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42CB" w:rsidRDefault="00D942CB" w:rsidP="00302883">
      <w:pPr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9641754" r:id="rId9"/>
        </w:object>
      </w:r>
    </w:p>
    <w:p w:rsidR="00D942CB" w:rsidRDefault="00D942CB" w:rsidP="00302883">
      <w:pPr>
        <w:jc w:val="center"/>
        <w:rPr>
          <w:sz w:val="16"/>
          <w:szCs w:val="16"/>
        </w:rPr>
      </w:pPr>
    </w:p>
    <w:p w:rsidR="00D942CB" w:rsidRPr="00D942CB" w:rsidRDefault="00D942CB" w:rsidP="00302883">
      <w:pPr>
        <w:jc w:val="center"/>
        <w:rPr>
          <w:b/>
          <w:sz w:val="28"/>
          <w:szCs w:val="28"/>
          <w:lang w:val="ru-RU"/>
        </w:rPr>
      </w:pPr>
      <w:r w:rsidRPr="00D942CB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D942CB" w:rsidRPr="00D942CB" w:rsidRDefault="00D942CB" w:rsidP="00302883">
      <w:pPr>
        <w:jc w:val="center"/>
        <w:rPr>
          <w:b/>
          <w:sz w:val="28"/>
          <w:szCs w:val="28"/>
          <w:lang w:val="ru-RU"/>
        </w:rPr>
      </w:pPr>
      <w:r w:rsidRPr="00D942CB">
        <w:rPr>
          <w:b/>
          <w:sz w:val="28"/>
          <w:szCs w:val="28"/>
          <w:lang w:val="ru-RU"/>
        </w:rPr>
        <w:t>ГОРОДСКОЕ ПОСЕЛЕНИЕ ЛЯНТОР</w:t>
      </w:r>
    </w:p>
    <w:p w:rsidR="00D942CB" w:rsidRPr="00D942CB" w:rsidRDefault="00D942CB" w:rsidP="00302883">
      <w:pPr>
        <w:jc w:val="center"/>
        <w:rPr>
          <w:b/>
          <w:sz w:val="16"/>
          <w:szCs w:val="16"/>
          <w:lang w:val="ru-RU"/>
        </w:rPr>
      </w:pPr>
    </w:p>
    <w:p w:rsidR="00D942CB" w:rsidRPr="00D942CB" w:rsidRDefault="00D942CB" w:rsidP="00302883">
      <w:pPr>
        <w:jc w:val="center"/>
        <w:rPr>
          <w:b/>
          <w:sz w:val="32"/>
          <w:szCs w:val="32"/>
          <w:lang w:val="ru-RU"/>
        </w:rPr>
      </w:pPr>
      <w:r w:rsidRPr="00D942CB">
        <w:rPr>
          <w:b/>
          <w:sz w:val="32"/>
          <w:szCs w:val="32"/>
          <w:lang w:val="ru-RU"/>
        </w:rPr>
        <w:t>СОВЕТ ДЕПУТАТОВ</w:t>
      </w:r>
    </w:p>
    <w:p w:rsidR="00D942CB" w:rsidRPr="00D942CB" w:rsidRDefault="00D942CB" w:rsidP="00302883">
      <w:pPr>
        <w:jc w:val="center"/>
        <w:rPr>
          <w:b/>
          <w:sz w:val="32"/>
          <w:szCs w:val="32"/>
          <w:lang w:val="ru-RU"/>
        </w:rPr>
      </w:pPr>
      <w:r w:rsidRPr="00D942CB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D942CB" w:rsidRPr="00D942CB" w:rsidRDefault="00D942CB" w:rsidP="00302883">
      <w:pPr>
        <w:jc w:val="center"/>
        <w:rPr>
          <w:b/>
          <w:sz w:val="16"/>
          <w:szCs w:val="16"/>
          <w:lang w:val="ru-RU"/>
        </w:rPr>
      </w:pPr>
    </w:p>
    <w:p w:rsidR="00D942CB" w:rsidRPr="00D942CB" w:rsidRDefault="00D942CB" w:rsidP="00302883">
      <w:pPr>
        <w:jc w:val="center"/>
        <w:rPr>
          <w:b/>
          <w:sz w:val="36"/>
          <w:szCs w:val="36"/>
          <w:lang w:val="ru-RU"/>
        </w:rPr>
      </w:pPr>
      <w:r w:rsidRPr="00D942CB">
        <w:rPr>
          <w:b/>
          <w:sz w:val="32"/>
          <w:szCs w:val="32"/>
          <w:lang w:val="ru-RU"/>
        </w:rPr>
        <w:t>Р Е Ш Е Н И Е</w:t>
      </w:r>
      <w:r w:rsidRPr="00D942CB">
        <w:rPr>
          <w:b/>
          <w:sz w:val="36"/>
          <w:szCs w:val="36"/>
          <w:lang w:val="ru-RU"/>
        </w:rPr>
        <w:t xml:space="preserve"> </w:t>
      </w:r>
    </w:p>
    <w:p w:rsidR="00D942CB" w:rsidRPr="00D942CB" w:rsidRDefault="00D942CB" w:rsidP="00302883">
      <w:pPr>
        <w:jc w:val="center"/>
        <w:rPr>
          <w:b/>
          <w:sz w:val="28"/>
          <w:szCs w:val="28"/>
          <w:lang w:val="ru-RU"/>
        </w:rPr>
      </w:pPr>
    </w:p>
    <w:p w:rsidR="00D942CB" w:rsidRPr="00087943" w:rsidRDefault="00D942CB" w:rsidP="003028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 26 » декабря 2013 года                                                                         № </w:t>
      </w:r>
      <w:r w:rsidR="00087943">
        <w:rPr>
          <w:sz w:val="28"/>
          <w:szCs w:val="28"/>
          <w:lang w:val="ru-RU"/>
        </w:rPr>
        <w:t>31</w:t>
      </w:r>
    </w:p>
    <w:p w:rsidR="00EA1C19" w:rsidRPr="0080441D" w:rsidRDefault="00EA1C19" w:rsidP="00302883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30288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302883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302883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302883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302883" w:rsidRDefault="00937A0F" w:rsidP="00302883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EA1C19" w:rsidRPr="0080441D" w:rsidRDefault="00EA1C19" w:rsidP="00302883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302883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3C4181" w:rsidRDefault="00937A0F" w:rsidP="00302883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B6453A">
        <w:rPr>
          <w:sz w:val="28"/>
          <w:szCs w:val="28"/>
          <w:lang w:val="ru-RU"/>
        </w:rPr>
        <w:t>28.05.2013 №</w:t>
      </w:r>
      <w:r w:rsidR="005A77A3" w:rsidRPr="00B6453A">
        <w:rPr>
          <w:sz w:val="28"/>
          <w:szCs w:val="28"/>
          <w:lang w:val="ru-RU"/>
        </w:rPr>
        <w:t xml:space="preserve"> 295</w:t>
      </w:r>
      <w:r w:rsidR="002E7213" w:rsidRPr="00B6453A">
        <w:rPr>
          <w:sz w:val="28"/>
          <w:szCs w:val="28"/>
          <w:lang w:val="ru-RU"/>
        </w:rPr>
        <w:t xml:space="preserve">, </w:t>
      </w:r>
      <w:r w:rsidR="00B6453A" w:rsidRPr="00B6453A">
        <w:rPr>
          <w:sz w:val="28"/>
          <w:szCs w:val="28"/>
          <w:lang w:val="ru-RU"/>
        </w:rPr>
        <w:t>от 18.06.2013 № 304</w:t>
      </w:r>
      <w:r w:rsidR="0094586B">
        <w:rPr>
          <w:sz w:val="28"/>
          <w:szCs w:val="28"/>
          <w:lang w:val="ru-RU"/>
        </w:rPr>
        <w:t>, от 29.08.2013 № 310</w:t>
      </w:r>
      <w:r w:rsidR="00B43830">
        <w:rPr>
          <w:sz w:val="28"/>
          <w:szCs w:val="28"/>
          <w:lang w:val="ru-RU"/>
        </w:rPr>
        <w:t xml:space="preserve">, </w:t>
      </w:r>
      <w:r w:rsidR="00B43830" w:rsidRPr="003C4181">
        <w:rPr>
          <w:sz w:val="28"/>
          <w:szCs w:val="28"/>
          <w:lang w:val="ru-RU"/>
        </w:rPr>
        <w:t>от</w:t>
      </w:r>
      <w:r w:rsidR="003C4181" w:rsidRPr="003C4181">
        <w:rPr>
          <w:sz w:val="28"/>
          <w:szCs w:val="28"/>
          <w:lang w:val="ru-RU"/>
        </w:rPr>
        <w:t xml:space="preserve"> 29.10.2013 </w:t>
      </w:r>
      <w:r w:rsidR="00B43830" w:rsidRPr="003C4181">
        <w:rPr>
          <w:sz w:val="28"/>
          <w:szCs w:val="28"/>
          <w:lang w:val="ru-RU"/>
        </w:rPr>
        <w:t>№</w:t>
      </w:r>
      <w:r w:rsidR="003C4181" w:rsidRPr="003C4181">
        <w:rPr>
          <w:sz w:val="28"/>
          <w:szCs w:val="28"/>
          <w:lang w:val="ru-RU"/>
        </w:rPr>
        <w:t xml:space="preserve"> 7</w:t>
      </w:r>
      <w:r w:rsidR="004113F4">
        <w:rPr>
          <w:sz w:val="28"/>
          <w:szCs w:val="28"/>
          <w:lang w:val="ru-RU"/>
        </w:rPr>
        <w:t>, от 28.11.2013 № 21</w:t>
      </w:r>
      <w:r w:rsidR="0020102F" w:rsidRPr="003C4181">
        <w:rPr>
          <w:sz w:val="28"/>
          <w:szCs w:val="28"/>
          <w:lang w:val="ru-RU"/>
        </w:rPr>
        <w:t>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302883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302883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30288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6D67D7" w:rsidRPr="00D942CB">
        <w:rPr>
          <w:sz w:val="28"/>
          <w:szCs w:val="28"/>
          <w:lang w:val="ru-RU" w:eastAsia="ru-RU"/>
        </w:rPr>
        <w:t>503 967,9</w:t>
      </w:r>
      <w:r w:rsidR="006D67D7">
        <w:rPr>
          <w:sz w:val="28"/>
          <w:szCs w:val="28"/>
          <w:lang w:val="ru-RU" w:eastAsia="ru-RU"/>
        </w:rPr>
        <w:t xml:space="preserve"> </w:t>
      </w:r>
      <w:r w:rsidRPr="006D67D7">
        <w:rPr>
          <w:sz w:val="28"/>
          <w:szCs w:val="28"/>
          <w:lang w:val="ru-RU"/>
        </w:rPr>
        <w:t>тыс. рублей</w:t>
      </w:r>
      <w:r w:rsidRPr="00E16E50">
        <w:rPr>
          <w:sz w:val="28"/>
          <w:szCs w:val="28"/>
          <w:lang w:val="ru-RU"/>
        </w:rPr>
        <w:t>;</w:t>
      </w:r>
    </w:p>
    <w:p w:rsidR="000D5970" w:rsidRPr="00C73E56" w:rsidRDefault="000D5970" w:rsidP="0030288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</w:t>
      </w:r>
      <w:r w:rsidRPr="006D67D7">
        <w:rPr>
          <w:sz w:val="28"/>
          <w:szCs w:val="28"/>
          <w:lang w:val="ru-RU"/>
        </w:rPr>
        <w:t xml:space="preserve">сумме </w:t>
      </w:r>
      <w:r w:rsidR="00EB2C11" w:rsidRPr="006D67D7">
        <w:rPr>
          <w:sz w:val="28"/>
          <w:szCs w:val="28"/>
          <w:lang w:val="ru-RU" w:eastAsia="ru-RU"/>
        </w:rPr>
        <w:t xml:space="preserve"> </w:t>
      </w:r>
      <w:r w:rsidR="006D67D7" w:rsidRPr="00D942CB">
        <w:rPr>
          <w:sz w:val="28"/>
          <w:szCs w:val="28"/>
          <w:lang w:val="ru-RU" w:eastAsia="ru-RU"/>
        </w:rPr>
        <w:t>576 558,</w:t>
      </w:r>
      <w:r w:rsidR="006D67D7" w:rsidRPr="006D67D7">
        <w:rPr>
          <w:sz w:val="28"/>
          <w:szCs w:val="28"/>
          <w:lang w:val="ru-RU" w:eastAsia="ru-RU"/>
        </w:rPr>
        <w:t>4</w:t>
      </w:r>
      <w:r w:rsidRPr="006D67D7">
        <w:rPr>
          <w:sz w:val="28"/>
          <w:szCs w:val="28"/>
          <w:lang w:val="ru-RU"/>
        </w:rPr>
        <w:t>тыс.</w:t>
      </w:r>
      <w:r w:rsidRPr="00C73E56">
        <w:rPr>
          <w:sz w:val="28"/>
          <w:szCs w:val="28"/>
          <w:lang w:val="ru-RU"/>
        </w:rPr>
        <w:t xml:space="preserve"> рублей в том числе:</w:t>
      </w:r>
    </w:p>
    <w:p w:rsidR="0045772A" w:rsidRDefault="000D5970" w:rsidP="00302883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="009775F8" w:rsidRPr="00D942CB">
        <w:rPr>
          <w:sz w:val="28"/>
          <w:szCs w:val="28"/>
          <w:lang w:val="ru-RU"/>
        </w:rPr>
        <w:t>1,6</w:t>
      </w:r>
      <w:r w:rsidR="009775F8" w:rsidRPr="009775F8">
        <w:rPr>
          <w:sz w:val="28"/>
          <w:szCs w:val="28"/>
          <w:lang w:val="ru-RU"/>
        </w:rPr>
        <w:t xml:space="preserve"> </w:t>
      </w:r>
      <w:r w:rsidRPr="009775F8">
        <w:rPr>
          <w:sz w:val="28"/>
          <w:szCs w:val="28"/>
          <w:lang w:val="ru-RU"/>
        </w:rPr>
        <w:t>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30288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 xml:space="preserve">сумме </w:t>
      </w:r>
      <w:r w:rsidRPr="006D67D7">
        <w:rPr>
          <w:sz w:val="28"/>
          <w:szCs w:val="28"/>
          <w:lang w:val="ru-RU"/>
        </w:rPr>
        <w:t>72 590,5 тыс. руб</w:t>
      </w:r>
      <w:r>
        <w:rPr>
          <w:sz w:val="28"/>
          <w:szCs w:val="28"/>
          <w:lang w:val="ru-RU"/>
        </w:rPr>
        <w:t>.</w:t>
      </w:r>
      <w:r w:rsidR="002C1FA6">
        <w:rPr>
          <w:sz w:val="28"/>
          <w:szCs w:val="28"/>
          <w:lang w:val="ru-RU"/>
        </w:rPr>
        <w:t>»</w:t>
      </w:r>
    </w:p>
    <w:p w:rsidR="007905DB" w:rsidRPr="00AF120F" w:rsidRDefault="00750083" w:rsidP="00302883">
      <w:pPr>
        <w:shd w:val="clear" w:color="auto" w:fill="FFFFFF"/>
        <w:ind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7905DB" w:rsidRPr="007905DB">
        <w:rPr>
          <w:sz w:val="28"/>
          <w:szCs w:val="28"/>
          <w:lang w:val="ru-RU"/>
        </w:rPr>
        <w:t xml:space="preserve"> </w:t>
      </w:r>
      <w:r w:rsidR="007905DB" w:rsidRPr="00AF120F">
        <w:rPr>
          <w:sz w:val="28"/>
          <w:szCs w:val="28"/>
          <w:lang w:val="ru-RU"/>
        </w:rPr>
        <w:t>Пункт 10 решения изложить в следующей редакции:</w:t>
      </w:r>
    </w:p>
    <w:p w:rsidR="007905DB" w:rsidRPr="00215C53" w:rsidRDefault="007905DB" w:rsidP="00302883">
      <w:pPr>
        <w:shd w:val="clear" w:color="auto" w:fill="FFFFFF"/>
        <w:ind w:right="22" w:firstLine="706"/>
        <w:jc w:val="both"/>
        <w:rPr>
          <w:spacing w:val="-1"/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«10. Установить, что в составе расходов бюджета городского поселения Лянтор </w:t>
      </w:r>
      <w:r w:rsidRPr="00215C53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7905DB" w:rsidRPr="0012048F" w:rsidRDefault="007905DB" w:rsidP="00302883">
      <w:pPr>
        <w:shd w:val="clear" w:color="auto" w:fill="FFFFFF"/>
        <w:ind w:right="22" w:firstLine="694"/>
        <w:jc w:val="both"/>
        <w:rPr>
          <w:sz w:val="28"/>
          <w:szCs w:val="28"/>
          <w:lang w:val="ru-RU"/>
        </w:rPr>
      </w:pPr>
      <w:r w:rsidRPr="0012048F">
        <w:rPr>
          <w:sz w:val="28"/>
          <w:szCs w:val="28"/>
          <w:lang w:val="ru-RU"/>
        </w:rPr>
        <w:t xml:space="preserve">- в целях возмещения недополученных доходов </w:t>
      </w:r>
      <w:r>
        <w:rPr>
          <w:sz w:val="28"/>
          <w:szCs w:val="28"/>
          <w:lang w:val="ru-RU"/>
        </w:rPr>
        <w:t xml:space="preserve">ООО «Автотранспортное предприятие 1» </w:t>
      </w:r>
      <w:r w:rsidRPr="0012048F">
        <w:rPr>
          <w:sz w:val="28"/>
          <w:szCs w:val="28"/>
          <w:lang w:val="ru-RU"/>
        </w:rPr>
        <w:t xml:space="preserve">по организации транспортного обслуживания населения </w:t>
      </w:r>
      <w:r w:rsidRPr="0012048F">
        <w:rPr>
          <w:sz w:val="28"/>
          <w:szCs w:val="28"/>
          <w:lang w:val="ru-RU"/>
        </w:rPr>
        <w:lastRenderedPageBreak/>
        <w:t>автомобильным транспортом в границах городского поселения Лянтор по разделу «Национальная экономика» в 2013 году на сумму 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050,8 тыс. рублей, в 2014 году -2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038,0 тыс. рублей, в 2015году – 2 038,0тыс. рублей;</w:t>
      </w:r>
    </w:p>
    <w:p w:rsidR="007905DB" w:rsidRPr="00215C53" w:rsidRDefault="007905DB" w:rsidP="00302883">
      <w:pPr>
        <w:shd w:val="clear" w:color="auto" w:fill="FFFFFF"/>
        <w:ind w:right="22" w:firstLine="706"/>
        <w:jc w:val="both"/>
        <w:rPr>
          <w:sz w:val="28"/>
          <w:szCs w:val="28"/>
          <w:lang w:val="ru-RU"/>
        </w:rPr>
      </w:pPr>
      <w:r w:rsidRPr="00215C53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215C53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215C53">
        <w:rPr>
          <w:spacing w:val="-1"/>
          <w:sz w:val="28"/>
          <w:szCs w:val="28"/>
          <w:lang w:val="ru-RU"/>
        </w:rPr>
        <w:t>тарифам, не обеспечивающим возмещение издержек по разделу «Жилищно-</w:t>
      </w:r>
      <w:r w:rsidRPr="00215C53">
        <w:rPr>
          <w:sz w:val="28"/>
          <w:szCs w:val="28"/>
          <w:lang w:val="ru-RU"/>
        </w:rPr>
        <w:t>коммунальное хозяйство» в 2013 году на сумму 6 045,1 тыс. рублей, в 2014 году - 7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121,4  тыс. рублей, в 2015 году - 7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121,4 тыс. рублей;</w:t>
      </w:r>
    </w:p>
    <w:p w:rsidR="007905DB" w:rsidRPr="0057164A" w:rsidRDefault="007905DB" w:rsidP="00302883">
      <w:pPr>
        <w:shd w:val="clear" w:color="auto" w:fill="FFFFFF"/>
        <w:ind w:right="22" w:firstLine="694"/>
        <w:jc w:val="both"/>
        <w:rPr>
          <w:sz w:val="28"/>
          <w:szCs w:val="28"/>
          <w:lang w:val="ru-RU"/>
        </w:rPr>
      </w:pPr>
      <w:r w:rsidRPr="0057164A">
        <w:rPr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57164A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57164A">
        <w:rPr>
          <w:sz w:val="28"/>
          <w:szCs w:val="28"/>
          <w:lang w:val="ru-RU"/>
        </w:rPr>
        <w:t>по разделу «Жилищно-коммунальное хозяйство» в 2013 году на сумму  11 923,9 тыс. рублей, в 2014 году – 14</w:t>
      </w:r>
      <w:r w:rsidRPr="0057164A">
        <w:rPr>
          <w:sz w:val="28"/>
          <w:szCs w:val="28"/>
        </w:rPr>
        <w:t> </w:t>
      </w:r>
      <w:r w:rsidRPr="0057164A">
        <w:rPr>
          <w:sz w:val="28"/>
          <w:szCs w:val="28"/>
          <w:lang w:val="ru-RU"/>
        </w:rPr>
        <w:t>452,6 тыс. рублей, в 2015 году – 11</w:t>
      </w:r>
      <w:r w:rsidRPr="0057164A">
        <w:rPr>
          <w:sz w:val="28"/>
          <w:szCs w:val="28"/>
        </w:rPr>
        <w:t> </w:t>
      </w:r>
      <w:r w:rsidRPr="0057164A">
        <w:rPr>
          <w:sz w:val="28"/>
          <w:szCs w:val="28"/>
          <w:lang w:val="ru-RU"/>
        </w:rPr>
        <w:t>964,4 тыс. рублей;</w:t>
      </w:r>
    </w:p>
    <w:p w:rsidR="007905DB" w:rsidRPr="0057164A" w:rsidRDefault="007905DB" w:rsidP="00302883">
      <w:pPr>
        <w:ind w:firstLine="709"/>
        <w:jc w:val="both"/>
        <w:rPr>
          <w:sz w:val="28"/>
          <w:szCs w:val="28"/>
          <w:lang w:val="ru-RU"/>
        </w:rPr>
      </w:pPr>
      <w:r w:rsidRPr="0057164A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57164A">
        <w:rPr>
          <w:sz w:val="28"/>
          <w:szCs w:val="28"/>
          <w:lang w:val="ru-RU"/>
        </w:rPr>
        <w:t xml:space="preserve">в 2013 году на сумму </w:t>
      </w:r>
      <w:r w:rsidR="0057164A" w:rsidRPr="0057164A">
        <w:rPr>
          <w:sz w:val="28"/>
          <w:szCs w:val="28"/>
          <w:lang w:val="ru-RU"/>
        </w:rPr>
        <w:t>219,1</w:t>
      </w:r>
      <w:r w:rsidRPr="0057164A">
        <w:rPr>
          <w:sz w:val="28"/>
          <w:szCs w:val="28"/>
          <w:lang w:val="ru-RU"/>
        </w:rPr>
        <w:t xml:space="preserve"> тыс. рублей, в 2014 году – 335,1  рублей, в 2015 году – 335,1  тыс. рублей;</w:t>
      </w:r>
    </w:p>
    <w:p w:rsidR="00750083" w:rsidRDefault="007905DB" w:rsidP="00302883">
      <w:pPr>
        <w:ind w:firstLine="709"/>
        <w:jc w:val="both"/>
        <w:rPr>
          <w:sz w:val="28"/>
          <w:szCs w:val="28"/>
          <w:lang w:val="ru-RU"/>
        </w:rPr>
      </w:pPr>
      <w:r w:rsidRPr="000D1A7A">
        <w:rPr>
          <w:sz w:val="28"/>
          <w:szCs w:val="28"/>
          <w:lang w:val="ru-RU"/>
        </w:rPr>
        <w:t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1 358,8 тыс. руб.</w:t>
      </w:r>
    </w:p>
    <w:p w:rsidR="00592372" w:rsidRPr="00172004" w:rsidRDefault="00F3274E" w:rsidP="00302883">
      <w:pPr>
        <w:ind w:firstLine="709"/>
        <w:jc w:val="both"/>
        <w:rPr>
          <w:sz w:val="28"/>
          <w:szCs w:val="28"/>
          <w:lang w:val="ru-RU"/>
        </w:rPr>
      </w:pPr>
      <w:r w:rsidRPr="00172004">
        <w:rPr>
          <w:sz w:val="28"/>
          <w:szCs w:val="28"/>
          <w:lang w:val="ru-RU"/>
        </w:rPr>
        <w:t>1.</w:t>
      </w:r>
      <w:r w:rsidR="00514E74" w:rsidRPr="00172004">
        <w:rPr>
          <w:sz w:val="28"/>
          <w:szCs w:val="28"/>
          <w:lang w:val="ru-RU"/>
        </w:rPr>
        <w:t>3</w:t>
      </w:r>
      <w:r w:rsidRPr="00172004">
        <w:rPr>
          <w:sz w:val="28"/>
          <w:szCs w:val="28"/>
          <w:lang w:val="ru-RU"/>
        </w:rPr>
        <w:t xml:space="preserve">. </w:t>
      </w:r>
      <w:r w:rsidR="00592372" w:rsidRPr="00172004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 w:rsidRPr="00172004">
        <w:rPr>
          <w:sz w:val="28"/>
          <w:szCs w:val="28"/>
          <w:lang w:val="ru-RU"/>
        </w:rPr>
        <w:t xml:space="preserve"> </w:t>
      </w:r>
      <w:r w:rsidR="00592372" w:rsidRPr="00172004">
        <w:rPr>
          <w:sz w:val="28"/>
          <w:szCs w:val="28"/>
          <w:lang w:val="ru-RU"/>
        </w:rPr>
        <w:t xml:space="preserve">год» изложить в редакции согласно </w:t>
      </w:r>
      <w:r w:rsidR="00592372" w:rsidRPr="00BB4F05">
        <w:rPr>
          <w:sz w:val="28"/>
          <w:szCs w:val="28"/>
          <w:lang w:val="ru-RU"/>
        </w:rPr>
        <w:t>приложению 1</w:t>
      </w:r>
      <w:r w:rsidR="00592372" w:rsidRPr="00172004">
        <w:rPr>
          <w:sz w:val="28"/>
          <w:szCs w:val="28"/>
          <w:lang w:val="ru-RU"/>
        </w:rPr>
        <w:t xml:space="preserve"> к настоящему решению.</w:t>
      </w:r>
    </w:p>
    <w:p w:rsidR="00172004" w:rsidRPr="00172004" w:rsidRDefault="00514E74" w:rsidP="00302883">
      <w:pPr>
        <w:ind w:firstLine="709"/>
        <w:jc w:val="both"/>
        <w:rPr>
          <w:sz w:val="28"/>
          <w:szCs w:val="28"/>
          <w:lang w:val="ru-RU"/>
        </w:rPr>
      </w:pPr>
      <w:r w:rsidRPr="00172004">
        <w:rPr>
          <w:sz w:val="28"/>
          <w:szCs w:val="28"/>
          <w:lang w:val="ru-RU"/>
        </w:rPr>
        <w:t xml:space="preserve">1.4.Приложение 3 «Перечень главных администраторов </w:t>
      </w:r>
      <w:r w:rsidR="00160095">
        <w:rPr>
          <w:sz w:val="28"/>
          <w:szCs w:val="28"/>
          <w:lang w:val="ru-RU"/>
        </w:rPr>
        <w:t xml:space="preserve">доходов </w:t>
      </w:r>
      <w:r w:rsidRPr="00172004">
        <w:rPr>
          <w:sz w:val="28"/>
          <w:szCs w:val="28"/>
          <w:lang w:val="ru-RU"/>
        </w:rPr>
        <w:t xml:space="preserve">бюджета городского поселения Лянтор» изложить в редакции согласно </w:t>
      </w:r>
      <w:r w:rsidRPr="00BB4F05">
        <w:rPr>
          <w:sz w:val="28"/>
          <w:szCs w:val="28"/>
          <w:lang w:val="ru-RU"/>
        </w:rPr>
        <w:t>приложению 2</w:t>
      </w:r>
      <w:r w:rsidRPr="00172004">
        <w:rPr>
          <w:sz w:val="28"/>
          <w:szCs w:val="28"/>
          <w:lang w:val="ru-RU"/>
        </w:rPr>
        <w:t xml:space="preserve"> к настоящему решению</w:t>
      </w:r>
      <w:r w:rsidR="00F22106">
        <w:rPr>
          <w:sz w:val="28"/>
          <w:szCs w:val="28"/>
          <w:lang w:val="ru-RU"/>
        </w:rPr>
        <w:t xml:space="preserve">. </w:t>
      </w:r>
    </w:p>
    <w:p w:rsidR="00A459B0" w:rsidRPr="0055596E" w:rsidRDefault="00B71ADC" w:rsidP="00302883">
      <w:pPr>
        <w:ind w:firstLine="720"/>
        <w:jc w:val="both"/>
        <w:rPr>
          <w:sz w:val="28"/>
          <w:szCs w:val="28"/>
          <w:lang w:val="ru-RU"/>
        </w:rPr>
      </w:pPr>
      <w:r w:rsidRPr="0055596E">
        <w:rPr>
          <w:sz w:val="28"/>
          <w:szCs w:val="28"/>
          <w:lang w:val="ru-RU"/>
        </w:rPr>
        <w:t>1.</w:t>
      </w:r>
      <w:r w:rsidR="004113F4">
        <w:rPr>
          <w:sz w:val="28"/>
          <w:szCs w:val="28"/>
          <w:lang w:val="ru-RU"/>
        </w:rPr>
        <w:t>5</w:t>
      </w:r>
      <w:r w:rsidRPr="0055596E">
        <w:rPr>
          <w:sz w:val="28"/>
          <w:szCs w:val="28"/>
          <w:lang w:val="ru-RU"/>
        </w:rPr>
        <w:t xml:space="preserve">. </w:t>
      </w:r>
      <w:r w:rsidR="00A459B0" w:rsidRPr="0055596E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55596E">
        <w:rPr>
          <w:sz w:val="28"/>
          <w:szCs w:val="28"/>
          <w:lang w:val="ru-RU"/>
        </w:rPr>
        <w:t>функциональной</w:t>
      </w:r>
      <w:r w:rsidR="00A459B0" w:rsidRPr="0055596E">
        <w:rPr>
          <w:sz w:val="28"/>
          <w:szCs w:val="28"/>
          <w:lang w:val="ru-RU"/>
        </w:rPr>
        <w:t xml:space="preserve"> структуре расходов на 2013 год” изложить в редакции согласно </w:t>
      </w:r>
      <w:r w:rsidR="00A459B0" w:rsidRPr="00726744">
        <w:rPr>
          <w:sz w:val="28"/>
          <w:szCs w:val="28"/>
          <w:lang w:val="ru-RU"/>
        </w:rPr>
        <w:t xml:space="preserve">приложению </w:t>
      </w:r>
      <w:r w:rsidR="004113F4">
        <w:rPr>
          <w:sz w:val="28"/>
          <w:szCs w:val="28"/>
          <w:lang w:val="ru-RU"/>
        </w:rPr>
        <w:t>3</w:t>
      </w:r>
      <w:r w:rsidR="00A459B0" w:rsidRPr="00726744">
        <w:rPr>
          <w:sz w:val="28"/>
          <w:szCs w:val="28"/>
          <w:lang w:val="ru-RU"/>
        </w:rPr>
        <w:t xml:space="preserve"> </w:t>
      </w:r>
      <w:r w:rsidR="00A459B0" w:rsidRPr="0055596E">
        <w:rPr>
          <w:sz w:val="28"/>
          <w:szCs w:val="28"/>
          <w:lang w:val="ru-RU"/>
        </w:rPr>
        <w:t>к настоящему решению.</w:t>
      </w:r>
    </w:p>
    <w:p w:rsidR="005773DA" w:rsidRPr="0055596E" w:rsidRDefault="005773DA" w:rsidP="00302883">
      <w:pPr>
        <w:ind w:firstLine="709"/>
        <w:jc w:val="both"/>
        <w:rPr>
          <w:sz w:val="28"/>
          <w:szCs w:val="28"/>
          <w:lang w:val="ru-RU"/>
        </w:rPr>
      </w:pPr>
      <w:r w:rsidRPr="0055596E">
        <w:rPr>
          <w:sz w:val="28"/>
          <w:szCs w:val="28"/>
          <w:lang w:val="ru-RU"/>
        </w:rPr>
        <w:t>1.</w:t>
      </w:r>
      <w:r w:rsidR="00172004" w:rsidRPr="0055596E">
        <w:rPr>
          <w:sz w:val="28"/>
          <w:szCs w:val="28"/>
          <w:lang w:val="ru-RU"/>
        </w:rPr>
        <w:t>7</w:t>
      </w:r>
      <w:r w:rsidRPr="0055596E">
        <w:rPr>
          <w:sz w:val="28"/>
          <w:szCs w:val="28"/>
          <w:lang w:val="ru-RU"/>
        </w:rPr>
        <w:t>.Пр</w:t>
      </w:r>
      <w:r w:rsidR="006522C2" w:rsidRPr="0055596E">
        <w:rPr>
          <w:sz w:val="28"/>
          <w:szCs w:val="28"/>
          <w:lang w:val="ru-RU"/>
        </w:rPr>
        <w:t>иложение 8 «</w:t>
      </w:r>
      <w:r w:rsidR="006522C2" w:rsidRPr="006F0C26">
        <w:rPr>
          <w:sz w:val="28"/>
          <w:szCs w:val="28"/>
          <w:lang w:val="ru-RU"/>
        </w:rPr>
        <w:t xml:space="preserve">Объёмы </w:t>
      </w:r>
      <w:r w:rsidR="006522C2" w:rsidRPr="0055596E">
        <w:rPr>
          <w:sz w:val="28"/>
          <w:szCs w:val="28"/>
          <w:lang w:val="ru-RU"/>
        </w:rPr>
        <w:t xml:space="preserve">межбюджетных </w:t>
      </w:r>
      <w:r w:rsidRPr="0055596E">
        <w:rPr>
          <w:sz w:val="28"/>
          <w:szCs w:val="28"/>
          <w:lang w:val="ru-RU"/>
        </w:rPr>
        <w:t xml:space="preserve">трансфертов городского поселения Лянтор на 2013 год» изложить в редакции согласно </w:t>
      </w:r>
      <w:r w:rsidRPr="00A37E9D">
        <w:rPr>
          <w:sz w:val="28"/>
          <w:szCs w:val="28"/>
          <w:lang w:val="ru-RU"/>
        </w:rPr>
        <w:t xml:space="preserve">приложению </w:t>
      </w:r>
      <w:r w:rsidR="004113F4">
        <w:rPr>
          <w:sz w:val="28"/>
          <w:szCs w:val="28"/>
          <w:lang w:val="ru-RU"/>
        </w:rPr>
        <w:t>4</w:t>
      </w:r>
      <w:r w:rsidRPr="0055596E">
        <w:rPr>
          <w:sz w:val="28"/>
          <w:szCs w:val="28"/>
          <w:lang w:val="ru-RU"/>
        </w:rPr>
        <w:t xml:space="preserve"> к настоящему решению.</w:t>
      </w:r>
    </w:p>
    <w:p w:rsidR="00937A0F" w:rsidRPr="00894460" w:rsidRDefault="00937A0F" w:rsidP="00302883">
      <w:pPr>
        <w:ind w:firstLine="720"/>
        <w:jc w:val="both"/>
        <w:rPr>
          <w:sz w:val="28"/>
          <w:szCs w:val="28"/>
          <w:lang w:val="ru-RU"/>
        </w:rPr>
      </w:pPr>
      <w:r w:rsidRPr="00894460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Pr="00861F2B" w:rsidRDefault="00937A0F" w:rsidP="003028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94460">
        <w:rPr>
          <w:sz w:val="28"/>
          <w:lang w:val="ru-RU"/>
        </w:rPr>
        <w:t xml:space="preserve">3. </w:t>
      </w:r>
      <w:r w:rsidRPr="00894460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585247" w:rsidRPr="00894460">
        <w:rPr>
          <w:sz w:val="28"/>
          <w:szCs w:val="28"/>
          <w:lang w:val="ru-RU"/>
        </w:rPr>
        <w:t>1</w:t>
      </w:r>
      <w:r w:rsidR="004113F4">
        <w:rPr>
          <w:sz w:val="28"/>
          <w:szCs w:val="28"/>
          <w:lang w:val="ru-RU"/>
        </w:rPr>
        <w:t>1</w:t>
      </w:r>
      <w:r w:rsidRPr="00894460">
        <w:rPr>
          <w:sz w:val="28"/>
          <w:szCs w:val="28"/>
          <w:lang w:val="ru-RU"/>
        </w:rPr>
        <w:t>.201</w:t>
      </w:r>
      <w:r w:rsidR="00F06916" w:rsidRPr="00894460">
        <w:rPr>
          <w:sz w:val="28"/>
          <w:szCs w:val="28"/>
          <w:lang w:val="ru-RU"/>
        </w:rPr>
        <w:t>3</w:t>
      </w:r>
      <w:r w:rsidRPr="00894460">
        <w:rPr>
          <w:sz w:val="28"/>
          <w:szCs w:val="28"/>
          <w:lang w:val="ru-RU"/>
        </w:rPr>
        <w:t>г</w:t>
      </w:r>
      <w:r w:rsidRPr="00894460">
        <w:rPr>
          <w:sz w:val="28"/>
          <w:lang w:val="ru-RU"/>
        </w:rPr>
        <w:t>.</w:t>
      </w:r>
    </w:p>
    <w:p w:rsidR="00937A0F" w:rsidRPr="00861F2B" w:rsidRDefault="00937A0F" w:rsidP="0030288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302883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302883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84FD9" w:rsidRDefault="00937A0F" w:rsidP="00302883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875580">
        <w:rPr>
          <w:sz w:val="28"/>
          <w:szCs w:val="28"/>
          <w:lang w:val="ru-RU"/>
        </w:rPr>
        <w:t xml:space="preserve">          </w:t>
      </w:r>
      <w:r w:rsidR="0028254B">
        <w:rPr>
          <w:sz w:val="28"/>
          <w:szCs w:val="28"/>
          <w:lang w:val="ru-RU"/>
        </w:rPr>
        <w:t>Глав</w:t>
      </w:r>
      <w:r w:rsidR="009038CE">
        <w:rPr>
          <w:sz w:val="28"/>
          <w:szCs w:val="28"/>
          <w:lang w:val="ru-RU"/>
        </w:rPr>
        <w:t>а</w:t>
      </w:r>
      <w:r w:rsidR="0028254B">
        <w:rPr>
          <w:sz w:val="28"/>
          <w:szCs w:val="28"/>
          <w:lang w:val="ru-RU"/>
        </w:rPr>
        <w:t xml:space="preserve"> </w:t>
      </w:r>
      <w:r w:rsidR="0028254B" w:rsidRPr="00884FD9">
        <w:rPr>
          <w:sz w:val="28"/>
          <w:szCs w:val="28"/>
          <w:lang w:val="ru-RU"/>
        </w:rPr>
        <w:t>город</w:t>
      </w:r>
      <w:r w:rsidR="009038CE">
        <w:rPr>
          <w:sz w:val="28"/>
          <w:szCs w:val="28"/>
          <w:lang w:val="ru-RU"/>
        </w:rPr>
        <w:t>а</w:t>
      </w:r>
      <w:r w:rsidR="0028254B" w:rsidRPr="00884FD9">
        <w:rPr>
          <w:sz w:val="28"/>
          <w:szCs w:val="28"/>
          <w:lang w:val="ru-RU"/>
        </w:rPr>
        <w:t xml:space="preserve"> </w:t>
      </w:r>
    </w:p>
    <w:p w:rsidR="00937A0F" w:rsidRPr="00884FD9" w:rsidRDefault="00451696" w:rsidP="003028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</w:t>
      </w:r>
      <w:r w:rsidR="0087558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</w:p>
    <w:p w:rsidR="00403648" w:rsidRDefault="00C67F4F" w:rsidP="00087943">
      <w:pPr>
        <w:jc w:val="both"/>
        <w:rPr>
          <w:sz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               </w:t>
      </w:r>
      <w:r w:rsidR="0028254B">
        <w:rPr>
          <w:sz w:val="28"/>
          <w:szCs w:val="28"/>
          <w:lang w:val="ru-RU"/>
        </w:rPr>
        <w:t xml:space="preserve"> </w:t>
      </w:r>
      <w:r w:rsidR="00875580">
        <w:rPr>
          <w:sz w:val="28"/>
          <w:szCs w:val="28"/>
          <w:lang w:val="ru-RU"/>
        </w:rPr>
        <w:t xml:space="preserve">           </w:t>
      </w:r>
      <w:r w:rsidR="00087943">
        <w:rPr>
          <w:sz w:val="28"/>
          <w:szCs w:val="28"/>
          <w:lang w:val="ru-RU"/>
        </w:rPr>
        <w:t>_____________С.А. Махиня</w:t>
      </w:r>
      <w:r w:rsidR="00875580">
        <w:rPr>
          <w:sz w:val="28"/>
          <w:szCs w:val="28"/>
          <w:lang w:val="ru-RU"/>
        </w:rPr>
        <w:t xml:space="preserve"> </w:t>
      </w:r>
      <w:r w:rsidR="0028254B">
        <w:rPr>
          <w:sz w:val="28"/>
          <w:szCs w:val="28"/>
          <w:lang w:val="ru-RU"/>
        </w:rPr>
        <w:t xml:space="preserve"> </w:t>
      </w:r>
    </w:p>
    <w:p w:rsidR="00F72DF5" w:rsidRDefault="00F72DF5" w:rsidP="00302883">
      <w:pPr>
        <w:jc w:val="both"/>
        <w:rPr>
          <w:sz w:val="28"/>
          <w:szCs w:val="28"/>
          <w:lang w:val="ru-RU"/>
        </w:rPr>
      </w:pPr>
    </w:p>
    <w:p w:rsidR="00D942CB" w:rsidRDefault="00D942CB" w:rsidP="00087943">
      <w:pPr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D942CB" w:rsidRDefault="00D942CB" w:rsidP="00702822">
      <w:pPr>
        <w:ind w:firstLine="708"/>
        <w:jc w:val="both"/>
        <w:rPr>
          <w:sz w:val="28"/>
          <w:szCs w:val="28"/>
          <w:lang w:val="ru-RU"/>
        </w:rPr>
      </w:pPr>
    </w:p>
    <w:p w:rsidR="00194F4E" w:rsidRDefault="00194F4E" w:rsidP="00154B4E">
      <w:pPr>
        <w:jc w:val="both"/>
        <w:rPr>
          <w:sz w:val="28"/>
          <w:szCs w:val="28"/>
          <w:lang w:val="ru-RU"/>
        </w:rPr>
        <w:sectPr w:rsidR="00194F4E" w:rsidSect="00302883">
          <w:headerReference w:type="even" r:id="rId10"/>
          <w:headerReference w:type="default" r:id="rId11"/>
          <w:footerReference w:type="even" r:id="rId12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</w:p>
    <w:p w:rsidR="00912D57" w:rsidRPr="00F800CD" w:rsidRDefault="00912D57" w:rsidP="00912D57">
      <w:pPr>
        <w:suppressAutoHyphens w:val="0"/>
        <w:ind w:firstLine="9720"/>
        <w:rPr>
          <w:sz w:val="28"/>
          <w:szCs w:val="28"/>
          <w:lang w:val="ru-RU" w:eastAsia="ru-RU"/>
        </w:rPr>
      </w:pPr>
      <w:bookmarkStart w:id="1" w:name="RANGE!A1:K71"/>
      <w:bookmarkEnd w:id="1"/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1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912D57" w:rsidRPr="00F800CD" w:rsidRDefault="00912D57" w:rsidP="00912D5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912D57" w:rsidRPr="00F800CD" w:rsidRDefault="00912D57" w:rsidP="00912D5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912D57" w:rsidRDefault="00912D57" w:rsidP="00912D5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«___»_________2013 №____</w:t>
      </w:r>
    </w:p>
    <w:p w:rsidR="00912D57" w:rsidRDefault="00912D57" w:rsidP="00912D57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912D57" w:rsidRDefault="00912D57" w:rsidP="00912D57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912D57" w:rsidRDefault="00912D57" w:rsidP="00912D57">
      <w:pPr>
        <w:shd w:val="clear" w:color="auto" w:fill="FFFFFF"/>
        <w:tabs>
          <w:tab w:val="left" w:pos="4000"/>
        </w:tabs>
        <w:spacing w:line="278" w:lineRule="exact"/>
        <w:ind w:left="5812" w:hanging="2212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Доходы бюджета городского поселения Лянтор на 2013 год</w:t>
      </w:r>
    </w:p>
    <w:p w:rsidR="00912D57" w:rsidRDefault="00912D57" w:rsidP="00912D57">
      <w:pPr>
        <w:shd w:val="clear" w:color="auto" w:fill="FFFFFF"/>
        <w:tabs>
          <w:tab w:val="left" w:pos="4000"/>
        </w:tabs>
        <w:spacing w:line="278" w:lineRule="exact"/>
        <w:ind w:left="581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(тыс. руб.)</w:t>
      </w: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tbl>
      <w:tblPr>
        <w:tblW w:w="156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080"/>
        <w:gridCol w:w="2106"/>
      </w:tblGrid>
      <w:tr w:rsidR="00242E46" w:rsidRPr="000F219C">
        <w:trPr>
          <w:trHeight w:val="1110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219C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08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219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219C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08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219C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221 120,4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219C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152 308,1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111 599,0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111 599,0   </w:t>
            </w:r>
          </w:p>
        </w:tc>
      </w:tr>
      <w:tr w:rsidR="00242E46" w:rsidRPr="000F219C">
        <w:trPr>
          <w:trHeight w:val="1125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111 207,0   </w:t>
            </w:r>
          </w:p>
        </w:tc>
      </w:tr>
      <w:tr w:rsidR="00242E46" w:rsidRPr="000F219C">
        <w:trPr>
          <w:trHeight w:val="1875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330,0   </w:t>
            </w:r>
          </w:p>
        </w:tc>
      </w:tr>
      <w:tr w:rsidR="00242E46" w:rsidRPr="000F219C">
        <w:trPr>
          <w:trHeight w:val="1830"/>
        </w:trPr>
        <w:tc>
          <w:tcPr>
            <w:tcW w:w="3420" w:type="dxa"/>
            <w:shd w:val="clear" w:color="auto" w:fill="FFFFFF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62,0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40 709,1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6 656,3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6 656,3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34 052,8   </w:t>
            </w:r>
          </w:p>
        </w:tc>
      </w:tr>
      <w:tr w:rsidR="00242E46" w:rsidRPr="000F219C">
        <w:trPr>
          <w:trHeight w:val="112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637,6   </w:t>
            </w:r>
          </w:p>
        </w:tc>
      </w:tr>
      <w:tr w:rsidR="00242E46" w:rsidRPr="000F219C">
        <w:trPr>
          <w:trHeight w:val="112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33 415,2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68 812,2   </w:t>
            </w:r>
          </w:p>
        </w:tc>
      </w:tr>
      <w:tr w:rsidR="00242E46" w:rsidRPr="000F219C">
        <w:trPr>
          <w:trHeight w:val="97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60 137,7   </w:t>
            </w:r>
          </w:p>
        </w:tc>
      </w:tr>
      <w:tr w:rsidR="00242E46" w:rsidRPr="000F219C">
        <w:trPr>
          <w:trHeight w:val="186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57 212,0   </w:t>
            </w:r>
          </w:p>
        </w:tc>
      </w:tr>
      <w:tr w:rsidR="00242E46" w:rsidRPr="000F219C">
        <w:trPr>
          <w:trHeight w:val="13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0F219C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0F219C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55 580,0   </w:t>
            </w:r>
          </w:p>
        </w:tc>
      </w:tr>
      <w:tr w:rsidR="00242E46" w:rsidRPr="000F219C">
        <w:trPr>
          <w:trHeight w:val="150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0F219C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64,0   </w:t>
            </w:r>
          </w:p>
        </w:tc>
      </w:tr>
      <w:tr w:rsidR="00242E46" w:rsidRPr="000F219C">
        <w:trPr>
          <w:trHeight w:val="112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1 568,0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 25,7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25,7   </w:t>
            </w:r>
          </w:p>
        </w:tc>
      </w:tr>
      <w:tr w:rsidR="00242E46" w:rsidRPr="000F219C">
        <w:trPr>
          <w:trHeight w:val="16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2 900,0   </w:t>
            </w:r>
          </w:p>
        </w:tc>
      </w:tr>
      <w:tr w:rsidR="00242E46" w:rsidRPr="000F219C">
        <w:trPr>
          <w:trHeight w:val="112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>1 11 09045 10 0000 120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2 900,0   </w:t>
            </w:r>
          </w:p>
        </w:tc>
      </w:tr>
      <w:tr w:rsidR="00242E46" w:rsidRPr="000F219C">
        <w:trPr>
          <w:trHeight w:val="87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652,7   </w:t>
            </w:r>
          </w:p>
        </w:tc>
      </w:tr>
      <w:tr w:rsidR="00242E46" w:rsidRPr="000F219C">
        <w:trPr>
          <w:trHeight w:val="82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1 13 02000 00 0000130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Доходы от компенсации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652,7   </w:t>
            </w:r>
          </w:p>
        </w:tc>
      </w:tr>
      <w:tr w:rsidR="00242E46" w:rsidRPr="000F219C">
        <w:trPr>
          <w:trHeight w:val="87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477,7   </w:t>
            </w:r>
          </w:p>
        </w:tc>
      </w:tr>
      <w:tr w:rsidR="00242E46" w:rsidRPr="000F219C">
        <w:trPr>
          <w:trHeight w:val="85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174,9   </w:t>
            </w:r>
          </w:p>
        </w:tc>
      </w:tr>
      <w:tr w:rsidR="00242E46" w:rsidRPr="000F219C">
        <w:trPr>
          <w:trHeight w:val="793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080" w:type="dxa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7 846,3   </w:t>
            </w:r>
          </w:p>
        </w:tc>
      </w:tr>
      <w:tr w:rsidR="00242E46" w:rsidRPr="000F219C">
        <w:trPr>
          <w:trHeight w:val="1268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   от    реализации    имущества,     находящегося   в    государственной    и</w:t>
            </w:r>
            <w:r w:rsidR="003D59C9">
              <w:rPr>
                <w:sz w:val="28"/>
                <w:szCs w:val="28"/>
                <w:lang w:val="ru-RU" w:eastAsia="ru-RU"/>
              </w:rPr>
              <w:t xml:space="preserve"> </w:t>
            </w:r>
            <w:r w:rsidRPr="000F219C">
              <w:rPr>
                <w:sz w:val="28"/>
                <w:szCs w:val="28"/>
                <w:lang w:val="ru-RU" w:eastAsia="ru-RU"/>
              </w:rPr>
              <w:t>муниципальной     собственности      (за</w:t>
            </w:r>
            <w:r w:rsidR="003D59C9">
              <w:rPr>
                <w:sz w:val="28"/>
                <w:szCs w:val="28"/>
                <w:lang w:val="ru-RU" w:eastAsia="ru-RU"/>
              </w:rPr>
              <w:t xml:space="preserve"> </w:t>
            </w:r>
            <w:r w:rsidRPr="000F219C">
              <w:rPr>
                <w:sz w:val="28"/>
                <w:szCs w:val="28"/>
                <w:lang w:val="ru-RU" w:eastAsia="ru-RU"/>
              </w:rPr>
              <w:t>исключением   имущества   бюджетных    и автономных учреждений, а также имущества государственных     и      муниципальных унитарных  предприятий,  в   том  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 76,3   </w:t>
            </w:r>
          </w:p>
        </w:tc>
      </w:tr>
      <w:tr w:rsidR="00242E46" w:rsidRPr="000F219C">
        <w:trPr>
          <w:trHeight w:val="157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1 14 02052 10 0000 440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26,4   </w:t>
            </w:r>
          </w:p>
        </w:tc>
      </w:tr>
      <w:tr w:rsidR="00242E46" w:rsidRPr="000F219C">
        <w:trPr>
          <w:trHeight w:val="126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>1 14 02053 10 0000 440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49,9   </w:t>
            </w:r>
          </w:p>
        </w:tc>
      </w:tr>
      <w:tr w:rsidR="00242E46" w:rsidRPr="000F219C">
        <w:trPr>
          <w:trHeight w:val="1421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7 770,0   </w:t>
            </w:r>
          </w:p>
        </w:tc>
      </w:tr>
      <w:tr w:rsidR="00242E46" w:rsidRPr="000F219C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7 770,0   </w:t>
            </w:r>
          </w:p>
        </w:tc>
      </w:tr>
      <w:tr w:rsidR="00242E46" w:rsidRPr="000F219C">
        <w:trPr>
          <w:trHeight w:val="906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175,6   </w:t>
            </w:r>
          </w:p>
        </w:tc>
      </w:tr>
      <w:tr w:rsidR="00242E46" w:rsidRPr="000F219C">
        <w:trPr>
          <w:trHeight w:val="69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 37,6   </w:t>
            </w:r>
          </w:p>
        </w:tc>
      </w:tr>
      <w:tr w:rsidR="00242E46" w:rsidRPr="000F219C">
        <w:trPr>
          <w:trHeight w:val="1312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37,6   </w:t>
            </w:r>
          </w:p>
        </w:tc>
      </w:tr>
      <w:tr w:rsidR="00242E46" w:rsidRPr="000F219C">
        <w:trPr>
          <w:trHeight w:val="10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1 16 30000 01 0000 140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35</w:t>
            </w:r>
          </w:p>
        </w:tc>
      </w:tr>
      <w:tr w:rsidR="00242E46" w:rsidRPr="000F219C">
        <w:trPr>
          <w:trHeight w:val="171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 xml:space="preserve">1 16 30015 01 0000 140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Денежные взыскания (штрафы) за нарушение  правил  перевозки   крупногабаритных и тяжеловесных  грузов  по   автомобильным дорогам  общего   пользования   местного значения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35,0   </w:t>
            </w:r>
          </w:p>
        </w:tc>
      </w:tr>
      <w:tr w:rsidR="00242E46" w:rsidRPr="000F219C">
        <w:trPr>
          <w:trHeight w:val="1144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1 16 33000 00 0000 140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 85,3   </w:t>
            </w:r>
          </w:p>
        </w:tc>
      </w:tr>
      <w:tr w:rsidR="00242E46" w:rsidRPr="000F219C">
        <w:trPr>
          <w:trHeight w:val="1222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85,3   </w:t>
            </w:r>
          </w:p>
        </w:tc>
      </w:tr>
      <w:tr w:rsidR="00242E46" w:rsidRPr="000F219C">
        <w:trPr>
          <w:trHeight w:val="747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 17,8   </w:t>
            </w:r>
          </w:p>
        </w:tc>
      </w:tr>
      <w:tr w:rsidR="00242E46" w:rsidRPr="000F219C">
        <w:trPr>
          <w:trHeight w:val="1232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17,8   </w:t>
            </w:r>
          </w:p>
        </w:tc>
      </w:tr>
      <w:tr w:rsidR="00242E46" w:rsidRPr="000F219C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282 847,5   </w:t>
            </w:r>
          </w:p>
        </w:tc>
      </w:tr>
      <w:tr w:rsidR="00242E46" w:rsidRPr="000F219C">
        <w:trPr>
          <w:trHeight w:val="106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281 408,2   </w:t>
            </w:r>
          </w:p>
        </w:tc>
      </w:tr>
      <w:tr w:rsidR="00242E46" w:rsidRPr="000F219C">
        <w:trPr>
          <w:trHeight w:val="96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192 202,1   </w:t>
            </w:r>
          </w:p>
        </w:tc>
      </w:tr>
      <w:tr w:rsidR="00242E46" w:rsidRPr="000F219C">
        <w:trPr>
          <w:trHeight w:val="109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lastRenderedPageBreak/>
              <w:t>2 02 01001 10 0000 151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96 585,0   </w:t>
            </w:r>
          </w:p>
        </w:tc>
      </w:tr>
      <w:tr w:rsidR="00242E46" w:rsidRPr="000F219C">
        <w:trPr>
          <w:trHeight w:val="94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95 617,1   </w:t>
            </w:r>
          </w:p>
        </w:tc>
      </w:tr>
      <w:tr w:rsidR="00242E46" w:rsidRPr="000F219C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4 506,4   </w:t>
            </w:r>
          </w:p>
        </w:tc>
      </w:tr>
      <w:tr w:rsidR="00242E46" w:rsidRPr="000F219C">
        <w:trPr>
          <w:trHeight w:val="138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1 687,2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2 819,2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84 699,8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   95,9   </w:t>
            </w:r>
          </w:p>
        </w:tc>
      </w:tr>
      <w:tr w:rsidR="00242E46" w:rsidRPr="000F219C">
        <w:trPr>
          <w:trHeight w:val="10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84 603,9   </w:t>
            </w:r>
          </w:p>
        </w:tc>
      </w:tr>
      <w:tr w:rsidR="00242E46" w:rsidRPr="000F219C">
        <w:trPr>
          <w:trHeight w:val="10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2 07 00000 00 0000 180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  1 611,6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2 07 05030 10 0000 180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  1 611,6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-                172,3   </w:t>
            </w:r>
          </w:p>
        </w:tc>
      </w:tr>
      <w:tr w:rsidR="00242E46" w:rsidRPr="000F219C">
        <w:trPr>
          <w:trHeight w:val="750"/>
        </w:trPr>
        <w:tc>
          <w:tcPr>
            <w:tcW w:w="342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-               172,3   </w:t>
            </w:r>
          </w:p>
        </w:tc>
      </w:tr>
      <w:tr w:rsidR="00242E46" w:rsidRPr="000F219C">
        <w:trPr>
          <w:trHeight w:val="405"/>
        </w:trPr>
        <w:tc>
          <w:tcPr>
            <w:tcW w:w="3420" w:type="dxa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80" w:type="dxa"/>
            <w:shd w:val="clear" w:color="auto" w:fill="auto"/>
            <w:vAlign w:val="center"/>
          </w:tcPr>
          <w:p w:rsidR="00242E46" w:rsidRPr="000F219C" w:rsidRDefault="00242E46" w:rsidP="00242E4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2E46" w:rsidRPr="000F219C" w:rsidRDefault="00242E46" w:rsidP="00242E4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219C">
              <w:rPr>
                <w:sz w:val="28"/>
                <w:szCs w:val="28"/>
                <w:lang w:val="ru-RU" w:eastAsia="ru-RU"/>
              </w:rPr>
              <w:t xml:space="preserve">           503 967,9   </w:t>
            </w:r>
          </w:p>
        </w:tc>
      </w:tr>
    </w:tbl>
    <w:p w:rsidR="000B2D4E" w:rsidRPr="000F219C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0B2D4E" w:rsidRDefault="000B2D4E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  <w:sz w:val="28"/>
          <w:szCs w:val="28"/>
          <w:lang w:val="ru-RU"/>
        </w:rPr>
      </w:pPr>
    </w:p>
    <w:p w:rsidR="00D8089D" w:rsidRDefault="00D8089D" w:rsidP="00421D73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D8089D" w:rsidSect="000B2D4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421D73" w:rsidRPr="00F800CD" w:rsidRDefault="00421D73" w:rsidP="00421D73">
      <w:pPr>
        <w:suppressAutoHyphens w:val="0"/>
        <w:ind w:firstLine="52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2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421D73" w:rsidRPr="00F800CD" w:rsidRDefault="00421D73" w:rsidP="00421D73">
      <w:pPr>
        <w:suppressAutoHyphens w:val="0"/>
        <w:ind w:firstLine="52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421D73" w:rsidRPr="00F800CD" w:rsidRDefault="00421D73" w:rsidP="00421D73">
      <w:pPr>
        <w:suppressAutoHyphens w:val="0"/>
        <w:ind w:firstLine="52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421D73" w:rsidRDefault="00421D73" w:rsidP="00421D73">
      <w:pPr>
        <w:suppressAutoHyphens w:val="0"/>
        <w:ind w:firstLine="52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«___»_________2013 №____</w:t>
      </w:r>
    </w:p>
    <w:p w:rsidR="00421D73" w:rsidRDefault="00421D73" w:rsidP="00421D73">
      <w:pPr>
        <w:shd w:val="clear" w:color="auto" w:fill="FFFFFF"/>
        <w:tabs>
          <w:tab w:val="left" w:pos="6379"/>
        </w:tabs>
        <w:ind w:right="68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900"/>
        <w:jc w:val="center"/>
        <w:rPr>
          <w:sz w:val="28"/>
          <w:szCs w:val="28"/>
          <w:lang w:val="ru-RU"/>
        </w:rPr>
      </w:pPr>
      <w:r w:rsidRPr="004279C7">
        <w:rPr>
          <w:sz w:val="28"/>
          <w:szCs w:val="28"/>
          <w:lang w:val="ru-RU"/>
        </w:rPr>
        <w:t xml:space="preserve">Перечень главных администраторов доходов </w:t>
      </w:r>
    </w:p>
    <w:p w:rsidR="00421D73" w:rsidRPr="004279C7" w:rsidRDefault="00421D73" w:rsidP="00421D73">
      <w:pPr>
        <w:shd w:val="clear" w:color="auto" w:fill="FFFFFF"/>
        <w:tabs>
          <w:tab w:val="left" w:pos="6379"/>
        </w:tabs>
        <w:ind w:right="68" w:firstLine="900"/>
        <w:jc w:val="center"/>
        <w:rPr>
          <w:sz w:val="28"/>
          <w:szCs w:val="28"/>
          <w:lang w:val="ru-RU"/>
        </w:rPr>
      </w:pPr>
      <w:r w:rsidRPr="004279C7">
        <w:rPr>
          <w:sz w:val="28"/>
          <w:szCs w:val="28"/>
          <w:lang w:val="ru-RU"/>
        </w:rPr>
        <w:t>бюджета городского поселения Лянтор</w:t>
      </w:r>
    </w:p>
    <w:p w:rsidR="00421D73" w:rsidRPr="004279C7" w:rsidRDefault="00421D73" w:rsidP="00421D73">
      <w:pPr>
        <w:shd w:val="clear" w:color="auto" w:fill="FFFFFF"/>
        <w:tabs>
          <w:tab w:val="left" w:pos="6379"/>
        </w:tabs>
        <w:ind w:right="68" w:firstLine="7200"/>
        <w:jc w:val="center"/>
        <w:rPr>
          <w:sz w:val="28"/>
          <w:szCs w:val="28"/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048"/>
        <w:gridCol w:w="6120"/>
      </w:tblGrid>
      <w:tr w:rsidR="00421D73" w:rsidRPr="0049699B">
        <w:trPr>
          <w:trHeight w:val="6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jc w:val="center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jc w:val="center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sz w:val="28"/>
                <w:szCs w:val="28"/>
                <w:lang w:val="ru-RU"/>
              </w:rPr>
              <w:t>главного администратора доходов</w:t>
            </w:r>
            <w:r w:rsidR="002417A6">
              <w:rPr>
                <w:sz w:val="28"/>
                <w:szCs w:val="28"/>
                <w:lang w:val="ru-RU"/>
              </w:rPr>
              <w:t xml:space="preserve"> бюджета </w:t>
            </w:r>
            <w:r>
              <w:rPr>
                <w:sz w:val="28"/>
                <w:szCs w:val="28"/>
                <w:lang w:val="ru-RU"/>
              </w:rPr>
              <w:t xml:space="preserve"> муниципального образования городское поселение Лянтор</w:t>
            </w:r>
          </w:p>
        </w:tc>
      </w:tr>
      <w:tr w:rsidR="00421D73" w:rsidRPr="00321321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Default="00421D73" w:rsidP="00BD6C55">
            <w:pPr>
              <w:jc w:val="both"/>
              <w:rPr>
                <w:sz w:val="28"/>
                <w:szCs w:val="28"/>
              </w:rPr>
            </w:pPr>
            <w:r w:rsidRPr="00F800CD">
              <w:rPr>
                <w:sz w:val="28"/>
                <w:szCs w:val="28"/>
                <w:lang w:val="ru-RU"/>
              </w:rPr>
              <w:t>главног</w:t>
            </w:r>
            <w:r w:rsidRPr="00321321">
              <w:rPr>
                <w:sz w:val="28"/>
                <w:szCs w:val="28"/>
              </w:rPr>
              <w:t>о админис</w:t>
            </w:r>
          </w:p>
          <w:p w:rsidR="00421D73" w:rsidRPr="00321321" w:rsidRDefault="00421D73" w:rsidP="00BD6C55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321321" w:rsidRDefault="00421D73" w:rsidP="00BD6C55">
            <w:pPr>
              <w:rPr>
                <w:sz w:val="28"/>
                <w:szCs w:val="28"/>
              </w:rPr>
            </w:pPr>
          </w:p>
        </w:tc>
      </w:tr>
      <w:tr w:rsidR="00421D73" w:rsidRPr="00321321">
        <w:trPr>
          <w:trHeight w:val="2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421D73" w:rsidRPr="0049699B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CD66C6" w:rsidRDefault="00421D73" w:rsidP="00BD6C55">
            <w:pPr>
              <w:jc w:val="center"/>
              <w:rPr>
                <w:sz w:val="28"/>
                <w:szCs w:val="28"/>
                <w:lang w:val="ru-RU"/>
              </w:rPr>
            </w:pPr>
            <w:r w:rsidRPr="00CD66C6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CD66C6">
              <w:rPr>
                <w:sz w:val="28"/>
                <w:szCs w:val="28"/>
                <w:lang w:val="ru-RU"/>
              </w:rPr>
              <w:br/>
              <w:t xml:space="preserve">   ИНН 8617021990 КПП 861701001</w:t>
            </w:r>
          </w:p>
        </w:tc>
      </w:tr>
      <w:tr w:rsidR="00421D73" w:rsidRPr="0049699B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ходящиеся в собственности поселений (за исключением земельных участков муниц</w:t>
            </w:r>
            <w:r w:rsidRPr="0049699B">
              <w:rPr>
                <w:sz w:val="28"/>
                <w:szCs w:val="28"/>
                <w:lang w:val="ru-RU"/>
              </w:rPr>
              <w:t>и</w:t>
            </w:r>
            <w:r w:rsidRPr="0049699B">
              <w:rPr>
                <w:sz w:val="28"/>
                <w:szCs w:val="28"/>
                <w:lang w:val="ru-RU"/>
              </w:rPr>
              <w:t>пальных бюджетных и автономных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421D73" w:rsidRPr="0049699B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1D73" w:rsidRPr="0049699B">
        <w:trPr>
          <w:trHeight w:val="163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ниями</w:t>
            </w:r>
          </w:p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236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 поступления  от   использования имущества, находящегося в собственности поселений (за исключением имущества м</w:t>
            </w:r>
            <w:r w:rsidRPr="0049699B">
              <w:rPr>
                <w:sz w:val="28"/>
                <w:szCs w:val="28"/>
                <w:lang w:val="ru-RU"/>
              </w:rPr>
              <w:t>у</w:t>
            </w:r>
            <w:r w:rsidRPr="0049699B">
              <w:rPr>
                <w:sz w:val="28"/>
                <w:szCs w:val="28"/>
                <w:lang w:val="ru-RU"/>
              </w:rPr>
              <w:t>ниципальных бюджетных и автономных учреждений, а также имущества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унитарных</w:t>
            </w:r>
          </w:p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предприятий, в том числе казенных)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49699B" w:rsidRDefault="00421D73" w:rsidP="00BD6C5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8C3CBF" w:rsidRDefault="00421D73" w:rsidP="00BD6C55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421D73" w:rsidRPr="0049699B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Доходы, поступающие в порядке возмещ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ния расходов, понесенных в связи с эк</w:t>
            </w:r>
            <w:r w:rsidRPr="0049699B">
              <w:rPr>
                <w:sz w:val="28"/>
                <w:szCs w:val="28"/>
                <w:lang w:val="ru-RU"/>
              </w:rPr>
              <w:t>с</w:t>
            </w:r>
            <w:r w:rsidRPr="0049699B">
              <w:rPr>
                <w:sz w:val="28"/>
                <w:szCs w:val="28"/>
                <w:lang w:val="ru-RU"/>
              </w:rPr>
              <w:t>плуатацией имущества поселений</w:t>
            </w:r>
          </w:p>
        </w:tc>
      </w:tr>
      <w:tr w:rsidR="00421D73" w:rsidRPr="0049699B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8C3CBF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бюджетов поселений</w:t>
            </w:r>
          </w:p>
        </w:tc>
      </w:tr>
      <w:tr w:rsidR="00421D73" w:rsidRPr="0049699B">
        <w:trPr>
          <w:trHeight w:val="93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421D73" w:rsidRPr="0049699B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49699B">
              <w:rPr>
                <w:sz w:val="28"/>
                <w:szCs w:val="28"/>
                <w:lang w:val="ru-RU"/>
              </w:rPr>
              <w:t>я</w:t>
            </w:r>
            <w:r w:rsidRPr="0049699B">
              <w:rPr>
                <w:sz w:val="28"/>
                <w:szCs w:val="28"/>
                <w:lang w:val="ru-RU"/>
              </w:rPr>
              <w:t>щегося в оперативном управлении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ции основных средств по указанному им</w:t>
            </w:r>
            <w:r w:rsidRPr="0049699B">
              <w:rPr>
                <w:sz w:val="28"/>
                <w:szCs w:val="28"/>
                <w:lang w:val="ru-RU"/>
              </w:rPr>
              <w:t>у</w:t>
            </w:r>
            <w:r w:rsidRPr="0049699B">
              <w:rPr>
                <w:sz w:val="28"/>
                <w:szCs w:val="28"/>
                <w:lang w:val="ru-RU"/>
              </w:rPr>
              <w:t>ществу</w:t>
            </w:r>
          </w:p>
        </w:tc>
      </w:tr>
      <w:tr w:rsidR="00421D73" w:rsidRPr="0049699B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757D03" w:rsidRDefault="00421D73" w:rsidP="00BD6C55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757D03" w:rsidRDefault="00421D73" w:rsidP="00BD6C55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</w:t>
            </w:r>
            <w:r w:rsidRPr="0049699B">
              <w:rPr>
                <w:sz w:val="28"/>
                <w:szCs w:val="28"/>
                <w:lang w:val="ru-RU"/>
              </w:rPr>
              <w:t>р</w:t>
            </w:r>
            <w:r w:rsidRPr="0049699B">
              <w:rPr>
                <w:sz w:val="28"/>
                <w:szCs w:val="28"/>
                <w:lang w:val="ru-RU"/>
              </w:rPr>
              <w:t>ных предприятий, в том числе казенных), в части реализации основных средств по ук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занному имуществу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02370A" w:rsidRDefault="00421D73" w:rsidP="00BD6C55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49699B">
              <w:rPr>
                <w:sz w:val="28"/>
                <w:szCs w:val="28"/>
                <w:lang w:val="ru-RU"/>
              </w:rPr>
              <w:t>я</w:t>
            </w:r>
            <w:r w:rsidRPr="0049699B">
              <w:rPr>
                <w:sz w:val="28"/>
                <w:szCs w:val="28"/>
                <w:lang w:val="ru-RU"/>
              </w:rPr>
              <w:t>щегося в оперативном управлении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ции материальных запасов по указанному имуществу</w:t>
            </w:r>
          </w:p>
        </w:tc>
      </w:tr>
      <w:tr w:rsidR="00421D73" w:rsidRPr="0049699B">
        <w:trPr>
          <w:trHeight w:val="30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</w:t>
            </w:r>
            <w:r w:rsidRPr="0049699B">
              <w:rPr>
                <w:sz w:val="28"/>
                <w:szCs w:val="28"/>
                <w:lang w:val="ru-RU"/>
              </w:rPr>
              <w:t>р</w:t>
            </w:r>
            <w:r w:rsidRPr="0049699B">
              <w:rPr>
                <w:sz w:val="28"/>
                <w:szCs w:val="28"/>
                <w:lang w:val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1D73" w:rsidRPr="0049699B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421D73" w:rsidRPr="0049699B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49699B" w:rsidRDefault="00421D73" w:rsidP="00BD6C5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8349BA" w:rsidRDefault="00421D73" w:rsidP="00BD6C55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</w:t>
            </w:r>
            <w:r w:rsidRPr="0049699B">
              <w:rPr>
                <w:sz w:val="28"/>
                <w:szCs w:val="28"/>
                <w:lang w:val="ru-RU"/>
              </w:rPr>
              <w:t>т</w:t>
            </w:r>
            <w:r w:rsidRPr="0049699B">
              <w:rPr>
                <w:sz w:val="28"/>
                <w:szCs w:val="28"/>
                <w:lang w:val="ru-RU"/>
              </w:rPr>
              <w:t>ственности, когда выгодоприобретателями выступают получатели средств бюджетов поселений</w:t>
            </w:r>
          </w:p>
        </w:tc>
      </w:tr>
      <w:tr w:rsidR="00421D73" w:rsidRPr="0049699B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8349BA" w:rsidRDefault="00421D73" w:rsidP="00BD6C55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ли средств бюджетов поселений</w:t>
            </w:r>
          </w:p>
        </w:tc>
      </w:tr>
      <w:tr w:rsidR="00421D73" w:rsidRPr="0049699B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AF4EA3" w:rsidRDefault="00421D73" w:rsidP="00BD6C55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Денежные взыскания (штрафы) за наруш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ние законодательства Российской Федер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ции о размещении заказов на поставки т</w:t>
            </w:r>
            <w:r w:rsidRPr="0049699B">
              <w:rPr>
                <w:sz w:val="28"/>
                <w:szCs w:val="28"/>
                <w:lang w:val="ru-RU"/>
              </w:rPr>
              <w:t>о</w:t>
            </w:r>
            <w:r w:rsidRPr="0049699B">
              <w:rPr>
                <w:sz w:val="28"/>
                <w:szCs w:val="28"/>
                <w:lang w:val="ru-RU"/>
              </w:rPr>
              <w:t xml:space="preserve">варов, выполнение работ, оказание услуг для нужд поселений </w:t>
            </w:r>
          </w:p>
        </w:tc>
      </w:tr>
      <w:tr w:rsidR="00421D73" w:rsidRPr="0049699B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поступления от денежных взыск</w:t>
            </w:r>
            <w:r w:rsidRPr="0049699B">
              <w:rPr>
                <w:sz w:val="28"/>
                <w:szCs w:val="28"/>
                <w:lang w:val="ru-RU"/>
              </w:rPr>
              <w:t>а</w:t>
            </w:r>
            <w:r w:rsidRPr="0049699B">
              <w:rPr>
                <w:sz w:val="28"/>
                <w:szCs w:val="28"/>
                <w:lang w:val="ru-RU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421D73" w:rsidRPr="0049699B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 xml:space="preserve"> Невыясненные поступления, зачисляемые в бюджеты поселений</w:t>
            </w:r>
          </w:p>
        </w:tc>
      </w:tr>
      <w:tr w:rsidR="00421D73" w:rsidRPr="0049699B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Дотации бюджетам поселений на выравн</w:t>
            </w:r>
            <w:r w:rsidRPr="0049699B">
              <w:rPr>
                <w:sz w:val="28"/>
                <w:szCs w:val="28"/>
                <w:lang w:val="ru-RU"/>
              </w:rPr>
              <w:t>и</w:t>
            </w:r>
            <w:r w:rsidRPr="0049699B">
              <w:rPr>
                <w:sz w:val="28"/>
                <w:szCs w:val="28"/>
                <w:lang w:val="ru-RU"/>
              </w:rPr>
              <w:t>вание бюджетной обеспеченности</w:t>
            </w:r>
          </w:p>
        </w:tc>
      </w:tr>
      <w:tr w:rsidR="00421D73" w:rsidRPr="0049699B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Дотации бюджетам поселений на поддер</w:t>
            </w:r>
            <w:r w:rsidRPr="0049699B">
              <w:rPr>
                <w:sz w:val="28"/>
                <w:szCs w:val="28"/>
                <w:lang w:val="ru-RU"/>
              </w:rPr>
              <w:t>ж</w:t>
            </w:r>
            <w:r w:rsidRPr="0049699B">
              <w:rPr>
                <w:sz w:val="28"/>
                <w:szCs w:val="28"/>
                <w:lang w:val="ru-RU"/>
              </w:rPr>
              <w:t xml:space="preserve">ку мер по обеспечению сбалансированности бюджетов </w:t>
            </w:r>
          </w:p>
        </w:tc>
      </w:tr>
      <w:tr w:rsidR="00421D73" w:rsidRPr="0049699B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</w:t>
            </w:r>
            <w:r w:rsidRPr="0049699B">
              <w:rPr>
                <w:sz w:val="28"/>
                <w:szCs w:val="28"/>
                <w:lang w:val="ru-RU"/>
              </w:rPr>
              <w:t>н</w:t>
            </w:r>
            <w:r w:rsidRPr="0049699B">
              <w:rPr>
                <w:sz w:val="28"/>
                <w:szCs w:val="28"/>
                <w:lang w:val="ru-RU"/>
              </w:rPr>
              <w:t>ского состояния</w:t>
            </w:r>
          </w:p>
        </w:tc>
      </w:tr>
      <w:tr w:rsidR="00421D73" w:rsidRPr="0049699B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Субвенция бюджетам поселений на осущ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ствление первичного воинского учёта на территориях, где отсутствуют военные к</w:t>
            </w:r>
            <w:r w:rsidRPr="0049699B">
              <w:rPr>
                <w:sz w:val="28"/>
                <w:szCs w:val="28"/>
                <w:lang w:val="ru-RU"/>
              </w:rPr>
              <w:t>о</w:t>
            </w:r>
            <w:r w:rsidRPr="0049699B">
              <w:rPr>
                <w:sz w:val="28"/>
                <w:szCs w:val="28"/>
                <w:lang w:val="ru-RU"/>
              </w:rPr>
              <w:t>миссариаты</w:t>
            </w:r>
          </w:p>
        </w:tc>
      </w:tr>
      <w:tr w:rsidR="00421D73" w:rsidRPr="0049699B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 w:rsidRPr="0049699B">
              <w:rPr>
                <w:sz w:val="28"/>
                <w:szCs w:val="28"/>
                <w:lang w:val="ru-RU"/>
              </w:rPr>
              <w:t>ь</w:t>
            </w:r>
            <w:r w:rsidRPr="0049699B">
              <w:rPr>
                <w:sz w:val="28"/>
                <w:szCs w:val="28"/>
                <w:lang w:val="ru-RU"/>
              </w:rPr>
              <w:t>ных образований</w:t>
            </w:r>
          </w:p>
        </w:tc>
      </w:tr>
      <w:tr w:rsidR="00421D73" w:rsidRPr="0049699B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9E7549" w:rsidRDefault="00421D73" w:rsidP="00BD6C55">
            <w:pPr>
              <w:jc w:val="center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9E7549" w:rsidRDefault="00421D73" w:rsidP="00BD6C55">
            <w:pPr>
              <w:jc w:val="center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 xml:space="preserve">2 02 04033 10 0000 151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9E7549" w:rsidRDefault="00421D73" w:rsidP="00BD6C55">
            <w:pPr>
              <w:pStyle w:val="ConsPlusCell"/>
              <w:rPr>
                <w:sz w:val="28"/>
                <w:szCs w:val="28"/>
              </w:rPr>
            </w:pPr>
            <w:r w:rsidRPr="009E7549">
              <w:rPr>
                <w:sz w:val="28"/>
                <w:szCs w:val="28"/>
              </w:rPr>
              <w:t>Межбюдже</w:t>
            </w:r>
            <w:r>
              <w:rPr>
                <w:sz w:val="28"/>
                <w:szCs w:val="28"/>
              </w:rPr>
              <w:t xml:space="preserve">тные трансферты,  передаваемые бюджетам </w:t>
            </w:r>
            <w:r w:rsidRPr="009E7549"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 xml:space="preserve">ений,  на  премирование  победителей  Всероссийского  конкурса  на  звание  </w:t>
            </w:r>
            <w:r w:rsidRPr="009E7549">
              <w:rPr>
                <w:sz w:val="28"/>
                <w:szCs w:val="28"/>
              </w:rPr>
              <w:t>"Самое благоустроенное городское  (сельское)  поселение  России"</w:t>
            </w:r>
          </w:p>
          <w:p w:rsidR="00421D73" w:rsidRPr="009E7549" w:rsidRDefault="00421D73" w:rsidP="00BD6C5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9E7549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Прочие межбюджетные трансферты, пер</w:t>
            </w:r>
            <w:r w:rsidRPr="0049699B">
              <w:rPr>
                <w:sz w:val="28"/>
                <w:szCs w:val="28"/>
                <w:lang w:val="ru-RU"/>
              </w:rPr>
              <w:t>е</w:t>
            </w:r>
            <w:r w:rsidRPr="0049699B">
              <w:rPr>
                <w:sz w:val="28"/>
                <w:szCs w:val="28"/>
                <w:lang w:val="ru-RU"/>
              </w:rPr>
              <w:t>даваемые бюджетам поселений</w:t>
            </w:r>
          </w:p>
        </w:tc>
      </w:tr>
      <w:tr w:rsidR="00421D73" w:rsidRPr="009E4C7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</w:pPr>
            <w:r w:rsidRPr="001F0ECF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  <w:rPr>
                <w:sz w:val="28"/>
                <w:szCs w:val="28"/>
              </w:rPr>
            </w:pPr>
            <w:r w:rsidRPr="001F0ECF">
              <w:rPr>
                <w:sz w:val="28"/>
                <w:szCs w:val="28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1F0ECF" w:rsidRDefault="00421D73" w:rsidP="00BD6C55">
            <w:pPr>
              <w:rPr>
                <w:sz w:val="28"/>
                <w:szCs w:val="28"/>
                <w:lang w:val="ru-RU"/>
              </w:rPr>
            </w:pPr>
            <w:r w:rsidRPr="001F0ECF">
              <w:rPr>
                <w:sz w:val="28"/>
                <w:szCs w:val="28"/>
                <w:lang w:val="ru-RU"/>
              </w:rPr>
              <w:t>Безвозмездные поступления от физических</w:t>
            </w:r>
            <w:r>
              <w:rPr>
                <w:sz w:val="28"/>
                <w:szCs w:val="28"/>
                <w:lang w:val="ru-RU"/>
              </w:rPr>
              <w:t xml:space="preserve"> и юридических </w:t>
            </w:r>
            <w:r w:rsidRPr="001F0ECF">
              <w:rPr>
                <w:sz w:val="28"/>
                <w:szCs w:val="28"/>
                <w:lang w:val="ru-RU"/>
              </w:rPr>
              <w:t xml:space="preserve"> лиц на финансовое обеспечение дорожной деятельности, в том числе добровольных пожертвований, в отношении автомобил</w:t>
            </w:r>
            <w:r w:rsidRPr="001F0ECF">
              <w:rPr>
                <w:sz w:val="28"/>
                <w:szCs w:val="28"/>
                <w:lang w:val="ru-RU"/>
              </w:rPr>
              <w:t>ь</w:t>
            </w:r>
            <w:r w:rsidRPr="001F0ECF">
              <w:rPr>
                <w:sz w:val="28"/>
                <w:szCs w:val="28"/>
                <w:lang w:val="ru-RU"/>
              </w:rPr>
              <w:t>ных дорог общего пользования местного значения поселений</w:t>
            </w:r>
          </w:p>
        </w:tc>
      </w:tr>
      <w:tr w:rsidR="00421D73" w:rsidRPr="009E4C7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</w:pPr>
            <w:r w:rsidRPr="001F0ECF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  <w:rPr>
                <w:sz w:val="28"/>
                <w:szCs w:val="28"/>
              </w:rPr>
            </w:pPr>
            <w:r w:rsidRPr="001F0ECF">
              <w:rPr>
                <w:sz w:val="28"/>
                <w:szCs w:val="28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1F0ECF" w:rsidRDefault="00421D73" w:rsidP="00BD6C55">
            <w:pPr>
              <w:rPr>
                <w:sz w:val="28"/>
                <w:szCs w:val="28"/>
                <w:lang w:val="ru-RU"/>
              </w:rPr>
            </w:pPr>
            <w:r w:rsidRPr="001F0ECF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</w:t>
            </w:r>
            <w:r w:rsidRPr="001F0ECF">
              <w:rPr>
                <w:sz w:val="28"/>
                <w:szCs w:val="28"/>
                <w:lang w:val="ru-RU"/>
              </w:rPr>
              <w:t>о</w:t>
            </w:r>
            <w:r w:rsidRPr="001F0ECF">
              <w:rPr>
                <w:sz w:val="28"/>
                <w:szCs w:val="28"/>
                <w:lang w:val="ru-RU"/>
              </w:rPr>
              <w:t>лучателям средств бюджетов поселений</w:t>
            </w:r>
          </w:p>
        </w:tc>
      </w:tr>
      <w:tr w:rsidR="00421D73" w:rsidRPr="009E4C7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</w:pPr>
            <w:r w:rsidRPr="001F0ECF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0ECF" w:rsidRDefault="00421D73" w:rsidP="00BD6C55">
            <w:pPr>
              <w:jc w:val="center"/>
              <w:rPr>
                <w:sz w:val="28"/>
                <w:szCs w:val="28"/>
              </w:rPr>
            </w:pPr>
            <w:r w:rsidRPr="001F0ECF">
              <w:rPr>
                <w:sz w:val="28"/>
                <w:szCs w:val="28"/>
              </w:rPr>
              <w:t>2 07 05030 10 0000 180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1F0ECF" w:rsidRDefault="00421D73" w:rsidP="00BD6C55">
            <w:pPr>
              <w:rPr>
                <w:sz w:val="28"/>
                <w:szCs w:val="28"/>
                <w:lang w:val="ru-RU"/>
              </w:rPr>
            </w:pPr>
            <w:r w:rsidRPr="001F0ECF">
              <w:rPr>
                <w:sz w:val="28"/>
                <w:szCs w:val="28"/>
                <w:lang w:val="ru-RU"/>
              </w:rPr>
              <w:t>Прочие безвозмездные поступления в бю</w:t>
            </w:r>
            <w:r w:rsidRPr="001F0ECF">
              <w:rPr>
                <w:sz w:val="28"/>
                <w:szCs w:val="28"/>
                <w:lang w:val="ru-RU"/>
              </w:rPr>
              <w:t>д</w:t>
            </w:r>
            <w:r w:rsidRPr="001F0ECF">
              <w:rPr>
                <w:sz w:val="28"/>
                <w:szCs w:val="28"/>
                <w:lang w:val="ru-RU"/>
              </w:rPr>
              <w:t>жеты поселений</w:t>
            </w:r>
          </w:p>
        </w:tc>
      </w:tr>
      <w:tr w:rsidR="00421D73" w:rsidRPr="0049699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73" w:rsidRPr="00D01D5F" w:rsidRDefault="00421D73" w:rsidP="00BD6C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421D73" w:rsidRPr="0049699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  остатков су</w:t>
            </w:r>
            <w:r w:rsidRPr="0049699B">
              <w:rPr>
                <w:sz w:val="28"/>
                <w:szCs w:val="28"/>
                <w:lang w:val="ru-RU"/>
              </w:rPr>
              <w:t>б</w:t>
            </w:r>
            <w:r w:rsidRPr="0049699B">
              <w:rPr>
                <w:sz w:val="28"/>
                <w:szCs w:val="28"/>
                <w:lang w:val="ru-RU"/>
              </w:rPr>
              <w:t>сидий прошлых лет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автономными учреждениями остатков су</w:t>
            </w:r>
            <w:r w:rsidRPr="0049699B">
              <w:rPr>
                <w:sz w:val="28"/>
                <w:szCs w:val="28"/>
                <w:lang w:val="ru-RU"/>
              </w:rPr>
              <w:t>б</w:t>
            </w:r>
            <w:r w:rsidRPr="0049699B">
              <w:rPr>
                <w:sz w:val="28"/>
                <w:szCs w:val="28"/>
                <w:lang w:val="ru-RU"/>
              </w:rPr>
              <w:t>сидий прошлых лет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1F1D8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</w:p>
        </w:tc>
      </w:tr>
      <w:tr w:rsidR="00421D73" w:rsidRPr="0049699B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Default="00421D73" w:rsidP="00BD6C55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73" w:rsidRPr="00321321" w:rsidRDefault="00421D73" w:rsidP="00BD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3" w:rsidRPr="0049699B" w:rsidRDefault="00421D73" w:rsidP="00BD6C55">
            <w:pPr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49699B">
              <w:rPr>
                <w:sz w:val="28"/>
                <w:szCs w:val="28"/>
                <w:lang w:val="ru-RU"/>
              </w:rPr>
              <w:t>ю</w:t>
            </w:r>
            <w:r w:rsidRPr="0049699B">
              <w:rPr>
                <w:sz w:val="28"/>
                <w:szCs w:val="28"/>
                <w:lang w:val="ru-RU"/>
              </w:rPr>
              <w:t>щих целевое назначение, прошлых лет из бюджетов поселений</w:t>
            </w:r>
          </w:p>
        </w:tc>
      </w:tr>
    </w:tbl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Default="00421D73" w:rsidP="00421D73">
      <w:pPr>
        <w:shd w:val="clear" w:color="auto" w:fill="FFFFFF"/>
        <w:tabs>
          <w:tab w:val="left" w:pos="6379"/>
        </w:tabs>
        <w:ind w:right="68"/>
        <w:rPr>
          <w:lang w:val="ru-RU"/>
        </w:rPr>
      </w:pPr>
    </w:p>
    <w:p w:rsidR="00002566" w:rsidRDefault="00002566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</w:p>
    <w:p w:rsidR="00421D73" w:rsidRPr="00245986" w:rsidRDefault="00421D73" w:rsidP="00421D73">
      <w:pPr>
        <w:shd w:val="clear" w:color="auto" w:fill="FFFFFF"/>
        <w:tabs>
          <w:tab w:val="left" w:pos="6379"/>
        </w:tabs>
        <w:ind w:right="68" w:firstLine="7200"/>
        <w:rPr>
          <w:lang w:val="ru-RU"/>
        </w:rPr>
      </w:pPr>
      <w:r w:rsidRPr="00245986">
        <w:rPr>
          <w:lang w:val="ru-RU"/>
        </w:rPr>
        <w:t>Таблица 1</w:t>
      </w:r>
    </w:p>
    <w:p w:rsidR="00421D73" w:rsidRPr="00245986" w:rsidRDefault="00421D73" w:rsidP="00421D73">
      <w:pPr>
        <w:shd w:val="clear" w:color="auto" w:fill="FFFFFF"/>
        <w:spacing w:line="293" w:lineRule="exact"/>
        <w:ind w:left="7230" w:right="67"/>
        <w:rPr>
          <w:lang w:val="ru-RU"/>
        </w:rPr>
      </w:pPr>
      <w:r w:rsidRPr="00245986">
        <w:rPr>
          <w:spacing w:val="-3"/>
          <w:lang w:val="ru-RU"/>
        </w:rPr>
        <w:t>к приложению 2</w:t>
      </w:r>
    </w:p>
    <w:p w:rsidR="00421D73" w:rsidRPr="00245986" w:rsidRDefault="00421D73" w:rsidP="00421D73">
      <w:pPr>
        <w:shd w:val="clear" w:color="auto" w:fill="FFFFFF"/>
        <w:spacing w:before="298" w:line="274" w:lineRule="exact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245986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245986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</w:t>
      </w:r>
      <w:r w:rsidRPr="00245986">
        <w:rPr>
          <w:spacing w:val="2"/>
          <w:sz w:val="28"/>
          <w:szCs w:val="28"/>
          <w:lang w:val="ru-RU"/>
        </w:rPr>
        <w:t>т</w:t>
      </w:r>
      <w:r w:rsidRPr="00245986">
        <w:rPr>
          <w:spacing w:val="2"/>
          <w:sz w:val="28"/>
          <w:szCs w:val="28"/>
          <w:lang w:val="ru-RU"/>
        </w:rPr>
        <w:t>раторы доходов бюджета Российской</w:t>
      </w:r>
      <w:r w:rsidRPr="00245986">
        <w:rPr>
          <w:sz w:val="28"/>
          <w:szCs w:val="28"/>
          <w:lang w:val="ru-RU"/>
        </w:rPr>
        <w:t xml:space="preserve"> </w:t>
      </w:r>
      <w:r w:rsidRPr="00245986">
        <w:rPr>
          <w:spacing w:val="-2"/>
          <w:sz w:val="28"/>
          <w:szCs w:val="28"/>
          <w:lang w:val="ru-RU"/>
        </w:rPr>
        <w:t>Федерации</w:t>
      </w:r>
    </w:p>
    <w:p w:rsidR="00421D73" w:rsidRPr="00245986" w:rsidRDefault="00421D73" w:rsidP="00421D73">
      <w:pPr>
        <w:shd w:val="clear" w:color="auto" w:fill="FFFFFF"/>
        <w:spacing w:line="274" w:lineRule="exact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"/>
        <w:gridCol w:w="165"/>
        <w:gridCol w:w="2951"/>
        <w:gridCol w:w="6086"/>
      </w:tblGrid>
      <w:tr w:rsidR="000611EC" w:rsidRPr="00FF6EFB">
        <w:tblPrEx>
          <w:tblCellMar>
            <w:top w:w="0" w:type="dxa"/>
            <w:bottom w:w="0" w:type="dxa"/>
          </w:tblCellMar>
        </w:tblPrEx>
        <w:trPr>
          <w:trHeight w:hRule="exact" w:val="1654"/>
        </w:trPr>
        <w:tc>
          <w:tcPr>
            <w:tcW w:w="1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1EC" w:rsidRPr="00FF6EFB" w:rsidRDefault="000611EC" w:rsidP="00BD6C5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FF6EFB">
              <w:rPr>
                <w:spacing w:val="-1"/>
                <w:sz w:val="28"/>
                <w:szCs w:val="28"/>
                <w:lang w:val="ru-RU"/>
              </w:rPr>
              <w:t>Код бюджетной классификации</w:t>
            </w:r>
            <w:r w:rsidRPr="0049699B">
              <w:rPr>
                <w:sz w:val="28"/>
                <w:szCs w:val="28"/>
                <w:lang w:val="ru-RU"/>
              </w:rPr>
              <w:t xml:space="preserve"> Российской Федерации</w:t>
            </w:r>
          </w:p>
        </w:tc>
        <w:tc>
          <w:tcPr>
            <w:tcW w:w="30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1EC" w:rsidRPr="00245986" w:rsidRDefault="000611EC" w:rsidP="00BD6C55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0611EC" w:rsidRPr="00245986" w:rsidRDefault="000611EC" w:rsidP="00BD6C55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>главного</w:t>
            </w:r>
          </w:p>
          <w:p w:rsidR="000611EC" w:rsidRPr="00FF6EFB" w:rsidRDefault="000611EC" w:rsidP="00BD6C55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0611EC" w:rsidRPr="00245986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11EC" w:rsidRPr="004731B7" w:rsidRDefault="000611EC" w:rsidP="00BD6C55">
            <w:pPr>
              <w:shd w:val="clear" w:color="auto" w:fill="FFFFFF"/>
              <w:spacing w:line="278" w:lineRule="exact"/>
              <w:ind w:left="113" w:right="113"/>
              <w:rPr>
                <w:spacing w:val="-2"/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>Главн</w:t>
            </w:r>
            <w:r w:rsidRPr="004731B7">
              <w:rPr>
                <w:spacing w:val="-2"/>
                <w:sz w:val="28"/>
                <w:szCs w:val="28"/>
              </w:rPr>
              <w:t>о</w:t>
            </w:r>
            <w:r w:rsidRPr="004731B7">
              <w:rPr>
                <w:spacing w:val="-2"/>
                <w:sz w:val="28"/>
                <w:szCs w:val="28"/>
              </w:rPr>
              <w:t xml:space="preserve">го </w:t>
            </w:r>
          </w:p>
          <w:p w:rsidR="000611EC" w:rsidRPr="004731B7" w:rsidRDefault="000611EC" w:rsidP="00BD6C55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4731B7">
              <w:rPr>
                <w:spacing w:val="-3"/>
                <w:sz w:val="28"/>
                <w:szCs w:val="28"/>
              </w:rPr>
              <w:t>администр</w:t>
            </w:r>
            <w:r w:rsidRPr="004731B7">
              <w:rPr>
                <w:spacing w:val="-1"/>
                <w:sz w:val="28"/>
                <w:szCs w:val="28"/>
              </w:rPr>
              <w:t xml:space="preserve">атора </w:t>
            </w:r>
            <w:r w:rsidRPr="004731B7">
              <w:rPr>
                <w:spacing w:val="-2"/>
                <w:sz w:val="28"/>
                <w:szCs w:val="28"/>
              </w:rPr>
              <w:t>дох</w:t>
            </w:r>
            <w:r w:rsidRPr="004731B7">
              <w:rPr>
                <w:spacing w:val="-2"/>
                <w:sz w:val="28"/>
                <w:szCs w:val="28"/>
              </w:rPr>
              <w:t>о</w:t>
            </w:r>
            <w:r w:rsidRPr="004731B7">
              <w:rPr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1EC" w:rsidRPr="004731B7" w:rsidRDefault="000611EC" w:rsidP="00BD6C55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Доходов бюджета муниципального о</w:t>
            </w:r>
            <w:r w:rsidRPr="004731B7">
              <w:rPr>
                <w:sz w:val="28"/>
                <w:szCs w:val="28"/>
              </w:rPr>
              <w:t>б</w:t>
            </w:r>
            <w:r w:rsidRPr="004731B7">
              <w:rPr>
                <w:sz w:val="28"/>
                <w:szCs w:val="28"/>
              </w:rPr>
              <w:t>разования</w:t>
            </w:r>
          </w:p>
        </w:tc>
        <w:tc>
          <w:tcPr>
            <w:tcW w:w="30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1EC" w:rsidRPr="00245986" w:rsidRDefault="000611EC" w:rsidP="00BD6C55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1D73" w:rsidRPr="00EF3F2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4731B7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4731B7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2</w:t>
            </w: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1187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73" w:rsidRPr="00947FB6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947FB6" w:rsidRDefault="00421D73" w:rsidP="00B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245986" w:rsidRDefault="00421D73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bCs/>
                <w:sz w:val="28"/>
                <w:szCs w:val="28"/>
                <w:lang w:val="ru-RU"/>
              </w:rPr>
              <w:t>Инспекция ФНС России по Сургутскому району Ханты-Мансийского автономного округа – Ю</w:t>
            </w:r>
            <w:r w:rsidRPr="00245986">
              <w:rPr>
                <w:bCs/>
                <w:sz w:val="28"/>
                <w:szCs w:val="28"/>
                <w:lang w:val="ru-RU"/>
              </w:rPr>
              <w:t>г</w:t>
            </w:r>
            <w:r w:rsidRPr="00245986">
              <w:rPr>
                <w:bCs/>
                <w:sz w:val="28"/>
                <w:szCs w:val="28"/>
                <w:lang w:val="ru-RU"/>
              </w:rPr>
              <w:t xml:space="preserve">ры </w:t>
            </w: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73" w:rsidRPr="000D1526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152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0D1526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152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45986" w:rsidRDefault="00421D73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>Налог на доходы физических лиц с доходов, и</w:t>
            </w:r>
            <w:r w:rsidRPr="00245986">
              <w:rPr>
                <w:sz w:val="28"/>
                <w:szCs w:val="28"/>
                <w:lang w:val="ru-RU"/>
              </w:rPr>
              <w:t>с</w:t>
            </w:r>
            <w:r w:rsidRPr="00245986">
              <w:rPr>
                <w:sz w:val="28"/>
                <w:szCs w:val="28"/>
                <w:lang w:val="ru-RU"/>
              </w:rPr>
              <w:t>точником которых является налоговый агент, за исключением доходов, в отношении которых и</w:t>
            </w:r>
            <w:r w:rsidRPr="00245986">
              <w:rPr>
                <w:sz w:val="28"/>
                <w:szCs w:val="28"/>
                <w:lang w:val="ru-RU"/>
              </w:rPr>
              <w:t>с</w:t>
            </w:r>
            <w:r w:rsidRPr="00245986">
              <w:rPr>
                <w:sz w:val="28"/>
                <w:szCs w:val="28"/>
                <w:lang w:val="ru-RU"/>
              </w:rPr>
              <w:t>числение и уплата налога осуществляются в соо</w:t>
            </w:r>
            <w:r w:rsidRPr="00245986">
              <w:rPr>
                <w:sz w:val="28"/>
                <w:szCs w:val="28"/>
                <w:lang w:val="ru-RU"/>
              </w:rPr>
              <w:t>т</w:t>
            </w:r>
            <w:r w:rsidRPr="00245986">
              <w:rPr>
                <w:sz w:val="28"/>
                <w:szCs w:val="28"/>
                <w:lang w:val="ru-RU"/>
              </w:rPr>
              <w:t>ветствии со статьями 227, 227.1 и 228 Налогового кодекса Ро</w:t>
            </w:r>
            <w:r w:rsidRPr="00245986">
              <w:rPr>
                <w:sz w:val="28"/>
                <w:szCs w:val="28"/>
                <w:lang w:val="ru-RU"/>
              </w:rPr>
              <w:t>с</w:t>
            </w:r>
            <w:r w:rsidRPr="00245986">
              <w:rPr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73" w:rsidRPr="00295D11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D11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95D11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D11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45986" w:rsidRDefault="00421D73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>Налог на доходы физических лиц с доходов, пол</w:t>
            </w:r>
            <w:r w:rsidRPr="00245986">
              <w:rPr>
                <w:sz w:val="28"/>
                <w:szCs w:val="28"/>
                <w:lang w:val="ru-RU"/>
              </w:rPr>
              <w:t>у</w:t>
            </w:r>
            <w:r w:rsidRPr="00245986">
              <w:rPr>
                <w:sz w:val="28"/>
                <w:szCs w:val="28"/>
                <w:lang w:val="ru-RU"/>
              </w:rPr>
              <w:t>ченных от осуществления деятельности физич</w:t>
            </w:r>
            <w:r w:rsidRPr="00245986">
              <w:rPr>
                <w:sz w:val="28"/>
                <w:szCs w:val="28"/>
                <w:lang w:val="ru-RU"/>
              </w:rPr>
              <w:t>е</w:t>
            </w:r>
            <w:r w:rsidRPr="00245986">
              <w:rPr>
                <w:sz w:val="28"/>
                <w:szCs w:val="28"/>
                <w:lang w:val="ru-RU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</w:t>
            </w:r>
            <w:r w:rsidRPr="00245986">
              <w:rPr>
                <w:sz w:val="28"/>
                <w:szCs w:val="28"/>
                <w:lang w:val="ru-RU"/>
              </w:rPr>
              <w:t>ч</w:t>
            </w:r>
            <w:r w:rsidRPr="00245986">
              <w:rPr>
                <w:sz w:val="28"/>
                <w:szCs w:val="28"/>
                <w:lang w:val="ru-RU"/>
              </w:rPr>
              <w:t>редивших адвокатские кабинеты, и других лиц, з</w:t>
            </w:r>
            <w:r w:rsidRPr="00245986">
              <w:rPr>
                <w:sz w:val="28"/>
                <w:szCs w:val="28"/>
                <w:lang w:val="ru-RU"/>
              </w:rPr>
              <w:t>а</w:t>
            </w:r>
            <w:r w:rsidRPr="00245986">
              <w:rPr>
                <w:sz w:val="28"/>
                <w:szCs w:val="28"/>
                <w:lang w:val="ru-RU"/>
              </w:rPr>
              <w:t>нимающихся частной практикой в соответствии со статьей 227 Налогового кодекса Российской Фед</w:t>
            </w:r>
            <w:r w:rsidRPr="00245986">
              <w:rPr>
                <w:sz w:val="28"/>
                <w:szCs w:val="28"/>
                <w:lang w:val="ru-RU"/>
              </w:rPr>
              <w:t>е</w:t>
            </w:r>
            <w:r w:rsidRPr="00245986">
              <w:rPr>
                <w:sz w:val="28"/>
                <w:szCs w:val="28"/>
                <w:lang w:val="ru-RU"/>
              </w:rPr>
              <w:t>рации</w:t>
            </w: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73" w:rsidRPr="00295D11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D11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95D11" w:rsidRDefault="00421D73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D11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45986" w:rsidRDefault="00421D73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z w:val="28"/>
                <w:szCs w:val="28"/>
                <w:lang w:val="ru-RU"/>
              </w:rPr>
              <w:t>Налог на доходы физических лиц с доходов, пол</w:t>
            </w:r>
            <w:r w:rsidRPr="00245986">
              <w:rPr>
                <w:sz w:val="28"/>
                <w:szCs w:val="28"/>
                <w:lang w:val="ru-RU"/>
              </w:rPr>
              <w:t>у</w:t>
            </w:r>
            <w:r w:rsidRPr="00245986">
              <w:rPr>
                <w:sz w:val="28"/>
                <w:szCs w:val="28"/>
                <w:lang w:val="ru-RU"/>
              </w:rPr>
              <w:t>ченных физическими лицами в соответствии со статьей 228 Налогового кодекса Российской Фед</w:t>
            </w:r>
            <w:r w:rsidRPr="00245986">
              <w:rPr>
                <w:sz w:val="28"/>
                <w:szCs w:val="28"/>
                <w:lang w:val="ru-RU"/>
              </w:rPr>
              <w:t>е</w:t>
            </w:r>
            <w:r w:rsidRPr="00245986">
              <w:rPr>
                <w:sz w:val="28"/>
                <w:szCs w:val="28"/>
                <w:lang w:val="ru-RU"/>
              </w:rPr>
              <w:t>рации</w:t>
            </w: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A6404C" w:rsidRDefault="000C46DD" w:rsidP="000D051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404C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A6404C" w:rsidRDefault="000C46DD" w:rsidP="000D0515">
            <w:pPr>
              <w:shd w:val="clear" w:color="auto" w:fill="FFFFFF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 xml:space="preserve"> 105 03010 010000 110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A6404C" w:rsidRDefault="000C46DD" w:rsidP="00F60C42">
            <w:pPr>
              <w:shd w:val="clear" w:color="auto" w:fill="FFFFFF"/>
              <w:ind w:left="10"/>
              <w:rPr>
                <w:spacing w:val="1"/>
                <w:sz w:val="28"/>
                <w:szCs w:val="28"/>
              </w:rPr>
            </w:pPr>
            <w:r w:rsidRPr="00A6404C">
              <w:rPr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0C46DD" w:rsidRPr="00A6404C" w:rsidRDefault="000C46DD" w:rsidP="000C46DD">
            <w:pPr>
              <w:shd w:val="clear" w:color="auto" w:fill="FFFFFF"/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47FB6">
              <w:rPr>
                <w:sz w:val="28"/>
                <w:szCs w:val="28"/>
              </w:rPr>
              <w:t>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245986" w:rsidRDefault="000C46DD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применяемым к объектам налогоо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б</w:t>
            </w:r>
            <w:r w:rsidRPr="00245986">
              <w:rPr>
                <w:spacing w:val="2"/>
                <w:sz w:val="28"/>
                <w:szCs w:val="28"/>
                <w:lang w:val="ru-RU"/>
              </w:rPr>
              <w:t xml:space="preserve">ложения, расположенным в </w:t>
            </w:r>
            <w:r w:rsidRPr="00245986">
              <w:rPr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47FB6">
              <w:rPr>
                <w:sz w:val="28"/>
                <w:szCs w:val="28"/>
              </w:rPr>
              <w:t>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245986" w:rsidRDefault="000C46DD" w:rsidP="00BD6C55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pacing w:val="1"/>
                <w:sz w:val="28"/>
                <w:szCs w:val="28"/>
                <w:lang w:val="ru-RU"/>
              </w:rPr>
              <w:t>Земельный налог, взимаемый по ставкам, устано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в</w:t>
            </w:r>
            <w:r w:rsidRPr="00245986">
              <w:rPr>
                <w:spacing w:val="1"/>
                <w:sz w:val="28"/>
                <w:szCs w:val="28"/>
                <w:lang w:val="ru-RU"/>
              </w:rPr>
              <w:t xml:space="preserve">ленным в </w:t>
            </w:r>
            <w:r w:rsidRPr="00245986">
              <w:rPr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кодекса Российской Фед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е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рации и применяемым к объектам налогообложения, расп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о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ложенным в границах поселений</w:t>
            </w: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208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947FB6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7F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47FB6">
              <w:rPr>
                <w:sz w:val="28"/>
                <w:szCs w:val="28"/>
              </w:rPr>
              <w:t>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245986" w:rsidRDefault="000C46DD" w:rsidP="00BD6C5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245986">
              <w:rPr>
                <w:spacing w:val="2"/>
                <w:sz w:val="28"/>
                <w:szCs w:val="28"/>
                <w:lang w:val="ru-RU"/>
              </w:rPr>
              <w:t>Земельный налог, взимаемый по ставкам, уст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а</w:t>
            </w:r>
            <w:r w:rsidRPr="00245986">
              <w:rPr>
                <w:spacing w:val="2"/>
                <w:sz w:val="28"/>
                <w:szCs w:val="28"/>
                <w:lang w:val="ru-RU"/>
              </w:rPr>
              <w:t xml:space="preserve">новленным в </w:t>
            </w:r>
            <w:r w:rsidRPr="00245986">
              <w:rPr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кодекса Российской Ф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е</w:t>
            </w:r>
            <w:r w:rsidRPr="00245986">
              <w:rPr>
                <w:spacing w:val="1"/>
                <w:sz w:val="28"/>
                <w:szCs w:val="28"/>
                <w:lang w:val="ru-RU"/>
              </w:rPr>
              <w:t xml:space="preserve">дерации и применяемым к объектам 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налогообложения, расп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о</w:t>
            </w:r>
            <w:r w:rsidRPr="00245986">
              <w:rPr>
                <w:spacing w:val="2"/>
                <w:sz w:val="28"/>
                <w:szCs w:val="28"/>
                <w:lang w:val="ru-RU"/>
              </w:rPr>
              <w:t>ложенным в границах поселений</w:t>
            </w: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FF6EFB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44552">
              <w:rPr>
                <w:sz w:val="28"/>
                <w:szCs w:val="28"/>
                <w:lang w:val="ru-RU"/>
              </w:rPr>
              <w:t>188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FF6EFB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144552" w:rsidRDefault="000C46DD" w:rsidP="00BD6C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144552">
              <w:rPr>
                <w:sz w:val="28"/>
                <w:szCs w:val="28"/>
                <w:lang w:val="ru-RU" w:eastAsia="ru-RU"/>
              </w:rPr>
              <w:t xml:space="preserve">Управление Министерства внутренних дел   </w:t>
            </w:r>
          </w:p>
          <w:p w:rsidR="000C46DD" w:rsidRPr="00144552" w:rsidRDefault="000C46DD" w:rsidP="00BD6C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144552">
              <w:rPr>
                <w:sz w:val="28"/>
                <w:szCs w:val="28"/>
                <w:lang w:val="ru-RU" w:eastAsia="ru-RU"/>
              </w:rPr>
              <w:t xml:space="preserve">Российской Федерации по Ханты-Мансийскому                            автономному округу - Югре   </w:t>
            </w:r>
          </w:p>
          <w:p w:rsidR="000C46DD" w:rsidRPr="00245986" w:rsidRDefault="000C46DD" w:rsidP="00BD6C55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ru-RU"/>
              </w:rPr>
            </w:pPr>
          </w:p>
        </w:tc>
      </w:tr>
      <w:tr w:rsidR="000C46DD" w:rsidRPr="00245986">
        <w:tblPrEx>
          <w:tblCellMar>
            <w:top w:w="0" w:type="dxa"/>
            <w:bottom w:w="0" w:type="dxa"/>
          </w:tblCellMar>
        </w:tblPrEx>
        <w:trPr>
          <w:trHeight w:hRule="exact" w:val="208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6DD" w:rsidRPr="00FF6EFB" w:rsidRDefault="000C46DD" w:rsidP="00BD6C5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46DD" w:rsidRPr="009D1A14" w:rsidRDefault="000C46DD" w:rsidP="00BD6C55">
            <w:pPr>
              <w:pStyle w:val="ConsPlusCell"/>
              <w:rPr>
                <w:sz w:val="28"/>
                <w:szCs w:val="28"/>
              </w:rPr>
            </w:pPr>
            <w:r w:rsidRPr="009D1A14">
              <w:rPr>
                <w:sz w:val="28"/>
                <w:szCs w:val="28"/>
              </w:rPr>
              <w:t xml:space="preserve">   1 16 30015 01 0000 140 </w:t>
            </w:r>
          </w:p>
          <w:p w:rsidR="000C46DD" w:rsidRPr="009D1A14" w:rsidRDefault="000C46DD" w:rsidP="00BD6C5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6DD" w:rsidRPr="009D1A14" w:rsidRDefault="000C46DD" w:rsidP="00BD6C55">
            <w:pPr>
              <w:pStyle w:val="ConsPlusCell"/>
              <w:jc w:val="both"/>
              <w:rPr>
                <w:sz w:val="28"/>
                <w:szCs w:val="28"/>
              </w:rPr>
            </w:pPr>
            <w:r w:rsidRPr="009D1A14">
              <w:rPr>
                <w:sz w:val="28"/>
                <w:szCs w:val="28"/>
              </w:rPr>
              <w:t>Денежные взыскания (штрафы) за нарушение                                     правил  перевозки   крупногабаритных и тяжеловесных  грузов  по   автомобильным дорогам  общего   пользования   местного значения поселений</w:t>
            </w:r>
          </w:p>
          <w:p w:rsidR="000C46DD" w:rsidRPr="009D1A14" w:rsidRDefault="000C46DD" w:rsidP="00BD6C55">
            <w:pPr>
              <w:shd w:val="clear" w:color="auto" w:fill="FFFFFF"/>
              <w:spacing w:line="278" w:lineRule="exact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21D73" w:rsidRDefault="00421D73" w:rsidP="00421D73">
      <w:pPr>
        <w:shd w:val="clear" w:color="auto" w:fill="FFFFFF"/>
        <w:spacing w:line="288" w:lineRule="exact"/>
        <w:ind w:right="62"/>
        <w:rPr>
          <w:color w:val="000000"/>
          <w:spacing w:val="-4"/>
          <w:lang w:val="ru-RU"/>
        </w:rPr>
      </w:pPr>
    </w:p>
    <w:p w:rsidR="00421D73" w:rsidRDefault="00421D73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E4E8D" w:rsidRDefault="004E4E8D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421D73" w:rsidRPr="007C4018" w:rsidRDefault="00421D73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  <w:r w:rsidRPr="007C4018">
        <w:rPr>
          <w:color w:val="000000"/>
          <w:spacing w:val="-4"/>
          <w:lang w:val="ru-RU"/>
        </w:rPr>
        <w:t>Таблица 2</w:t>
      </w:r>
    </w:p>
    <w:p w:rsidR="00421D73" w:rsidRPr="007C4018" w:rsidRDefault="00421D73" w:rsidP="00421D73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  <w:r w:rsidRPr="007C4018">
        <w:rPr>
          <w:color w:val="000000"/>
          <w:spacing w:val="-4"/>
          <w:lang w:val="ru-RU"/>
        </w:rPr>
        <w:t>к приложению 2</w:t>
      </w:r>
    </w:p>
    <w:p w:rsidR="00421D73" w:rsidRPr="00245986" w:rsidRDefault="00421D73" w:rsidP="00421D73">
      <w:pPr>
        <w:shd w:val="clear" w:color="auto" w:fill="FFFFFF"/>
        <w:spacing w:before="274" w:line="283" w:lineRule="exact"/>
        <w:ind w:left="62" w:firstLine="614"/>
        <w:jc w:val="center"/>
        <w:rPr>
          <w:sz w:val="28"/>
          <w:szCs w:val="28"/>
          <w:lang w:val="ru-RU"/>
        </w:rPr>
      </w:pPr>
      <w:r w:rsidRPr="00245986">
        <w:rPr>
          <w:color w:val="000000"/>
          <w:sz w:val="28"/>
          <w:szCs w:val="28"/>
          <w:lang w:val="ru-RU"/>
        </w:rPr>
        <w:t>Перечень доходов, поступающих в бюджет городского поселения Лянтор, администрирование которых осуществляют главные администр</w:t>
      </w:r>
      <w:r w:rsidRPr="00245986">
        <w:rPr>
          <w:color w:val="000000"/>
          <w:sz w:val="28"/>
          <w:szCs w:val="28"/>
          <w:lang w:val="ru-RU"/>
        </w:rPr>
        <w:t>а</w:t>
      </w:r>
      <w:r w:rsidRPr="00245986">
        <w:rPr>
          <w:color w:val="000000"/>
          <w:sz w:val="28"/>
          <w:szCs w:val="28"/>
          <w:lang w:val="ru-RU"/>
        </w:rPr>
        <w:t xml:space="preserve">торы доходов бюджета муниципального </w:t>
      </w:r>
      <w:r w:rsidRPr="00245986">
        <w:rPr>
          <w:color w:val="000000"/>
          <w:spacing w:val="1"/>
          <w:sz w:val="28"/>
          <w:szCs w:val="28"/>
          <w:lang w:val="ru-RU"/>
        </w:rPr>
        <w:t>района в пределах их компетенции</w:t>
      </w:r>
    </w:p>
    <w:p w:rsidR="00421D73" w:rsidRPr="00245986" w:rsidRDefault="00421D73" w:rsidP="00421D73">
      <w:pPr>
        <w:spacing w:after="298" w:line="1" w:lineRule="exact"/>
        <w:rPr>
          <w:sz w:val="28"/>
          <w:szCs w:val="28"/>
          <w:lang w:val="ru-RU"/>
        </w:rPr>
      </w:pPr>
    </w:p>
    <w:tbl>
      <w:tblPr>
        <w:tblW w:w="982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118"/>
        <w:gridCol w:w="5670"/>
      </w:tblGrid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2346B0" w:rsidRDefault="00421D73" w:rsidP="00BD6C55">
            <w:pPr>
              <w:shd w:val="clear" w:color="auto" w:fill="FFFFFF"/>
              <w:ind w:left="202"/>
              <w:jc w:val="center"/>
              <w:rPr>
                <w:sz w:val="28"/>
                <w:szCs w:val="28"/>
                <w:lang w:val="ru-RU"/>
              </w:rPr>
            </w:pPr>
            <w:r w:rsidRPr="0049699B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245986" w:rsidRDefault="00421D73" w:rsidP="00BD6C55">
            <w:pPr>
              <w:shd w:val="clear" w:color="auto" w:fill="FFFFFF"/>
              <w:spacing w:line="274" w:lineRule="exact"/>
              <w:ind w:left="245" w:right="24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5986">
              <w:rPr>
                <w:color w:val="000000"/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421D73" w:rsidRPr="00245986" w:rsidRDefault="00421D73" w:rsidP="00BD6C55">
            <w:pPr>
              <w:shd w:val="clear" w:color="auto" w:fill="FFFFFF"/>
              <w:spacing w:line="274" w:lineRule="exact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245986">
              <w:rPr>
                <w:color w:val="000000"/>
                <w:sz w:val="28"/>
                <w:szCs w:val="28"/>
                <w:lang w:val="ru-RU"/>
              </w:rPr>
              <w:t>администратора доходов</w:t>
            </w:r>
          </w:p>
          <w:p w:rsidR="00421D73" w:rsidRPr="00245986" w:rsidRDefault="00421D73" w:rsidP="00BD6C55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421D73" w:rsidRPr="00245986" w:rsidRDefault="00421D73" w:rsidP="00BD6C55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1D73" w:rsidRPr="00FF177C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21D73" w:rsidRPr="00FF177C" w:rsidRDefault="00421D73" w:rsidP="00BD6C5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 xml:space="preserve">лавного </w:t>
            </w:r>
            <w:r w:rsidRPr="00FF177C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ат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ра</w:t>
            </w:r>
          </w:p>
          <w:p w:rsidR="00421D73" w:rsidRPr="00FF177C" w:rsidRDefault="00421D73" w:rsidP="00BD6C55">
            <w:pPr>
              <w:shd w:val="clear" w:color="auto" w:fill="FFFFFF"/>
              <w:spacing w:line="274" w:lineRule="exact"/>
              <w:ind w:left="113" w:right="113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FF177C" w:rsidRDefault="00421D73" w:rsidP="00BD6C55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F177C">
              <w:rPr>
                <w:color w:val="000000"/>
                <w:sz w:val="28"/>
                <w:szCs w:val="28"/>
              </w:rPr>
              <w:t xml:space="preserve">оходов бюджета </w:t>
            </w:r>
            <w:r w:rsidRPr="00FF177C">
              <w:rPr>
                <w:color w:val="000000"/>
                <w:spacing w:val="1"/>
                <w:sz w:val="28"/>
                <w:szCs w:val="28"/>
              </w:rPr>
              <w:t xml:space="preserve">муниципального </w:t>
            </w:r>
            <w:r w:rsidRPr="00FF177C">
              <w:rPr>
                <w:color w:val="000000"/>
                <w:sz w:val="28"/>
                <w:szCs w:val="28"/>
              </w:rPr>
              <w:t>о</w:t>
            </w:r>
            <w:r w:rsidRPr="00FF177C">
              <w:rPr>
                <w:color w:val="000000"/>
                <w:sz w:val="28"/>
                <w:szCs w:val="28"/>
              </w:rPr>
              <w:t>б</w:t>
            </w:r>
            <w:r w:rsidRPr="00FF177C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FF177C" w:rsidRDefault="00421D73" w:rsidP="00BD6C55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421D73" w:rsidRPr="00FF177C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FF177C" w:rsidRDefault="00421D73" w:rsidP="00BD6C55">
            <w:pPr>
              <w:shd w:val="clear" w:color="auto" w:fill="FFFFFF"/>
              <w:spacing w:line="269" w:lineRule="exact"/>
              <w:ind w:left="293" w:right="2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245986" w:rsidRDefault="00421D73" w:rsidP="00BD6C55">
            <w:pPr>
              <w:shd w:val="clear" w:color="auto" w:fill="FFFFFF"/>
              <w:spacing w:line="288" w:lineRule="exact"/>
              <w:jc w:val="center"/>
              <w:rPr>
                <w:sz w:val="28"/>
                <w:szCs w:val="28"/>
                <w:lang w:val="ru-RU"/>
              </w:rPr>
            </w:pPr>
            <w:r w:rsidRPr="00245986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</w:t>
            </w:r>
            <w:r w:rsidRPr="00245986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й</w:t>
            </w:r>
            <w:r w:rsidRPr="00245986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она</w:t>
            </w:r>
          </w:p>
          <w:p w:rsidR="00421D73" w:rsidRPr="00FF177C" w:rsidRDefault="00421D73" w:rsidP="00BD6C55">
            <w:pPr>
              <w:shd w:val="clear" w:color="auto" w:fill="FFFFFF"/>
              <w:spacing w:before="5" w:line="288" w:lineRule="exact"/>
              <w:jc w:val="center"/>
              <w:rPr>
                <w:sz w:val="28"/>
                <w:szCs w:val="28"/>
              </w:rPr>
            </w:pPr>
            <w:r w:rsidRPr="00FF177C">
              <w:rPr>
                <w:bCs/>
                <w:color w:val="000000"/>
                <w:sz w:val="28"/>
                <w:szCs w:val="28"/>
              </w:rPr>
              <w:t>ИНН 8617019983   КПП 861701001</w:t>
            </w:r>
          </w:p>
          <w:p w:rsidR="00421D73" w:rsidRPr="00FF177C" w:rsidRDefault="00421D73" w:rsidP="00BD6C55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EF03F9" w:rsidRDefault="00421D73" w:rsidP="00BD6C55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 w:rsidRPr="00EF03F9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EF03F9" w:rsidRDefault="00421D73" w:rsidP="00BD6C5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EF03F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245986" w:rsidRDefault="00421D73" w:rsidP="00BD6C55">
            <w:pPr>
              <w:shd w:val="clear" w:color="auto" w:fill="FFFFFF"/>
              <w:spacing w:line="269" w:lineRule="exact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245986">
              <w:rPr>
                <w:spacing w:val="-1"/>
                <w:sz w:val="28"/>
                <w:szCs w:val="28"/>
                <w:lang w:val="ru-RU"/>
              </w:rPr>
              <w:t>Доходы, получаемые  в виде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1D73" w:rsidRPr="00245986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716A26" w:rsidRDefault="00421D73" w:rsidP="00BD6C55">
            <w:pPr>
              <w:jc w:val="center"/>
            </w:pPr>
            <w:r w:rsidRPr="00716A26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73" w:rsidRPr="00716A26" w:rsidRDefault="00421D73" w:rsidP="00BD6C5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421D73" w:rsidRPr="00716A26" w:rsidRDefault="00421D73" w:rsidP="00BD6C5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421D73" w:rsidRPr="00716A26" w:rsidRDefault="00421D73" w:rsidP="00BD6C5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16A26"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73" w:rsidRPr="00245986" w:rsidRDefault="00421D73" w:rsidP="00BD6C55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245986">
              <w:rPr>
                <w:spacing w:val="5"/>
                <w:sz w:val="28"/>
                <w:szCs w:val="28"/>
                <w:lang w:val="ru-RU"/>
              </w:rPr>
              <w:t xml:space="preserve">Доходы от продажи земельных участков,  государственная </w:t>
            </w:r>
            <w:r w:rsidRPr="00245986">
              <w:rPr>
                <w:spacing w:val="4"/>
                <w:sz w:val="28"/>
                <w:szCs w:val="28"/>
                <w:lang w:val="ru-RU"/>
              </w:rPr>
              <w:t xml:space="preserve">собственность на  которые не разграничена и которые 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ра</w:t>
            </w:r>
            <w:r w:rsidRPr="00245986">
              <w:rPr>
                <w:spacing w:val="1"/>
                <w:sz w:val="28"/>
                <w:szCs w:val="28"/>
                <w:lang w:val="ru-RU"/>
              </w:rPr>
              <w:t>с</w:t>
            </w:r>
            <w:r w:rsidRPr="00245986">
              <w:rPr>
                <w:spacing w:val="1"/>
                <w:sz w:val="28"/>
                <w:szCs w:val="28"/>
                <w:lang w:val="ru-RU"/>
              </w:rPr>
              <w:t xml:space="preserve">положены в границах поселений </w:t>
            </w:r>
          </w:p>
        </w:tc>
      </w:tr>
    </w:tbl>
    <w:p w:rsidR="00421D73" w:rsidRPr="00245986" w:rsidRDefault="00421D73" w:rsidP="00421D73">
      <w:pPr>
        <w:rPr>
          <w:lang w:val="ru-RU"/>
        </w:rPr>
      </w:pPr>
    </w:p>
    <w:p w:rsidR="00421D73" w:rsidRPr="00245986" w:rsidRDefault="00421D73" w:rsidP="00421D73">
      <w:pPr>
        <w:shd w:val="clear" w:color="auto" w:fill="FFFFFF"/>
        <w:tabs>
          <w:tab w:val="left" w:pos="6379"/>
        </w:tabs>
        <w:ind w:right="68"/>
        <w:rPr>
          <w:color w:val="000000"/>
          <w:sz w:val="28"/>
          <w:szCs w:val="28"/>
          <w:lang w:val="ru-RU"/>
        </w:rPr>
      </w:pPr>
    </w:p>
    <w:p w:rsidR="003B035C" w:rsidRDefault="003B035C" w:rsidP="00421D73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3B035C" w:rsidSect="003B035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0D336F" w:rsidRPr="000D336F" w:rsidRDefault="00002566" w:rsidP="00002566">
      <w:pPr>
        <w:shd w:val="clear" w:color="auto" w:fill="FFFFFF"/>
        <w:tabs>
          <w:tab w:val="left" w:pos="4000"/>
        </w:tabs>
        <w:spacing w:line="278" w:lineRule="exact"/>
        <w:ind w:firstLine="3780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0D336F" w:rsidRPr="000D336F">
        <w:rPr>
          <w:color w:val="000000"/>
          <w:spacing w:val="-7"/>
          <w:sz w:val="28"/>
          <w:szCs w:val="28"/>
          <w:lang w:val="ru-RU"/>
        </w:rPr>
        <w:t xml:space="preserve">Приложение 3 </w:t>
      </w:r>
      <w:r w:rsidR="000D336F" w:rsidRPr="000D336F">
        <w:rPr>
          <w:sz w:val="28"/>
          <w:szCs w:val="28"/>
          <w:lang w:val="ru-RU"/>
        </w:rPr>
        <w:t xml:space="preserve"> </w:t>
      </w:r>
      <w:r w:rsidR="000D336F" w:rsidRPr="000D336F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0D336F" w:rsidRPr="000D336F" w:rsidRDefault="000D336F" w:rsidP="00002566">
      <w:pPr>
        <w:shd w:val="clear" w:color="auto" w:fill="FFFFFF"/>
        <w:spacing w:line="295" w:lineRule="exact"/>
        <w:ind w:left="5812" w:right="58" w:firstLine="3780"/>
        <w:jc w:val="both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0D336F" w:rsidRPr="000D336F" w:rsidRDefault="000D336F" w:rsidP="00002566">
      <w:pPr>
        <w:shd w:val="clear" w:color="auto" w:fill="FFFFFF"/>
        <w:spacing w:line="295" w:lineRule="exact"/>
        <w:ind w:left="5812" w:right="58" w:firstLine="3780"/>
        <w:jc w:val="both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D336F" w:rsidRDefault="000D336F" w:rsidP="00002566">
      <w:pPr>
        <w:shd w:val="clear" w:color="auto" w:fill="FFFFFF"/>
        <w:spacing w:line="295" w:lineRule="exact"/>
        <w:ind w:left="5812" w:right="58" w:firstLine="3780"/>
        <w:jc w:val="both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>от «___» ______2013 года  № __</w:t>
      </w:r>
    </w:p>
    <w:p w:rsidR="00AC1EF1" w:rsidRDefault="00AC1EF1" w:rsidP="00002566">
      <w:pPr>
        <w:shd w:val="clear" w:color="auto" w:fill="FFFFFF"/>
        <w:spacing w:line="295" w:lineRule="exact"/>
        <w:ind w:left="5812" w:right="58" w:firstLine="3780"/>
        <w:jc w:val="both"/>
        <w:rPr>
          <w:color w:val="000000"/>
          <w:spacing w:val="-6"/>
          <w:sz w:val="28"/>
          <w:szCs w:val="28"/>
          <w:lang w:val="ru-RU"/>
        </w:rPr>
      </w:pPr>
    </w:p>
    <w:p w:rsidR="00AC1EF1" w:rsidRDefault="00AC1EF1" w:rsidP="00002566">
      <w:pPr>
        <w:shd w:val="clear" w:color="auto" w:fill="FFFFFF"/>
        <w:spacing w:line="295" w:lineRule="exact"/>
        <w:ind w:left="5812" w:right="58" w:firstLine="3780"/>
        <w:jc w:val="both"/>
        <w:rPr>
          <w:color w:val="000000"/>
          <w:spacing w:val="-6"/>
          <w:sz w:val="28"/>
          <w:szCs w:val="28"/>
          <w:lang w:val="ru-RU"/>
        </w:rPr>
      </w:pPr>
    </w:p>
    <w:tbl>
      <w:tblPr>
        <w:tblW w:w="14222" w:type="dxa"/>
        <w:tblInd w:w="108" w:type="dxa"/>
        <w:tblLook w:val="0000" w:firstRow="0" w:lastRow="0" w:firstColumn="0" w:lastColumn="0" w:noHBand="0" w:noVBand="0"/>
      </w:tblPr>
      <w:tblGrid>
        <w:gridCol w:w="14222"/>
      </w:tblGrid>
      <w:tr w:rsidR="00AC1EF1" w:rsidRPr="00EE4C90">
        <w:trPr>
          <w:trHeight w:val="115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F1" w:rsidRDefault="00AC1EF1" w:rsidP="00AC1EF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</w:t>
            </w:r>
          </w:p>
          <w:p w:rsidR="00AC1EF1" w:rsidRPr="00EE4C90" w:rsidRDefault="00AC1EF1" w:rsidP="00AC1EF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  2013 год</w:t>
            </w:r>
          </w:p>
        </w:tc>
      </w:tr>
    </w:tbl>
    <w:p w:rsidR="009A023E" w:rsidRDefault="00AC1EF1" w:rsidP="00AC1EF1">
      <w:pPr>
        <w:shd w:val="clear" w:color="auto" w:fill="FFFFFF"/>
        <w:spacing w:line="302" w:lineRule="exact"/>
        <w:ind w:left="4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5"/>
        <w:gridCol w:w="670"/>
        <w:gridCol w:w="496"/>
        <w:gridCol w:w="574"/>
        <w:gridCol w:w="1196"/>
        <w:gridCol w:w="636"/>
        <w:gridCol w:w="2112"/>
        <w:gridCol w:w="1266"/>
        <w:gridCol w:w="986"/>
      </w:tblGrid>
      <w:tr w:rsidR="003D59C9" w:rsidRPr="003D59C9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3D59C9" w:rsidRPr="003D59C9">
        <w:trPr>
          <w:trHeight w:val="3195"/>
        </w:trPr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576558,4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572052,0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139356,5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139356,5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7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24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77826,8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77826,8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8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76099,3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76099,3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4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2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67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54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3860,0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3860,0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48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54672,0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54672,0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6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0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8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5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3642,4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3642,4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3642,4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3642,4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47743,8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47743,8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26676,3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26676,3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0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1696,6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1696,6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18755,0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18755,0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1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3841,5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3841,5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3D59C9" w:rsidRPr="003D59C9">
        <w:trPr>
          <w:trHeight w:val="814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3841,5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3D59C9" w:rsidRPr="003D59C9">
        <w:trPr>
          <w:trHeight w:val="364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2794,9</w:t>
            </w:r>
          </w:p>
        </w:tc>
      </w:tr>
      <w:tr w:rsidR="003D59C9" w:rsidRPr="003D59C9">
        <w:trPr>
          <w:trHeight w:val="704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24,3</w:t>
            </w:r>
          </w:p>
        </w:tc>
      </w:tr>
      <w:tr w:rsidR="003D59C9" w:rsidRPr="003D59C9">
        <w:trPr>
          <w:trHeight w:val="71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2943,3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2208,3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13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4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Региональные целевые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23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Программа "Профилактика правонарушений Ханты - Мансийском автономном округе- Югре на 2011-2013 годы"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2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7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74160,8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74160,8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5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0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64895,7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64895,7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32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29690,6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29690,6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29690,6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29690,6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85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6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3D59C9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1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1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5721,5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5721,5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5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Программы "Содействие развитию жилищного строительства на 2011 -2013 годы и на период до 2015 года"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4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6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119314,0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119314,0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20808,0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20808,0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6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14630,2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14630,2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4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75625,1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75625,1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6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1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66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5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226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"Энергосбережения и повышения энергетической эффективности   на 2011- 2015 годы в МО Сургутский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26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06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Программа "Модернизация и реформирование жилищно- коммунального комплекса ХМАО-Югры на 2011-2013 годы и на период  до 2015 года»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083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22880,8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22880,8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7080,2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8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7343,8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7343,8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09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D59C9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3D59C9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7343,8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7343,8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2829,6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4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155871,2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155871,2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155871,2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155871,2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119053,9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119053,9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8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4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118958,0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118958,0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13320,7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13320,7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86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86802,9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86802,9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2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18834,5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18834,5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15705,5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15705,5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15705,5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15705,5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2234,6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8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11535,9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11535,9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9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1935,0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1935,0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20204,3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20204,3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20204,3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20204,3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88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2162,1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2162,1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01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14886,1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14886,1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40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3156,0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3156,0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5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780,5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9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25687,0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25687,0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1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5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25387,0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54464,1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54464,1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37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47760,0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47760,0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44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47670,0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92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12253,5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077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11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1086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53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6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90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76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D59C9" w:rsidRPr="003D59C9">
        <w:trPr>
          <w:trHeight w:val="60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600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826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719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D59C9" w:rsidRPr="003D59C9">
        <w:trPr>
          <w:trHeight w:val="1235"/>
        </w:trPr>
        <w:tc>
          <w:tcPr>
            <w:tcW w:w="0" w:type="auto"/>
            <w:shd w:val="clear" w:color="auto" w:fill="auto"/>
          </w:tcPr>
          <w:p w:rsidR="003D59C9" w:rsidRPr="003D59C9" w:rsidRDefault="003D59C9" w:rsidP="003D59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D59C9" w:rsidRPr="003D59C9" w:rsidRDefault="003D59C9" w:rsidP="003D59C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D59C9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D6C55" w:rsidRDefault="00BD6C55" w:rsidP="00002566">
      <w:pPr>
        <w:suppressAutoHyphens w:val="0"/>
        <w:ind w:firstLine="8892"/>
        <w:jc w:val="both"/>
        <w:rPr>
          <w:sz w:val="28"/>
          <w:szCs w:val="28"/>
          <w:lang w:val="ru-RU" w:eastAsia="ru-RU"/>
        </w:rPr>
      </w:pPr>
    </w:p>
    <w:p w:rsidR="00BD6C55" w:rsidRDefault="00BD6C55" w:rsidP="00002566">
      <w:pPr>
        <w:suppressAutoHyphens w:val="0"/>
        <w:ind w:firstLine="8892"/>
        <w:jc w:val="both"/>
        <w:rPr>
          <w:sz w:val="28"/>
          <w:szCs w:val="28"/>
          <w:lang w:val="ru-RU" w:eastAsia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6F6D4A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AB4C56" w:rsidRDefault="00AB4C56" w:rsidP="00AB4C56">
      <w:pPr>
        <w:suppressAutoHyphens w:val="0"/>
        <w:ind w:firstLine="5040"/>
        <w:rPr>
          <w:sz w:val="28"/>
          <w:szCs w:val="28"/>
          <w:lang w:val="ru-RU" w:eastAsia="ru-RU"/>
        </w:rPr>
      </w:pPr>
      <w:r w:rsidRPr="00EB6566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4</w:t>
      </w:r>
      <w:r w:rsidRPr="00EB6566">
        <w:rPr>
          <w:sz w:val="28"/>
          <w:szCs w:val="28"/>
          <w:lang w:val="ru-RU" w:eastAsia="ru-RU"/>
        </w:rPr>
        <w:t xml:space="preserve"> к решению </w:t>
      </w:r>
    </w:p>
    <w:p w:rsidR="00AB4C56" w:rsidRDefault="00AB4C56" w:rsidP="00AB4C56">
      <w:pPr>
        <w:shd w:val="clear" w:color="auto" w:fill="FFFFFF"/>
        <w:spacing w:line="302" w:lineRule="exact"/>
        <w:ind w:firstLine="5040"/>
        <w:rPr>
          <w:sz w:val="28"/>
          <w:szCs w:val="28"/>
          <w:lang w:val="ru-RU"/>
        </w:rPr>
      </w:pPr>
      <w:r w:rsidRPr="00EB6566">
        <w:rPr>
          <w:sz w:val="28"/>
          <w:szCs w:val="28"/>
          <w:lang w:val="ru-RU" w:eastAsia="ru-RU"/>
        </w:rPr>
        <w:t>Совета депутатов</w:t>
      </w:r>
    </w:p>
    <w:p w:rsidR="00AB4C56" w:rsidRDefault="00AB4C56" w:rsidP="00AB4C56">
      <w:pPr>
        <w:shd w:val="clear" w:color="auto" w:fill="FFFFFF"/>
        <w:spacing w:line="302" w:lineRule="exact"/>
        <w:ind w:firstLine="5040"/>
        <w:rPr>
          <w:sz w:val="28"/>
          <w:szCs w:val="28"/>
          <w:lang w:val="ru-RU"/>
        </w:rPr>
      </w:pPr>
      <w:r w:rsidRPr="00EB6566">
        <w:rPr>
          <w:sz w:val="28"/>
          <w:szCs w:val="28"/>
          <w:lang w:val="ru-RU" w:eastAsia="ru-RU"/>
        </w:rPr>
        <w:t>городского поселения Лянтор</w:t>
      </w:r>
    </w:p>
    <w:p w:rsidR="00AB4C56" w:rsidRDefault="00AB4C56" w:rsidP="00AB4C56">
      <w:pPr>
        <w:shd w:val="clear" w:color="auto" w:fill="FFFFFF"/>
        <w:spacing w:line="302" w:lineRule="exact"/>
        <w:ind w:firstLine="5040"/>
        <w:rPr>
          <w:sz w:val="28"/>
          <w:szCs w:val="28"/>
          <w:lang w:val="ru-RU"/>
        </w:rPr>
      </w:pPr>
      <w:r w:rsidRPr="00EB6566">
        <w:rPr>
          <w:sz w:val="28"/>
          <w:szCs w:val="28"/>
          <w:lang w:val="ru-RU" w:eastAsia="ru-RU"/>
        </w:rPr>
        <w:t>от "___" _________ 2013 года №_____</w:t>
      </w:r>
    </w:p>
    <w:p w:rsidR="00AB4C56" w:rsidRDefault="00AB4C56" w:rsidP="00AB4C5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AB4C56" w:rsidRDefault="00AB4C56" w:rsidP="00AB4C5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AB4C56" w:rsidRDefault="00AB4C56" w:rsidP="00AB4C56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Объёмы межбюджетных трансфертов</w:t>
      </w:r>
    </w:p>
    <w:p w:rsidR="00AB4C56" w:rsidRDefault="00AB4C56" w:rsidP="00AB4C56">
      <w:pPr>
        <w:shd w:val="clear" w:color="auto" w:fill="FFFFFF"/>
        <w:spacing w:line="302" w:lineRule="exact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городского поселения  Лянтор на 2013 год</w:t>
      </w:r>
    </w:p>
    <w:p w:rsidR="00AB4C56" w:rsidRDefault="00AB4C56" w:rsidP="00AB4C56">
      <w:pPr>
        <w:shd w:val="clear" w:color="auto" w:fill="FFFFFF"/>
        <w:spacing w:line="302" w:lineRule="exact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7865"/>
        <w:gridCol w:w="948"/>
        <w:gridCol w:w="948"/>
      </w:tblGrid>
      <w:tr w:rsidR="00AB4C56" w:rsidRPr="00AB4C5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AB4C5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AB4C56" w:rsidRPr="00AB4C5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281 408,2   </w:t>
            </w:r>
          </w:p>
        </w:tc>
      </w:tr>
      <w:tr w:rsidR="00AB4C56" w:rsidRPr="00AB4C5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96 585,0   </w:t>
            </w:r>
          </w:p>
        </w:tc>
      </w:tr>
      <w:tr w:rsidR="00AB4C56" w:rsidRPr="00AB4C5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95 617,1   </w:t>
            </w:r>
          </w:p>
        </w:tc>
      </w:tr>
      <w:tr w:rsidR="00AB4C56" w:rsidRPr="00AB4C5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  4 506,4   </w:t>
            </w:r>
          </w:p>
        </w:tc>
      </w:tr>
      <w:tr w:rsidR="00AB4C56" w:rsidRPr="00AB4C5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AB4C56" w:rsidRPr="00AB4C56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  2 819,2   </w:t>
            </w:r>
          </w:p>
        </w:tc>
      </w:tr>
      <w:tr w:rsidR="00AB4C56" w:rsidRPr="00AB4C56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      95,9   </w:t>
            </w:r>
          </w:p>
        </w:tc>
      </w:tr>
      <w:tr w:rsidR="00AB4C56" w:rsidRPr="00AB4C5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4C56">
              <w:rPr>
                <w:sz w:val="28"/>
                <w:szCs w:val="28"/>
                <w:lang w:val="ru-RU" w:eastAsia="ru-RU"/>
              </w:rPr>
              <w:t xml:space="preserve">          84 603,9   </w:t>
            </w:r>
          </w:p>
        </w:tc>
      </w:tr>
      <w:tr w:rsidR="00AB4C56" w:rsidRPr="00AB4C5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C56" w:rsidRPr="00AB4C56" w:rsidRDefault="00AB4C56" w:rsidP="00AB4C5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C56" w:rsidRPr="00AB4C56" w:rsidRDefault="00AB4C56" w:rsidP="00AB4C5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B4C56" w:rsidRPr="000A0B60" w:rsidRDefault="00AB4C56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AB4C56" w:rsidRPr="000A0B60" w:rsidSect="006F6D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F3" w:rsidRDefault="004D55F3">
      <w:r>
        <w:separator/>
      </w:r>
    </w:p>
  </w:endnote>
  <w:endnote w:type="continuationSeparator" w:id="0">
    <w:p w:rsidR="004D55F3" w:rsidRDefault="004D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E" w:rsidRDefault="00EA3D8E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D8E" w:rsidRDefault="00EA3D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F3" w:rsidRDefault="004D55F3">
      <w:r>
        <w:separator/>
      </w:r>
    </w:p>
  </w:footnote>
  <w:footnote w:type="continuationSeparator" w:id="0">
    <w:p w:rsidR="004D55F3" w:rsidRDefault="004D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E" w:rsidRDefault="00EA3D8E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D8E" w:rsidRDefault="00EA3D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E" w:rsidRDefault="00EA3D8E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7688">
      <w:rPr>
        <w:rStyle w:val="a8"/>
        <w:noProof/>
      </w:rPr>
      <w:t>2</w:t>
    </w:r>
    <w:r>
      <w:rPr>
        <w:rStyle w:val="a8"/>
      </w:rPr>
      <w:fldChar w:fldCharType="end"/>
    </w:r>
  </w:p>
  <w:p w:rsidR="00EA3D8E" w:rsidRDefault="00EA3D8E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BD"/>
    <w:rsid w:val="00004518"/>
    <w:rsid w:val="00004A20"/>
    <w:rsid w:val="00004C1A"/>
    <w:rsid w:val="000069EF"/>
    <w:rsid w:val="000077E5"/>
    <w:rsid w:val="00007FF2"/>
    <w:rsid w:val="000105BF"/>
    <w:rsid w:val="00011BB1"/>
    <w:rsid w:val="00014992"/>
    <w:rsid w:val="00014DBA"/>
    <w:rsid w:val="000151A2"/>
    <w:rsid w:val="0001583E"/>
    <w:rsid w:val="00021920"/>
    <w:rsid w:val="000222A6"/>
    <w:rsid w:val="0002414B"/>
    <w:rsid w:val="00024CA7"/>
    <w:rsid w:val="000259E7"/>
    <w:rsid w:val="00026721"/>
    <w:rsid w:val="00027F48"/>
    <w:rsid w:val="000304F8"/>
    <w:rsid w:val="00035002"/>
    <w:rsid w:val="000359D0"/>
    <w:rsid w:val="0003677A"/>
    <w:rsid w:val="0003726A"/>
    <w:rsid w:val="00037F28"/>
    <w:rsid w:val="00040092"/>
    <w:rsid w:val="000405CA"/>
    <w:rsid w:val="000413F2"/>
    <w:rsid w:val="000449D8"/>
    <w:rsid w:val="00046BBF"/>
    <w:rsid w:val="00052158"/>
    <w:rsid w:val="00052B2B"/>
    <w:rsid w:val="00052C29"/>
    <w:rsid w:val="00053220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943"/>
    <w:rsid w:val="00087C31"/>
    <w:rsid w:val="00087E0A"/>
    <w:rsid w:val="000903A0"/>
    <w:rsid w:val="000918B3"/>
    <w:rsid w:val="00092E43"/>
    <w:rsid w:val="000934DA"/>
    <w:rsid w:val="00095DDF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74D"/>
    <w:rsid w:val="000B69CE"/>
    <w:rsid w:val="000B77DE"/>
    <w:rsid w:val="000C08E6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219C"/>
    <w:rsid w:val="000F2AB4"/>
    <w:rsid w:val="000F49D7"/>
    <w:rsid w:val="000F617D"/>
    <w:rsid w:val="000F6567"/>
    <w:rsid w:val="000F65C5"/>
    <w:rsid w:val="000F6B04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7749"/>
    <w:rsid w:val="001200CF"/>
    <w:rsid w:val="0012048F"/>
    <w:rsid w:val="00122E28"/>
    <w:rsid w:val="00124023"/>
    <w:rsid w:val="00127BFB"/>
    <w:rsid w:val="00130042"/>
    <w:rsid w:val="001323C3"/>
    <w:rsid w:val="001328E5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66"/>
    <w:rsid w:val="00156F98"/>
    <w:rsid w:val="00157537"/>
    <w:rsid w:val="00160095"/>
    <w:rsid w:val="001611A1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6202"/>
    <w:rsid w:val="00177AF8"/>
    <w:rsid w:val="00180ED5"/>
    <w:rsid w:val="00181B88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7D"/>
    <w:rsid w:val="001C0D40"/>
    <w:rsid w:val="001C1508"/>
    <w:rsid w:val="001C2E4C"/>
    <w:rsid w:val="001C49BC"/>
    <w:rsid w:val="001C59DD"/>
    <w:rsid w:val="001C6723"/>
    <w:rsid w:val="001C6E1C"/>
    <w:rsid w:val="001C7D61"/>
    <w:rsid w:val="001D3947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66EF"/>
    <w:rsid w:val="001F1423"/>
    <w:rsid w:val="001F24FA"/>
    <w:rsid w:val="001F2A4E"/>
    <w:rsid w:val="001F43D5"/>
    <w:rsid w:val="001F4F79"/>
    <w:rsid w:val="001F6215"/>
    <w:rsid w:val="001F6798"/>
    <w:rsid w:val="001F7915"/>
    <w:rsid w:val="002007FA"/>
    <w:rsid w:val="0020102F"/>
    <w:rsid w:val="002011EB"/>
    <w:rsid w:val="00201227"/>
    <w:rsid w:val="00201C88"/>
    <w:rsid w:val="00201EC8"/>
    <w:rsid w:val="00203C50"/>
    <w:rsid w:val="00204935"/>
    <w:rsid w:val="002070A4"/>
    <w:rsid w:val="002078D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1158"/>
    <w:rsid w:val="002253AB"/>
    <w:rsid w:val="0022608C"/>
    <w:rsid w:val="0022704B"/>
    <w:rsid w:val="00230686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5B55"/>
    <w:rsid w:val="00246C56"/>
    <w:rsid w:val="00247B70"/>
    <w:rsid w:val="00247DE7"/>
    <w:rsid w:val="00252EE6"/>
    <w:rsid w:val="00252F76"/>
    <w:rsid w:val="0025586F"/>
    <w:rsid w:val="00260493"/>
    <w:rsid w:val="00260EB7"/>
    <w:rsid w:val="00261743"/>
    <w:rsid w:val="002619EC"/>
    <w:rsid w:val="0026253C"/>
    <w:rsid w:val="00263964"/>
    <w:rsid w:val="00264106"/>
    <w:rsid w:val="00264B22"/>
    <w:rsid w:val="00264DC5"/>
    <w:rsid w:val="002667EB"/>
    <w:rsid w:val="002669C3"/>
    <w:rsid w:val="00267298"/>
    <w:rsid w:val="002675F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7BE9"/>
    <w:rsid w:val="002D0AF2"/>
    <w:rsid w:val="002D169A"/>
    <w:rsid w:val="002D1D4B"/>
    <w:rsid w:val="002D3C61"/>
    <w:rsid w:val="002D3E7D"/>
    <w:rsid w:val="002D429D"/>
    <w:rsid w:val="002D738C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2883"/>
    <w:rsid w:val="00303A38"/>
    <w:rsid w:val="003044D0"/>
    <w:rsid w:val="003049F5"/>
    <w:rsid w:val="00306B65"/>
    <w:rsid w:val="003071AE"/>
    <w:rsid w:val="003110A7"/>
    <w:rsid w:val="0031216E"/>
    <w:rsid w:val="00312E9F"/>
    <w:rsid w:val="00313305"/>
    <w:rsid w:val="003168CC"/>
    <w:rsid w:val="00317737"/>
    <w:rsid w:val="00320A18"/>
    <w:rsid w:val="003215EB"/>
    <w:rsid w:val="00322BF8"/>
    <w:rsid w:val="00322CE1"/>
    <w:rsid w:val="00323E27"/>
    <w:rsid w:val="003244B9"/>
    <w:rsid w:val="0032608B"/>
    <w:rsid w:val="00327263"/>
    <w:rsid w:val="00334284"/>
    <w:rsid w:val="00334570"/>
    <w:rsid w:val="003349BF"/>
    <w:rsid w:val="00340162"/>
    <w:rsid w:val="00340B74"/>
    <w:rsid w:val="00340E9C"/>
    <w:rsid w:val="0034242C"/>
    <w:rsid w:val="003500FD"/>
    <w:rsid w:val="003508DC"/>
    <w:rsid w:val="003510ED"/>
    <w:rsid w:val="00354222"/>
    <w:rsid w:val="003568EC"/>
    <w:rsid w:val="0036083D"/>
    <w:rsid w:val="00361A9C"/>
    <w:rsid w:val="003622A3"/>
    <w:rsid w:val="00363484"/>
    <w:rsid w:val="0036350C"/>
    <w:rsid w:val="00364C60"/>
    <w:rsid w:val="00366214"/>
    <w:rsid w:val="003669D5"/>
    <w:rsid w:val="00366C8C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F05"/>
    <w:rsid w:val="00380FD3"/>
    <w:rsid w:val="00382934"/>
    <w:rsid w:val="00383D96"/>
    <w:rsid w:val="00384415"/>
    <w:rsid w:val="00384441"/>
    <w:rsid w:val="00384AA8"/>
    <w:rsid w:val="00385CED"/>
    <w:rsid w:val="003903AF"/>
    <w:rsid w:val="00391331"/>
    <w:rsid w:val="00392783"/>
    <w:rsid w:val="00392C25"/>
    <w:rsid w:val="00393608"/>
    <w:rsid w:val="0039494B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7A3"/>
    <w:rsid w:val="003B6710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58D1"/>
    <w:rsid w:val="003C687E"/>
    <w:rsid w:val="003C6EDB"/>
    <w:rsid w:val="003C71D3"/>
    <w:rsid w:val="003D2182"/>
    <w:rsid w:val="003D2442"/>
    <w:rsid w:val="003D29BC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F00B8"/>
    <w:rsid w:val="003F1CAE"/>
    <w:rsid w:val="003F2333"/>
    <w:rsid w:val="003F3D94"/>
    <w:rsid w:val="003F4F3A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C80"/>
    <w:rsid w:val="00416E91"/>
    <w:rsid w:val="004173E9"/>
    <w:rsid w:val="00417B0A"/>
    <w:rsid w:val="0042001A"/>
    <w:rsid w:val="004203EB"/>
    <w:rsid w:val="004206AA"/>
    <w:rsid w:val="004208F1"/>
    <w:rsid w:val="00421D73"/>
    <w:rsid w:val="00422981"/>
    <w:rsid w:val="0042312E"/>
    <w:rsid w:val="00423E6F"/>
    <w:rsid w:val="0042696E"/>
    <w:rsid w:val="00430431"/>
    <w:rsid w:val="00430999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57A2B"/>
    <w:rsid w:val="0046014F"/>
    <w:rsid w:val="0046125E"/>
    <w:rsid w:val="004625B3"/>
    <w:rsid w:val="00462743"/>
    <w:rsid w:val="00462D23"/>
    <w:rsid w:val="004630E9"/>
    <w:rsid w:val="004637E3"/>
    <w:rsid w:val="004639B4"/>
    <w:rsid w:val="00467C59"/>
    <w:rsid w:val="004711CE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EC4"/>
    <w:rsid w:val="0048223E"/>
    <w:rsid w:val="00482641"/>
    <w:rsid w:val="00482ACF"/>
    <w:rsid w:val="004837DF"/>
    <w:rsid w:val="00484232"/>
    <w:rsid w:val="00484B73"/>
    <w:rsid w:val="00485E4B"/>
    <w:rsid w:val="00485E9C"/>
    <w:rsid w:val="00487106"/>
    <w:rsid w:val="00490E84"/>
    <w:rsid w:val="004922BD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B0A22"/>
    <w:rsid w:val="004B27C1"/>
    <w:rsid w:val="004B28E7"/>
    <w:rsid w:val="004B2961"/>
    <w:rsid w:val="004B4DC2"/>
    <w:rsid w:val="004B6ECD"/>
    <w:rsid w:val="004C08F8"/>
    <w:rsid w:val="004C0A3D"/>
    <w:rsid w:val="004C1049"/>
    <w:rsid w:val="004C13F3"/>
    <w:rsid w:val="004C1B14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4110"/>
    <w:rsid w:val="004D4DF9"/>
    <w:rsid w:val="004D55F3"/>
    <w:rsid w:val="004D5AF5"/>
    <w:rsid w:val="004D5FDB"/>
    <w:rsid w:val="004D6179"/>
    <w:rsid w:val="004D6CD2"/>
    <w:rsid w:val="004D700E"/>
    <w:rsid w:val="004D7A7B"/>
    <w:rsid w:val="004D7F2F"/>
    <w:rsid w:val="004E04A2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5AEC"/>
    <w:rsid w:val="004F61A3"/>
    <w:rsid w:val="004F64EB"/>
    <w:rsid w:val="004F6A41"/>
    <w:rsid w:val="004F6BCE"/>
    <w:rsid w:val="004F7FDF"/>
    <w:rsid w:val="00501147"/>
    <w:rsid w:val="0050189E"/>
    <w:rsid w:val="00503E28"/>
    <w:rsid w:val="00505388"/>
    <w:rsid w:val="0050612B"/>
    <w:rsid w:val="00506A85"/>
    <w:rsid w:val="005072D5"/>
    <w:rsid w:val="005077EE"/>
    <w:rsid w:val="0051404B"/>
    <w:rsid w:val="00514E74"/>
    <w:rsid w:val="0051549F"/>
    <w:rsid w:val="005159F4"/>
    <w:rsid w:val="00516144"/>
    <w:rsid w:val="0051660C"/>
    <w:rsid w:val="005171DB"/>
    <w:rsid w:val="005179AF"/>
    <w:rsid w:val="00522C15"/>
    <w:rsid w:val="00522D3A"/>
    <w:rsid w:val="00524D6C"/>
    <w:rsid w:val="00525B84"/>
    <w:rsid w:val="00525BCA"/>
    <w:rsid w:val="0052715C"/>
    <w:rsid w:val="005271AA"/>
    <w:rsid w:val="00527317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70F0"/>
    <w:rsid w:val="00597688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CDE"/>
    <w:rsid w:val="005C26CF"/>
    <w:rsid w:val="005C2BC7"/>
    <w:rsid w:val="005C571F"/>
    <w:rsid w:val="005C62B0"/>
    <w:rsid w:val="005C67E6"/>
    <w:rsid w:val="005C710B"/>
    <w:rsid w:val="005C7AE7"/>
    <w:rsid w:val="005C7D0D"/>
    <w:rsid w:val="005D37FB"/>
    <w:rsid w:val="005D3F79"/>
    <w:rsid w:val="005E00A2"/>
    <w:rsid w:val="005E0C60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206AD"/>
    <w:rsid w:val="00620B71"/>
    <w:rsid w:val="00622CB6"/>
    <w:rsid w:val="006242F6"/>
    <w:rsid w:val="00624C08"/>
    <w:rsid w:val="006250F9"/>
    <w:rsid w:val="00627A04"/>
    <w:rsid w:val="006305C2"/>
    <w:rsid w:val="006308BC"/>
    <w:rsid w:val="00630D84"/>
    <w:rsid w:val="00632063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C2"/>
    <w:rsid w:val="00653313"/>
    <w:rsid w:val="006537F9"/>
    <w:rsid w:val="00655A33"/>
    <w:rsid w:val="00656566"/>
    <w:rsid w:val="006608F0"/>
    <w:rsid w:val="006624F2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5525"/>
    <w:rsid w:val="006769AE"/>
    <w:rsid w:val="00677901"/>
    <w:rsid w:val="00681176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59E"/>
    <w:rsid w:val="006C79CF"/>
    <w:rsid w:val="006C7DCE"/>
    <w:rsid w:val="006D072E"/>
    <w:rsid w:val="006D1B31"/>
    <w:rsid w:val="006D2459"/>
    <w:rsid w:val="006D3754"/>
    <w:rsid w:val="006D40B5"/>
    <w:rsid w:val="006D5AD3"/>
    <w:rsid w:val="006D5C63"/>
    <w:rsid w:val="006D67D7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7DBB"/>
    <w:rsid w:val="00730840"/>
    <w:rsid w:val="00732560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905DB"/>
    <w:rsid w:val="00791DB4"/>
    <w:rsid w:val="00792618"/>
    <w:rsid w:val="00794182"/>
    <w:rsid w:val="00795A37"/>
    <w:rsid w:val="0079600C"/>
    <w:rsid w:val="00797716"/>
    <w:rsid w:val="007A003A"/>
    <w:rsid w:val="007A18C3"/>
    <w:rsid w:val="007A1A2B"/>
    <w:rsid w:val="007A2F54"/>
    <w:rsid w:val="007A4608"/>
    <w:rsid w:val="007A5669"/>
    <w:rsid w:val="007A791D"/>
    <w:rsid w:val="007A7ABB"/>
    <w:rsid w:val="007A7EEF"/>
    <w:rsid w:val="007B07B7"/>
    <w:rsid w:val="007B2BCC"/>
    <w:rsid w:val="007B66A8"/>
    <w:rsid w:val="007C0730"/>
    <w:rsid w:val="007C1700"/>
    <w:rsid w:val="007C199B"/>
    <w:rsid w:val="007C442C"/>
    <w:rsid w:val="007C5498"/>
    <w:rsid w:val="007C59E3"/>
    <w:rsid w:val="007C78DC"/>
    <w:rsid w:val="007D07F8"/>
    <w:rsid w:val="007D0A61"/>
    <w:rsid w:val="007D0FD2"/>
    <w:rsid w:val="007D3B9A"/>
    <w:rsid w:val="007D4157"/>
    <w:rsid w:val="007D4FB6"/>
    <w:rsid w:val="007D5114"/>
    <w:rsid w:val="007D5148"/>
    <w:rsid w:val="007D6036"/>
    <w:rsid w:val="007D6F30"/>
    <w:rsid w:val="007E0D56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138"/>
    <w:rsid w:val="007F7449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30737"/>
    <w:rsid w:val="0083176F"/>
    <w:rsid w:val="00832B04"/>
    <w:rsid w:val="00832C49"/>
    <w:rsid w:val="00833CE2"/>
    <w:rsid w:val="008349F9"/>
    <w:rsid w:val="00835FBA"/>
    <w:rsid w:val="00837859"/>
    <w:rsid w:val="008400E8"/>
    <w:rsid w:val="00841ED4"/>
    <w:rsid w:val="008450B9"/>
    <w:rsid w:val="008458C3"/>
    <w:rsid w:val="00845F22"/>
    <w:rsid w:val="00847074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645D8"/>
    <w:rsid w:val="0086512F"/>
    <w:rsid w:val="008713F4"/>
    <w:rsid w:val="008714E4"/>
    <w:rsid w:val="00871856"/>
    <w:rsid w:val="008719EF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8B0"/>
    <w:rsid w:val="00882020"/>
    <w:rsid w:val="00882750"/>
    <w:rsid w:val="0088287B"/>
    <w:rsid w:val="008829B2"/>
    <w:rsid w:val="0088348D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0ED"/>
    <w:rsid w:val="008942B1"/>
    <w:rsid w:val="00894460"/>
    <w:rsid w:val="00897B4C"/>
    <w:rsid w:val="008A0B22"/>
    <w:rsid w:val="008A0DF7"/>
    <w:rsid w:val="008A1AD1"/>
    <w:rsid w:val="008A3BF5"/>
    <w:rsid w:val="008A4D84"/>
    <w:rsid w:val="008A4E1C"/>
    <w:rsid w:val="008A5012"/>
    <w:rsid w:val="008A62C2"/>
    <w:rsid w:val="008A6567"/>
    <w:rsid w:val="008A6D71"/>
    <w:rsid w:val="008A7053"/>
    <w:rsid w:val="008B0B76"/>
    <w:rsid w:val="008B5A3F"/>
    <w:rsid w:val="008B5C82"/>
    <w:rsid w:val="008B62DD"/>
    <w:rsid w:val="008B7C2D"/>
    <w:rsid w:val="008C05C7"/>
    <w:rsid w:val="008C0FD7"/>
    <w:rsid w:val="008C2375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60E6"/>
    <w:rsid w:val="00906B79"/>
    <w:rsid w:val="00910755"/>
    <w:rsid w:val="00910BFD"/>
    <w:rsid w:val="00912241"/>
    <w:rsid w:val="00912D57"/>
    <w:rsid w:val="00913171"/>
    <w:rsid w:val="009140DD"/>
    <w:rsid w:val="009158D0"/>
    <w:rsid w:val="009165C9"/>
    <w:rsid w:val="00917246"/>
    <w:rsid w:val="00917CFD"/>
    <w:rsid w:val="00921A0C"/>
    <w:rsid w:val="00927145"/>
    <w:rsid w:val="00927AC5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5E06"/>
    <w:rsid w:val="009671CC"/>
    <w:rsid w:val="00970058"/>
    <w:rsid w:val="009704C0"/>
    <w:rsid w:val="00973750"/>
    <w:rsid w:val="0097392D"/>
    <w:rsid w:val="00976212"/>
    <w:rsid w:val="0097679B"/>
    <w:rsid w:val="009775F8"/>
    <w:rsid w:val="00977EF0"/>
    <w:rsid w:val="00980705"/>
    <w:rsid w:val="00981174"/>
    <w:rsid w:val="00982322"/>
    <w:rsid w:val="0098629B"/>
    <w:rsid w:val="00986B48"/>
    <w:rsid w:val="00986FC8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C5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12CFB"/>
    <w:rsid w:val="00A12D24"/>
    <w:rsid w:val="00A12DA0"/>
    <w:rsid w:val="00A14224"/>
    <w:rsid w:val="00A1492F"/>
    <w:rsid w:val="00A1568C"/>
    <w:rsid w:val="00A2190A"/>
    <w:rsid w:val="00A21B62"/>
    <w:rsid w:val="00A22CAC"/>
    <w:rsid w:val="00A2608C"/>
    <w:rsid w:val="00A26F46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7370"/>
    <w:rsid w:val="00A47A11"/>
    <w:rsid w:val="00A52B9E"/>
    <w:rsid w:val="00A52F10"/>
    <w:rsid w:val="00A55017"/>
    <w:rsid w:val="00A5527D"/>
    <w:rsid w:val="00A561F2"/>
    <w:rsid w:val="00A56323"/>
    <w:rsid w:val="00A63FC6"/>
    <w:rsid w:val="00A6404C"/>
    <w:rsid w:val="00A6421D"/>
    <w:rsid w:val="00A64CCC"/>
    <w:rsid w:val="00A65051"/>
    <w:rsid w:val="00A666B1"/>
    <w:rsid w:val="00A66726"/>
    <w:rsid w:val="00A676A1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91D"/>
    <w:rsid w:val="00AB3C0C"/>
    <w:rsid w:val="00AB3E08"/>
    <w:rsid w:val="00AB46A5"/>
    <w:rsid w:val="00AB4C56"/>
    <w:rsid w:val="00AB6D7D"/>
    <w:rsid w:val="00AB6DA4"/>
    <w:rsid w:val="00AC1EF1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EC3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A45"/>
    <w:rsid w:val="00B13A6D"/>
    <w:rsid w:val="00B1439F"/>
    <w:rsid w:val="00B156D1"/>
    <w:rsid w:val="00B15EF4"/>
    <w:rsid w:val="00B16F50"/>
    <w:rsid w:val="00B208B1"/>
    <w:rsid w:val="00B20A68"/>
    <w:rsid w:val="00B23619"/>
    <w:rsid w:val="00B23C5A"/>
    <w:rsid w:val="00B24F8C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1ED5"/>
    <w:rsid w:val="00B524D1"/>
    <w:rsid w:val="00B55945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51C7"/>
    <w:rsid w:val="00B75FFC"/>
    <w:rsid w:val="00B76289"/>
    <w:rsid w:val="00B76675"/>
    <w:rsid w:val="00B76964"/>
    <w:rsid w:val="00B775BA"/>
    <w:rsid w:val="00B77C2F"/>
    <w:rsid w:val="00B77FF5"/>
    <w:rsid w:val="00B80352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FB"/>
    <w:rsid w:val="00B963B4"/>
    <w:rsid w:val="00B97FE6"/>
    <w:rsid w:val="00BA132F"/>
    <w:rsid w:val="00BA135F"/>
    <w:rsid w:val="00BA27BA"/>
    <w:rsid w:val="00BA3987"/>
    <w:rsid w:val="00BA4B55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2C29"/>
    <w:rsid w:val="00BF57EB"/>
    <w:rsid w:val="00BF58F7"/>
    <w:rsid w:val="00BF5ADF"/>
    <w:rsid w:val="00BF60D4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BC6"/>
    <w:rsid w:val="00C02D8E"/>
    <w:rsid w:val="00C04300"/>
    <w:rsid w:val="00C053F6"/>
    <w:rsid w:val="00C063C4"/>
    <w:rsid w:val="00C07415"/>
    <w:rsid w:val="00C07A3C"/>
    <w:rsid w:val="00C11350"/>
    <w:rsid w:val="00C11B2B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304B4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651C"/>
    <w:rsid w:val="00C469E9"/>
    <w:rsid w:val="00C47CBB"/>
    <w:rsid w:val="00C50BE1"/>
    <w:rsid w:val="00C51AC9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7F4F"/>
    <w:rsid w:val="00C713DC"/>
    <w:rsid w:val="00C722F4"/>
    <w:rsid w:val="00C76585"/>
    <w:rsid w:val="00C80532"/>
    <w:rsid w:val="00C80EA9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562D"/>
    <w:rsid w:val="00CA25D7"/>
    <w:rsid w:val="00CA2D38"/>
    <w:rsid w:val="00CA3C31"/>
    <w:rsid w:val="00CA72AD"/>
    <w:rsid w:val="00CB085A"/>
    <w:rsid w:val="00CB2637"/>
    <w:rsid w:val="00CB28A5"/>
    <w:rsid w:val="00CB2D04"/>
    <w:rsid w:val="00CB39C7"/>
    <w:rsid w:val="00CB39E8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648"/>
    <w:rsid w:val="00CD66C6"/>
    <w:rsid w:val="00CD68F3"/>
    <w:rsid w:val="00CE0EB1"/>
    <w:rsid w:val="00CE2A3F"/>
    <w:rsid w:val="00CE2B12"/>
    <w:rsid w:val="00CE3241"/>
    <w:rsid w:val="00CE3480"/>
    <w:rsid w:val="00CE388D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977"/>
    <w:rsid w:val="00D11F44"/>
    <w:rsid w:val="00D142A7"/>
    <w:rsid w:val="00D14371"/>
    <w:rsid w:val="00D148C1"/>
    <w:rsid w:val="00D15545"/>
    <w:rsid w:val="00D15553"/>
    <w:rsid w:val="00D15A05"/>
    <w:rsid w:val="00D2063F"/>
    <w:rsid w:val="00D214E1"/>
    <w:rsid w:val="00D21836"/>
    <w:rsid w:val="00D23846"/>
    <w:rsid w:val="00D24731"/>
    <w:rsid w:val="00D273DF"/>
    <w:rsid w:val="00D30BD8"/>
    <w:rsid w:val="00D325A6"/>
    <w:rsid w:val="00D339E6"/>
    <w:rsid w:val="00D33B54"/>
    <w:rsid w:val="00D35CCE"/>
    <w:rsid w:val="00D364BD"/>
    <w:rsid w:val="00D40E5E"/>
    <w:rsid w:val="00D423D9"/>
    <w:rsid w:val="00D447D3"/>
    <w:rsid w:val="00D45936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8F2"/>
    <w:rsid w:val="00D713C1"/>
    <w:rsid w:val="00D73159"/>
    <w:rsid w:val="00D73ACA"/>
    <w:rsid w:val="00D74960"/>
    <w:rsid w:val="00D74CFB"/>
    <w:rsid w:val="00D75452"/>
    <w:rsid w:val="00D759E6"/>
    <w:rsid w:val="00D7675A"/>
    <w:rsid w:val="00D76C32"/>
    <w:rsid w:val="00D76C37"/>
    <w:rsid w:val="00D77002"/>
    <w:rsid w:val="00D77D70"/>
    <w:rsid w:val="00D77F28"/>
    <w:rsid w:val="00D804A8"/>
    <w:rsid w:val="00D8089D"/>
    <w:rsid w:val="00D81057"/>
    <w:rsid w:val="00D824B0"/>
    <w:rsid w:val="00D831D3"/>
    <w:rsid w:val="00D85687"/>
    <w:rsid w:val="00D856F2"/>
    <w:rsid w:val="00D85778"/>
    <w:rsid w:val="00D85D0A"/>
    <w:rsid w:val="00D91589"/>
    <w:rsid w:val="00D92185"/>
    <w:rsid w:val="00D941A8"/>
    <w:rsid w:val="00D942CB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78DC"/>
    <w:rsid w:val="00DA7F04"/>
    <w:rsid w:val="00DB115B"/>
    <w:rsid w:val="00DB13EE"/>
    <w:rsid w:val="00DB1620"/>
    <w:rsid w:val="00DB1E8E"/>
    <w:rsid w:val="00DB258D"/>
    <w:rsid w:val="00DB4432"/>
    <w:rsid w:val="00DB71FF"/>
    <w:rsid w:val="00DB76DF"/>
    <w:rsid w:val="00DC08C4"/>
    <w:rsid w:val="00DC0BCA"/>
    <w:rsid w:val="00DC3079"/>
    <w:rsid w:val="00DC36FC"/>
    <w:rsid w:val="00DC3F0F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24DF"/>
    <w:rsid w:val="00DF3362"/>
    <w:rsid w:val="00DF4C27"/>
    <w:rsid w:val="00DF6229"/>
    <w:rsid w:val="00DF6B93"/>
    <w:rsid w:val="00DF7617"/>
    <w:rsid w:val="00E01F3E"/>
    <w:rsid w:val="00E02CC9"/>
    <w:rsid w:val="00E0573C"/>
    <w:rsid w:val="00E10530"/>
    <w:rsid w:val="00E118BB"/>
    <w:rsid w:val="00E1394C"/>
    <w:rsid w:val="00E13A9B"/>
    <w:rsid w:val="00E13EEA"/>
    <w:rsid w:val="00E14DD1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27FD8"/>
    <w:rsid w:val="00E340C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CA2"/>
    <w:rsid w:val="00E63B47"/>
    <w:rsid w:val="00E65753"/>
    <w:rsid w:val="00E6597B"/>
    <w:rsid w:val="00E6629D"/>
    <w:rsid w:val="00E71794"/>
    <w:rsid w:val="00E72BEA"/>
    <w:rsid w:val="00E73911"/>
    <w:rsid w:val="00E74B2D"/>
    <w:rsid w:val="00E802CE"/>
    <w:rsid w:val="00E807D6"/>
    <w:rsid w:val="00E80B2E"/>
    <w:rsid w:val="00E83CA0"/>
    <w:rsid w:val="00E86DF8"/>
    <w:rsid w:val="00E87020"/>
    <w:rsid w:val="00E87087"/>
    <w:rsid w:val="00E9042C"/>
    <w:rsid w:val="00E92C80"/>
    <w:rsid w:val="00E93CC0"/>
    <w:rsid w:val="00E943AF"/>
    <w:rsid w:val="00E9485D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298E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42F6"/>
    <w:rsid w:val="00F54322"/>
    <w:rsid w:val="00F546EF"/>
    <w:rsid w:val="00F5753A"/>
    <w:rsid w:val="00F57625"/>
    <w:rsid w:val="00F60C42"/>
    <w:rsid w:val="00F61916"/>
    <w:rsid w:val="00F62B22"/>
    <w:rsid w:val="00F62EB9"/>
    <w:rsid w:val="00F633F0"/>
    <w:rsid w:val="00F63885"/>
    <w:rsid w:val="00F643F6"/>
    <w:rsid w:val="00F6447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40D7"/>
    <w:rsid w:val="00F940D8"/>
    <w:rsid w:val="00F94F7A"/>
    <w:rsid w:val="00F967E3"/>
    <w:rsid w:val="00F96A0C"/>
    <w:rsid w:val="00F97ED1"/>
    <w:rsid w:val="00F97FC4"/>
    <w:rsid w:val="00FA0127"/>
    <w:rsid w:val="00FA03D1"/>
    <w:rsid w:val="00FA2B17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5093"/>
    <w:rsid w:val="00FD59CC"/>
    <w:rsid w:val="00FD6940"/>
    <w:rsid w:val="00FD7D52"/>
    <w:rsid w:val="00FD7DEE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43056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2013-12-25T10:49:00Z</cp:lastPrinted>
  <dcterms:created xsi:type="dcterms:W3CDTF">2013-12-27T03:30:00Z</dcterms:created>
  <dcterms:modified xsi:type="dcterms:W3CDTF">2013-12-27T03:30:00Z</dcterms:modified>
</cp:coreProperties>
</file>