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0C" w:rsidRDefault="00FB130C" w:rsidP="00FB130C">
      <w:pPr>
        <w:tabs>
          <w:tab w:val="left" w:pos="4680"/>
        </w:tabs>
      </w:pPr>
      <w:r>
        <w:rPr>
          <w:sz w:val="20"/>
          <w:szCs w:val="20"/>
        </w:rPr>
        <w:t xml:space="preserve">                                                                                   </w:t>
      </w:r>
      <w:r>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434202363" r:id="rId9"/>
        </w:object>
      </w:r>
    </w:p>
    <w:p w:rsidR="00FB130C" w:rsidRDefault="00FB130C" w:rsidP="00FB130C">
      <w:pPr>
        <w:jc w:val="center"/>
        <w:rPr>
          <w:b/>
          <w:sz w:val="14"/>
          <w:szCs w:val="14"/>
        </w:rPr>
      </w:pPr>
    </w:p>
    <w:p w:rsidR="00FB130C" w:rsidRDefault="00FB130C" w:rsidP="00FB130C">
      <w:pPr>
        <w:jc w:val="center"/>
        <w:rPr>
          <w:b/>
          <w:sz w:val="32"/>
        </w:rPr>
      </w:pPr>
      <w:r>
        <w:rPr>
          <w:b/>
          <w:sz w:val="32"/>
        </w:rPr>
        <w:t>АДМИНИСТРАЦИЯ</w:t>
      </w:r>
    </w:p>
    <w:p w:rsidR="00FB130C" w:rsidRDefault="00FB130C" w:rsidP="00FB130C">
      <w:pPr>
        <w:jc w:val="center"/>
        <w:rPr>
          <w:b/>
          <w:sz w:val="32"/>
        </w:rPr>
      </w:pPr>
      <w:r>
        <w:rPr>
          <w:b/>
          <w:sz w:val="32"/>
        </w:rPr>
        <w:t>ГОРОДСКОГО ПОСЕЛЕНИЯ ЛЯНТОР</w:t>
      </w:r>
    </w:p>
    <w:p w:rsidR="00FB130C" w:rsidRDefault="00FB130C" w:rsidP="00FB130C">
      <w:pPr>
        <w:jc w:val="center"/>
        <w:rPr>
          <w:b/>
          <w:sz w:val="32"/>
        </w:rPr>
      </w:pPr>
      <w:r>
        <w:rPr>
          <w:b/>
          <w:sz w:val="32"/>
        </w:rPr>
        <w:t>Сургутского района</w:t>
      </w:r>
    </w:p>
    <w:p w:rsidR="00FB130C" w:rsidRDefault="00FB130C" w:rsidP="00FB130C">
      <w:pPr>
        <w:jc w:val="center"/>
        <w:rPr>
          <w:b/>
          <w:sz w:val="32"/>
        </w:rPr>
      </w:pPr>
      <w:r>
        <w:rPr>
          <w:b/>
          <w:sz w:val="32"/>
        </w:rPr>
        <w:t>Ханты-Мансийского автономного округа-Югры</w:t>
      </w:r>
    </w:p>
    <w:p w:rsidR="00FB130C" w:rsidRDefault="00FB130C" w:rsidP="00FB130C">
      <w:pPr>
        <w:jc w:val="center"/>
        <w:rPr>
          <w:b/>
          <w:sz w:val="32"/>
        </w:rPr>
      </w:pPr>
    </w:p>
    <w:p w:rsidR="00FB130C" w:rsidRDefault="00FB130C" w:rsidP="00FB130C">
      <w:pPr>
        <w:jc w:val="center"/>
        <w:rPr>
          <w:b/>
          <w:sz w:val="32"/>
          <w:szCs w:val="32"/>
        </w:rPr>
      </w:pPr>
      <w:r>
        <w:rPr>
          <w:b/>
          <w:sz w:val="32"/>
          <w:szCs w:val="32"/>
        </w:rPr>
        <w:t>ПОСТАНОВЛЕНИЕ</w:t>
      </w:r>
    </w:p>
    <w:p w:rsidR="00FB130C" w:rsidRDefault="00FB130C" w:rsidP="00FB130C">
      <w:pPr>
        <w:rPr>
          <w:sz w:val="20"/>
          <w:szCs w:val="20"/>
        </w:rPr>
      </w:pPr>
    </w:p>
    <w:p w:rsidR="00FB130C" w:rsidRDefault="00FB130C" w:rsidP="00FB130C"/>
    <w:p w:rsidR="00FB130C" w:rsidRDefault="00FB130C" w:rsidP="00FB130C">
      <w:pPr>
        <w:ind w:firstLine="0"/>
        <w:rPr>
          <w:szCs w:val="28"/>
        </w:rPr>
      </w:pPr>
      <w:r w:rsidRPr="00604B04">
        <w:rPr>
          <w:szCs w:val="28"/>
          <w:u w:val="single"/>
        </w:rPr>
        <w:t>«</w:t>
      </w:r>
      <w:r w:rsidR="00604B04">
        <w:rPr>
          <w:szCs w:val="28"/>
          <w:u w:val="single"/>
        </w:rPr>
        <w:t xml:space="preserve"> 24 </w:t>
      </w:r>
      <w:r w:rsidRPr="00604B04">
        <w:rPr>
          <w:szCs w:val="28"/>
          <w:u w:val="single"/>
        </w:rPr>
        <w:t>»</w:t>
      </w:r>
      <w:r w:rsidR="00604B04">
        <w:rPr>
          <w:szCs w:val="28"/>
          <w:u w:val="single"/>
        </w:rPr>
        <w:t xml:space="preserve"> июня </w:t>
      </w:r>
      <w:r w:rsidRPr="00604B04">
        <w:rPr>
          <w:szCs w:val="28"/>
          <w:u w:val="single"/>
        </w:rPr>
        <w:t xml:space="preserve"> 2013 года </w:t>
      </w:r>
      <w:r>
        <w:rPr>
          <w:szCs w:val="28"/>
        </w:rPr>
        <w:t xml:space="preserve">                                             </w:t>
      </w:r>
      <w:r w:rsidR="00604B04">
        <w:rPr>
          <w:szCs w:val="28"/>
        </w:rPr>
        <w:t xml:space="preserve">                            </w:t>
      </w:r>
      <w:r>
        <w:rPr>
          <w:szCs w:val="28"/>
        </w:rPr>
        <w:t xml:space="preserve">    №</w:t>
      </w:r>
      <w:r w:rsidR="00604B04">
        <w:rPr>
          <w:szCs w:val="28"/>
        </w:rPr>
        <w:t xml:space="preserve"> 300</w:t>
      </w:r>
    </w:p>
    <w:p w:rsidR="00FB130C" w:rsidRDefault="00FB130C" w:rsidP="00FB130C">
      <w:pPr>
        <w:rPr>
          <w:szCs w:val="28"/>
        </w:rPr>
      </w:pPr>
      <w:r>
        <w:rPr>
          <w:szCs w:val="28"/>
        </w:rPr>
        <w:t xml:space="preserve">                г</w:t>
      </w:r>
      <w:proofErr w:type="gramStart"/>
      <w:r>
        <w:rPr>
          <w:szCs w:val="28"/>
        </w:rPr>
        <w:t>.Л</w:t>
      </w:r>
      <w:proofErr w:type="gramEnd"/>
      <w:r>
        <w:rPr>
          <w:szCs w:val="28"/>
        </w:rPr>
        <w:t>янтор</w:t>
      </w:r>
    </w:p>
    <w:p w:rsidR="00D976E9" w:rsidRDefault="00D976E9"/>
    <w:p w:rsidR="00FB130C" w:rsidRDefault="00FB130C"/>
    <w:tbl>
      <w:tblPr>
        <w:tblW w:w="0" w:type="auto"/>
        <w:tblLook w:val="04A0"/>
      </w:tblPr>
      <w:tblGrid>
        <w:gridCol w:w="5211"/>
      </w:tblGrid>
      <w:tr w:rsidR="00D976E9" w:rsidRPr="00EB7F29" w:rsidTr="008F6D33">
        <w:tc>
          <w:tcPr>
            <w:tcW w:w="5211" w:type="dxa"/>
          </w:tcPr>
          <w:p w:rsidR="00D976E9" w:rsidRPr="00EB7F29" w:rsidRDefault="00DF2979" w:rsidP="00315434">
            <w:pPr>
              <w:ind w:firstLine="0"/>
              <w:jc w:val="left"/>
              <w:rPr>
                <w:szCs w:val="28"/>
              </w:rPr>
            </w:pPr>
            <w:r w:rsidRPr="00EB7F29">
              <w:rPr>
                <w:szCs w:val="28"/>
              </w:rPr>
              <w:t xml:space="preserve">Об </w:t>
            </w:r>
            <w:r w:rsidR="00EB7F29" w:rsidRPr="00EB7F29">
              <w:rPr>
                <w:szCs w:val="28"/>
              </w:rPr>
              <w:t>утверждении По</w:t>
            </w:r>
            <w:r w:rsidR="00315434">
              <w:rPr>
                <w:szCs w:val="28"/>
              </w:rPr>
              <w:t>ложения</w:t>
            </w:r>
            <w:r w:rsidR="00EB7F29" w:rsidRPr="00EB7F29">
              <w:rPr>
                <w:szCs w:val="28"/>
              </w:rPr>
              <w:t xml:space="preserve"> </w:t>
            </w:r>
            <w:r w:rsidR="00315434">
              <w:rPr>
                <w:szCs w:val="28"/>
              </w:rPr>
              <w:t xml:space="preserve">о муниципальном жилищном контроле на территории </w:t>
            </w:r>
            <w:r w:rsidR="00986B77">
              <w:rPr>
                <w:szCs w:val="28"/>
              </w:rPr>
              <w:t>муниципального образования городское поселение Лянтор</w:t>
            </w:r>
          </w:p>
        </w:tc>
      </w:tr>
    </w:tbl>
    <w:p w:rsidR="00D976E9" w:rsidRPr="00EB7F29" w:rsidRDefault="00D976E9"/>
    <w:p w:rsidR="00D976E9" w:rsidRDefault="00D976E9"/>
    <w:p w:rsidR="000D0338" w:rsidRDefault="00DF2979" w:rsidP="0063791A">
      <w:proofErr w:type="gramStart"/>
      <w:r w:rsidRPr="00DF2979">
        <w:t xml:space="preserve">В </w:t>
      </w:r>
      <w:r w:rsidR="0063791A">
        <w:t>целях совершенствования</w:t>
      </w:r>
      <w:r w:rsidR="00986B77">
        <w:t xml:space="preserve"> муниципального жилищного</w:t>
      </w:r>
      <w:r w:rsidR="0063791A">
        <w:t xml:space="preserve"> контроля </w:t>
      </w:r>
      <w:r w:rsidR="00986B77">
        <w:t xml:space="preserve">на территории муниципального образования городское поселение Лянтор </w:t>
      </w:r>
      <w:r w:rsidR="00F56E1F">
        <w:t>в соответствии с</w:t>
      </w:r>
      <w:r w:rsidR="00B43CAD">
        <w:t>о</w:t>
      </w:r>
      <w:r w:rsidR="00816CBE">
        <w:t xml:space="preserve"> стать</w:t>
      </w:r>
      <w:r w:rsidR="00B43CAD">
        <w:t>ей</w:t>
      </w:r>
      <w:r w:rsidR="00816CBE">
        <w:t xml:space="preserve"> 20</w:t>
      </w:r>
      <w:r w:rsidR="00F56E1F">
        <w:t xml:space="preserve"> </w:t>
      </w:r>
      <w:r w:rsidR="00B43CAD">
        <w:t xml:space="preserve">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544C6">
        <w:t>Законом Ханты-Мансийского автономного</w:t>
      </w:r>
      <w:proofErr w:type="gramEnd"/>
      <w:r w:rsidR="004544C6">
        <w:t xml:space="preserve"> округа – Югры от 28.09.2012 №115-оз «О порядке осуществления муниципального жилищного контроля на территории </w:t>
      </w:r>
      <w:r w:rsidR="00564D50">
        <w:t>Ханты-Мансийского автономного округа – Югры»</w:t>
      </w:r>
      <w:r w:rsidR="008C5188">
        <w:t xml:space="preserve">, Уставом муниципального образования </w:t>
      </w:r>
      <w:proofErr w:type="gramStart"/>
      <w:r w:rsidR="008C5188">
        <w:t>городское</w:t>
      </w:r>
      <w:proofErr w:type="gramEnd"/>
      <w:r w:rsidR="008C5188">
        <w:t xml:space="preserve"> поселение Лянтор А</w:t>
      </w:r>
      <w:r w:rsidR="00D5686A">
        <w:t>дминистрация городского поселения Лянтор постановляет</w:t>
      </w:r>
      <w:r w:rsidR="00EF6FF2" w:rsidRPr="00EF6FF2">
        <w:t>:</w:t>
      </w:r>
    </w:p>
    <w:p w:rsidR="000D0338" w:rsidRPr="00FB130C" w:rsidRDefault="00DF2979" w:rsidP="009B7A92">
      <w:pPr>
        <w:pStyle w:val="a4"/>
        <w:numPr>
          <w:ilvl w:val="0"/>
          <w:numId w:val="1"/>
        </w:numPr>
        <w:tabs>
          <w:tab w:val="left" w:pos="1134"/>
        </w:tabs>
        <w:ind w:left="0" w:firstLine="709"/>
      </w:pPr>
      <w:r w:rsidRPr="00DF2979">
        <w:rPr>
          <w:szCs w:val="28"/>
          <w:lang w:eastAsia="ru-RU"/>
        </w:rPr>
        <w:t xml:space="preserve">Утвердить </w:t>
      </w:r>
      <w:r w:rsidR="00356DC8">
        <w:rPr>
          <w:szCs w:val="28"/>
          <w:lang w:eastAsia="ru-RU"/>
        </w:rPr>
        <w:t>По</w:t>
      </w:r>
      <w:r w:rsidR="008C5188">
        <w:rPr>
          <w:szCs w:val="28"/>
          <w:lang w:eastAsia="ru-RU"/>
        </w:rPr>
        <w:t>ложение о</w:t>
      </w:r>
      <w:r w:rsidR="00356DC8">
        <w:rPr>
          <w:szCs w:val="28"/>
          <w:lang w:eastAsia="ru-RU"/>
        </w:rPr>
        <w:t xml:space="preserve"> </w:t>
      </w:r>
      <w:r w:rsidR="008C5188">
        <w:rPr>
          <w:szCs w:val="28"/>
        </w:rPr>
        <w:t>муниципальном жилищном контроле на</w:t>
      </w:r>
      <w:r w:rsidR="008C5188" w:rsidRPr="008C5188">
        <w:rPr>
          <w:szCs w:val="28"/>
        </w:rPr>
        <w:t xml:space="preserve"> </w:t>
      </w:r>
      <w:r w:rsidR="008C5188">
        <w:rPr>
          <w:szCs w:val="28"/>
        </w:rPr>
        <w:t xml:space="preserve">территории муниципального образования городское поселение Лянтор </w:t>
      </w:r>
      <w:r w:rsidR="00331004" w:rsidRPr="00331004">
        <w:rPr>
          <w:szCs w:val="28"/>
          <w:lang w:eastAsia="ru-RU"/>
        </w:rPr>
        <w:t xml:space="preserve">согласно </w:t>
      </w:r>
      <w:hyperlink w:anchor="Приложение" w:history="1">
        <w:r w:rsidR="00BB708C" w:rsidRPr="00FB130C">
          <w:rPr>
            <w:rStyle w:val="ab"/>
            <w:color w:val="auto"/>
            <w:szCs w:val="28"/>
            <w:u w:val="none"/>
            <w:lang w:eastAsia="ru-RU"/>
          </w:rPr>
          <w:t>прил</w:t>
        </w:r>
        <w:r w:rsidR="00BB708C" w:rsidRPr="00FB130C">
          <w:rPr>
            <w:rStyle w:val="ab"/>
            <w:color w:val="auto"/>
            <w:szCs w:val="28"/>
            <w:u w:val="none"/>
            <w:lang w:eastAsia="ru-RU"/>
          </w:rPr>
          <w:t>о</w:t>
        </w:r>
        <w:r w:rsidR="00BB708C" w:rsidRPr="00FB130C">
          <w:rPr>
            <w:rStyle w:val="ab"/>
            <w:color w:val="auto"/>
            <w:szCs w:val="28"/>
            <w:u w:val="none"/>
            <w:lang w:eastAsia="ru-RU"/>
          </w:rPr>
          <w:t>ж</w:t>
        </w:r>
        <w:r w:rsidR="00BB708C" w:rsidRPr="00FB130C">
          <w:rPr>
            <w:rStyle w:val="ab"/>
            <w:color w:val="auto"/>
            <w:szCs w:val="28"/>
            <w:u w:val="none"/>
            <w:lang w:eastAsia="ru-RU"/>
          </w:rPr>
          <w:t>ению</w:t>
        </w:r>
      </w:hyperlink>
      <w:r w:rsidR="000D0338" w:rsidRPr="00FB130C">
        <w:t>.</w:t>
      </w:r>
    </w:p>
    <w:p w:rsidR="00BB708C" w:rsidRDefault="005D7DC4" w:rsidP="009B7A92">
      <w:pPr>
        <w:pStyle w:val="a4"/>
        <w:numPr>
          <w:ilvl w:val="0"/>
          <w:numId w:val="1"/>
        </w:numPr>
        <w:tabs>
          <w:tab w:val="left" w:pos="1134"/>
        </w:tabs>
        <w:ind w:left="0" w:firstLine="709"/>
      </w:pPr>
      <w:r>
        <w:t>О</w:t>
      </w:r>
      <w:r w:rsidR="00BB708C">
        <w:t xml:space="preserve">публиковать настоящее </w:t>
      </w:r>
      <w:r>
        <w:t>постановл</w:t>
      </w:r>
      <w:r w:rsidR="00BB708C">
        <w:t>ение в средствах массовой информации.</w:t>
      </w:r>
    </w:p>
    <w:p w:rsidR="009B7A92" w:rsidRDefault="005D7DC4" w:rsidP="000D0338">
      <w:pPr>
        <w:pStyle w:val="a4"/>
        <w:numPr>
          <w:ilvl w:val="0"/>
          <w:numId w:val="1"/>
        </w:numPr>
        <w:tabs>
          <w:tab w:val="left" w:pos="1134"/>
        </w:tabs>
        <w:ind w:left="0" w:firstLine="709"/>
      </w:pPr>
      <w:r>
        <w:t>Постановл</w:t>
      </w:r>
      <w:r w:rsidR="009B7A92">
        <w:t xml:space="preserve">ение вступает в силу </w:t>
      </w:r>
      <w:r w:rsidR="00BB708C">
        <w:t>после</w:t>
      </w:r>
      <w:r w:rsidR="009B7A92">
        <w:t xml:space="preserve"> его</w:t>
      </w:r>
      <w:r w:rsidR="00BB708C">
        <w:t xml:space="preserve"> официального</w:t>
      </w:r>
      <w:r w:rsidR="009B7A92">
        <w:t xml:space="preserve"> опубликования.</w:t>
      </w:r>
    </w:p>
    <w:p w:rsidR="00F56E1F" w:rsidRDefault="00F56E1F" w:rsidP="000D0338">
      <w:pPr>
        <w:pStyle w:val="a4"/>
        <w:numPr>
          <w:ilvl w:val="0"/>
          <w:numId w:val="1"/>
        </w:numPr>
        <w:tabs>
          <w:tab w:val="left" w:pos="1134"/>
        </w:tabs>
        <w:ind w:left="0" w:firstLine="709"/>
      </w:pPr>
      <w:proofErr w:type="gramStart"/>
      <w:r>
        <w:t>Контроль за</w:t>
      </w:r>
      <w:proofErr w:type="gramEnd"/>
      <w:r>
        <w:t xml:space="preserve"> исполнением настоящего постановления оставляю за собой.</w:t>
      </w:r>
    </w:p>
    <w:p w:rsidR="000D0338" w:rsidRDefault="000D0338"/>
    <w:p w:rsidR="009B7A92" w:rsidRDefault="009B7A92"/>
    <w:tbl>
      <w:tblPr>
        <w:tblW w:w="10150" w:type="dxa"/>
        <w:tblLook w:val="04A0"/>
      </w:tblPr>
      <w:tblGrid>
        <w:gridCol w:w="4786"/>
        <w:gridCol w:w="1985"/>
        <w:gridCol w:w="3379"/>
      </w:tblGrid>
      <w:tr w:rsidR="009E7AE9" w:rsidRPr="00671191" w:rsidTr="00671191">
        <w:tc>
          <w:tcPr>
            <w:tcW w:w="4786" w:type="dxa"/>
            <w:vAlign w:val="bottom"/>
          </w:tcPr>
          <w:p w:rsidR="009B7A92" w:rsidRPr="00671191" w:rsidRDefault="009B7A92" w:rsidP="00671191">
            <w:pPr>
              <w:ind w:firstLine="0"/>
              <w:jc w:val="left"/>
            </w:pPr>
            <w:r w:rsidRPr="00671191">
              <w:t>Глава городского поселения Лянтор</w:t>
            </w:r>
          </w:p>
        </w:tc>
        <w:tc>
          <w:tcPr>
            <w:tcW w:w="1985" w:type="dxa"/>
          </w:tcPr>
          <w:p w:rsidR="009B7A92" w:rsidRPr="00671191" w:rsidRDefault="009B7A92" w:rsidP="00671191">
            <w:pPr>
              <w:ind w:firstLine="0"/>
            </w:pPr>
          </w:p>
        </w:tc>
        <w:tc>
          <w:tcPr>
            <w:tcW w:w="3379" w:type="dxa"/>
            <w:vAlign w:val="bottom"/>
          </w:tcPr>
          <w:p w:rsidR="009B7A92" w:rsidRPr="00671191" w:rsidRDefault="009B7A92" w:rsidP="00671191">
            <w:pPr>
              <w:ind w:firstLine="0"/>
              <w:jc w:val="right"/>
            </w:pPr>
            <w:r w:rsidRPr="00671191">
              <w:t>В.В. Алёшин</w:t>
            </w:r>
          </w:p>
        </w:tc>
      </w:tr>
    </w:tbl>
    <w:p w:rsidR="009B7A92" w:rsidRDefault="009B7A92"/>
    <w:p w:rsidR="009B7A92" w:rsidRPr="009B7A92" w:rsidRDefault="009B7A92" w:rsidP="009B7A92">
      <w:pPr>
        <w:pageBreakBefore/>
        <w:ind w:left="6521" w:firstLine="0"/>
        <w:jc w:val="left"/>
        <w:rPr>
          <w:sz w:val="24"/>
          <w:szCs w:val="24"/>
        </w:rPr>
      </w:pPr>
      <w:r w:rsidRPr="009B7A92">
        <w:rPr>
          <w:sz w:val="24"/>
          <w:szCs w:val="24"/>
        </w:rPr>
        <w:lastRenderedPageBreak/>
        <w:t xml:space="preserve">Приложение к </w:t>
      </w:r>
      <w:r w:rsidR="005D7DC4">
        <w:rPr>
          <w:sz w:val="24"/>
          <w:szCs w:val="24"/>
        </w:rPr>
        <w:t>постановлению</w:t>
      </w:r>
      <w:r w:rsidRPr="009B7A92">
        <w:rPr>
          <w:sz w:val="24"/>
          <w:szCs w:val="24"/>
        </w:rPr>
        <w:br/>
      </w:r>
      <w:r w:rsidR="005D7DC4">
        <w:rPr>
          <w:sz w:val="24"/>
          <w:szCs w:val="24"/>
        </w:rPr>
        <w:t xml:space="preserve">Администрации </w:t>
      </w:r>
      <w:r w:rsidRPr="009B7A92">
        <w:rPr>
          <w:sz w:val="24"/>
          <w:szCs w:val="24"/>
        </w:rPr>
        <w:t>городского поселения Лянтор</w:t>
      </w:r>
      <w:r w:rsidRPr="009B7A92">
        <w:rPr>
          <w:sz w:val="24"/>
          <w:szCs w:val="24"/>
        </w:rPr>
        <w:br/>
        <w:t xml:space="preserve">от </w:t>
      </w:r>
      <w:r w:rsidR="00604B04">
        <w:rPr>
          <w:sz w:val="24"/>
          <w:szCs w:val="24"/>
        </w:rPr>
        <w:t xml:space="preserve">«24» июня </w:t>
      </w:r>
      <w:r w:rsidRPr="009B7A92">
        <w:rPr>
          <w:sz w:val="24"/>
          <w:szCs w:val="24"/>
        </w:rPr>
        <w:t> 201</w:t>
      </w:r>
      <w:r w:rsidR="00AC359C">
        <w:rPr>
          <w:sz w:val="24"/>
          <w:szCs w:val="24"/>
        </w:rPr>
        <w:t>3</w:t>
      </w:r>
      <w:r w:rsidRPr="009B7A92">
        <w:rPr>
          <w:sz w:val="24"/>
          <w:szCs w:val="24"/>
        </w:rPr>
        <w:t xml:space="preserve"> года № </w:t>
      </w:r>
      <w:r w:rsidR="00604B04">
        <w:rPr>
          <w:sz w:val="24"/>
          <w:szCs w:val="24"/>
        </w:rPr>
        <w:t>300</w:t>
      </w:r>
    </w:p>
    <w:p w:rsidR="00EF6FF2" w:rsidRDefault="00EF6FF2" w:rsidP="00EF6FF2">
      <w:pPr>
        <w:ind w:firstLine="0"/>
        <w:jc w:val="center"/>
        <w:rPr>
          <w:caps/>
        </w:rPr>
      </w:pPr>
    </w:p>
    <w:p w:rsidR="00EF6FF2" w:rsidRDefault="00EF6FF2" w:rsidP="00EF6FF2">
      <w:pPr>
        <w:ind w:firstLine="0"/>
        <w:jc w:val="center"/>
        <w:rPr>
          <w:caps/>
        </w:rPr>
      </w:pPr>
    </w:p>
    <w:p w:rsidR="00EF6FF2" w:rsidRDefault="00FB130C" w:rsidP="00EF6FF2">
      <w:pPr>
        <w:ind w:firstLine="0"/>
        <w:jc w:val="center"/>
        <w:rPr>
          <w:szCs w:val="28"/>
        </w:rPr>
      </w:pPr>
      <w:bookmarkStart w:id="0" w:name="Приложение"/>
      <w:bookmarkEnd w:id="0"/>
      <w:r>
        <w:rPr>
          <w:caps/>
          <w:szCs w:val="28"/>
        </w:rPr>
        <w:t>Положение</w:t>
      </w:r>
      <w:r w:rsidR="00986C40" w:rsidRPr="002E4CA0">
        <w:rPr>
          <w:caps/>
          <w:szCs w:val="28"/>
        </w:rPr>
        <w:br/>
      </w:r>
      <w:r w:rsidR="008C5188">
        <w:rPr>
          <w:szCs w:val="28"/>
          <w:lang w:eastAsia="ru-RU"/>
        </w:rPr>
        <w:t xml:space="preserve">о </w:t>
      </w:r>
      <w:r w:rsidR="008C5188">
        <w:rPr>
          <w:szCs w:val="28"/>
        </w:rPr>
        <w:t>муниципальном жилищном контроле на</w:t>
      </w:r>
      <w:r w:rsidR="008C5188" w:rsidRPr="008C5188">
        <w:rPr>
          <w:szCs w:val="28"/>
        </w:rPr>
        <w:t xml:space="preserve"> </w:t>
      </w:r>
      <w:r w:rsidR="008C5188">
        <w:rPr>
          <w:szCs w:val="28"/>
        </w:rPr>
        <w:t>территории муниципального образования городское поселение Лянтор</w:t>
      </w:r>
    </w:p>
    <w:p w:rsidR="002D1DDD" w:rsidRPr="002E4CA0" w:rsidRDefault="002D1DDD" w:rsidP="00EF6FF2">
      <w:pPr>
        <w:ind w:firstLine="0"/>
        <w:jc w:val="center"/>
        <w:rPr>
          <w:szCs w:val="28"/>
        </w:rPr>
      </w:pPr>
    </w:p>
    <w:p w:rsidR="00EF6FF2" w:rsidRPr="00FB130C" w:rsidRDefault="002D1DDD" w:rsidP="002D1DDD">
      <w:pPr>
        <w:spacing w:after="120"/>
        <w:jc w:val="center"/>
        <w:rPr>
          <w:szCs w:val="28"/>
        </w:rPr>
      </w:pPr>
      <w:r w:rsidRPr="00FB130C">
        <w:rPr>
          <w:szCs w:val="28"/>
        </w:rPr>
        <w:t>1. Общие положения</w:t>
      </w:r>
    </w:p>
    <w:p w:rsidR="002D1DDD" w:rsidRDefault="008C5188" w:rsidP="002D1DDD">
      <w:pPr>
        <w:numPr>
          <w:ilvl w:val="1"/>
          <w:numId w:val="27"/>
        </w:numPr>
        <w:ind w:left="0" w:firstLine="709"/>
        <w:rPr>
          <w:szCs w:val="28"/>
        </w:rPr>
      </w:pPr>
      <w:proofErr w:type="gramStart"/>
      <w:r>
        <w:rPr>
          <w:szCs w:val="28"/>
        </w:rPr>
        <w:t xml:space="preserve">Настоящее Положение разработано в </w:t>
      </w:r>
      <w:r>
        <w:rPr>
          <w:color w:val="000000"/>
          <w:szCs w:val="28"/>
        </w:rPr>
        <w:t xml:space="preserve">соответствии с Жилищным кодексом </w:t>
      </w:r>
      <w:r w:rsidRPr="003F07AF">
        <w:rPr>
          <w:szCs w:val="28"/>
        </w:rPr>
        <w:t>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w:t>
      </w:r>
      <w:r w:rsidRPr="002A2A51">
        <w:rPr>
          <w:color w:val="000000"/>
          <w:szCs w:val="28"/>
        </w:rPr>
        <w:t>Законом Ханты-Мансийского автономного округа – Югры от 28.09.2012 № 115-оз «О порядке осуществления муниципального жилищного</w:t>
      </w:r>
      <w:proofErr w:type="gramEnd"/>
      <w:r w:rsidRPr="002A2A51">
        <w:rPr>
          <w:color w:val="000000"/>
          <w:szCs w:val="28"/>
        </w:rPr>
        <w:t xml:space="preserve">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Pr="00BB3913">
        <w:rPr>
          <w:szCs w:val="28"/>
        </w:rPr>
        <w:t>,</w:t>
      </w:r>
      <w:r w:rsidRPr="00BB3913">
        <w:rPr>
          <w:color w:val="000000"/>
          <w:szCs w:val="28"/>
        </w:rPr>
        <w:t xml:space="preserve"> </w:t>
      </w:r>
      <w:r>
        <w:rPr>
          <w:szCs w:val="28"/>
        </w:rPr>
        <w:t>Уставом муниципального образования городское поселение Лянтор</w:t>
      </w:r>
      <w:r w:rsidR="00EB7F29" w:rsidRPr="002E4CA0">
        <w:rPr>
          <w:szCs w:val="28"/>
        </w:rPr>
        <w:t>.</w:t>
      </w:r>
    </w:p>
    <w:p w:rsidR="00566BC4" w:rsidRPr="002D1DDD" w:rsidRDefault="00566BC4" w:rsidP="002D1DDD">
      <w:pPr>
        <w:numPr>
          <w:ilvl w:val="1"/>
          <w:numId w:val="27"/>
        </w:numPr>
        <w:ind w:left="0" w:firstLine="709"/>
        <w:rPr>
          <w:szCs w:val="28"/>
        </w:rPr>
      </w:pPr>
      <w:r w:rsidRPr="002D1DDD">
        <w:rPr>
          <w:szCs w:val="28"/>
        </w:rPr>
        <w:t>Настоящ</w:t>
      </w:r>
      <w:r w:rsidR="00BB3913" w:rsidRPr="002D1DDD">
        <w:rPr>
          <w:szCs w:val="28"/>
        </w:rPr>
        <w:t>ее</w:t>
      </w:r>
      <w:r w:rsidRPr="002D1DDD">
        <w:rPr>
          <w:szCs w:val="28"/>
        </w:rPr>
        <w:t xml:space="preserve"> По</w:t>
      </w:r>
      <w:r w:rsidR="00BB3913" w:rsidRPr="002D1DDD">
        <w:rPr>
          <w:szCs w:val="28"/>
        </w:rPr>
        <w:t>ложение</w:t>
      </w:r>
      <w:r w:rsidRPr="002D1DDD">
        <w:rPr>
          <w:szCs w:val="28"/>
        </w:rPr>
        <w:t xml:space="preserve"> </w:t>
      </w:r>
      <w:r w:rsidR="00BB3913" w:rsidRPr="002D1DDD">
        <w:rPr>
          <w:szCs w:val="28"/>
        </w:rPr>
        <w:t>устанавливает порядок</w:t>
      </w:r>
      <w:r w:rsidR="00533CEF" w:rsidRPr="002D1DDD">
        <w:rPr>
          <w:szCs w:val="28"/>
        </w:rPr>
        <w:t xml:space="preserve"> </w:t>
      </w:r>
      <w:r w:rsidR="00BB3913" w:rsidRPr="002D1DDD">
        <w:rPr>
          <w:szCs w:val="28"/>
        </w:rPr>
        <w:t>осуществления муниципального жилищного контроля на территории городского поселения Лянтор</w:t>
      </w:r>
      <w:r w:rsidR="00533CEF" w:rsidRPr="002D1DDD">
        <w:rPr>
          <w:szCs w:val="28"/>
        </w:rPr>
        <w:t>.</w:t>
      </w:r>
    </w:p>
    <w:p w:rsidR="00EB7F29" w:rsidRPr="00FB130C" w:rsidRDefault="00EB7F29" w:rsidP="00EB7F29">
      <w:pPr>
        <w:spacing w:before="120" w:after="120"/>
        <w:jc w:val="center"/>
        <w:rPr>
          <w:szCs w:val="28"/>
        </w:rPr>
      </w:pPr>
      <w:r w:rsidRPr="00FB130C">
        <w:rPr>
          <w:szCs w:val="28"/>
        </w:rPr>
        <w:t xml:space="preserve">2. </w:t>
      </w:r>
      <w:r w:rsidR="009162B2" w:rsidRPr="00FB130C">
        <w:rPr>
          <w:szCs w:val="28"/>
        </w:rPr>
        <w:t>Формы осуществления муниципального жилищного контроля</w:t>
      </w:r>
    </w:p>
    <w:p w:rsidR="009162B2" w:rsidRDefault="009162B2" w:rsidP="009162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proofErr w:type="gramStart"/>
      <w:r>
        <w:rPr>
          <w:rFonts w:ascii="Times New Roman" w:hAnsi="Times New Roman" w:cs="Times New Roman"/>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0" w:history="1">
        <w:r w:rsidRPr="00D34A89">
          <w:rPr>
            <w:rStyle w:val="ab"/>
            <w:rFonts w:ascii="Times New Roman" w:hAnsi="Times New Roman" w:cs="Times New Roman"/>
            <w:color w:val="auto"/>
            <w:sz w:val="28"/>
            <w:szCs w:val="28"/>
            <w:u w:val="none"/>
          </w:rPr>
          <w:t>частями 4.1</w:t>
        </w:r>
      </w:hyperlink>
      <w:r w:rsidRPr="00D34A89">
        <w:rPr>
          <w:rFonts w:ascii="Times New Roman" w:hAnsi="Times New Roman" w:cs="Times New Roman"/>
          <w:sz w:val="28"/>
          <w:szCs w:val="28"/>
        </w:rPr>
        <w:t xml:space="preserve"> и </w:t>
      </w:r>
      <w:hyperlink r:id="rId11" w:history="1">
        <w:r w:rsidRPr="00D34A89">
          <w:rPr>
            <w:rStyle w:val="ab"/>
            <w:rFonts w:ascii="Times New Roman" w:hAnsi="Times New Roman" w:cs="Times New Roman"/>
            <w:color w:val="auto"/>
            <w:sz w:val="28"/>
            <w:szCs w:val="28"/>
            <w:u w:val="none"/>
          </w:rPr>
          <w:t>4.2</w:t>
        </w:r>
      </w:hyperlink>
      <w:r w:rsidRPr="00D34A89">
        <w:rPr>
          <w:rFonts w:ascii="Times New Roman" w:hAnsi="Times New Roman" w:cs="Times New Roman"/>
          <w:sz w:val="28"/>
          <w:szCs w:val="28"/>
        </w:rPr>
        <w:t xml:space="preserve"> статьи 20 Жилищного кодекса Российской Федерации.</w:t>
      </w:r>
      <w:proofErr w:type="gramEnd"/>
    </w:p>
    <w:p w:rsidR="009162B2" w:rsidRDefault="009162B2" w:rsidP="009162B2">
      <w:pPr>
        <w:rPr>
          <w:szCs w:val="28"/>
        </w:rPr>
      </w:pPr>
      <w:r>
        <w:rPr>
          <w:szCs w:val="28"/>
        </w:rPr>
        <w:t>2.2.</w:t>
      </w:r>
      <w:r>
        <w:rPr>
          <w:szCs w:val="28"/>
        </w:rPr>
        <w:tab/>
        <w:t xml:space="preserve">Плановые проверки проводятся на основании ежегодного плана проверок, утверждаемого Главой </w:t>
      </w:r>
      <w:r w:rsidR="009125FA">
        <w:rPr>
          <w:szCs w:val="28"/>
        </w:rPr>
        <w:t>городского поселения Лянтор</w:t>
      </w:r>
      <w:r>
        <w:rPr>
          <w:szCs w:val="28"/>
        </w:rPr>
        <w:t xml:space="preserve"> и согласованного с органами прокуратуры.</w:t>
      </w:r>
    </w:p>
    <w:p w:rsidR="009162B2" w:rsidRDefault="009162B2" w:rsidP="009162B2">
      <w:pPr>
        <w:rPr>
          <w:szCs w:val="28"/>
        </w:rPr>
      </w:pPr>
      <w:r>
        <w:rPr>
          <w:szCs w:val="28"/>
        </w:rPr>
        <w:t>2.3.</w:t>
      </w:r>
      <w:r>
        <w:rPr>
          <w:szCs w:val="28"/>
        </w:rPr>
        <w:tab/>
        <w:t>В ежегодных планах проведения плановых проверок указываются следующие сведения:</w:t>
      </w:r>
    </w:p>
    <w:p w:rsidR="009162B2" w:rsidRPr="00023039" w:rsidRDefault="009162B2" w:rsidP="009162B2">
      <w:pPr>
        <w:autoSpaceDE w:val="0"/>
        <w:autoSpaceDN w:val="0"/>
        <w:adjustRightInd w:val="0"/>
        <w:rPr>
          <w:szCs w:val="28"/>
        </w:rPr>
      </w:pPr>
      <w:r>
        <w:rPr>
          <w:szCs w:val="28"/>
        </w:rPr>
        <w:t>1)</w:t>
      </w:r>
      <w:r>
        <w:rPr>
          <w:szCs w:val="28"/>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C069ED">
        <w:rPr>
          <w:szCs w:val="28"/>
        </w:rPr>
        <w:t xml:space="preserve">жительства </w:t>
      </w:r>
      <w:r w:rsidRPr="00C069ED">
        <w:rPr>
          <w:szCs w:val="28"/>
        </w:rPr>
        <w:lastRenderedPageBreak/>
        <w:t>индивидуальных предпринимателей и места фактического осуществления ими своей деятельности;</w:t>
      </w:r>
    </w:p>
    <w:p w:rsidR="009162B2" w:rsidRPr="00C069ED" w:rsidRDefault="009162B2" w:rsidP="009162B2">
      <w:pPr>
        <w:rPr>
          <w:szCs w:val="28"/>
        </w:rPr>
      </w:pPr>
      <w:r w:rsidRPr="00C069ED">
        <w:rPr>
          <w:szCs w:val="28"/>
        </w:rPr>
        <w:t>2)</w:t>
      </w:r>
      <w:r w:rsidRPr="00C069ED">
        <w:rPr>
          <w:szCs w:val="28"/>
        </w:rPr>
        <w:tab/>
        <w:t xml:space="preserve">цель и основание </w:t>
      </w:r>
      <w:r w:rsidRPr="00023039">
        <w:rPr>
          <w:szCs w:val="28"/>
        </w:rPr>
        <w:t>проведения</w:t>
      </w:r>
      <w:r w:rsidRPr="00C069ED">
        <w:rPr>
          <w:szCs w:val="28"/>
        </w:rPr>
        <w:t xml:space="preserve"> каждой плановой проверки;</w:t>
      </w:r>
    </w:p>
    <w:p w:rsidR="009162B2" w:rsidRPr="00C069ED" w:rsidRDefault="009162B2" w:rsidP="009162B2">
      <w:pPr>
        <w:rPr>
          <w:szCs w:val="28"/>
        </w:rPr>
      </w:pPr>
      <w:r w:rsidRPr="00C069ED">
        <w:rPr>
          <w:szCs w:val="28"/>
        </w:rPr>
        <w:t>3)</w:t>
      </w:r>
      <w:r w:rsidRPr="00C069ED">
        <w:rPr>
          <w:szCs w:val="28"/>
        </w:rPr>
        <w:tab/>
        <w:t>дата</w:t>
      </w:r>
      <w:r>
        <w:rPr>
          <w:szCs w:val="28"/>
        </w:rPr>
        <w:t xml:space="preserve"> </w:t>
      </w:r>
      <w:r w:rsidRPr="00BD066D">
        <w:rPr>
          <w:szCs w:val="28"/>
        </w:rPr>
        <w:t>начала</w:t>
      </w:r>
      <w:r w:rsidR="00BD066D" w:rsidRPr="00BD066D">
        <w:rPr>
          <w:szCs w:val="28"/>
        </w:rPr>
        <w:t xml:space="preserve"> </w:t>
      </w:r>
      <w:r w:rsidR="00BD066D" w:rsidRPr="00C069ED">
        <w:rPr>
          <w:szCs w:val="28"/>
        </w:rPr>
        <w:t>каждой плановой проверки</w:t>
      </w:r>
      <w:r w:rsidRPr="00023039">
        <w:rPr>
          <w:szCs w:val="28"/>
        </w:rPr>
        <w:t xml:space="preserve"> </w:t>
      </w:r>
      <w:r w:rsidRPr="00C069ED">
        <w:rPr>
          <w:szCs w:val="28"/>
        </w:rPr>
        <w:t>и сроки</w:t>
      </w:r>
      <w:r w:rsidR="00BD066D">
        <w:rPr>
          <w:szCs w:val="28"/>
        </w:rPr>
        <w:t xml:space="preserve"> их</w:t>
      </w:r>
      <w:r w:rsidRPr="00C069ED">
        <w:rPr>
          <w:szCs w:val="28"/>
        </w:rPr>
        <w:t xml:space="preserve"> проведения;</w:t>
      </w:r>
    </w:p>
    <w:p w:rsidR="009162B2" w:rsidRPr="00C069ED" w:rsidRDefault="009162B2" w:rsidP="009162B2">
      <w:pPr>
        <w:ind w:firstLine="720"/>
        <w:rPr>
          <w:szCs w:val="28"/>
        </w:rPr>
      </w:pPr>
      <w:r w:rsidRPr="00C069ED">
        <w:rPr>
          <w:szCs w:val="28"/>
        </w:rPr>
        <w:t>4)</w:t>
      </w:r>
      <w:r w:rsidRPr="00C069ED">
        <w:rPr>
          <w:szCs w:val="28"/>
        </w:rPr>
        <w:tab/>
        <w:t xml:space="preserve">наименование органа муниципального контроля, осуществляющего конкретную плановую проверку. </w:t>
      </w:r>
      <w:r w:rsidRPr="00023039">
        <w:rPr>
          <w:szCs w:val="28"/>
        </w:rPr>
        <w:t>При проведении органом муниципального контроля плановой проверки совместно с другим органом контроля (надзора) указываются наименования всех участвующих в такой проверке органов.</w:t>
      </w:r>
    </w:p>
    <w:p w:rsidR="009162B2" w:rsidRPr="00C069ED" w:rsidRDefault="009162B2" w:rsidP="009162B2">
      <w:pPr>
        <w:autoSpaceDE w:val="0"/>
        <w:rPr>
          <w:szCs w:val="28"/>
        </w:rPr>
      </w:pPr>
      <w:r w:rsidRPr="00C069ED">
        <w:rPr>
          <w:szCs w:val="28"/>
        </w:rPr>
        <w:t>2.4.</w:t>
      </w:r>
      <w:r w:rsidRPr="00C069ED">
        <w:rPr>
          <w:szCs w:val="28"/>
        </w:rPr>
        <w:tab/>
        <w:t>Основанием для включения плановой проверки в ежегодный план проведения плановых проверок является истечение одного года со дня:</w:t>
      </w:r>
    </w:p>
    <w:p w:rsidR="009162B2" w:rsidRDefault="009162B2" w:rsidP="009162B2">
      <w:pPr>
        <w:autoSpaceDE w:val="0"/>
        <w:rPr>
          <w:szCs w:val="28"/>
        </w:rPr>
      </w:pPr>
      <w:proofErr w:type="gramStart"/>
      <w:r w:rsidRPr="00C069ED">
        <w:rPr>
          <w:szCs w:val="28"/>
        </w:rPr>
        <w:t>1)</w:t>
      </w:r>
      <w:r w:rsidRPr="00C069ED">
        <w:rPr>
          <w:szCs w:val="28"/>
        </w:rPr>
        <w:tab/>
        <w:t>начала осуществления юридическим лицом, индивидуальным предпринимателем деятельности по управлению многоквартирными домами и</w:t>
      </w:r>
      <w:r>
        <w:rPr>
          <w:szCs w:val="28"/>
        </w:rPr>
        <w:t xml:space="preserve">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162B2" w:rsidRDefault="009162B2" w:rsidP="009162B2">
      <w:pPr>
        <w:autoSpaceDE w:val="0"/>
        <w:rPr>
          <w:szCs w:val="28"/>
        </w:rPr>
      </w:pPr>
      <w:r>
        <w:rPr>
          <w:szCs w:val="28"/>
        </w:rPr>
        <w:t>2)</w:t>
      </w:r>
      <w:r>
        <w:rPr>
          <w:szCs w:val="28"/>
        </w:rPr>
        <w:tab/>
        <w:t>окончания проведения последней плановой проверки юридического лица, индивидуального предпринимателя.</w:t>
      </w:r>
    </w:p>
    <w:p w:rsidR="009162B2" w:rsidRDefault="009162B2" w:rsidP="009162B2">
      <w:pPr>
        <w:autoSpaceDE w:val="0"/>
        <w:rPr>
          <w:szCs w:val="28"/>
        </w:rPr>
      </w:pPr>
      <w:r>
        <w:rPr>
          <w:szCs w:val="28"/>
        </w:rPr>
        <w:t>2.5.</w:t>
      </w:r>
      <w:r>
        <w:rPr>
          <w:szCs w:val="28"/>
        </w:rPr>
        <w:tab/>
      </w:r>
      <w:proofErr w:type="gramStart"/>
      <w:r>
        <w:rPr>
          <w:szCs w:val="28"/>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Pr>
          <w:szCs w:val="28"/>
        </w:rPr>
        <w:t xml:space="preserve"> </w:t>
      </w:r>
      <w:proofErr w:type="gramStart"/>
      <w:r>
        <w:rPr>
          <w:szCs w:val="28"/>
        </w:rPr>
        <w:t xml:space="preserve">власти, органов местного самоуправления о фактах нарушения обязательных требований </w:t>
      </w:r>
      <w:r w:rsidR="00BD6F63">
        <w:rPr>
          <w:szCs w:val="28"/>
        </w:rPr>
        <w:t xml:space="preserve">предъявляемых </w:t>
      </w:r>
      <w:r>
        <w:rPr>
          <w:szCs w:val="28"/>
        </w:rPr>
        <w:t>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Pr>
          <w:szCs w:val="28"/>
        </w:rPr>
        <w:t xml:space="preserve"> </w:t>
      </w:r>
      <w:proofErr w:type="gramStart"/>
      <w:r>
        <w:rPr>
          <w:szCs w:val="28"/>
        </w:rPr>
        <w:t>такого договора и его заключения, а также нарушения управляющей организацией</w:t>
      </w:r>
      <w:r w:rsidRPr="00023039">
        <w:rPr>
          <w:szCs w:val="28"/>
        </w:rPr>
        <w:t xml:space="preserve"> вытекающих из договора управления многоквартирным домом обязательств по оказанию услуг и выполнению работ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помещениями в этом доме лицам, осуществлению иной направленной на достижение целей управления многоквартирным домом деятельности.</w:t>
      </w:r>
      <w:r>
        <w:rPr>
          <w:szCs w:val="28"/>
        </w:rPr>
        <w:t xml:space="preserve"> </w:t>
      </w:r>
      <w:proofErr w:type="gramEnd"/>
    </w:p>
    <w:p w:rsidR="009162B2" w:rsidRDefault="009162B2" w:rsidP="009162B2">
      <w:pPr>
        <w:autoSpaceDE w:val="0"/>
        <w:rPr>
          <w:szCs w:val="28"/>
        </w:rPr>
      </w:pPr>
      <w:r>
        <w:rPr>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162B2" w:rsidRDefault="009162B2" w:rsidP="009162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Проверки, предусмотренные разделом 2</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настоящего Положения, осуществляются на основании </w:t>
      </w:r>
      <w:r w:rsidR="00BD066D">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2052DE">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D066D">
        <w:rPr>
          <w:rFonts w:ascii="Times New Roman" w:hAnsi="Times New Roman" w:cs="Times New Roman"/>
          <w:sz w:val="28"/>
          <w:szCs w:val="28"/>
        </w:rPr>
        <w:t>городского поселения Лянтор</w:t>
      </w:r>
      <w:r>
        <w:rPr>
          <w:rFonts w:ascii="Times New Roman" w:hAnsi="Times New Roman" w:cs="Times New Roman"/>
          <w:sz w:val="28"/>
          <w:szCs w:val="28"/>
        </w:rPr>
        <w:t xml:space="preserve"> о проведении проверки.</w:t>
      </w:r>
    </w:p>
    <w:p w:rsidR="009162B2" w:rsidRDefault="009162B2" w:rsidP="009162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Pr>
          <w:rFonts w:ascii="Times New Roman" w:hAnsi="Times New Roman" w:cs="Times New Roman"/>
          <w:sz w:val="28"/>
          <w:szCs w:val="28"/>
        </w:rPr>
        <w:tab/>
        <w:t>Проведение проверок, предусмотренных разделом 2 настоящего Положения</w:t>
      </w:r>
      <w:r w:rsidR="00BD066D">
        <w:rPr>
          <w:rFonts w:ascii="Times New Roman" w:hAnsi="Times New Roman" w:cs="Times New Roman"/>
          <w:sz w:val="28"/>
          <w:szCs w:val="28"/>
        </w:rPr>
        <w:t>,</w:t>
      </w:r>
      <w:r>
        <w:rPr>
          <w:rFonts w:ascii="Times New Roman" w:hAnsi="Times New Roman" w:cs="Times New Roman"/>
          <w:sz w:val="28"/>
          <w:szCs w:val="28"/>
        </w:rPr>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00BD066D">
        <w:rPr>
          <w:rFonts w:ascii="Times New Roman" w:hAnsi="Times New Roman" w:cs="Times New Roman"/>
          <w:sz w:val="28"/>
          <w:szCs w:val="28"/>
        </w:rPr>
        <w:t>городского поселения Лянтор</w:t>
      </w:r>
      <w:r>
        <w:rPr>
          <w:rFonts w:ascii="Times New Roman" w:hAnsi="Times New Roman" w:cs="Times New Roman"/>
          <w:sz w:val="28"/>
          <w:szCs w:val="28"/>
        </w:rPr>
        <w:t>.</w:t>
      </w:r>
    </w:p>
    <w:p w:rsidR="009162B2" w:rsidRDefault="009162B2" w:rsidP="009162B2">
      <w:pPr>
        <w:pStyle w:val="ConsPlusNormal"/>
        <w:numPr>
          <w:ilvl w:val="1"/>
          <w:numId w:val="25"/>
        </w:numPr>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2B2" w:rsidRDefault="009162B2" w:rsidP="009162B2">
      <w:pPr>
        <w:numPr>
          <w:ilvl w:val="1"/>
          <w:numId w:val="25"/>
        </w:numPr>
        <w:autoSpaceDE w:val="0"/>
        <w:autoSpaceDN w:val="0"/>
        <w:adjustRightInd w:val="0"/>
        <w:ind w:left="0" w:firstLine="709"/>
        <w:rPr>
          <w:szCs w:val="28"/>
        </w:rPr>
      </w:pPr>
      <w:r>
        <w:rPr>
          <w:szCs w:val="28"/>
        </w:rPr>
        <w:t>В случае выявления признаков, свидетельствующих о на</w:t>
      </w:r>
      <w:r w:rsidRPr="000F6E88">
        <w:rPr>
          <w:szCs w:val="28"/>
        </w:rPr>
        <w:t>личии</w:t>
      </w:r>
      <w:r>
        <w:rPr>
          <w:szCs w:val="28"/>
        </w:rPr>
        <w:t xml:space="preserve"> состава административного правонарушения или нарушений обязательных требований</w:t>
      </w:r>
      <w:r w:rsidRPr="000F6E88">
        <w:rPr>
          <w:rStyle w:val="ab"/>
          <w:color w:val="000000"/>
          <w:szCs w:val="28"/>
        </w:rPr>
        <w:t>,</w:t>
      </w:r>
      <w:r>
        <w:rPr>
          <w:color w:val="000000"/>
          <w:szCs w:val="28"/>
        </w:rPr>
        <w:t xml:space="preserve"> </w:t>
      </w:r>
      <w:r>
        <w:rPr>
          <w:szCs w:val="28"/>
        </w:rPr>
        <w:t>муниципальные жилищные инспекторы в пределах собственных полномочий и в соответствии с законодательством Российской Федерации обязаны:</w:t>
      </w:r>
    </w:p>
    <w:p w:rsidR="00BD066D" w:rsidRDefault="00AC359C" w:rsidP="00BD066D">
      <w:pPr>
        <w:autoSpaceDE w:val="0"/>
        <w:autoSpaceDN w:val="0"/>
        <w:adjustRightInd w:val="0"/>
        <w:rPr>
          <w:szCs w:val="28"/>
        </w:rPr>
      </w:pPr>
      <w:proofErr w:type="gramStart"/>
      <w:r>
        <w:rPr>
          <w:szCs w:val="28"/>
        </w:rPr>
        <w:t xml:space="preserve">1) </w:t>
      </w:r>
      <w:r w:rsidR="009162B2">
        <w:rPr>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9162B2">
        <w:rPr>
          <w:szCs w:val="28"/>
        </w:rPr>
        <w:t xml:space="preserve"> техногенного характера, а также других мероприятий, предусмотренных федеральными законами;</w:t>
      </w:r>
    </w:p>
    <w:p w:rsidR="009162B2" w:rsidRDefault="00AC359C" w:rsidP="009162B2">
      <w:pPr>
        <w:autoSpaceDE w:val="0"/>
        <w:autoSpaceDN w:val="0"/>
        <w:adjustRightInd w:val="0"/>
        <w:rPr>
          <w:szCs w:val="28"/>
        </w:rPr>
      </w:pPr>
      <w:proofErr w:type="gramStart"/>
      <w:r>
        <w:rPr>
          <w:szCs w:val="28"/>
        </w:rPr>
        <w:t xml:space="preserve">2) </w:t>
      </w:r>
      <w:r w:rsidR="009162B2">
        <w:rPr>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w:t>
      </w:r>
      <w:r w:rsidR="009162B2" w:rsidRPr="00023039">
        <w:rPr>
          <w:szCs w:val="28"/>
        </w:rPr>
        <w:t xml:space="preserve"> </w:t>
      </w:r>
      <w:hyperlink r:id="rId12" w:history="1">
        <w:r w:rsidR="009162B2" w:rsidRPr="00023039">
          <w:rPr>
            <w:rStyle w:val="ab"/>
            <w:color w:val="auto"/>
            <w:szCs w:val="28"/>
            <w:u w:val="none"/>
          </w:rPr>
          <w:t>техногенного</w:t>
        </w:r>
      </w:hyperlink>
      <w:r w:rsidR="009162B2">
        <w:rPr>
          <w:szCs w:val="28"/>
        </w:rPr>
        <w:t xml:space="preserve"> характера, а также меры по привлечению лиц, допустивших выявленные нарушения, к ответственности;</w:t>
      </w:r>
      <w:proofErr w:type="gramEnd"/>
    </w:p>
    <w:p w:rsidR="009162B2" w:rsidRDefault="00AC359C" w:rsidP="009162B2">
      <w:pPr>
        <w:autoSpaceDE w:val="0"/>
        <w:autoSpaceDN w:val="0"/>
        <w:adjustRightInd w:val="0"/>
        <w:rPr>
          <w:szCs w:val="28"/>
        </w:rPr>
      </w:pPr>
      <w:r>
        <w:rPr>
          <w:szCs w:val="28"/>
        </w:rPr>
        <w:t xml:space="preserve">3) </w:t>
      </w:r>
      <w:r w:rsidR="009162B2">
        <w:rPr>
          <w:szCs w:val="28"/>
        </w:rPr>
        <w:t>незамедлительно направить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162B2" w:rsidRDefault="009162B2" w:rsidP="009162B2">
      <w:pPr>
        <w:autoSpaceDE w:val="0"/>
        <w:rPr>
          <w:szCs w:val="28"/>
        </w:rPr>
      </w:pPr>
      <w:proofErr w:type="gramStart"/>
      <w:r>
        <w:rPr>
          <w:szCs w:val="28"/>
        </w:rPr>
        <w:t>Предписание должно содержать: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которому выдается предписание, конкретизированное требование (перечень требований), которое обязано выполнить лицо, получившее предписание, ссылки на нормативные акты, сроки устранения нарушений и дату выдачи предписания.</w:t>
      </w:r>
      <w:proofErr w:type="gramEnd"/>
    </w:p>
    <w:p w:rsidR="009162B2" w:rsidRDefault="002B4768" w:rsidP="009162B2">
      <w:pPr>
        <w:autoSpaceDE w:val="0"/>
        <w:rPr>
          <w:szCs w:val="28"/>
        </w:rPr>
      </w:pPr>
      <w:r>
        <w:rPr>
          <w:szCs w:val="28"/>
        </w:rPr>
        <w:t xml:space="preserve">2.10. </w:t>
      </w:r>
      <w:r w:rsidR="009162B2">
        <w:rPr>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2052DE" w:rsidRDefault="009162B2" w:rsidP="009162B2">
      <w:pPr>
        <w:ind w:firstLine="720"/>
        <w:rPr>
          <w:szCs w:val="28"/>
        </w:rPr>
      </w:pPr>
      <w:r>
        <w:rPr>
          <w:szCs w:val="28"/>
        </w:rPr>
        <w:lastRenderedPageBreak/>
        <w:t>2.1</w:t>
      </w:r>
      <w:r w:rsidR="002B4768">
        <w:rPr>
          <w:szCs w:val="28"/>
        </w:rPr>
        <w:t>1</w:t>
      </w:r>
      <w:r>
        <w:rPr>
          <w:szCs w:val="28"/>
        </w:rPr>
        <w:t>.</w:t>
      </w:r>
      <w:r>
        <w:rPr>
          <w:szCs w:val="28"/>
        </w:rPr>
        <w:tab/>
        <w:t xml:space="preserve">По окончании проверки </w:t>
      </w:r>
      <w:r>
        <w:rPr>
          <w:color w:val="000000"/>
          <w:szCs w:val="28"/>
        </w:rPr>
        <w:t xml:space="preserve">муниципальный жилищный инспектор, </w:t>
      </w:r>
      <w:r>
        <w:rPr>
          <w:szCs w:val="28"/>
        </w:rPr>
        <w:t>проводивший проверку, в журнале учета проверок осуществляет запись о проведенной проверке, содержащую сведения</w:t>
      </w:r>
      <w:r w:rsidR="002052DE">
        <w:rPr>
          <w:szCs w:val="28"/>
        </w:rPr>
        <w:t xml:space="preserve"> о:</w:t>
      </w:r>
    </w:p>
    <w:p w:rsidR="002052DE" w:rsidRDefault="00AC359C" w:rsidP="00E653E1">
      <w:pPr>
        <w:autoSpaceDE w:val="0"/>
        <w:autoSpaceDN w:val="0"/>
        <w:adjustRightInd w:val="0"/>
        <w:rPr>
          <w:szCs w:val="28"/>
        </w:rPr>
      </w:pPr>
      <w:r>
        <w:rPr>
          <w:szCs w:val="28"/>
        </w:rPr>
        <w:t xml:space="preserve">1) </w:t>
      </w:r>
      <w:proofErr w:type="gramStart"/>
      <w:r w:rsidR="009162B2">
        <w:rPr>
          <w:szCs w:val="28"/>
        </w:rPr>
        <w:t>наименовании</w:t>
      </w:r>
      <w:proofErr w:type="gramEnd"/>
      <w:r w:rsidR="009162B2">
        <w:rPr>
          <w:szCs w:val="28"/>
        </w:rPr>
        <w:t xml:space="preserve"> </w:t>
      </w:r>
      <w:r w:rsidR="00E653E1">
        <w:rPr>
          <w:szCs w:val="28"/>
        </w:rPr>
        <w:t>о</w:t>
      </w:r>
      <w:r w:rsidR="00E653E1">
        <w:rPr>
          <w:szCs w:val="28"/>
          <w:lang w:eastAsia="ru-RU"/>
        </w:rPr>
        <w:t>ргана муниципального жилищного контроля</w:t>
      </w:r>
      <w:r w:rsidR="002052DE">
        <w:rPr>
          <w:szCs w:val="28"/>
        </w:rPr>
        <w:t>;</w:t>
      </w:r>
      <w:r w:rsidR="009162B2">
        <w:rPr>
          <w:szCs w:val="28"/>
        </w:rPr>
        <w:t xml:space="preserve"> </w:t>
      </w:r>
    </w:p>
    <w:p w:rsidR="002052DE" w:rsidRDefault="00AC359C" w:rsidP="00E653E1">
      <w:pPr>
        <w:rPr>
          <w:szCs w:val="28"/>
        </w:rPr>
      </w:pPr>
      <w:r>
        <w:rPr>
          <w:szCs w:val="28"/>
        </w:rPr>
        <w:t xml:space="preserve">2) </w:t>
      </w:r>
      <w:r w:rsidR="009162B2">
        <w:rPr>
          <w:szCs w:val="28"/>
        </w:rPr>
        <w:t>дат</w:t>
      </w:r>
      <w:r w:rsidR="002052DE">
        <w:rPr>
          <w:szCs w:val="28"/>
        </w:rPr>
        <w:t>е</w:t>
      </w:r>
      <w:r w:rsidR="009162B2">
        <w:rPr>
          <w:szCs w:val="28"/>
        </w:rPr>
        <w:t xml:space="preserve"> начала и окончания проведения проверки</w:t>
      </w:r>
      <w:r w:rsidR="002052DE">
        <w:rPr>
          <w:szCs w:val="28"/>
        </w:rPr>
        <w:t>;</w:t>
      </w:r>
      <w:r w:rsidR="009162B2">
        <w:rPr>
          <w:szCs w:val="28"/>
        </w:rPr>
        <w:t xml:space="preserve"> </w:t>
      </w:r>
    </w:p>
    <w:p w:rsidR="002052DE" w:rsidRDefault="00AC359C" w:rsidP="00E653E1">
      <w:pPr>
        <w:rPr>
          <w:szCs w:val="28"/>
        </w:rPr>
      </w:pPr>
      <w:r>
        <w:rPr>
          <w:szCs w:val="28"/>
        </w:rPr>
        <w:t xml:space="preserve">3) </w:t>
      </w:r>
      <w:r w:rsidR="009162B2">
        <w:rPr>
          <w:szCs w:val="28"/>
        </w:rPr>
        <w:t>времени проведения</w:t>
      </w:r>
      <w:r w:rsidR="002052DE">
        <w:rPr>
          <w:szCs w:val="28"/>
        </w:rPr>
        <w:t xml:space="preserve"> проверки;</w:t>
      </w:r>
    </w:p>
    <w:p w:rsidR="002052DE" w:rsidRDefault="00AC359C" w:rsidP="00E653E1">
      <w:pPr>
        <w:rPr>
          <w:szCs w:val="28"/>
        </w:rPr>
      </w:pPr>
      <w:r>
        <w:rPr>
          <w:szCs w:val="28"/>
        </w:rPr>
        <w:t xml:space="preserve">4) </w:t>
      </w:r>
      <w:r w:rsidR="009162B2">
        <w:rPr>
          <w:szCs w:val="28"/>
        </w:rPr>
        <w:t xml:space="preserve">правовых </w:t>
      </w:r>
      <w:proofErr w:type="gramStart"/>
      <w:r w:rsidR="009162B2">
        <w:rPr>
          <w:szCs w:val="28"/>
        </w:rPr>
        <w:t>основаниях</w:t>
      </w:r>
      <w:proofErr w:type="gramEnd"/>
      <w:r w:rsidR="009162B2">
        <w:rPr>
          <w:szCs w:val="28"/>
        </w:rPr>
        <w:t>, цел</w:t>
      </w:r>
      <w:r w:rsidR="002052DE">
        <w:rPr>
          <w:szCs w:val="28"/>
        </w:rPr>
        <w:t>ях, задачах и предмете проверки;</w:t>
      </w:r>
      <w:r w:rsidR="009162B2">
        <w:rPr>
          <w:szCs w:val="28"/>
        </w:rPr>
        <w:t xml:space="preserve"> </w:t>
      </w:r>
    </w:p>
    <w:p w:rsidR="002052DE" w:rsidRDefault="00AC359C" w:rsidP="00E653E1">
      <w:pPr>
        <w:rPr>
          <w:szCs w:val="28"/>
        </w:rPr>
      </w:pPr>
      <w:r>
        <w:rPr>
          <w:szCs w:val="28"/>
        </w:rPr>
        <w:t xml:space="preserve">5) </w:t>
      </w:r>
      <w:r w:rsidR="009162B2" w:rsidRPr="00610D94">
        <w:rPr>
          <w:szCs w:val="28"/>
        </w:rPr>
        <w:t xml:space="preserve">выявленных </w:t>
      </w:r>
      <w:proofErr w:type="gramStart"/>
      <w:r w:rsidR="009162B2" w:rsidRPr="00610D94">
        <w:rPr>
          <w:szCs w:val="28"/>
        </w:rPr>
        <w:t>нар</w:t>
      </w:r>
      <w:r w:rsidR="002052DE">
        <w:rPr>
          <w:szCs w:val="28"/>
        </w:rPr>
        <w:t>ушениях</w:t>
      </w:r>
      <w:proofErr w:type="gramEnd"/>
      <w:r w:rsidR="002052DE">
        <w:rPr>
          <w:szCs w:val="28"/>
        </w:rPr>
        <w:t xml:space="preserve"> и выданных предписаниях.</w:t>
      </w:r>
      <w:r w:rsidR="009162B2" w:rsidRPr="00610D94">
        <w:rPr>
          <w:szCs w:val="28"/>
        </w:rPr>
        <w:t xml:space="preserve"> </w:t>
      </w:r>
    </w:p>
    <w:p w:rsidR="009162B2" w:rsidRPr="00B867A7" w:rsidRDefault="002052DE" w:rsidP="009162B2">
      <w:pPr>
        <w:ind w:firstLine="720"/>
        <w:rPr>
          <w:szCs w:val="28"/>
        </w:rPr>
      </w:pPr>
      <w:r>
        <w:rPr>
          <w:szCs w:val="28"/>
        </w:rPr>
        <w:t>Так же указ</w:t>
      </w:r>
      <w:r w:rsidR="009162B2" w:rsidRPr="00610D94">
        <w:rPr>
          <w:szCs w:val="28"/>
        </w:rPr>
        <w:t>ывает фамилию, имя, отчество и должност</w:t>
      </w:r>
      <w:r>
        <w:rPr>
          <w:szCs w:val="28"/>
        </w:rPr>
        <w:t>ь</w:t>
      </w:r>
      <w:r w:rsidR="009162B2" w:rsidRPr="00023039">
        <w:rPr>
          <w:szCs w:val="28"/>
        </w:rPr>
        <w:t xml:space="preserve"> должностного лица или должностных лиц, проводивших проверку, проставляются подписи этих должностных лиц. При отсутствии журнала учета проверок в акте проверки делается соответствующая запись</w:t>
      </w:r>
      <w:r w:rsidR="009162B2" w:rsidRPr="00023039">
        <w:rPr>
          <w:i/>
          <w:szCs w:val="28"/>
        </w:rPr>
        <w:t>.</w:t>
      </w:r>
    </w:p>
    <w:p w:rsidR="009162B2" w:rsidRPr="00023039" w:rsidRDefault="009162B2" w:rsidP="009162B2">
      <w:pPr>
        <w:ind w:firstLine="720"/>
        <w:rPr>
          <w:szCs w:val="28"/>
        </w:rPr>
      </w:pPr>
      <w:r w:rsidRPr="00023039">
        <w:rPr>
          <w:szCs w:val="28"/>
        </w:rPr>
        <w:t>2.1</w:t>
      </w:r>
      <w:r w:rsidR="002B4768">
        <w:rPr>
          <w:szCs w:val="28"/>
        </w:rPr>
        <w:t>2</w:t>
      </w:r>
      <w:r w:rsidRPr="00023039">
        <w:rPr>
          <w:szCs w:val="28"/>
        </w:rPr>
        <w:t xml:space="preserve">. </w:t>
      </w:r>
      <w:proofErr w:type="gramStart"/>
      <w:r w:rsidRPr="00023039">
        <w:rPr>
          <w:szCs w:val="28"/>
        </w:rPr>
        <w:t>Юридическое лицо, индивидуальный предприниматель,</w:t>
      </w:r>
      <w:r w:rsidR="002B4768">
        <w:rPr>
          <w:szCs w:val="28"/>
        </w:rPr>
        <w:t xml:space="preserve"> а так же гражданин</w:t>
      </w:r>
      <w:r w:rsidRPr="00023039">
        <w:rPr>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023039">
        <w:rPr>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162B2" w:rsidRDefault="009162B2" w:rsidP="009162B2">
      <w:pPr>
        <w:rPr>
          <w:b/>
          <w:szCs w:val="28"/>
        </w:rPr>
      </w:pPr>
      <w:r w:rsidRPr="009D2F4D">
        <w:rPr>
          <w:szCs w:val="28"/>
        </w:rPr>
        <w:t>2.1</w:t>
      </w:r>
      <w:r w:rsidR="002B4768">
        <w:rPr>
          <w:szCs w:val="28"/>
        </w:rPr>
        <w:t>3</w:t>
      </w:r>
      <w:r w:rsidRPr="009D2F4D">
        <w:rPr>
          <w:szCs w:val="28"/>
        </w:rPr>
        <w:t xml:space="preserve">. </w:t>
      </w:r>
      <w:proofErr w:type="gramStart"/>
      <w:r w:rsidRPr="009D2F4D">
        <w:rPr>
          <w:szCs w:val="28"/>
        </w:rPr>
        <w:t>Руководитель, иное должностное лицо или уполномоченный представитель юридического лица, индивидуальный предприниматель, а также</w:t>
      </w:r>
      <w:r w:rsidRPr="00610D94">
        <w:rPr>
          <w:szCs w:val="28"/>
        </w:rPr>
        <w:t xml:space="preserve"> гражданин имеют право обжаловать действия (бездействие) должностных лиц органов местного самоуправления, уполномоченных на организацию муниципального жилищного </w:t>
      </w:r>
      <w:r w:rsidRPr="009162B2">
        <w:rPr>
          <w:szCs w:val="28"/>
        </w:rPr>
        <w:t xml:space="preserve">контроля </w:t>
      </w:r>
      <w:r w:rsidR="00265672" w:rsidRPr="00265672">
        <w:rPr>
          <w:szCs w:val="28"/>
        </w:rPr>
        <w:t>на территории муниципального образования городское поселение Лянтор</w:t>
      </w:r>
      <w:r w:rsidRPr="00265672">
        <w:rPr>
          <w:szCs w:val="28"/>
        </w:rPr>
        <w:t>,</w:t>
      </w:r>
      <w:r w:rsidRPr="00610D94">
        <w:rPr>
          <w:szCs w:val="28"/>
        </w:rPr>
        <w:t xml:space="preserve"> повлекшие за</w:t>
      </w:r>
      <w:r>
        <w:rPr>
          <w:szCs w:val="28"/>
        </w:rPr>
        <w:t xml:space="preserve">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w:t>
      </w:r>
      <w:proofErr w:type="gramEnd"/>
      <w:r>
        <w:rPr>
          <w:szCs w:val="28"/>
        </w:rPr>
        <w:t xml:space="preserve"> законодательством Российской Федерации</w:t>
      </w:r>
      <w:r w:rsidR="00FB130C">
        <w:rPr>
          <w:szCs w:val="28"/>
        </w:rPr>
        <w:t>.</w:t>
      </w:r>
    </w:p>
    <w:p w:rsidR="00AC359C" w:rsidRPr="00FB130C" w:rsidRDefault="00EB7F29" w:rsidP="00AC359C">
      <w:pPr>
        <w:pStyle w:val="ConsPlusNormal"/>
        <w:spacing w:before="120" w:after="120"/>
        <w:ind w:firstLine="709"/>
        <w:contextualSpacing/>
        <w:jc w:val="center"/>
        <w:rPr>
          <w:rFonts w:ascii="Times New Roman" w:hAnsi="Times New Roman" w:cs="Times New Roman"/>
          <w:sz w:val="28"/>
          <w:szCs w:val="28"/>
        </w:rPr>
      </w:pPr>
      <w:r w:rsidRPr="00FB130C">
        <w:rPr>
          <w:rFonts w:ascii="Times New Roman" w:hAnsi="Times New Roman" w:cs="Times New Roman"/>
          <w:sz w:val="28"/>
          <w:szCs w:val="28"/>
        </w:rPr>
        <w:t>3.</w:t>
      </w:r>
      <w:r w:rsidRPr="00FB130C">
        <w:rPr>
          <w:szCs w:val="28"/>
        </w:rPr>
        <w:t xml:space="preserve"> </w:t>
      </w:r>
      <w:r w:rsidR="00AC359C" w:rsidRPr="00FB130C">
        <w:rPr>
          <w:rFonts w:ascii="Times New Roman" w:hAnsi="Times New Roman" w:cs="Times New Roman"/>
          <w:sz w:val="28"/>
          <w:szCs w:val="28"/>
        </w:rPr>
        <w:t>Полномочия органов жилищного контроля,</w:t>
      </w:r>
    </w:p>
    <w:p w:rsidR="00AC359C" w:rsidRDefault="00AC359C" w:rsidP="00AC359C">
      <w:pPr>
        <w:pStyle w:val="ConsPlusNormal"/>
        <w:spacing w:before="120" w:after="120"/>
        <w:ind w:firstLine="709"/>
        <w:contextualSpacing/>
        <w:jc w:val="center"/>
        <w:rPr>
          <w:rFonts w:ascii="Times New Roman" w:hAnsi="Times New Roman" w:cs="Times New Roman"/>
          <w:sz w:val="28"/>
          <w:szCs w:val="28"/>
        </w:rPr>
      </w:pPr>
      <w:r w:rsidRPr="00FB130C">
        <w:rPr>
          <w:rFonts w:ascii="Times New Roman" w:hAnsi="Times New Roman" w:cs="Times New Roman"/>
          <w:sz w:val="28"/>
          <w:szCs w:val="28"/>
        </w:rPr>
        <w:t>должностных лиц, осуществляющих муниципальный жилищный контроль</w:t>
      </w:r>
    </w:p>
    <w:p w:rsidR="00FB130C" w:rsidRPr="00FB130C" w:rsidRDefault="00FB130C" w:rsidP="00AC359C">
      <w:pPr>
        <w:pStyle w:val="ConsPlusNormal"/>
        <w:spacing w:before="120" w:after="120"/>
        <w:ind w:firstLine="709"/>
        <w:contextualSpacing/>
        <w:jc w:val="center"/>
        <w:rPr>
          <w:rFonts w:ascii="Times New Roman" w:hAnsi="Times New Roman" w:cs="Times New Roman"/>
          <w:sz w:val="28"/>
          <w:szCs w:val="28"/>
        </w:rPr>
      </w:pPr>
    </w:p>
    <w:p w:rsidR="006D794A" w:rsidRDefault="00EB7F29" w:rsidP="00265672">
      <w:pPr>
        <w:rPr>
          <w:szCs w:val="28"/>
        </w:rPr>
      </w:pPr>
      <w:r w:rsidRPr="002E4CA0">
        <w:rPr>
          <w:szCs w:val="28"/>
        </w:rPr>
        <w:t xml:space="preserve">3.1. </w:t>
      </w:r>
      <w:r w:rsidR="00AC359C">
        <w:rPr>
          <w:szCs w:val="28"/>
        </w:rPr>
        <w:t>М</w:t>
      </w:r>
      <w:r w:rsidR="00AC359C">
        <w:rPr>
          <w:color w:val="000000"/>
          <w:szCs w:val="28"/>
        </w:rPr>
        <w:t>униципальные жилищные инспекторы</w:t>
      </w:r>
      <w:r w:rsidR="00AC359C">
        <w:rPr>
          <w:szCs w:val="28"/>
        </w:rPr>
        <w:t xml:space="preserve"> в пределах предоставленных полномочий, в порядке, установленном законодательством Российской Федерации, имеют право:</w:t>
      </w:r>
    </w:p>
    <w:p w:rsidR="00AC359C" w:rsidRDefault="00AC359C" w:rsidP="00AC359C">
      <w:pPr>
        <w:autoSpaceDE w:val="0"/>
        <w:rPr>
          <w:szCs w:val="28"/>
        </w:rPr>
      </w:pPr>
      <w:r>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C359C" w:rsidRPr="00023039" w:rsidRDefault="00AC359C" w:rsidP="00AC359C">
      <w:pPr>
        <w:autoSpaceDE w:val="0"/>
        <w:autoSpaceDN w:val="0"/>
        <w:adjustRightInd w:val="0"/>
        <w:rPr>
          <w:bCs/>
          <w:iCs/>
          <w:szCs w:val="28"/>
        </w:rPr>
      </w:pPr>
      <w:proofErr w:type="gramStart"/>
      <w:r w:rsidRPr="00023039">
        <w:rPr>
          <w:bCs/>
          <w:iCs/>
          <w:szCs w:val="28"/>
        </w:rPr>
        <w:t xml:space="preserve">2) беспрепятственно по предъявлении служебного удостоверения и копии </w:t>
      </w:r>
      <w:r w:rsidR="002B4768">
        <w:rPr>
          <w:bCs/>
          <w:iCs/>
          <w:szCs w:val="28"/>
        </w:rPr>
        <w:t xml:space="preserve">постановления Администрации городского поселения Лянтор (далее – постановление) </w:t>
      </w:r>
      <w:r w:rsidRPr="00023039">
        <w:rPr>
          <w:bCs/>
          <w:iCs/>
          <w:szCs w:val="28"/>
        </w:rPr>
        <w:t xml:space="preserve">о назначении проверки посещать территории и расположенные на </w:t>
      </w:r>
      <w:r w:rsidRPr="00023039">
        <w:rPr>
          <w:bCs/>
          <w:iCs/>
          <w:szCs w:val="28"/>
        </w:rPr>
        <w:lastRenderedPageBreak/>
        <w:t>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w:t>
      </w:r>
      <w:proofErr w:type="gramEnd"/>
      <w:r w:rsidRPr="00023039">
        <w:rPr>
          <w:bCs/>
          <w:iCs/>
          <w:szCs w:val="28"/>
        </w:rPr>
        <w:t xml:space="preserve"> </w:t>
      </w:r>
      <w:proofErr w:type="gramStart"/>
      <w:r w:rsidRPr="00023039">
        <w:rPr>
          <w:bCs/>
          <w:iCs/>
          <w:szCs w:val="28"/>
        </w:rPr>
        <w:t>федерального законодательства,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федерального законодательства,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w:t>
      </w:r>
      <w:proofErr w:type="gramEnd"/>
      <w:r w:rsidRPr="00023039">
        <w:rPr>
          <w:bCs/>
          <w:iCs/>
          <w:szCs w:val="28"/>
        </w:rPr>
        <w:t xml:space="preserve"> </w:t>
      </w:r>
      <w:proofErr w:type="gramStart"/>
      <w:r w:rsidRPr="00023039">
        <w:rPr>
          <w:bCs/>
          <w:iCs/>
          <w:szCs w:val="28"/>
        </w:rPr>
        <w:t xml:space="preserve">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13" w:history="1">
        <w:r w:rsidRPr="00023039">
          <w:rPr>
            <w:bCs/>
            <w:iCs/>
            <w:szCs w:val="28"/>
          </w:rPr>
          <w:t>статьей 162</w:t>
        </w:r>
      </w:hyperlink>
      <w:r w:rsidRPr="00023039">
        <w:rPr>
          <w:bCs/>
          <w:iCs/>
          <w:szCs w:val="28"/>
        </w:rPr>
        <w:t xml:space="preserve"> Жилищного кодекса Российской Федерации, правомерность утверждения условий этого договора и его заключения;</w:t>
      </w:r>
      <w:proofErr w:type="gramEnd"/>
    </w:p>
    <w:p w:rsidR="00AC359C" w:rsidRDefault="00AC359C" w:rsidP="00AC359C">
      <w:pPr>
        <w:tabs>
          <w:tab w:val="left" w:pos="1134"/>
        </w:tabs>
        <w:autoSpaceDE w:val="0"/>
        <w:rPr>
          <w:szCs w:val="28"/>
        </w:rPr>
      </w:pPr>
      <w:r>
        <w:rPr>
          <w:szCs w:val="28"/>
        </w:rPr>
        <w:t>3)</w:t>
      </w:r>
      <w:r>
        <w:rPr>
          <w:szCs w:val="28"/>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Cs w:val="28"/>
        </w:rPr>
        <w:t>направления такого предписания несоответствия устава товарищества собственников</w:t>
      </w:r>
      <w:proofErr w:type="gramEnd"/>
      <w:r>
        <w:rPr>
          <w:szCs w:val="28"/>
        </w:rPr>
        <w:t xml:space="preserve"> жилья, внесенных в устав изменений обязательным требованиям;</w:t>
      </w:r>
    </w:p>
    <w:p w:rsidR="00AC359C" w:rsidRPr="00023039" w:rsidRDefault="00AC359C" w:rsidP="00AC359C">
      <w:pPr>
        <w:autoSpaceDE w:val="0"/>
        <w:autoSpaceDN w:val="0"/>
        <w:adjustRightInd w:val="0"/>
        <w:rPr>
          <w:szCs w:val="28"/>
        </w:rPr>
      </w:pPr>
      <w:r w:rsidRPr="00023039">
        <w:rPr>
          <w:szCs w:val="28"/>
        </w:rPr>
        <w:t>4)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AC359C" w:rsidRPr="00023039" w:rsidRDefault="00AC359C" w:rsidP="00AC359C">
      <w:pPr>
        <w:autoSpaceDE w:val="0"/>
        <w:autoSpaceDN w:val="0"/>
        <w:adjustRightInd w:val="0"/>
        <w:rPr>
          <w:szCs w:val="28"/>
        </w:rPr>
      </w:pPr>
      <w:r w:rsidRPr="00023039">
        <w:rPr>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359C" w:rsidRDefault="00AC359C" w:rsidP="00AC359C">
      <w:pPr>
        <w:rPr>
          <w:szCs w:val="28"/>
        </w:rPr>
      </w:pPr>
      <w:r w:rsidRPr="00023039">
        <w:rPr>
          <w:szCs w:val="28"/>
        </w:rPr>
        <w:t>6) осуществлять иные полномочия, предусмотренные федеральным законодательством и законодательством автономного округа</w:t>
      </w:r>
      <w:r>
        <w:rPr>
          <w:szCs w:val="28"/>
        </w:rPr>
        <w:t>.</w:t>
      </w:r>
    </w:p>
    <w:p w:rsidR="00AC359C" w:rsidRDefault="00AC359C" w:rsidP="00AC359C">
      <w:pPr>
        <w:rPr>
          <w:szCs w:val="28"/>
        </w:rPr>
      </w:pPr>
      <w:r w:rsidRPr="00AC359C">
        <w:rPr>
          <w:szCs w:val="28"/>
        </w:rPr>
        <w:t>3.2.</w:t>
      </w:r>
      <w:r>
        <w:rPr>
          <w:szCs w:val="28"/>
        </w:rPr>
        <w:t xml:space="preserve"> М</w:t>
      </w:r>
      <w:r>
        <w:rPr>
          <w:color w:val="000000"/>
          <w:szCs w:val="28"/>
        </w:rPr>
        <w:t>униципальные жилищные инспекторы</w:t>
      </w:r>
      <w:r>
        <w:rPr>
          <w:szCs w:val="28"/>
        </w:rPr>
        <w:t xml:space="preserve"> при проведении мероприятий по контролю обязаны:</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соблюдать законодательство Российской Федерации, права и законные интересы юридического лица, индивидуального предпринимателя, </w:t>
      </w:r>
      <w:r w:rsidR="002B4768">
        <w:rPr>
          <w:rFonts w:ascii="Times New Roman" w:hAnsi="Times New Roman" w:cs="Times New Roman"/>
          <w:sz w:val="28"/>
          <w:szCs w:val="28"/>
        </w:rPr>
        <w:t xml:space="preserve">а так же гражданина </w:t>
      </w:r>
      <w:r>
        <w:rPr>
          <w:rFonts w:ascii="Times New Roman" w:hAnsi="Times New Roman" w:cs="Times New Roman"/>
          <w:sz w:val="28"/>
          <w:szCs w:val="28"/>
        </w:rPr>
        <w:t>проверка которых проводится;</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проводить проверку на основании </w:t>
      </w:r>
      <w:r w:rsidR="002B4768">
        <w:rPr>
          <w:rFonts w:ascii="Times New Roman" w:hAnsi="Times New Roman" w:cs="Times New Roman"/>
          <w:sz w:val="28"/>
          <w:szCs w:val="28"/>
        </w:rPr>
        <w:t>постановления</w:t>
      </w:r>
      <w:r>
        <w:rPr>
          <w:rFonts w:ascii="Times New Roman" w:hAnsi="Times New Roman" w:cs="Times New Roman"/>
          <w:sz w:val="28"/>
          <w:szCs w:val="28"/>
        </w:rPr>
        <w:t xml:space="preserve"> о ее проведении в соответствии с ее назначением;</w:t>
      </w:r>
    </w:p>
    <w:p w:rsidR="00AC359C" w:rsidRPr="004114AB" w:rsidRDefault="00AC359C" w:rsidP="00AC359C">
      <w:pPr>
        <w:pStyle w:val="ConsPlusDocList"/>
        <w:tabs>
          <w:tab w:val="left" w:pos="1276"/>
        </w:tabs>
        <w:ind w:firstLine="709"/>
        <w:jc w:val="both"/>
        <w:rPr>
          <w:rFonts w:ascii="Times New Roman" w:hAnsi="Times New Roman" w:cs="Times New Roman"/>
          <w:b/>
          <w:i/>
          <w:color w:val="FF0000"/>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проводить проверку только во время исполнения служебных </w:t>
      </w:r>
      <w:r>
        <w:rPr>
          <w:rFonts w:ascii="Times New Roman" w:hAnsi="Times New Roman" w:cs="Times New Roman"/>
          <w:sz w:val="28"/>
          <w:szCs w:val="28"/>
        </w:rPr>
        <w:lastRenderedPageBreak/>
        <w:t xml:space="preserve">обязанностей, выездную проверку только при предъявлении служебных удостоверений, копии </w:t>
      </w:r>
      <w:r w:rsidR="002B4768">
        <w:rPr>
          <w:rFonts w:ascii="Times New Roman" w:hAnsi="Times New Roman" w:cs="Times New Roman"/>
          <w:sz w:val="28"/>
          <w:szCs w:val="28"/>
        </w:rPr>
        <w:t>постановления о назначении проверки</w:t>
      </w:r>
      <w:r>
        <w:rPr>
          <w:rFonts w:ascii="Times New Roman" w:hAnsi="Times New Roman" w:cs="Times New Roman"/>
          <w:sz w:val="28"/>
          <w:szCs w:val="28"/>
        </w:rPr>
        <w:t xml:space="preserve">; </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359C" w:rsidRDefault="00AC359C" w:rsidP="00AC359C">
      <w:pPr>
        <w:tabs>
          <w:tab w:val="left" w:pos="1276"/>
        </w:tabs>
        <w:autoSpaceDE w:val="0"/>
        <w:autoSpaceDN w:val="0"/>
        <w:adjustRightInd w:val="0"/>
        <w:rPr>
          <w:szCs w:val="28"/>
        </w:rPr>
      </w:pPr>
      <w:proofErr w:type="gramStart"/>
      <w:r>
        <w:rPr>
          <w:szCs w:val="28"/>
          <w:lang w:eastAsia="hi-IN" w:bidi="hi-IN"/>
        </w:rPr>
        <w:t>8)</w:t>
      </w:r>
      <w:r>
        <w:rPr>
          <w:szCs w:val="28"/>
          <w:lang w:eastAsia="hi-IN" w:bidi="hi-IN"/>
        </w:rPr>
        <w:tab/>
      </w:r>
      <w:r>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Cs w:val="28"/>
        </w:rPr>
        <w:t xml:space="preserve"> </w:t>
      </w:r>
      <w:proofErr w:type="gramStart"/>
      <w:r>
        <w:rPr>
          <w:szCs w:val="28"/>
        </w:rPr>
        <w:t>числе</w:t>
      </w:r>
      <w:proofErr w:type="gramEnd"/>
      <w:r>
        <w:rPr>
          <w:szCs w:val="28"/>
        </w:rPr>
        <w:t xml:space="preserve"> индивидуальных предпринимателей, юридических лиц;</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соблюдать сроки проведения проверки, установленные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не требовать от юридического лица, индивидуального </w:t>
      </w:r>
      <w:r w:rsidR="002B4768">
        <w:rPr>
          <w:rFonts w:ascii="Times New Roman" w:hAnsi="Times New Roman" w:cs="Times New Roman"/>
          <w:sz w:val="28"/>
          <w:szCs w:val="28"/>
        </w:rPr>
        <w:t xml:space="preserve">предпринимателя, гражданина </w:t>
      </w:r>
      <w:r>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AC359C" w:rsidRDefault="00AC359C" w:rsidP="00AC359C">
      <w:pPr>
        <w:pStyle w:val="ConsPlusDocList"/>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2B4768">
        <w:rPr>
          <w:rFonts w:ascii="Times New Roman" w:hAnsi="Times New Roman" w:cs="Times New Roman"/>
          <w:sz w:val="28"/>
          <w:szCs w:val="28"/>
        </w:rPr>
        <w:t xml:space="preserve">гражданина, </w:t>
      </w:r>
      <w:r>
        <w:rPr>
          <w:rFonts w:ascii="Times New Roman" w:hAnsi="Times New Roman" w:cs="Times New Roman"/>
          <w:sz w:val="28"/>
          <w:szCs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359C" w:rsidRDefault="00AC359C" w:rsidP="00AC359C">
      <w:pPr>
        <w:pStyle w:val="ConsPlusDocLis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осуществлять запись о проведенной проверке в журнале учета проверок.</w:t>
      </w:r>
    </w:p>
    <w:p w:rsidR="00AC359C" w:rsidRDefault="00AC359C" w:rsidP="00AC359C">
      <w:pPr>
        <w:rPr>
          <w:szCs w:val="28"/>
        </w:rPr>
      </w:pPr>
      <w:r>
        <w:rPr>
          <w:szCs w:val="28"/>
        </w:rPr>
        <w:t xml:space="preserve">3.3. При осуществлении муниципального жилищного контроля должностные лица </w:t>
      </w:r>
      <w:r w:rsidR="00812E9E">
        <w:rPr>
          <w:szCs w:val="28"/>
        </w:rPr>
        <w:t>Администрации городского поселения Лянтор</w:t>
      </w:r>
      <w:r>
        <w:rPr>
          <w:szCs w:val="28"/>
        </w:rPr>
        <w:t xml:space="preserve"> несут ответственность в установленном действующим законодательством порядке </w:t>
      </w:r>
      <w:proofErr w:type="gramStart"/>
      <w:r>
        <w:rPr>
          <w:szCs w:val="28"/>
        </w:rPr>
        <w:t>за</w:t>
      </w:r>
      <w:proofErr w:type="gramEnd"/>
      <w:r>
        <w:rPr>
          <w:szCs w:val="28"/>
        </w:rPr>
        <w:t>:</w:t>
      </w:r>
    </w:p>
    <w:p w:rsidR="00AC359C" w:rsidRDefault="00AC359C" w:rsidP="00AC3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несоблюдение требований законодательства при исполнении служебных обязанностей;</w:t>
      </w:r>
    </w:p>
    <w:p w:rsidR="00AC359C" w:rsidRDefault="00AC359C" w:rsidP="00AC3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sz w:val="28"/>
          <w:szCs w:val="28"/>
        </w:rPr>
        <w:tab/>
        <w:t>несоблюдение установленного порядка осуществления муниципального жилищного контроля;</w:t>
      </w:r>
    </w:p>
    <w:p w:rsidR="00AC359C" w:rsidRDefault="00AC359C" w:rsidP="00AC3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непринятие мер по предотвращению и устранению последствий выявленных нарушений жилищного законодательства;</w:t>
      </w:r>
    </w:p>
    <w:p w:rsidR="00AC359C" w:rsidRDefault="00AC359C" w:rsidP="00AC359C">
      <w:pPr>
        <w:rPr>
          <w:szCs w:val="28"/>
        </w:rPr>
      </w:pPr>
      <w:r>
        <w:rPr>
          <w:szCs w:val="28"/>
        </w:rPr>
        <w:t>г)</w:t>
      </w:r>
      <w:r>
        <w:rPr>
          <w:szCs w:val="28"/>
        </w:rPr>
        <w:tab/>
        <w:t>объективность и достоверность материалов проводимых проверок.</w:t>
      </w:r>
    </w:p>
    <w:p w:rsidR="00AC359C" w:rsidRDefault="00AC359C" w:rsidP="00AC359C">
      <w:pPr>
        <w:rPr>
          <w:szCs w:val="28"/>
        </w:rPr>
      </w:pPr>
      <w:r>
        <w:rPr>
          <w:szCs w:val="28"/>
        </w:rPr>
        <w:t xml:space="preserve">3.4. При организации и осуществлении муниципального жилищного контроля </w:t>
      </w:r>
      <w:r w:rsidR="00812E9E">
        <w:rPr>
          <w:szCs w:val="28"/>
        </w:rPr>
        <w:t>Администрация городского поселения Лянтор</w:t>
      </w:r>
      <w:r>
        <w:rPr>
          <w:szCs w:val="28"/>
        </w:rPr>
        <w:t xml:space="preserve"> взаимодействуют с уполномоченными органами исполнительной власти Ханты-Мансийского автономного округа-Югры, осуществляющими региональный государственный жилищный надзор, в порядке, установленном законодательством Ханты-Мансийского автономного округа-Югры.</w:t>
      </w:r>
    </w:p>
    <w:p w:rsidR="00AC359C" w:rsidRDefault="00AC359C" w:rsidP="00AC359C">
      <w:pPr>
        <w:rPr>
          <w:szCs w:val="28"/>
        </w:rPr>
      </w:pPr>
      <w:r>
        <w:rPr>
          <w:szCs w:val="28"/>
        </w:rPr>
        <w:t xml:space="preserve">3.5. Препятствование осуществлению полномочий должностных лиц </w:t>
      </w:r>
      <w:r w:rsidR="00812E9E">
        <w:rPr>
          <w:szCs w:val="28"/>
        </w:rPr>
        <w:t>Администрации городского поселения Лянтор</w:t>
      </w:r>
      <w:r>
        <w:rPr>
          <w:szCs w:val="28"/>
        </w:rPr>
        <w:t xml:space="preserve"> при проведении ими муниципального жилищного контроля влечет установленную законодательством </w:t>
      </w:r>
      <w:r>
        <w:rPr>
          <w:color w:val="000000"/>
          <w:szCs w:val="28"/>
        </w:rPr>
        <w:t>Российской Федерации</w:t>
      </w:r>
      <w:r>
        <w:rPr>
          <w:color w:val="FF0000"/>
          <w:szCs w:val="28"/>
        </w:rPr>
        <w:t xml:space="preserve"> </w:t>
      </w:r>
      <w:r>
        <w:rPr>
          <w:szCs w:val="28"/>
        </w:rPr>
        <w:t>ответственность.</w:t>
      </w:r>
    </w:p>
    <w:p w:rsidR="002503DC" w:rsidRDefault="002503DC" w:rsidP="0053324F">
      <w:pPr>
        <w:ind w:firstLine="0"/>
        <w:jc w:val="center"/>
        <w:rPr>
          <w:szCs w:val="28"/>
        </w:rPr>
      </w:pPr>
    </w:p>
    <w:p w:rsidR="00265672" w:rsidRDefault="00265672" w:rsidP="0053324F">
      <w:pPr>
        <w:ind w:firstLine="0"/>
        <w:jc w:val="center"/>
        <w:rPr>
          <w:szCs w:val="28"/>
        </w:rPr>
      </w:pPr>
    </w:p>
    <w:p w:rsidR="00265672" w:rsidRDefault="00265672" w:rsidP="0053324F">
      <w:pPr>
        <w:ind w:firstLine="0"/>
        <w:jc w:val="center"/>
        <w:rPr>
          <w:szCs w:val="28"/>
        </w:rPr>
      </w:pPr>
    </w:p>
    <w:p w:rsidR="0053324F" w:rsidRDefault="00720A8A" w:rsidP="00FB130C">
      <w:pPr>
        <w:ind w:firstLine="0"/>
        <w:jc w:val="center"/>
      </w:pPr>
      <w:r>
        <w:rPr>
          <w:szCs w:val="28"/>
        </w:rPr>
        <w:br w:type="page"/>
      </w:r>
    </w:p>
    <w:sectPr w:rsidR="0053324F" w:rsidSect="00816CBE">
      <w:footerReference w:type="default" r:id="rId14"/>
      <w:pgSz w:w="11906" w:h="16838" w:code="9"/>
      <w:pgMar w:top="851" w:right="851" w:bottom="107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082" w:rsidRDefault="004D6082" w:rsidP="004B10A3">
      <w:r>
        <w:separator/>
      </w:r>
    </w:p>
  </w:endnote>
  <w:endnote w:type="continuationSeparator" w:id="0">
    <w:p w:rsidR="004D6082" w:rsidRDefault="004D6082" w:rsidP="004B1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6D" w:rsidRDefault="00313D6D" w:rsidP="004B10A3">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082" w:rsidRDefault="004D6082" w:rsidP="004B10A3">
      <w:r>
        <w:separator/>
      </w:r>
    </w:p>
  </w:footnote>
  <w:footnote w:type="continuationSeparator" w:id="0">
    <w:p w:rsidR="004D6082" w:rsidRDefault="004D6082" w:rsidP="004B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
    <w:nsid w:val="09BC257C"/>
    <w:multiLevelType w:val="hybridMultilevel"/>
    <w:tmpl w:val="9304AAC4"/>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B24B22"/>
    <w:multiLevelType w:val="multilevel"/>
    <w:tmpl w:val="21FC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3829E5"/>
    <w:multiLevelType w:val="hybridMultilevel"/>
    <w:tmpl w:val="D60E979A"/>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E5CD3"/>
    <w:multiLevelType w:val="hybridMultilevel"/>
    <w:tmpl w:val="C346CF0C"/>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8C1864"/>
    <w:multiLevelType w:val="hybridMultilevel"/>
    <w:tmpl w:val="D5DCD146"/>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43444"/>
    <w:multiLevelType w:val="hybridMultilevel"/>
    <w:tmpl w:val="B8E83E1A"/>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7462D7"/>
    <w:multiLevelType w:val="hybridMultilevel"/>
    <w:tmpl w:val="1A5A680A"/>
    <w:lvl w:ilvl="0" w:tplc="F93AB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904E62"/>
    <w:multiLevelType w:val="hybridMultilevel"/>
    <w:tmpl w:val="A7D083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C27396"/>
    <w:multiLevelType w:val="multilevel"/>
    <w:tmpl w:val="24A6682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4D533370"/>
    <w:multiLevelType w:val="hybridMultilevel"/>
    <w:tmpl w:val="36CEF14E"/>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715932"/>
    <w:multiLevelType w:val="hybridMultilevel"/>
    <w:tmpl w:val="D90647DA"/>
    <w:lvl w:ilvl="0" w:tplc="999C64A8">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D36A34"/>
    <w:multiLevelType w:val="hybridMultilevel"/>
    <w:tmpl w:val="495232EC"/>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2F3EE4"/>
    <w:multiLevelType w:val="hybridMultilevel"/>
    <w:tmpl w:val="D7B0FD06"/>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4158DD"/>
    <w:multiLevelType w:val="multilevel"/>
    <w:tmpl w:val="D5D03596"/>
    <w:lvl w:ilvl="0">
      <w:start w:val="1"/>
      <w:numFmt w:val="decimal"/>
      <w:lvlText w:val="%1."/>
      <w:lvlJc w:val="left"/>
      <w:pPr>
        <w:ind w:left="1440" w:hanging="1440"/>
      </w:pPr>
      <w:rPr>
        <w:rFonts w:hint="default"/>
      </w:rPr>
    </w:lvl>
    <w:lvl w:ilvl="1">
      <w:start w:val="1"/>
      <w:numFmt w:val="decimal"/>
      <w:lvlText w:val="%1.%2."/>
      <w:lvlJc w:val="left"/>
      <w:pPr>
        <w:ind w:left="2149" w:hanging="1440"/>
      </w:pPr>
      <w:rPr>
        <w:rFonts w:hint="default"/>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4B3E8C"/>
    <w:multiLevelType w:val="multilevel"/>
    <w:tmpl w:val="95B84784"/>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B453005"/>
    <w:multiLevelType w:val="multilevel"/>
    <w:tmpl w:val="F3AA84B4"/>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05E355D"/>
    <w:multiLevelType w:val="hybridMultilevel"/>
    <w:tmpl w:val="FC98158C"/>
    <w:lvl w:ilvl="0" w:tplc="F93AB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2D36B7"/>
    <w:multiLevelType w:val="multilevel"/>
    <w:tmpl w:val="55D8D96A"/>
    <w:lvl w:ilvl="0">
      <w:start w:val="1"/>
      <w:numFmt w:val="decimal"/>
      <w:lvlText w:val="%1."/>
      <w:lvlJc w:val="left"/>
      <w:pPr>
        <w:ind w:left="2134" w:hanging="1425"/>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6B1551E"/>
    <w:multiLevelType w:val="hybridMultilevel"/>
    <w:tmpl w:val="5D0C17C6"/>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B90284"/>
    <w:multiLevelType w:val="hybridMultilevel"/>
    <w:tmpl w:val="702A9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E86DBA"/>
    <w:multiLevelType w:val="hybridMultilevel"/>
    <w:tmpl w:val="A9A23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1C077A"/>
    <w:multiLevelType w:val="hybridMultilevel"/>
    <w:tmpl w:val="E3A0EBA8"/>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A46C25"/>
    <w:multiLevelType w:val="hybridMultilevel"/>
    <w:tmpl w:val="3CC01FD2"/>
    <w:lvl w:ilvl="0" w:tplc="F93AB1C0">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5">
    <w:nsid w:val="72E76561"/>
    <w:multiLevelType w:val="hybridMultilevel"/>
    <w:tmpl w:val="A9D6F5D0"/>
    <w:lvl w:ilvl="0" w:tplc="2482E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F24221"/>
    <w:multiLevelType w:val="hybridMultilevel"/>
    <w:tmpl w:val="55563890"/>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
  </w:num>
  <w:num w:numId="3">
    <w:abstractNumId w:val="10"/>
  </w:num>
  <w:num w:numId="4">
    <w:abstractNumId w:val="4"/>
  </w:num>
  <w:num w:numId="5">
    <w:abstractNumId w:val="23"/>
  </w:num>
  <w:num w:numId="6">
    <w:abstractNumId w:val="14"/>
  </w:num>
  <w:num w:numId="7">
    <w:abstractNumId w:val="13"/>
  </w:num>
  <w:num w:numId="8">
    <w:abstractNumId w:val="6"/>
  </w:num>
  <w:num w:numId="9">
    <w:abstractNumId w:val="1"/>
  </w:num>
  <w:num w:numId="10">
    <w:abstractNumId w:val="7"/>
  </w:num>
  <w:num w:numId="11">
    <w:abstractNumId w:val="11"/>
  </w:num>
  <w:num w:numId="12">
    <w:abstractNumId w:val="20"/>
  </w:num>
  <w:num w:numId="13">
    <w:abstractNumId w:val="5"/>
  </w:num>
  <w:num w:numId="14">
    <w:abstractNumId w:val="24"/>
  </w:num>
  <w:num w:numId="15">
    <w:abstractNumId w:val="26"/>
  </w:num>
  <w:num w:numId="16">
    <w:abstractNumId w:val="22"/>
  </w:num>
  <w:num w:numId="17">
    <w:abstractNumId w:val="19"/>
  </w:num>
  <w:num w:numId="18">
    <w:abstractNumId w:val="12"/>
  </w:num>
  <w:num w:numId="19">
    <w:abstractNumId w:val="8"/>
  </w:num>
  <w:num w:numId="20">
    <w:abstractNumId w:val="18"/>
  </w:num>
  <w:num w:numId="21">
    <w:abstractNumId w:val="3"/>
  </w:num>
  <w:num w:numId="22">
    <w:abstractNumId w:val="17"/>
  </w:num>
  <w:num w:numId="23">
    <w:abstractNumId w:val="9"/>
  </w:num>
  <w:num w:numId="24">
    <w:abstractNumId w:val="15"/>
  </w:num>
  <w:num w:numId="25">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976E9"/>
    <w:rsid w:val="00003425"/>
    <w:rsid w:val="00004CED"/>
    <w:rsid w:val="00010A81"/>
    <w:rsid w:val="00060A61"/>
    <w:rsid w:val="00062EEA"/>
    <w:rsid w:val="0006558E"/>
    <w:rsid w:val="000732A9"/>
    <w:rsid w:val="00077371"/>
    <w:rsid w:val="0008213E"/>
    <w:rsid w:val="000A178C"/>
    <w:rsid w:val="000B1CEB"/>
    <w:rsid w:val="000B6210"/>
    <w:rsid w:val="000C5389"/>
    <w:rsid w:val="000D0338"/>
    <w:rsid w:val="000D1CCB"/>
    <w:rsid w:val="000D6385"/>
    <w:rsid w:val="000D7C8B"/>
    <w:rsid w:val="000F100B"/>
    <w:rsid w:val="000F6BEC"/>
    <w:rsid w:val="001012F5"/>
    <w:rsid w:val="001079AF"/>
    <w:rsid w:val="00122AF0"/>
    <w:rsid w:val="00126C5E"/>
    <w:rsid w:val="00131F09"/>
    <w:rsid w:val="00136D09"/>
    <w:rsid w:val="00146FF3"/>
    <w:rsid w:val="001554EC"/>
    <w:rsid w:val="00160F28"/>
    <w:rsid w:val="00166739"/>
    <w:rsid w:val="001730AA"/>
    <w:rsid w:val="0018708B"/>
    <w:rsid w:val="0019242B"/>
    <w:rsid w:val="001A2289"/>
    <w:rsid w:val="001D68C6"/>
    <w:rsid w:val="001F4C58"/>
    <w:rsid w:val="00200BD9"/>
    <w:rsid w:val="002052DE"/>
    <w:rsid w:val="00210C6C"/>
    <w:rsid w:val="00211449"/>
    <w:rsid w:val="00217F9D"/>
    <w:rsid w:val="002202D8"/>
    <w:rsid w:val="00222286"/>
    <w:rsid w:val="0022238B"/>
    <w:rsid w:val="0022710F"/>
    <w:rsid w:val="00236B6A"/>
    <w:rsid w:val="002503DC"/>
    <w:rsid w:val="00252D4F"/>
    <w:rsid w:val="00253DC7"/>
    <w:rsid w:val="00255518"/>
    <w:rsid w:val="002605B0"/>
    <w:rsid w:val="00263ECF"/>
    <w:rsid w:val="00265672"/>
    <w:rsid w:val="0027375C"/>
    <w:rsid w:val="00275F89"/>
    <w:rsid w:val="00292C17"/>
    <w:rsid w:val="00297276"/>
    <w:rsid w:val="002B4768"/>
    <w:rsid w:val="002D1DDD"/>
    <w:rsid w:val="002E3F37"/>
    <w:rsid w:val="002E4CA0"/>
    <w:rsid w:val="002F5A3D"/>
    <w:rsid w:val="0030033E"/>
    <w:rsid w:val="00300FB8"/>
    <w:rsid w:val="00307881"/>
    <w:rsid w:val="00312B9F"/>
    <w:rsid w:val="00313D6D"/>
    <w:rsid w:val="00315434"/>
    <w:rsid w:val="00331004"/>
    <w:rsid w:val="00340A07"/>
    <w:rsid w:val="00351AC7"/>
    <w:rsid w:val="003538E5"/>
    <w:rsid w:val="003555D8"/>
    <w:rsid w:val="00356DC8"/>
    <w:rsid w:val="00361656"/>
    <w:rsid w:val="00365FF6"/>
    <w:rsid w:val="003663AC"/>
    <w:rsid w:val="00370F5F"/>
    <w:rsid w:val="003950D5"/>
    <w:rsid w:val="003A4697"/>
    <w:rsid w:val="003B4832"/>
    <w:rsid w:val="003D707D"/>
    <w:rsid w:val="003E3805"/>
    <w:rsid w:val="003E75C5"/>
    <w:rsid w:val="003F7FD1"/>
    <w:rsid w:val="00411A1D"/>
    <w:rsid w:val="004137CE"/>
    <w:rsid w:val="00415669"/>
    <w:rsid w:val="004220CA"/>
    <w:rsid w:val="00427D28"/>
    <w:rsid w:val="00433A9B"/>
    <w:rsid w:val="0043537F"/>
    <w:rsid w:val="00450C41"/>
    <w:rsid w:val="00452D1E"/>
    <w:rsid w:val="004544C6"/>
    <w:rsid w:val="00464B1A"/>
    <w:rsid w:val="00473611"/>
    <w:rsid w:val="004828BC"/>
    <w:rsid w:val="004843F4"/>
    <w:rsid w:val="004867D7"/>
    <w:rsid w:val="004903CA"/>
    <w:rsid w:val="0049077F"/>
    <w:rsid w:val="004B0535"/>
    <w:rsid w:val="004B10A3"/>
    <w:rsid w:val="004C7FA3"/>
    <w:rsid w:val="004D6082"/>
    <w:rsid w:val="004E22F7"/>
    <w:rsid w:val="004E646C"/>
    <w:rsid w:val="004F7F80"/>
    <w:rsid w:val="00512C69"/>
    <w:rsid w:val="0051457A"/>
    <w:rsid w:val="0053324F"/>
    <w:rsid w:val="00533CEF"/>
    <w:rsid w:val="00540099"/>
    <w:rsid w:val="00541ED0"/>
    <w:rsid w:val="00543086"/>
    <w:rsid w:val="00555153"/>
    <w:rsid w:val="00564D50"/>
    <w:rsid w:val="00566BC4"/>
    <w:rsid w:val="00566EC3"/>
    <w:rsid w:val="00580B04"/>
    <w:rsid w:val="00585793"/>
    <w:rsid w:val="005908A4"/>
    <w:rsid w:val="00595865"/>
    <w:rsid w:val="005D144D"/>
    <w:rsid w:val="005D2ED8"/>
    <w:rsid w:val="005D40FB"/>
    <w:rsid w:val="005D7DC4"/>
    <w:rsid w:val="005E080B"/>
    <w:rsid w:val="005E160F"/>
    <w:rsid w:val="005E3095"/>
    <w:rsid w:val="00604B04"/>
    <w:rsid w:val="006134FB"/>
    <w:rsid w:val="0063791A"/>
    <w:rsid w:val="00641AC6"/>
    <w:rsid w:val="00656585"/>
    <w:rsid w:val="00666BBF"/>
    <w:rsid w:val="00671191"/>
    <w:rsid w:val="00671BD2"/>
    <w:rsid w:val="006763B8"/>
    <w:rsid w:val="006773BD"/>
    <w:rsid w:val="00683493"/>
    <w:rsid w:val="006C0056"/>
    <w:rsid w:val="006D0933"/>
    <w:rsid w:val="006D5F98"/>
    <w:rsid w:val="006D794A"/>
    <w:rsid w:val="006E497A"/>
    <w:rsid w:val="006E5953"/>
    <w:rsid w:val="00720A8A"/>
    <w:rsid w:val="00724031"/>
    <w:rsid w:val="007366D8"/>
    <w:rsid w:val="007435A8"/>
    <w:rsid w:val="0075102A"/>
    <w:rsid w:val="007523CE"/>
    <w:rsid w:val="00761D50"/>
    <w:rsid w:val="0077568A"/>
    <w:rsid w:val="0078098C"/>
    <w:rsid w:val="007930ED"/>
    <w:rsid w:val="007A1260"/>
    <w:rsid w:val="007B6FA4"/>
    <w:rsid w:val="007C1017"/>
    <w:rsid w:val="00803C3D"/>
    <w:rsid w:val="00810643"/>
    <w:rsid w:val="00812E9E"/>
    <w:rsid w:val="00816CBE"/>
    <w:rsid w:val="00823070"/>
    <w:rsid w:val="00825081"/>
    <w:rsid w:val="008310F8"/>
    <w:rsid w:val="008471F9"/>
    <w:rsid w:val="008562DE"/>
    <w:rsid w:val="008660FC"/>
    <w:rsid w:val="00884AFF"/>
    <w:rsid w:val="00884F51"/>
    <w:rsid w:val="008957B6"/>
    <w:rsid w:val="008A102D"/>
    <w:rsid w:val="008C175E"/>
    <w:rsid w:val="008C5188"/>
    <w:rsid w:val="008C5394"/>
    <w:rsid w:val="008D4F77"/>
    <w:rsid w:val="008E444A"/>
    <w:rsid w:val="008F6D33"/>
    <w:rsid w:val="00903A31"/>
    <w:rsid w:val="00904205"/>
    <w:rsid w:val="009125FA"/>
    <w:rsid w:val="009162B2"/>
    <w:rsid w:val="00933042"/>
    <w:rsid w:val="009353CC"/>
    <w:rsid w:val="00950F81"/>
    <w:rsid w:val="00962FA1"/>
    <w:rsid w:val="00982B22"/>
    <w:rsid w:val="00986B77"/>
    <w:rsid w:val="00986C40"/>
    <w:rsid w:val="00995F2E"/>
    <w:rsid w:val="00996B00"/>
    <w:rsid w:val="009B694B"/>
    <w:rsid w:val="009B7A92"/>
    <w:rsid w:val="009C0875"/>
    <w:rsid w:val="009C49EA"/>
    <w:rsid w:val="009C7318"/>
    <w:rsid w:val="009C762E"/>
    <w:rsid w:val="009E1970"/>
    <w:rsid w:val="009E4A17"/>
    <w:rsid w:val="009E7AE9"/>
    <w:rsid w:val="009F5B52"/>
    <w:rsid w:val="009F6978"/>
    <w:rsid w:val="00A11C30"/>
    <w:rsid w:val="00A1229A"/>
    <w:rsid w:val="00A12914"/>
    <w:rsid w:val="00A35D5B"/>
    <w:rsid w:val="00A36950"/>
    <w:rsid w:val="00A36F25"/>
    <w:rsid w:val="00A43984"/>
    <w:rsid w:val="00A453B6"/>
    <w:rsid w:val="00A5313A"/>
    <w:rsid w:val="00A6164F"/>
    <w:rsid w:val="00A6385C"/>
    <w:rsid w:val="00A7630D"/>
    <w:rsid w:val="00A77A56"/>
    <w:rsid w:val="00A941BD"/>
    <w:rsid w:val="00A962DE"/>
    <w:rsid w:val="00AA00E5"/>
    <w:rsid w:val="00AA1E99"/>
    <w:rsid w:val="00AA40D2"/>
    <w:rsid w:val="00AA654D"/>
    <w:rsid w:val="00AC359C"/>
    <w:rsid w:val="00AD341E"/>
    <w:rsid w:val="00AF4B97"/>
    <w:rsid w:val="00B05C2A"/>
    <w:rsid w:val="00B21F7B"/>
    <w:rsid w:val="00B330A7"/>
    <w:rsid w:val="00B334EF"/>
    <w:rsid w:val="00B40992"/>
    <w:rsid w:val="00B4308C"/>
    <w:rsid w:val="00B43CAD"/>
    <w:rsid w:val="00B4626D"/>
    <w:rsid w:val="00B54D86"/>
    <w:rsid w:val="00B624E2"/>
    <w:rsid w:val="00B62EFD"/>
    <w:rsid w:val="00B63F7C"/>
    <w:rsid w:val="00B85647"/>
    <w:rsid w:val="00B935C7"/>
    <w:rsid w:val="00BA3220"/>
    <w:rsid w:val="00BB3913"/>
    <w:rsid w:val="00BB4E52"/>
    <w:rsid w:val="00BB708C"/>
    <w:rsid w:val="00BC1EBE"/>
    <w:rsid w:val="00BD066D"/>
    <w:rsid w:val="00BD6F63"/>
    <w:rsid w:val="00BE1AA2"/>
    <w:rsid w:val="00BE560D"/>
    <w:rsid w:val="00BE6EF4"/>
    <w:rsid w:val="00BF37B1"/>
    <w:rsid w:val="00BF5708"/>
    <w:rsid w:val="00C0039D"/>
    <w:rsid w:val="00C05455"/>
    <w:rsid w:val="00C24731"/>
    <w:rsid w:val="00C35C15"/>
    <w:rsid w:val="00C37342"/>
    <w:rsid w:val="00C44D6D"/>
    <w:rsid w:val="00C45D98"/>
    <w:rsid w:val="00C46DA5"/>
    <w:rsid w:val="00C70A17"/>
    <w:rsid w:val="00C76B6E"/>
    <w:rsid w:val="00C83D26"/>
    <w:rsid w:val="00C91651"/>
    <w:rsid w:val="00C920A4"/>
    <w:rsid w:val="00CA5E43"/>
    <w:rsid w:val="00CC22E6"/>
    <w:rsid w:val="00CD0EE2"/>
    <w:rsid w:val="00CD4467"/>
    <w:rsid w:val="00CF002E"/>
    <w:rsid w:val="00CF3EAF"/>
    <w:rsid w:val="00D01CE5"/>
    <w:rsid w:val="00D01D00"/>
    <w:rsid w:val="00D025D2"/>
    <w:rsid w:val="00D1709D"/>
    <w:rsid w:val="00D22BF8"/>
    <w:rsid w:val="00D300F7"/>
    <w:rsid w:val="00D42EC4"/>
    <w:rsid w:val="00D52135"/>
    <w:rsid w:val="00D5686A"/>
    <w:rsid w:val="00D70875"/>
    <w:rsid w:val="00D9174D"/>
    <w:rsid w:val="00D97410"/>
    <w:rsid w:val="00D976E9"/>
    <w:rsid w:val="00DA18F8"/>
    <w:rsid w:val="00DC0973"/>
    <w:rsid w:val="00DD32EE"/>
    <w:rsid w:val="00DD5443"/>
    <w:rsid w:val="00DE15F1"/>
    <w:rsid w:val="00DE1FEB"/>
    <w:rsid w:val="00DF2979"/>
    <w:rsid w:val="00DF598D"/>
    <w:rsid w:val="00E16F08"/>
    <w:rsid w:val="00E321E9"/>
    <w:rsid w:val="00E33BF7"/>
    <w:rsid w:val="00E45FF5"/>
    <w:rsid w:val="00E653E1"/>
    <w:rsid w:val="00E67E19"/>
    <w:rsid w:val="00E73E5F"/>
    <w:rsid w:val="00E74789"/>
    <w:rsid w:val="00E85808"/>
    <w:rsid w:val="00E956AC"/>
    <w:rsid w:val="00EB23F7"/>
    <w:rsid w:val="00EB4133"/>
    <w:rsid w:val="00EB51D8"/>
    <w:rsid w:val="00EB65ED"/>
    <w:rsid w:val="00EB79D7"/>
    <w:rsid w:val="00EB7F29"/>
    <w:rsid w:val="00EC423E"/>
    <w:rsid w:val="00EE081F"/>
    <w:rsid w:val="00EE3602"/>
    <w:rsid w:val="00EE63A9"/>
    <w:rsid w:val="00EE71C9"/>
    <w:rsid w:val="00EF3E57"/>
    <w:rsid w:val="00EF6FF2"/>
    <w:rsid w:val="00F1058F"/>
    <w:rsid w:val="00F54587"/>
    <w:rsid w:val="00F56E1F"/>
    <w:rsid w:val="00F66469"/>
    <w:rsid w:val="00F7138A"/>
    <w:rsid w:val="00F716CD"/>
    <w:rsid w:val="00F72B8C"/>
    <w:rsid w:val="00F74F7C"/>
    <w:rsid w:val="00F77FE2"/>
    <w:rsid w:val="00F846CB"/>
    <w:rsid w:val="00F87467"/>
    <w:rsid w:val="00F87AD6"/>
    <w:rsid w:val="00F91A27"/>
    <w:rsid w:val="00FA023E"/>
    <w:rsid w:val="00FA0671"/>
    <w:rsid w:val="00FA4EDC"/>
    <w:rsid w:val="00FB130C"/>
    <w:rsid w:val="00FB5860"/>
    <w:rsid w:val="00FC42C0"/>
    <w:rsid w:val="00FC5A92"/>
    <w:rsid w:val="00FD29EB"/>
    <w:rsid w:val="00FD6297"/>
    <w:rsid w:val="00FD6EB7"/>
    <w:rsid w:val="00FD720C"/>
    <w:rsid w:val="00FF4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78"/>
    <w:pPr>
      <w:ind w:firstLine="709"/>
      <w:jc w:val="both"/>
    </w:pPr>
    <w:rPr>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6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D0338"/>
    <w:pPr>
      <w:ind w:left="720"/>
      <w:contextualSpacing/>
    </w:pPr>
  </w:style>
  <w:style w:type="paragraph" w:styleId="a5">
    <w:name w:val="header"/>
    <w:basedOn w:val="a"/>
    <w:link w:val="a6"/>
    <w:uiPriority w:val="99"/>
    <w:semiHidden/>
    <w:unhideWhenUsed/>
    <w:rsid w:val="004B10A3"/>
    <w:pPr>
      <w:tabs>
        <w:tab w:val="center" w:pos="4677"/>
        <w:tab w:val="right" w:pos="9355"/>
      </w:tabs>
    </w:pPr>
  </w:style>
  <w:style w:type="character" w:customStyle="1" w:styleId="a6">
    <w:name w:val="Верхний колонтитул Знак"/>
    <w:basedOn w:val="a0"/>
    <w:link w:val="a5"/>
    <w:uiPriority w:val="99"/>
    <w:semiHidden/>
    <w:rsid w:val="004B10A3"/>
  </w:style>
  <w:style w:type="paragraph" w:styleId="a7">
    <w:name w:val="footer"/>
    <w:basedOn w:val="a"/>
    <w:link w:val="a8"/>
    <w:uiPriority w:val="99"/>
    <w:unhideWhenUsed/>
    <w:rsid w:val="004B10A3"/>
    <w:pPr>
      <w:tabs>
        <w:tab w:val="center" w:pos="4677"/>
        <w:tab w:val="right" w:pos="9355"/>
      </w:tabs>
    </w:pPr>
  </w:style>
  <w:style w:type="character" w:customStyle="1" w:styleId="a8">
    <w:name w:val="Нижний колонтитул Знак"/>
    <w:basedOn w:val="a0"/>
    <w:link w:val="a7"/>
    <w:uiPriority w:val="99"/>
    <w:rsid w:val="004B10A3"/>
  </w:style>
  <w:style w:type="paragraph" w:customStyle="1" w:styleId="ConsPlusTitle">
    <w:name w:val="ConsPlusTitle"/>
    <w:uiPriority w:val="99"/>
    <w:rsid w:val="00903A31"/>
    <w:pPr>
      <w:widowControl w:val="0"/>
      <w:autoSpaceDE w:val="0"/>
      <w:autoSpaceDN w:val="0"/>
      <w:adjustRightInd w:val="0"/>
    </w:pPr>
    <w:rPr>
      <w:rFonts w:eastAsia="Times New Roman"/>
      <w:b/>
      <w:bCs/>
      <w:sz w:val="28"/>
      <w:szCs w:val="28"/>
    </w:rPr>
  </w:style>
  <w:style w:type="paragraph" w:styleId="a9">
    <w:name w:val="Balloon Text"/>
    <w:basedOn w:val="a"/>
    <w:link w:val="aa"/>
    <w:uiPriority w:val="99"/>
    <w:semiHidden/>
    <w:unhideWhenUsed/>
    <w:rsid w:val="009C7318"/>
    <w:rPr>
      <w:rFonts w:ascii="Tahoma" w:hAnsi="Tahoma"/>
      <w:sz w:val="16"/>
      <w:szCs w:val="16"/>
      <w:lang/>
    </w:rPr>
  </w:style>
  <w:style w:type="character" w:customStyle="1" w:styleId="aa">
    <w:name w:val="Текст выноски Знак"/>
    <w:link w:val="a9"/>
    <w:uiPriority w:val="99"/>
    <w:semiHidden/>
    <w:rsid w:val="009C7318"/>
    <w:rPr>
      <w:rFonts w:ascii="Tahoma" w:hAnsi="Tahoma" w:cs="Tahoma"/>
      <w:sz w:val="16"/>
      <w:szCs w:val="16"/>
      <w:lang w:eastAsia="en-US"/>
    </w:rPr>
  </w:style>
  <w:style w:type="character" w:styleId="ab">
    <w:name w:val="Hyperlink"/>
    <w:uiPriority w:val="99"/>
    <w:unhideWhenUsed/>
    <w:rsid w:val="00BB708C"/>
    <w:rPr>
      <w:color w:val="0000FF"/>
      <w:u w:val="single"/>
    </w:rPr>
  </w:style>
  <w:style w:type="character" w:styleId="ac">
    <w:name w:val="FollowedHyperlink"/>
    <w:uiPriority w:val="99"/>
    <w:semiHidden/>
    <w:unhideWhenUsed/>
    <w:rsid w:val="00BB708C"/>
    <w:rPr>
      <w:color w:val="800080"/>
      <w:u w:val="single"/>
    </w:rPr>
  </w:style>
  <w:style w:type="paragraph" w:customStyle="1" w:styleId="ConsPlusNormal">
    <w:name w:val="ConsPlusNormal"/>
    <w:rsid w:val="006D794A"/>
    <w:pPr>
      <w:autoSpaceDE w:val="0"/>
      <w:autoSpaceDN w:val="0"/>
      <w:adjustRightInd w:val="0"/>
      <w:ind w:firstLine="720"/>
    </w:pPr>
    <w:rPr>
      <w:rFonts w:ascii="Arial" w:eastAsia="Times New Roman" w:hAnsi="Arial" w:cs="Arial"/>
    </w:rPr>
  </w:style>
  <w:style w:type="paragraph" w:customStyle="1" w:styleId="ConsPlusNonformat">
    <w:name w:val="ConsPlusNonformat"/>
    <w:rsid w:val="006D794A"/>
    <w:pPr>
      <w:widowControl w:val="0"/>
      <w:autoSpaceDE w:val="0"/>
      <w:autoSpaceDN w:val="0"/>
      <w:adjustRightInd w:val="0"/>
    </w:pPr>
    <w:rPr>
      <w:rFonts w:ascii="Courier New" w:eastAsia="Times New Roman" w:hAnsi="Courier New" w:cs="Courier New"/>
    </w:rPr>
  </w:style>
  <w:style w:type="paragraph" w:customStyle="1" w:styleId="ad">
    <w:name w:val=" Знак"/>
    <w:basedOn w:val="a"/>
    <w:rsid w:val="008C5188"/>
    <w:pPr>
      <w:spacing w:after="160" w:line="240" w:lineRule="exact"/>
      <w:ind w:firstLine="0"/>
      <w:jc w:val="left"/>
    </w:pPr>
    <w:rPr>
      <w:rFonts w:ascii="Verdana" w:eastAsia="Times New Roman" w:hAnsi="Verdana"/>
      <w:sz w:val="20"/>
      <w:szCs w:val="20"/>
      <w:lang w:val="en-US"/>
    </w:rPr>
  </w:style>
  <w:style w:type="paragraph" w:customStyle="1" w:styleId="ConsPlusDocList">
    <w:name w:val="ConsPlusDocList"/>
    <w:next w:val="a"/>
    <w:rsid w:val="00AC359C"/>
    <w:pPr>
      <w:widowControl w:val="0"/>
      <w:suppressAutoHyphens/>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0900BDA8C85C0B1818DE22E682417CC97F8F7A5B7487F6F56B212742CBA52520D6E7D8E57B57234p1Y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FBBEFCFA7B0B8FD98F35AF8BDEBB70ECEB97AB6FAE2824D27D30AC2693B4881FC6FA0C373D97B6X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E4439A4C04BDC14FA1B9F6BF71D7F2D11234A03657BA4A758AEAA19F8C803298C803AC54CBBC2DmCl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EE4439A4C04BDC14FA1B9F6BF71D7F2D11234A03657BA4A758AEAA19F8C803298C803AC54CBBC22mClA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4BFB-BBC0-4A03-9BD2-FF8F2CC3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19747</CharactersWithSpaces>
  <SharedDoc>false</SharedDoc>
  <HLinks>
    <vt:vector size="30" baseType="variant">
      <vt:variant>
        <vt:i4>2424893</vt:i4>
      </vt:variant>
      <vt:variant>
        <vt:i4>15</vt:i4>
      </vt:variant>
      <vt:variant>
        <vt:i4>0</vt:i4>
      </vt:variant>
      <vt:variant>
        <vt:i4>5</vt:i4>
      </vt:variant>
      <vt:variant>
        <vt:lpwstr>consultantplus://offline/ref=50900BDA8C85C0B1818DE22E682417CC97F8F7A5B7487F6F56B212742CBA52520D6E7D8E57B57234p1YED</vt:lpwstr>
      </vt:variant>
      <vt:variant>
        <vt:lpwstr/>
      </vt:variant>
      <vt:variant>
        <vt:i4>6094852</vt:i4>
      </vt:variant>
      <vt:variant>
        <vt:i4>12</vt:i4>
      </vt:variant>
      <vt:variant>
        <vt:i4>0</vt:i4>
      </vt:variant>
      <vt:variant>
        <vt:i4>5</vt:i4>
      </vt:variant>
      <vt:variant>
        <vt:lpwstr>consultantplus://offline/ref=49FBBEFCFA7B0B8FD98F35AF8BDEBB70ECEB97AB6FAE2824D27D30AC2693B4881FC6FA0C373D97B6X1I</vt:lpwstr>
      </vt:variant>
      <vt:variant>
        <vt:lpwstr/>
      </vt:variant>
      <vt:variant>
        <vt:i4>7798844</vt:i4>
      </vt:variant>
      <vt:variant>
        <vt:i4>9</vt:i4>
      </vt:variant>
      <vt:variant>
        <vt:i4>0</vt:i4>
      </vt:variant>
      <vt:variant>
        <vt:i4>5</vt:i4>
      </vt:variant>
      <vt:variant>
        <vt:lpwstr>consultantplus://offline/ref=EEE4439A4C04BDC14FA1B9F6BF71D7F2D11234A03657BA4A758AEAA19F8C803298C803AC54CBBC2DmCl1G</vt:lpwstr>
      </vt:variant>
      <vt:variant>
        <vt:lpwstr/>
      </vt:variant>
      <vt:variant>
        <vt:i4>7798842</vt:i4>
      </vt:variant>
      <vt:variant>
        <vt:i4>6</vt:i4>
      </vt:variant>
      <vt:variant>
        <vt:i4>0</vt:i4>
      </vt:variant>
      <vt:variant>
        <vt:i4>5</vt:i4>
      </vt:variant>
      <vt:variant>
        <vt:lpwstr>consultantplus://offline/ref=EEE4439A4C04BDC14FA1B9F6BF71D7F2D11234A03657BA4A758AEAA19F8C803298C803AC54CBBC22mClAG</vt:lpwstr>
      </vt:variant>
      <vt:variant>
        <vt:lpwstr/>
      </vt:variant>
      <vt:variant>
        <vt:i4>71631924</vt:i4>
      </vt:variant>
      <vt:variant>
        <vt:i4>3</vt:i4>
      </vt:variant>
      <vt:variant>
        <vt:i4>0</vt:i4>
      </vt:variant>
      <vt:variant>
        <vt:i4>5</vt:i4>
      </vt:variant>
      <vt:variant>
        <vt:lpwstr/>
      </vt:variant>
      <vt:variant>
        <vt:lpwstr>Приложение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Габбасов Рустем Феликсович</dc:creator>
  <cp:keywords/>
  <dc:description/>
  <cp:lastModifiedBy>Дьячук Андрей Сергеевич</cp:lastModifiedBy>
  <cp:revision>2</cp:revision>
  <cp:lastPrinted>2013-06-27T06:00:00Z</cp:lastPrinted>
  <dcterms:created xsi:type="dcterms:W3CDTF">2013-07-01T10:46:00Z</dcterms:created>
  <dcterms:modified xsi:type="dcterms:W3CDTF">2013-07-01T10:46:00Z</dcterms:modified>
</cp:coreProperties>
</file>