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AA3C5F" w:rsidP="00A238CB">
      <w:pPr>
        <w:ind w:firstLine="708"/>
        <w:jc w:val="both"/>
        <w:rPr>
          <w:b/>
        </w:rPr>
      </w:pPr>
      <w:r>
        <w:rPr>
          <w:b/>
        </w:rPr>
        <w:t xml:space="preserve">Администрация городского поселения Лянтор, именуемая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3C4BA3" w:rsidRPr="00A37A94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A37A94" w:rsidRPr="00A37A94">
        <w:rPr>
          <w:b/>
        </w:rPr>
        <w:t>1</w:t>
      </w:r>
      <w:r w:rsidR="001A0F80" w:rsidRPr="00A37A94">
        <w:rPr>
          <w:b/>
        </w:rPr>
        <w:t>7</w:t>
      </w:r>
      <w:r w:rsidR="008E0C38" w:rsidRPr="00A37A94">
        <w:rPr>
          <w:b/>
        </w:rPr>
        <w:t xml:space="preserve"> </w:t>
      </w:r>
      <w:r w:rsidR="001A0F80" w:rsidRPr="00A37A94">
        <w:rPr>
          <w:b/>
        </w:rPr>
        <w:t>июня</w:t>
      </w:r>
      <w:r w:rsidR="008E0C38" w:rsidRPr="00A37A94">
        <w:rPr>
          <w:b/>
        </w:rPr>
        <w:t xml:space="preserve"> 201</w:t>
      </w:r>
      <w:r w:rsidR="00BA777E" w:rsidRPr="00A37A94">
        <w:rPr>
          <w:b/>
        </w:rPr>
        <w:t>3</w:t>
      </w:r>
      <w:r w:rsidRPr="00A37A94">
        <w:rPr>
          <w:b/>
        </w:rPr>
        <w:t xml:space="preserve"> года</w:t>
      </w:r>
      <w:r w:rsidR="00064E2C" w:rsidRPr="00A37A94">
        <w:rPr>
          <w:b/>
        </w:rPr>
        <w:t>,</w:t>
      </w:r>
      <w:r w:rsidRPr="00A37A94">
        <w:rPr>
          <w:b/>
          <w:color w:val="FF0000"/>
        </w:rPr>
        <w:t xml:space="preserve"> </w:t>
      </w:r>
      <w:r w:rsidRPr="00A37A94">
        <w:rPr>
          <w:b/>
        </w:rPr>
        <w:t xml:space="preserve">начало в 15 часов 00 минут местного времени </w:t>
      </w:r>
      <w:r w:rsidR="001241AF" w:rsidRPr="00A37A94">
        <w:rPr>
          <w:b/>
        </w:rPr>
        <w:t>в здании городской а</w:t>
      </w:r>
      <w:r w:rsidR="00A9636B" w:rsidRPr="00A37A94">
        <w:rPr>
          <w:b/>
        </w:rPr>
        <w:t>дминис</w:t>
      </w:r>
      <w:r w:rsidR="001241AF" w:rsidRPr="00A37A94">
        <w:rPr>
          <w:b/>
        </w:rPr>
        <w:t>т</w:t>
      </w:r>
      <w:r w:rsidR="00A9636B" w:rsidRPr="00A37A94">
        <w:rPr>
          <w:b/>
        </w:rPr>
        <w:t xml:space="preserve">рации </w:t>
      </w:r>
      <w:r w:rsidRPr="00A37A94">
        <w:rPr>
          <w:b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A37A94">
        <w:rPr>
          <w:b/>
        </w:rPr>
        <w:t xml:space="preserve"> Заявки принимаются с </w:t>
      </w:r>
      <w:r w:rsidR="00A37A94" w:rsidRPr="00A37A94">
        <w:rPr>
          <w:b/>
        </w:rPr>
        <w:t>16</w:t>
      </w:r>
      <w:r w:rsidR="00A9636B" w:rsidRPr="00A37A94">
        <w:rPr>
          <w:b/>
        </w:rPr>
        <w:t xml:space="preserve"> ма</w:t>
      </w:r>
      <w:r w:rsidR="001A0F80" w:rsidRPr="00A37A94">
        <w:rPr>
          <w:b/>
        </w:rPr>
        <w:t>я</w:t>
      </w:r>
      <w:r w:rsidR="00A9636B" w:rsidRPr="00A37A94">
        <w:rPr>
          <w:b/>
        </w:rPr>
        <w:t xml:space="preserve"> 2</w:t>
      </w:r>
      <w:r w:rsidR="00A238CB" w:rsidRPr="00A37A94">
        <w:rPr>
          <w:b/>
        </w:rPr>
        <w:t xml:space="preserve">013 года по </w:t>
      </w:r>
      <w:r w:rsidR="00A37A94" w:rsidRPr="00A37A94">
        <w:rPr>
          <w:b/>
        </w:rPr>
        <w:t>09</w:t>
      </w:r>
      <w:r w:rsidR="001A0F80" w:rsidRPr="00A37A94">
        <w:rPr>
          <w:b/>
        </w:rPr>
        <w:t xml:space="preserve"> </w:t>
      </w:r>
      <w:r w:rsidR="00A37A94" w:rsidRPr="00A37A94">
        <w:rPr>
          <w:b/>
        </w:rPr>
        <w:t>июня</w:t>
      </w:r>
      <w:r w:rsidR="00A238CB" w:rsidRPr="00A37A94">
        <w:rPr>
          <w:b/>
        </w:rPr>
        <w:t xml:space="preserve"> 2013 года в кабинете 124.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</w:t>
      </w:r>
      <w:proofErr w:type="gramStart"/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2 микрорайон, строение 42, кабинет 124, с </w:t>
      </w:r>
      <w:r w:rsidR="00A37A94" w:rsidRPr="00A37A94">
        <w:t>16</w:t>
      </w:r>
      <w:r w:rsidRPr="00A37A94">
        <w:t xml:space="preserve"> </w:t>
      </w:r>
      <w:r w:rsidR="001A0F80" w:rsidRPr="00A37A94">
        <w:t xml:space="preserve">мая 2013 года по </w:t>
      </w:r>
      <w:r w:rsidR="00A37A94" w:rsidRPr="00A37A94">
        <w:t>09</w:t>
      </w:r>
      <w:r w:rsidRPr="00A37A94">
        <w:t xml:space="preserve"> </w:t>
      </w:r>
      <w:r w:rsidR="00A37A94" w:rsidRPr="00A37A94">
        <w:t>июня</w:t>
      </w:r>
      <w:r w:rsidRPr="00A37A94">
        <w:t xml:space="preserve"> 2013 года ежедневно, кроме субботы и воскресенья (перерыв с 12 часов</w:t>
      </w:r>
      <w:r w:rsidR="00A37A94" w:rsidRPr="00A37A94">
        <w:t xml:space="preserve"> 30 минут до 14</w:t>
      </w:r>
      <w:proofErr w:type="gramEnd"/>
      <w:r w:rsidR="00A37A94" w:rsidRPr="00A37A94">
        <w:t xml:space="preserve"> часов 00 минут).</w:t>
      </w:r>
    </w:p>
    <w:p w:rsidR="003C4BA3" w:rsidRDefault="003C4BA3" w:rsidP="00A238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A37A94" w:rsidRPr="00A37A94">
        <w:rPr>
          <w:rFonts w:ascii="Times New Roman" w:hAnsi="Times New Roman" w:cs="Times New Roman"/>
          <w:b/>
          <w:sz w:val="24"/>
          <w:szCs w:val="24"/>
        </w:rPr>
        <w:t>17</w:t>
      </w:r>
      <w:r w:rsidR="008E0C38" w:rsidRPr="00A3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80" w:rsidRPr="00A37A94">
        <w:rPr>
          <w:rFonts w:ascii="Times New Roman" w:hAnsi="Times New Roman" w:cs="Times New Roman"/>
          <w:b/>
          <w:sz w:val="24"/>
          <w:szCs w:val="24"/>
        </w:rPr>
        <w:t>июн</w:t>
      </w:r>
      <w:r w:rsidR="002908CB" w:rsidRPr="00A37A94">
        <w:rPr>
          <w:rFonts w:ascii="Times New Roman" w:hAnsi="Times New Roman" w:cs="Times New Roman"/>
          <w:b/>
          <w:sz w:val="24"/>
          <w:szCs w:val="24"/>
        </w:rPr>
        <w:t>я</w:t>
      </w:r>
      <w:r w:rsidR="008E0C38" w:rsidRPr="00A37A9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777E" w:rsidRPr="00A37A94">
        <w:rPr>
          <w:rFonts w:ascii="Times New Roman" w:hAnsi="Times New Roman" w:cs="Times New Roman"/>
          <w:b/>
          <w:sz w:val="24"/>
          <w:szCs w:val="24"/>
        </w:rPr>
        <w:t>3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5732C" w:rsidRPr="00A37A94">
        <w:rPr>
          <w:rFonts w:ascii="Times New Roman" w:hAnsi="Times New Roman" w:cs="Times New Roman"/>
          <w:b/>
          <w:sz w:val="24"/>
          <w:szCs w:val="24"/>
        </w:rPr>
        <w:t xml:space="preserve"> с 14 часов 3</w:t>
      </w:r>
      <w:r w:rsidRPr="00A37A94">
        <w:rPr>
          <w:rFonts w:ascii="Times New Roman" w:hAnsi="Times New Roman" w:cs="Times New Roman"/>
          <w:b/>
          <w:sz w:val="24"/>
          <w:szCs w:val="24"/>
        </w:rPr>
        <w:t>0 минут до 14 часов 55 минут местного времени в кабинете 124.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>628449, Тюменская область, Сургутский район, город Лянтор, 2 микрорайон, строение 42.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r w:rsidR="00A9636B" w:rsidRPr="00B229A2">
        <w:rPr>
          <w:b/>
          <w:color w:val="0000FF"/>
          <w:u w:val="single"/>
          <w:lang w:val="en-US"/>
        </w:rPr>
        <w:t>Lyantor</w:t>
      </w:r>
      <w:r w:rsidR="00A9636B" w:rsidRPr="00B229A2">
        <w:rPr>
          <w:b/>
          <w:color w:val="0000FF"/>
          <w:u w:val="single"/>
        </w:rPr>
        <w:t>@</w:t>
      </w:r>
      <w:r w:rsidR="00A9636B" w:rsidRPr="00B229A2">
        <w:rPr>
          <w:b/>
          <w:color w:val="0000FF"/>
          <w:u w:val="single"/>
          <w:lang w:val="en-US"/>
        </w:rPr>
        <w:t>admlyantor</w:t>
      </w:r>
      <w:r w:rsidR="00A9636B" w:rsidRPr="00B229A2">
        <w:rPr>
          <w:b/>
          <w:color w:val="0000FF"/>
          <w:u w:val="single"/>
        </w:rPr>
        <w:t>.</w:t>
      </w:r>
      <w:r w:rsidR="00A9636B" w:rsidRPr="00B229A2">
        <w:rPr>
          <w:b/>
          <w:color w:val="0000FF"/>
          <w:u w:val="single"/>
          <w:lang w:val="en-US"/>
        </w:rPr>
        <w:t>ru</w:t>
      </w:r>
      <w:r w:rsidR="00A9636B" w:rsidRPr="00784982">
        <w:t>.</w:t>
      </w:r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8-(34638)-24-001 добавочный номер 143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864782" w:rsidRPr="00864782" w:rsidRDefault="00864782" w:rsidP="00FF09B2">
      <w:pPr>
        <w:jc w:val="center"/>
        <w:rPr>
          <w:b/>
        </w:rPr>
      </w:pPr>
      <w:r w:rsidRPr="00864782">
        <w:rPr>
          <w:b/>
        </w:rPr>
        <w:t>Лот № 1</w:t>
      </w:r>
    </w:p>
    <w:p w:rsidR="001A0F80" w:rsidRPr="006465F0" w:rsidRDefault="001A0F80" w:rsidP="001A0F80">
      <w:pPr>
        <w:jc w:val="both"/>
      </w:pPr>
      <w:r w:rsidRPr="004148E3">
        <w:rPr>
          <w:b/>
        </w:rPr>
        <w:t xml:space="preserve">Объект договора аренды: </w:t>
      </w:r>
      <w:r w:rsidRPr="004148E3">
        <w:rPr>
          <w:color w:val="000000"/>
        </w:rPr>
        <w:t xml:space="preserve">часть </w:t>
      </w:r>
      <w:r>
        <w:rPr>
          <w:color w:val="000000"/>
        </w:rPr>
        <w:t xml:space="preserve">нежилого </w:t>
      </w:r>
      <w:r w:rsidRPr="004148E3">
        <w:rPr>
          <w:color w:val="000000"/>
        </w:rPr>
        <w:t xml:space="preserve">помещения </w:t>
      </w:r>
      <w:r w:rsidRPr="00554BA7">
        <w:t xml:space="preserve">в цокольном этаже общежития, расположенного по адресу: г. Лянтор, 6 микрорайон, строение 36, </w:t>
      </w:r>
      <w:r>
        <w:t>общей площадью 23,83</w:t>
      </w:r>
      <w:r w:rsidRPr="00232C83">
        <w:t xml:space="preserve"> </w:t>
      </w:r>
      <w:r w:rsidRPr="00EB0742">
        <w:t xml:space="preserve">квадратных метра (в том </w:t>
      </w:r>
      <w:r w:rsidRPr="009658B3">
        <w:t>числе 8,43 квадратных метра мест общего пользования)</w:t>
      </w:r>
      <w:r w:rsidRPr="006465F0">
        <w:t>.</w:t>
      </w:r>
    </w:p>
    <w:p w:rsidR="001A0F80" w:rsidRPr="00352A81" w:rsidRDefault="001A0F80" w:rsidP="001A0F80">
      <w:pPr>
        <w:jc w:val="both"/>
      </w:pPr>
      <w:r w:rsidRPr="00352A81">
        <w:rPr>
          <w:b/>
        </w:rPr>
        <w:t xml:space="preserve">Целевое назначение: </w:t>
      </w:r>
      <w:r w:rsidRPr="00352A81">
        <w:t>офис.</w:t>
      </w:r>
    </w:p>
    <w:p w:rsidR="001A0F80" w:rsidRPr="00352A81" w:rsidRDefault="001A0F80" w:rsidP="001A0F80">
      <w:r w:rsidRPr="00352A81">
        <w:rPr>
          <w:b/>
        </w:rPr>
        <w:t xml:space="preserve">Срок действия договора аренды: </w:t>
      </w:r>
      <w:r>
        <w:t>11 месяцев</w:t>
      </w:r>
      <w:r w:rsidR="00C82D5A">
        <w:t>.</w:t>
      </w:r>
    </w:p>
    <w:p w:rsidR="001A0F80" w:rsidRDefault="001A0F80" w:rsidP="001A0F80">
      <w:pPr>
        <w:jc w:val="both"/>
      </w:pPr>
      <w:r w:rsidRPr="00352A81">
        <w:rPr>
          <w:b/>
        </w:rPr>
        <w:t>Начальная (минимальная) цена аукциона (размер ежемесячной арендной платы)</w:t>
      </w:r>
      <w:r w:rsidRPr="00352A81">
        <w:t xml:space="preserve"> – 4 </w:t>
      </w:r>
      <w:r>
        <w:t>889</w:t>
      </w:r>
      <w:r w:rsidRPr="00352A81">
        <w:t xml:space="preserve"> (четыре тыс</w:t>
      </w:r>
      <w:r>
        <w:t>ячи восемьсот восемьдесят девять) рублей 92 копей</w:t>
      </w:r>
      <w:r w:rsidRPr="00352A81">
        <w:t>к</w:t>
      </w:r>
      <w:r>
        <w:t>и,</w:t>
      </w:r>
      <w:r w:rsidRPr="00352A81">
        <w:t xml:space="preserve"> без учёта</w:t>
      </w:r>
      <w:r w:rsidRPr="00352A81">
        <w:rPr>
          <w:color w:val="000000"/>
        </w:rPr>
        <w:t xml:space="preserve"> затрат по содержанию помещения</w:t>
      </w:r>
      <w:r w:rsidRPr="00352A81">
        <w:t>.</w:t>
      </w:r>
    </w:p>
    <w:p w:rsidR="00D85F07" w:rsidRDefault="00D85F07" w:rsidP="00FF09B2">
      <w:pPr>
        <w:jc w:val="both"/>
      </w:pPr>
    </w:p>
    <w:p w:rsidR="00D85F07" w:rsidRPr="00864782" w:rsidRDefault="00D85F07" w:rsidP="00FF09B2">
      <w:pPr>
        <w:jc w:val="center"/>
        <w:rPr>
          <w:b/>
        </w:rPr>
      </w:pPr>
      <w:r>
        <w:rPr>
          <w:b/>
        </w:rPr>
        <w:t>Лот № 2</w:t>
      </w:r>
    </w:p>
    <w:p w:rsidR="001A0F80" w:rsidRPr="004148E3" w:rsidRDefault="001A0F80" w:rsidP="001A0F80">
      <w:pPr>
        <w:jc w:val="both"/>
      </w:pPr>
      <w:r w:rsidRPr="004148E3">
        <w:rPr>
          <w:b/>
        </w:rPr>
        <w:t xml:space="preserve">Объект договора аренды: </w:t>
      </w:r>
      <w:r>
        <w:t>взлетно-посадочная полоса, расположенная по адресу: г. Лянтор, промзона</w:t>
      </w:r>
      <w:r w:rsidRPr="00DB0C5D">
        <w:t>, общей</w:t>
      </w:r>
      <w:r>
        <w:t xml:space="preserve"> площадью </w:t>
      </w:r>
      <w:smartTag w:uri="urn:schemas-microsoft-com:office:smarttags" w:element="metricconverter">
        <w:smartTagPr>
          <w:attr w:name="ProductID" w:val="1679,00 кв. м"/>
        </w:smartTagPr>
        <w:r w:rsidRPr="00047991">
          <w:t>1679</w:t>
        </w:r>
        <w:r>
          <w:t>,00</w:t>
        </w:r>
        <w:r w:rsidRPr="00047991">
          <w:t xml:space="preserve"> </w:t>
        </w:r>
        <w:r>
          <w:t>кв. м</w:t>
        </w:r>
      </w:smartTag>
      <w:r w:rsidRPr="004148E3">
        <w:t>.</w:t>
      </w:r>
    </w:p>
    <w:p w:rsidR="001A0F80" w:rsidRPr="0087690F" w:rsidRDefault="001A0F80" w:rsidP="001A0F80">
      <w:pPr>
        <w:jc w:val="both"/>
      </w:pPr>
      <w:r w:rsidRPr="004148E3">
        <w:rPr>
          <w:b/>
        </w:rPr>
        <w:t>Целевое назначение</w:t>
      </w:r>
      <w:r w:rsidRPr="006465F0">
        <w:rPr>
          <w:b/>
        </w:rPr>
        <w:t xml:space="preserve">: </w:t>
      </w:r>
      <w:r w:rsidRPr="0087690F">
        <w:t>осуществление деятельности в области спорта</w:t>
      </w:r>
      <w:r w:rsidR="00C82D5A">
        <w:t>.</w:t>
      </w:r>
    </w:p>
    <w:p w:rsidR="001A0F80" w:rsidRPr="006465F0" w:rsidRDefault="001A0F80" w:rsidP="001A0F80">
      <w:pPr>
        <w:jc w:val="both"/>
      </w:pPr>
      <w:r w:rsidRPr="006465F0">
        <w:rPr>
          <w:b/>
        </w:rPr>
        <w:t xml:space="preserve">Срок действия договора аренды: </w:t>
      </w:r>
      <w:r w:rsidR="002D1D0E">
        <w:t>11 месяцев</w:t>
      </w:r>
      <w:r w:rsidRPr="006465F0">
        <w:t>.</w:t>
      </w:r>
    </w:p>
    <w:p w:rsidR="001A0F80" w:rsidRDefault="001A0F80" w:rsidP="001A0F80">
      <w:pPr>
        <w:jc w:val="both"/>
      </w:pPr>
      <w:r w:rsidRPr="006465F0">
        <w:rPr>
          <w:b/>
        </w:rPr>
        <w:t xml:space="preserve">Начальная (минимальная) цена аукциона (размер ежемесячной арендной </w:t>
      </w:r>
      <w:r w:rsidRPr="00C54947">
        <w:rPr>
          <w:b/>
        </w:rPr>
        <w:t>платы)</w:t>
      </w:r>
      <w:r w:rsidRPr="00C54947">
        <w:t xml:space="preserve"> – </w:t>
      </w:r>
      <w:r>
        <w:t>10 450 (десять тысяч четыреста пятьдесят) рублей 77 копеек.</w:t>
      </w:r>
    </w:p>
    <w:p w:rsidR="00A9636B" w:rsidRDefault="00A9636B" w:rsidP="00FF09B2">
      <w:pPr>
        <w:jc w:val="center"/>
        <w:rPr>
          <w:b/>
        </w:rPr>
      </w:pPr>
    </w:p>
    <w:p w:rsidR="00864782" w:rsidRPr="00864782" w:rsidRDefault="00864782" w:rsidP="00FF09B2">
      <w:pPr>
        <w:jc w:val="center"/>
        <w:rPr>
          <w:b/>
        </w:rPr>
      </w:pPr>
      <w:r w:rsidRPr="00864782">
        <w:rPr>
          <w:b/>
        </w:rPr>
        <w:t xml:space="preserve">Лот № </w:t>
      </w:r>
      <w:r w:rsidR="00D85F07">
        <w:rPr>
          <w:b/>
        </w:rPr>
        <w:t>3</w:t>
      </w:r>
    </w:p>
    <w:p w:rsidR="0081757D" w:rsidRPr="00864782" w:rsidRDefault="0081757D" w:rsidP="00FF09B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</w:t>
      </w:r>
      <w:r w:rsidR="001A0F80">
        <w:t xml:space="preserve">городской </w:t>
      </w:r>
      <w:r>
        <w:t>площади, расположенной в 1 микрорайоне на пересечении ул. Комсомольская и ул. Салавата Юлаева</w:t>
      </w:r>
      <w:r w:rsidRPr="00864782">
        <w:t xml:space="preserve"> </w:t>
      </w:r>
      <w:r w:rsidR="00122495">
        <w:t xml:space="preserve">города Лянтор </w:t>
      </w:r>
      <w:r w:rsidRPr="00864782">
        <w:t xml:space="preserve">общей площадью </w:t>
      </w:r>
      <w:r w:rsidR="00C13A8D">
        <w:t>100</w:t>
      </w:r>
      <w:r w:rsidRPr="00864782">
        <w:rPr>
          <w:color w:val="000000"/>
        </w:rPr>
        <w:t xml:space="preserve"> квадратных метров</w:t>
      </w:r>
      <w:r w:rsidR="00C13A8D">
        <w:rPr>
          <w:color w:val="000000"/>
        </w:rPr>
        <w:t>.</w:t>
      </w:r>
    </w:p>
    <w:p w:rsidR="0081757D" w:rsidRPr="00864782" w:rsidRDefault="0081757D" w:rsidP="00FF09B2">
      <w:pPr>
        <w:jc w:val="both"/>
      </w:pPr>
      <w:r w:rsidRPr="00864782">
        <w:rPr>
          <w:b/>
        </w:rPr>
        <w:t xml:space="preserve">Целевое назначение: </w:t>
      </w:r>
      <w:r w:rsidR="00122495" w:rsidRPr="00122495">
        <w:t>размещение</w:t>
      </w:r>
      <w:r w:rsidR="00122495">
        <w:rPr>
          <w:b/>
        </w:rPr>
        <w:t xml:space="preserve"> </w:t>
      </w:r>
      <w:r>
        <w:t>летне</w:t>
      </w:r>
      <w:r w:rsidR="007107D9">
        <w:t>й палатки для торговли фруктами и овощами</w:t>
      </w:r>
      <w:r w:rsidR="006518C3">
        <w:t>.</w:t>
      </w:r>
    </w:p>
    <w:p w:rsidR="0081757D" w:rsidRPr="004148E3" w:rsidRDefault="0081757D" w:rsidP="00FF09B2">
      <w:pPr>
        <w:jc w:val="both"/>
      </w:pPr>
      <w:r w:rsidRPr="004148E3">
        <w:rPr>
          <w:b/>
        </w:rPr>
        <w:t>Срок действия договора аренды</w:t>
      </w:r>
      <w:r w:rsidRPr="006465F0">
        <w:rPr>
          <w:b/>
        </w:rPr>
        <w:t xml:space="preserve">: </w:t>
      </w:r>
      <w:r w:rsidR="007107D9">
        <w:t>4</w:t>
      </w:r>
      <w:r w:rsidR="006518C3">
        <w:t xml:space="preserve"> месяц</w:t>
      </w:r>
      <w:r w:rsidR="007107D9">
        <w:t>а</w:t>
      </w:r>
      <w:r w:rsidRPr="00122495">
        <w:t>.</w:t>
      </w:r>
    </w:p>
    <w:p w:rsidR="00414663" w:rsidRDefault="000D3111" w:rsidP="00414663"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6518C3">
        <w:t>14</w:t>
      </w:r>
      <w:r w:rsidR="00414663">
        <w:t xml:space="preserve"> </w:t>
      </w:r>
      <w:r w:rsidR="006518C3">
        <w:t>364</w:t>
      </w:r>
      <w:r w:rsidR="00414663">
        <w:t xml:space="preserve"> (</w:t>
      </w:r>
      <w:r w:rsidR="006518C3">
        <w:t>четырнадцать</w:t>
      </w:r>
      <w:r w:rsidR="00414663">
        <w:t xml:space="preserve"> тысяч </w:t>
      </w:r>
      <w:r w:rsidR="006518C3">
        <w:t>триста шестьдесят четыре) рубля, 00 копеек.</w:t>
      </w:r>
    </w:p>
    <w:p w:rsidR="00CC7BE2" w:rsidRDefault="00CC7BE2" w:rsidP="00956587">
      <w:pPr>
        <w:jc w:val="center"/>
        <w:rPr>
          <w:b/>
        </w:rPr>
      </w:pPr>
    </w:p>
    <w:p w:rsidR="00956587" w:rsidRDefault="00CC7BE2" w:rsidP="00956587">
      <w:pPr>
        <w:jc w:val="center"/>
        <w:rPr>
          <w:b/>
        </w:rPr>
      </w:pPr>
      <w:r>
        <w:rPr>
          <w:b/>
        </w:rPr>
        <w:t>Л</w:t>
      </w:r>
      <w:r w:rsidR="00956587" w:rsidRPr="00864782">
        <w:rPr>
          <w:b/>
        </w:rPr>
        <w:t xml:space="preserve">от № </w:t>
      </w:r>
      <w:r w:rsidR="00D40BC9">
        <w:rPr>
          <w:b/>
        </w:rPr>
        <w:t>4</w:t>
      </w:r>
    </w:p>
    <w:p w:rsidR="00956587" w:rsidRPr="006465F0" w:rsidRDefault="00956587" w:rsidP="00956587">
      <w:pPr>
        <w:jc w:val="both"/>
      </w:pPr>
      <w:r w:rsidRPr="004148E3">
        <w:rPr>
          <w:b/>
        </w:rPr>
        <w:t xml:space="preserve">Объект договора аренды: </w:t>
      </w:r>
      <w:r>
        <w:rPr>
          <w:color w:val="000000"/>
        </w:rPr>
        <w:t>нежило</w:t>
      </w:r>
      <w:r w:rsidR="00C13A8D">
        <w:rPr>
          <w:color w:val="000000"/>
        </w:rPr>
        <w:t>е здание</w:t>
      </w:r>
      <w:r w:rsidR="00C13A8D">
        <w:t>, расположенное</w:t>
      </w:r>
      <w:r w:rsidRPr="00554BA7">
        <w:t xml:space="preserve"> по адресу: г. Лянтор, </w:t>
      </w:r>
      <w:r w:rsidR="00C13A8D">
        <w:t>ул. Набережная, строение 13</w:t>
      </w:r>
      <w:r w:rsidRPr="00554BA7">
        <w:t xml:space="preserve">, </w:t>
      </w:r>
      <w:r w:rsidR="00C13A8D">
        <w:t>общей площадью 877</w:t>
      </w:r>
      <w:r w:rsidRPr="00232C83">
        <w:t xml:space="preserve"> </w:t>
      </w:r>
      <w:r w:rsidRPr="00EB0742">
        <w:t>квадратных метр</w:t>
      </w:r>
      <w:r w:rsidR="00C13A8D">
        <w:t>ов</w:t>
      </w:r>
      <w:r w:rsidRPr="006465F0">
        <w:t>.</w:t>
      </w:r>
    </w:p>
    <w:p w:rsidR="00956587" w:rsidRPr="00352A81" w:rsidRDefault="00956587" w:rsidP="00956587">
      <w:pPr>
        <w:jc w:val="both"/>
      </w:pPr>
      <w:r w:rsidRPr="00352A81">
        <w:rPr>
          <w:b/>
        </w:rPr>
        <w:t xml:space="preserve">Целевое назначение: </w:t>
      </w:r>
      <w:r w:rsidR="00C13A8D">
        <w:t>размещение детского сада</w:t>
      </w:r>
      <w:r w:rsidRPr="00352A81">
        <w:t>.</w:t>
      </w:r>
    </w:p>
    <w:p w:rsidR="00956587" w:rsidRPr="00352A81" w:rsidRDefault="00956587" w:rsidP="00956587">
      <w:r w:rsidRPr="00352A81">
        <w:rPr>
          <w:b/>
        </w:rPr>
        <w:t xml:space="preserve">Срок действия договора аренды: </w:t>
      </w:r>
      <w:r>
        <w:t>11 месяцев</w:t>
      </w:r>
    </w:p>
    <w:p w:rsidR="00C13A8D" w:rsidRDefault="00956587" w:rsidP="00956587">
      <w:pPr>
        <w:jc w:val="both"/>
      </w:pPr>
      <w:r w:rsidRPr="00352A81">
        <w:rPr>
          <w:b/>
        </w:rPr>
        <w:lastRenderedPageBreak/>
        <w:t>Начальная (минимальная) цена аукциона (размер ежемесячной арендной платы)</w:t>
      </w:r>
      <w:r w:rsidRPr="00352A81">
        <w:t xml:space="preserve"> – </w:t>
      </w:r>
      <w:r w:rsidR="006518C3">
        <w:t>33</w:t>
      </w:r>
      <w:r w:rsidRPr="00352A81">
        <w:t xml:space="preserve"> </w:t>
      </w:r>
      <w:r w:rsidR="006518C3">
        <w:t>112</w:t>
      </w:r>
      <w:r w:rsidRPr="00352A81">
        <w:t xml:space="preserve"> (</w:t>
      </w:r>
      <w:r w:rsidR="006518C3">
        <w:t>тридцать три</w:t>
      </w:r>
      <w:r w:rsidRPr="00352A81">
        <w:t xml:space="preserve"> тыс</w:t>
      </w:r>
      <w:r>
        <w:t xml:space="preserve">ячи </w:t>
      </w:r>
      <w:r w:rsidR="006518C3">
        <w:t>сто двенадцать) рублей 71</w:t>
      </w:r>
      <w:r>
        <w:t xml:space="preserve"> копей</w:t>
      </w:r>
      <w:r w:rsidRPr="00352A81">
        <w:t>к</w:t>
      </w:r>
      <w:r w:rsidR="00A37A94">
        <w:t>а, без учета затрат по содержанию здания.</w:t>
      </w:r>
    </w:p>
    <w:p w:rsidR="000D3111" w:rsidRDefault="000D3111" w:rsidP="000D3111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31.03.2011 № 168</w:t>
      </w:r>
      <w:r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7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8" w:history="1">
        <w:r w:rsidR="00AA3C5F">
          <w:rPr>
            <w:rStyle w:val="a3"/>
            <w:lang w:val="en-US"/>
          </w:rPr>
          <w:t>www</w:t>
        </w:r>
        <w:r w:rsidR="00AA3C5F">
          <w:rPr>
            <w:rStyle w:val="a3"/>
          </w:rPr>
          <w:t>.</w:t>
        </w:r>
        <w:r w:rsidR="00AA3C5F"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gramStart"/>
        <w:r w:rsidR="00AA3C5F">
          <w:rPr>
            <w:rStyle w:val="a3"/>
            <w:b/>
            <w:color w:val="auto"/>
            <w:u w:val="none"/>
            <w:lang w:val="en-US"/>
          </w:rPr>
          <w:t>A</w:t>
        </w:r>
        <w:r w:rsidR="00AA3C5F">
          <w:rPr>
            <w:rStyle w:val="a3"/>
            <w:color w:val="auto"/>
            <w:lang w:val="en-US"/>
          </w:rPr>
          <w:t>dmLyantor</w:t>
        </w:r>
        <w:r w:rsidR="00AA3C5F">
          <w:rPr>
            <w:rStyle w:val="a3"/>
            <w:color w:val="auto"/>
          </w:rPr>
          <w:t>.</w:t>
        </w:r>
        <w:r w:rsidR="00AA3C5F">
          <w:rPr>
            <w:rStyle w:val="a3"/>
            <w:color w:val="auto"/>
            <w:lang w:val="en-US"/>
          </w:rPr>
          <w:t>ru</w:t>
        </w:r>
      </w:hyperlink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 w:rsidR="00AA3C5F">
        <w:t xml:space="preserve">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>с 15 часов 00 минут</w:t>
      </w:r>
      <w:r w:rsidR="00A9636B" w:rsidRPr="00A37A94">
        <w:rPr>
          <w:sz w:val="28"/>
          <w:szCs w:val="28"/>
        </w:rPr>
        <w:t xml:space="preserve"> </w:t>
      </w:r>
      <w:r w:rsidR="00A37A94" w:rsidRPr="00A37A94">
        <w:rPr>
          <w:sz w:val="28"/>
          <w:szCs w:val="28"/>
        </w:rPr>
        <w:t>10</w:t>
      </w:r>
      <w:r w:rsidR="0083524F" w:rsidRPr="00A37A94">
        <w:t xml:space="preserve"> </w:t>
      </w:r>
      <w:r w:rsidR="00A37A94" w:rsidRPr="00A37A94">
        <w:t>июня</w:t>
      </w:r>
      <w:r w:rsidR="00534E01" w:rsidRPr="00A37A94">
        <w:t xml:space="preserve"> 201</w:t>
      </w:r>
      <w:r w:rsidR="00122495" w:rsidRPr="00A37A94">
        <w:t>3</w:t>
      </w:r>
      <w:r w:rsidR="00534E01" w:rsidRPr="00A37A94">
        <w:t xml:space="preserve"> </w:t>
      </w:r>
      <w:r w:rsidRPr="00A37A94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F0399B">
      <w:footerReference w:type="default" r:id="rId9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DE" w:rsidRDefault="000C4BDE" w:rsidP="00AA3C5F">
      <w:r>
        <w:separator/>
      </w:r>
    </w:p>
  </w:endnote>
  <w:endnote w:type="continuationSeparator" w:id="0">
    <w:p w:rsidR="000C4BDE" w:rsidRDefault="000C4BDE" w:rsidP="00A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AB" w:rsidRDefault="005044AB">
    <w:pPr>
      <w:pStyle w:val="a6"/>
      <w:jc w:val="right"/>
    </w:pPr>
    <w:fldSimple w:instr=" PAGE   \* MERGEFORMAT ">
      <w:r w:rsidR="00235A85">
        <w:rPr>
          <w:noProof/>
        </w:rPr>
        <w:t>1</w:t>
      </w:r>
    </w:fldSimple>
  </w:p>
  <w:p w:rsidR="005044AB" w:rsidRDefault="005044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DE" w:rsidRDefault="000C4BDE" w:rsidP="00AA3C5F">
      <w:r>
        <w:separator/>
      </w:r>
    </w:p>
  </w:footnote>
  <w:footnote w:type="continuationSeparator" w:id="0">
    <w:p w:rsidR="000C4BDE" w:rsidRDefault="000C4BDE" w:rsidP="00AA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F"/>
    <w:rsid w:val="000107D9"/>
    <w:rsid w:val="0002528B"/>
    <w:rsid w:val="00061C96"/>
    <w:rsid w:val="00064336"/>
    <w:rsid w:val="00064E2C"/>
    <w:rsid w:val="000656D4"/>
    <w:rsid w:val="00073415"/>
    <w:rsid w:val="00091EDB"/>
    <w:rsid w:val="000A1997"/>
    <w:rsid w:val="000A36FF"/>
    <w:rsid w:val="000A5A69"/>
    <w:rsid w:val="000B0D93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7AAA"/>
    <w:rsid w:val="00143437"/>
    <w:rsid w:val="00144B0C"/>
    <w:rsid w:val="00160920"/>
    <w:rsid w:val="00163DBE"/>
    <w:rsid w:val="00165F73"/>
    <w:rsid w:val="00172812"/>
    <w:rsid w:val="001A0F80"/>
    <w:rsid w:val="001E656C"/>
    <w:rsid w:val="001F00A2"/>
    <w:rsid w:val="001F28DD"/>
    <w:rsid w:val="00235A85"/>
    <w:rsid w:val="00236BD7"/>
    <w:rsid w:val="002908CB"/>
    <w:rsid w:val="002911D1"/>
    <w:rsid w:val="002A5E27"/>
    <w:rsid w:val="002B070D"/>
    <w:rsid w:val="002C10C7"/>
    <w:rsid w:val="002C2B95"/>
    <w:rsid w:val="002C465B"/>
    <w:rsid w:val="002D1D0E"/>
    <w:rsid w:val="002D34E9"/>
    <w:rsid w:val="002D520C"/>
    <w:rsid w:val="00301F0E"/>
    <w:rsid w:val="00310948"/>
    <w:rsid w:val="003156CA"/>
    <w:rsid w:val="00321513"/>
    <w:rsid w:val="0033039C"/>
    <w:rsid w:val="00331C67"/>
    <w:rsid w:val="0033772B"/>
    <w:rsid w:val="00357938"/>
    <w:rsid w:val="003750C5"/>
    <w:rsid w:val="00380E95"/>
    <w:rsid w:val="00395828"/>
    <w:rsid w:val="00397FEF"/>
    <w:rsid w:val="003A1041"/>
    <w:rsid w:val="003C1CE6"/>
    <w:rsid w:val="003C4BA3"/>
    <w:rsid w:val="003F232F"/>
    <w:rsid w:val="004064B9"/>
    <w:rsid w:val="00414663"/>
    <w:rsid w:val="004269B8"/>
    <w:rsid w:val="00432E8F"/>
    <w:rsid w:val="00446270"/>
    <w:rsid w:val="00452043"/>
    <w:rsid w:val="00472B3E"/>
    <w:rsid w:val="004730F5"/>
    <w:rsid w:val="004771D9"/>
    <w:rsid w:val="004963C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823A7"/>
    <w:rsid w:val="005B0F9A"/>
    <w:rsid w:val="005B463D"/>
    <w:rsid w:val="005D695A"/>
    <w:rsid w:val="005F17E2"/>
    <w:rsid w:val="006058CB"/>
    <w:rsid w:val="00621344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1465"/>
    <w:rsid w:val="006D7175"/>
    <w:rsid w:val="006F78CA"/>
    <w:rsid w:val="00700634"/>
    <w:rsid w:val="00701452"/>
    <w:rsid w:val="007107D9"/>
    <w:rsid w:val="00725D53"/>
    <w:rsid w:val="007334D2"/>
    <w:rsid w:val="00735AB0"/>
    <w:rsid w:val="007450C1"/>
    <w:rsid w:val="0075110D"/>
    <w:rsid w:val="00753411"/>
    <w:rsid w:val="0077476C"/>
    <w:rsid w:val="007E5BC8"/>
    <w:rsid w:val="007E65E4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C6C8A"/>
    <w:rsid w:val="008E0C38"/>
    <w:rsid w:val="008E75CB"/>
    <w:rsid w:val="00900A4A"/>
    <w:rsid w:val="00900F71"/>
    <w:rsid w:val="0093092B"/>
    <w:rsid w:val="00931DF7"/>
    <w:rsid w:val="00956587"/>
    <w:rsid w:val="0096635F"/>
    <w:rsid w:val="00967ECE"/>
    <w:rsid w:val="00981254"/>
    <w:rsid w:val="0099416A"/>
    <w:rsid w:val="009A4213"/>
    <w:rsid w:val="009B1443"/>
    <w:rsid w:val="009C6D2C"/>
    <w:rsid w:val="009D7294"/>
    <w:rsid w:val="009F175A"/>
    <w:rsid w:val="00A15E4B"/>
    <w:rsid w:val="00A238CB"/>
    <w:rsid w:val="00A37A94"/>
    <w:rsid w:val="00A4527C"/>
    <w:rsid w:val="00A461DB"/>
    <w:rsid w:val="00A50CBF"/>
    <w:rsid w:val="00A532D1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4E06"/>
    <w:rsid w:val="00AC5543"/>
    <w:rsid w:val="00AD3E37"/>
    <w:rsid w:val="00AD6FBB"/>
    <w:rsid w:val="00AF045A"/>
    <w:rsid w:val="00B01563"/>
    <w:rsid w:val="00B03BAE"/>
    <w:rsid w:val="00B20500"/>
    <w:rsid w:val="00B35CA2"/>
    <w:rsid w:val="00B43A56"/>
    <w:rsid w:val="00B52C2F"/>
    <w:rsid w:val="00B64D66"/>
    <w:rsid w:val="00B66813"/>
    <w:rsid w:val="00B73E21"/>
    <w:rsid w:val="00B75AE7"/>
    <w:rsid w:val="00B77E61"/>
    <w:rsid w:val="00B86028"/>
    <w:rsid w:val="00BA777E"/>
    <w:rsid w:val="00BD082B"/>
    <w:rsid w:val="00BE435E"/>
    <w:rsid w:val="00C13A8D"/>
    <w:rsid w:val="00C2037C"/>
    <w:rsid w:val="00C37C34"/>
    <w:rsid w:val="00C44E83"/>
    <w:rsid w:val="00C61BED"/>
    <w:rsid w:val="00C82D5A"/>
    <w:rsid w:val="00CA1FB8"/>
    <w:rsid w:val="00CA6ABC"/>
    <w:rsid w:val="00CC25FC"/>
    <w:rsid w:val="00CC7BE2"/>
    <w:rsid w:val="00D206E4"/>
    <w:rsid w:val="00D40103"/>
    <w:rsid w:val="00D40BC9"/>
    <w:rsid w:val="00D56137"/>
    <w:rsid w:val="00D60AF1"/>
    <w:rsid w:val="00D85F07"/>
    <w:rsid w:val="00D906AF"/>
    <w:rsid w:val="00D93D49"/>
    <w:rsid w:val="00DB1895"/>
    <w:rsid w:val="00DB65DF"/>
    <w:rsid w:val="00DC40A8"/>
    <w:rsid w:val="00DD2E71"/>
    <w:rsid w:val="00DE7169"/>
    <w:rsid w:val="00E12055"/>
    <w:rsid w:val="00E251F1"/>
    <w:rsid w:val="00E3019A"/>
    <w:rsid w:val="00E42404"/>
    <w:rsid w:val="00E42DC1"/>
    <w:rsid w:val="00E454FD"/>
    <w:rsid w:val="00E4749D"/>
    <w:rsid w:val="00E5732C"/>
    <w:rsid w:val="00E600C5"/>
    <w:rsid w:val="00E72BA8"/>
    <w:rsid w:val="00E73DCC"/>
    <w:rsid w:val="00E86631"/>
    <w:rsid w:val="00EA5940"/>
    <w:rsid w:val="00EC0AC2"/>
    <w:rsid w:val="00EE40C2"/>
    <w:rsid w:val="00EF5AE2"/>
    <w:rsid w:val="00F0399B"/>
    <w:rsid w:val="00F04EBC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91AD2"/>
    <w:rsid w:val="00FB50A3"/>
    <w:rsid w:val="00FB5371"/>
    <w:rsid w:val="00FC7365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DE59-2D53-4071-92C6-B4C221BB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4976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Дьячук Андрей Сергеевич</cp:lastModifiedBy>
  <cp:revision>2</cp:revision>
  <cp:lastPrinted>2013-04-30T03:34:00Z</cp:lastPrinted>
  <dcterms:created xsi:type="dcterms:W3CDTF">2013-05-21T04:09:00Z</dcterms:created>
  <dcterms:modified xsi:type="dcterms:W3CDTF">2013-05-21T04:09:00Z</dcterms:modified>
</cp:coreProperties>
</file>