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3D" w:rsidRDefault="006E4676" w:rsidP="00B719C1">
      <w:pPr>
        <w:pStyle w:val="20"/>
        <w:framePr w:wrap="none" w:vAnchor="page" w:hAnchor="page" w:x="2394" w:y="653"/>
        <w:shd w:val="clear" w:color="auto" w:fill="auto"/>
        <w:spacing w:after="0" w:line="230" w:lineRule="exact"/>
        <w:ind w:left="360"/>
      </w:pPr>
      <w:r>
        <w:t>ЗАКЛЮЧЕНИЕ ПО РЕЗУЛЬТАТАМ ПУБЛИЧНЫХ СЛУШАНИЙ</w:t>
      </w:r>
    </w:p>
    <w:p w:rsidR="00A16A3D" w:rsidRDefault="006E4676" w:rsidP="00B719C1">
      <w:pPr>
        <w:pStyle w:val="20"/>
        <w:framePr w:w="9370" w:h="5562" w:hRule="exact" w:wrap="none" w:vAnchor="page" w:hAnchor="page" w:x="1486" w:y="1471"/>
        <w:shd w:val="clear" w:color="auto" w:fill="auto"/>
        <w:spacing w:after="0" w:line="317" w:lineRule="exact"/>
        <w:ind w:left="20" w:right="20" w:firstLine="560"/>
        <w:jc w:val="both"/>
      </w:pPr>
      <w:r>
        <w:t>Публичные сл</w:t>
      </w:r>
      <w:bookmarkStart w:id="0" w:name="_GoBack"/>
      <w:bookmarkEnd w:id="0"/>
      <w:r>
        <w:t xml:space="preserve">ушания назначены постановлением Главы городского поселения Лянтор от «23» июня 2015 года № 12 «О назначении публичных слушаний по проекту решения Совета депутатов «О внесении изменений в решение </w:t>
      </w:r>
      <w:r>
        <w:t>Совета депутатов городского поселения Лянтор от 26 февраля 2014 года № 42».</w:t>
      </w:r>
    </w:p>
    <w:p w:rsidR="00A16A3D" w:rsidRDefault="006E4676" w:rsidP="00B719C1">
      <w:pPr>
        <w:pStyle w:val="1"/>
        <w:framePr w:w="9370" w:h="5562" w:hRule="exact" w:wrap="none" w:vAnchor="page" w:hAnchor="page" w:x="1486" w:y="1471"/>
        <w:shd w:val="clear" w:color="auto" w:fill="auto"/>
        <w:ind w:left="20" w:right="20" w:firstLine="560"/>
      </w:pPr>
      <w:r>
        <w:rPr>
          <w:rStyle w:val="a5"/>
        </w:rPr>
        <w:t xml:space="preserve">Тема публичных слушаний: </w:t>
      </w:r>
      <w:r>
        <w:t xml:space="preserve">обсуждение </w:t>
      </w:r>
      <w:proofErr w:type="gramStart"/>
      <w:r>
        <w:t>проекта решения Совета депутатов городского поселения</w:t>
      </w:r>
      <w:proofErr w:type="gramEnd"/>
      <w:r>
        <w:t xml:space="preserve"> Лянтор «О внесении изменений в решение Совета депутатов городского поселения Лянтор от 26 </w:t>
      </w:r>
      <w:r>
        <w:t>февраля 2014 года № 42».</w:t>
      </w:r>
    </w:p>
    <w:p w:rsidR="00A16A3D" w:rsidRDefault="006E4676" w:rsidP="00B719C1">
      <w:pPr>
        <w:pStyle w:val="20"/>
        <w:framePr w:w="9370" w:h="5562" w:hRule="exact" w:wrap="none" w:vAnchor="page" w:hAnchor="page" w:x="1486" w:y="1471"/>
        <w:shd w:val="clear" w:color="auto" w:fill="auto"/>
        <w:spacing w:after="0" w:line="317" w:lineRule="exact"/>
        <w:ind w:left="20" w:right="20" w:firstLine="560"/>
        <w:jc w:val="both"/>
      </w:pPr>
      <w:r>
        <w:t xml:space="preserve">Дата проведения публичных слушаний: </w:t>
      </w:r>
      <w:r>
        <w:rPr>
          <w:rStyle w:val="21"/>
        </w:rPr>
        <w:t>16 июля 2015 года, начало в 18-00.</w:t>
      </w:r>
    </w:p>
    <w:p w:rsidR="00A16A3D" w:rsidRDefault="006E4676" w:rsidP="00B719C1">
      <w:pPr>
        <w:pStyle w:val="1"/>
        <w:framePr w:w="9370" w:h="5562" w:hRule="exact" w:wrap="none" w:vAnchor="page" w:hAnchor="page" w:x="1486" w:y="1471"/>
        <w:shd w:val="clear" w:color="auto" w:fill="auto"/>
        <w:ind w:left="20" w:right="20" w:firstLine="560"/>
      </w:pPr>
      <w:r>
        <w:rPr>
          <w:rStyle w:val="a5"/>
        </w:rPr>
        <w:t xml:space="preserve">Место проведения: </w:t>
      </w:r>
      <w:proofErr w:type="spellStart"/>
      <w:r>
        <w:t>Сургутский</w:t>
      </w:r>
      <w:proofErr w:type="spellEnd"/>
      <w:r>
        <w:t xml:space="preserve"> район, город Лянтор, микрорайон 2, строение 42.</w:t>
      </w:r>
    </w:p>
    <w:p w:rsidR="00A16A3D" w:rsidRDefault="006E4676" w:rsidP="00B719C1">
      <w:pPr>
        <w:pStyle w:val="1"/>
        <w:framePr w:w="9370" w:h="5562" w:hRule="exact" w:wrap="none" w:vAnchor="page" w:hAnchor="page" w:x="1486" w:y="1471"/>
        <w:shd w:val="clear" w:color="auto" w:fill="auto"/>
        <w:ind w:left="20" w:right="20" w:firstLine="560"/>
      </w:pPr>
      <w:r>
        <w:t>По проекту решения Совета депутатов городского поселения Лянтор «О внесении изменен</w:t>
      </w:r>
      <w:r>
        <w:t>ий в решение Совета депутатов городского поселения Лянтор от 26 февраля 2014 года № 42» письменных и устных предложений не поступило.</w:t>
      </w:r>
    </w:p>
    <w:p w:rsidR="00A16A3D" w:rsidRDefault="006E4676" w:rsidP="00B719C1">
      <w:pPr>
        <w:pStyle w:val="1"/>
        <w:framePr w:w="9370" w:h="1336" w:hRule="exact" w:wrap="none" w:vAnchor="page" w:hAnchor="page" w:x="1396" w:y="6871"/>
        <w:shd w:val="clear" w:color="auto" w:fill="auto"/>
        <w:spacing w:line="638" w:lineRule="exact"/>
        <w:ind w:left="20" w:right="4420"/>
        <w:jc w:val="left"/>
      </w:pPr>
      <w:r>
        <w:t>Председатель оргкомитета</w:t>
      </w:r>
      <w:r>
        <w:br/>
        <w:t>«16» июля 2015 года</w:t>
      </w:r>
    </w:p>
    <w:p w:rsidR="00A16A3D" w:rsidRDefault="006E4676" w:rsidP="00B719C1">
      <w:pPr>
        <w:pStyle w:val="1"/>
        <w:framePr w:wrap="none" w:vAnchor="page" w:hAnchor="page" w:x="9151" w:y="7201"/>
        <w:shd w:val="clear" w:color="auto" w:fill="auto"/>
        <w:spacing w:line="230" w:lineRule="exact"/>
        <w:ind w:left="100"/>
        <w:jc w:val="left"/>
      </w:pPr>
      <w:r>
        <w:t>С.А. Махиня</w:t>
      </w:r>
    </w:p>
    <w:p w:rsidR="00A16A3D" w:rsidRDefault="00A16A3D">
      <w:pPr>
        <w:rPr>
          <w:sz w:val="2"/>
          <w:szCs w:val="2"/>
        </w:rPr>
      </w:pPr>
    </w:p>
    <w:sectPr w:rsidR="00A16A3D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676" w:rsidRDefault="006E4676">
      <w:r>
        <w:separator/>
      </w:r>
    </w:p>
  </w:endnote>
  <w:endnote w:type="continuationSeparator" w:id="0">
    <w:p w:rsidR="006E4676" w:rsidRDefault="006E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676" w:rsidRDefault="006E4676"/>
  </w:footnote>
  <w:footnote w:type="continuationSeparator" w:id="0">
    <w:p w:rsidR="006E4676" w:rsidRDefault="006E467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3D"/>
    <w:rsid w:val="006E4676"/>
    <w:rsid w:val="00A16A3D"/>
    <w:rsid w:val="00B7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3"/>
      <w:szCs w:val="23"/>
      <w:u w:val="none"/>
      <w:lang w:val="ru-RU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b/>
      <w:bCs/>
      <w:spacing w:val="12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pacing w:val="12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3"/>
      <w:szCs w:val="23"/>
      <w:u w:val="none"/>
      <w:lang w:val="ru-RU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b/>
      <w:bCs/>
      <w:spacing w:val="12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pacing w:val="12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Мязитов Марсель Наильевич</dc:creator>
  <cp:lastModifiedBy>Мязитов Марсель Наильевич</cp:lastModifiedBy>
  <cp:revision>1</cp:revision>
  <dcterms:created xsi:type="dcterms:W3CDTF">2015-07-21T06:41:00Z</dcterms:created>
  <dcterms:modified xsi:type="dcterms:W3CDTF">2015-07-21T06:43:00Z</dcterms:modified>
</cp:coreProperties>
</file>