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C1D7" w14:textId="77777777" w:rsidR="00AF5E14" w:rsidRPr="00AF5E14" w:rsidRDefault="00AF5E14" w:rsidP="00AF5E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ТИПОВАЯ ФОРМА</w:t>
      </w:r>
    </w:p>
    <w:p w14:paraId="00DA2548" w14:textId="77777777" w:rsidR="00AF5E14" w:rsidRPr="00AF5E14" w:rsidRDefault="00AF5E14" w:rsidP="00AF5E14">
      <w:pPr>
        <w:widowControl w:val="0"/>
        <w:autoSpaceDE w:val="0"/>
        <w:autoSpaceDN w:val="0"/>
        <w:spacing w:after="0" w:line="240" w:lineRule="auto"/>
        <w:ind w:firstLine="4"/>
        <w:jc w:val="center"/>
        <w:rPr>
          <w:rFonts w:ascii="Times New Roman" w:eastAsia="Times New Roman" w:hAnsi="Times New Roman" w:cs="Times New Roman"/>
          <w:sz w:val="28"/>
          <w:szCs w:val="28"/>
          <w:lang w:eastAsia="ru-RU"/>
        </w:rPr>
      </w:pPr>
    </w:p>
    <w:p w14:paraId="4BD4FC45" w14:textId="77777777" w:rsidR="00AF5E14" w:rsidRPr="00AF5E14" w:rsidRDefault="00AF5E14" w:rsidP="00AF5E14">
      <w:pPr>
        <w:widowControl w:val="0"/>
        <w:autoSpaceDE w:val="0"/>
        <w:autoSpaceDN w:val="0"/>
        <w:spacing w:after="0" w:line="240" w:lineRule="auto"/>
        <w:ind w:firstLine="4"/>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Договор № ____</w:t>
      </w:r>
    </w:p>
    <w:p w14:paraId="44DEB6FD" w14:textId="77777777" w:rsidR="00AF5E14" w:rsidRPr="00AF5E14" w:rsidRDefault="00AF5E14" w:rsidP="00AF5E14">
      <w:pPr>
        <w:widowControl w:val="0"/>
        <w:autoSpaceDE w:val="0"/>
        <w:autoSpaceDN w:val="0"/>
        <w:spacing w:after="0" w:line="240" w:lineRule="auto"/>
        <w:ind w:firstLine="4"/>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на размещение нестационарного торгового объекта</w:t>
      </w:r>
    </w:p>
    <w:p w14:paraId="2F1ED7A3" w14:textId="77777777" w:rsidR="00AF5E14" w:rsidRPr="00AF5E14" w:rsidRDefault="00AF5E14" w:rsidP="00AF5E14">
      <w:pPr>
        <w:widowControl w:val="0"/>
        <w:autoSpaceDE w:val="0"/>
        <w:autoSpaceDN w:val="0"/>
        <w:spacing w:after="0" w:line="240" w:lineRule="auto"/>
        <w:ind w:firstLine="4"/>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на территории городского поселения Лянтор по результатам аукциона</w:t>
      </w:r>
    </w:p>
    <w:p w14:paraId="4D4345E1" w14:textId="77777777" w:rsidR="00AF5E14" w:rsidRPr="00AF5E14" w:rsidRDefault="00AF5E14" w:rsidP="00AF5E14">
      <w:pPr>
        <w:widowControl w:val="0"/>
        <w:autoSpaceDE w:val="0"/>
        <w:autoSpaceDN w:val="0"/>
        <w:spacing w:after="0" w:line="240" w:lineRule="auto"/>
        <w:ind w:left="3540" w:firstLine="708"/>
        <w:jc w:val="center"/>
        <w:rPr>
          <w:rFonts w:ascii="Times New Roman" w:eastAsia="Times New Roman" w:hAnsi="Times New Roman" w:cs="Times New Roman"/>
          <w:sz w:val="28"/>
          <w:szCs w:val="28"/>
          <w:lang w:eastAsia="ru-RU"/>
        </w:rPr>
      </w:pPr>
    </w:p>
    <w:p w14:paraId="28DCB563"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г. Лянтор</w:t>
      </w:r>
      <w:r w:rsidRPr="00AF5E14">
        <w:rPr>
          <w:rFonts w:ascii="Times New Roman" w:eastAsia="Times New Roman" w:hAnsi="Times New Roman" w:cs="Times New Roman"/>
          <w:sz w:val="28"/>
          <w:szCs w:val="28"/>
          <w:lang w:eastAsia="ru-RU"/>
        </w:rPr>
        <w:tab/>
      </w:r>
      <w:r w:rsidRPr="00AF5E14">
        <w:rPr>
          <w:rFonts w:ascii="Times New Roman" w:eastAsia="Times New Roman" w:hAnsi="Times New Roman" w:cs="Times New Roman"/>
          <w:sz w:val="28"/>
          <w:szCs w:val="28"/>
          <w:lang w:eastAsia="ru-RU"/>
        </w:rPr>
        <w:tab/>
      </w:r>
      <w:r w:rsidRPr="00AF5E14">
        <w:rPr>
          <w:rFonts w:ascii="Times New Roman" w:eastAsia="Times New Roman" w:hAnsi="Times New Roman" w:cs="Times New Roman"/>
          <w:sz w:val="28"/>
          <w:szCs w:val="28"/>
          <w:lang w:eastAsia="ru-RU"/>
        </w:rPr>
        <w:tab/>
      </w:r>
      <w:r w:rsidRPr="00AF5E14">
        <w:rPr>
          <w:rFonts w:ascii="Times New Roman" w:eastAsia="Times New Roman" w:hAnsi="Times New Roman" w:cs="Times New Roman"/>
          <w:sz w:val="28"/>
          <w:szCs w:val="28"/>
          <w:lang w:eastAsia="ru-RU"/>
        </w:rPr>
        <w:tab/>
      </w:r>
      <w:r w:rsidRPr="00AF5E14">
        <w:rPr>
          <w:rFonts w:ascii="Times New Roman" w:eastAsia="Times New Roman" w:hAnsi="Times New Roman" w:cs="Times New Roman"/>
          <w:sz w:val="28"/>
          <w:szCs w:val="28"/>
          <w:lang w:eastAsia="ru-RU"/>
        </w:rPr>
        <w:tab/>
      </w:r>
      <w:r w:rsidRPr="00AF5E14">
        <w:rPr>
          <w:rFonts w:ascii="Times New Roman" w:eastAsia="Times New Roman" w:hAnsi="Times New Roman" w:cs="Times New Roman"/>
          <w:sz w:val="28"/>
          <w:szCs w:val="28"/>
          <w:lang w:eastAsia="ru-RU"/>
        </w:rPr>
        <w:tab/>
      </w:r>
      <w:r w:rsidRPr="00AF5E14">
        <w:rPr>
          <w:rFonts w:ascii="Times New Roman" w:eastAsia="Times New Roman" w:hAnsi="Times New Roman" w:cs="Times New Roman"/>
          <w:sz w:val="28"/>
          <w:szCs w:val="28"/>
          <w:lang w:eastAsia="ru-RU"/>
        </w:rPr>
        <w:tab/>
        <w:t xml:space="preserve">     </w:t>
      </w:r>
      <w:proofErr w:type="gramStart"/>
      <w:r w:rsidRPr="00AF5E14">
        <w:rPr>
          <w:rFonts w:ascii="Times New Roman" w:eastAsia="Times New Roman" w:hAnsi="Times New Roman" w:cs="Times New Roman"/>
          <w:sz w:val="28"/>
          <w:szCs w:val="28"/>
          <w:lang w:eastAsia="ru-RU"/>
        </w:rPr>
        <w:t xml:space="preserve">   «</w:t>
      </w:r>
      <w:proofErr w:type="gramEnd"/>
      <w:r w:rsidRPr="00AF5E14">
        <w:rPr>
          <w:rFonts w:ascii="Times New Roman" w:eastAsia="Times New Roman" w:hAnsi="Times New Roman" w:cs="Times New Roman"/>
          <w:sz w:val="28"/>
          <w:szCs w:val="28"/>
          <w:lang w:eastAsia="ru-RU"/>
        </w:rPr>
        <w:t>___» _________ 20___ г.</w:t>
      </w:r>
    </w:p>
    <w:p w14:paraId="362758FA"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E8D49A3" w14:textId="77777777" w:rsidR="00AF5E14" w:rsidRPr="00AF5E14" w:rsidRDefault="00AF5E14" w:rsidP="00AF5E1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2D4EAB63" w14:textId="77777777" w:rsidR="00AF5E14" w:rsidRPr="00AF5E14" w:rsidRDefault="00AF5E14" w:rsidP="00AF5E1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8"/>
          <w:szCs w:val="28"/>
          <w:lang w:eastAsia="ru-RU"/>
        </w:rPr>
        <w:t>Администрация городского поселения Лянтор, действующая от имени  муниципального образования городское поселение Лянтор, в лице</w:t>
      </w:r>
      <w:r w:rsidRPr="00AF5E14">
        <w:rPr>
          <w:rFonts w:ascii="Times New Roman" w:eastAsia="Times New Roman" w:hAnsi="Times New Roman" w:cs="Times New Roman"/>
          <w:sz w:val="26"/>
          <w:szCs w:val="26"/>
          <w:lang w:eastAsia="ru-RU"/>
        </w:rPr>
        <w:t xml:space="preserve"> _______________________________________________________________________,</w:t>
      </w:r>
    </w:p>
    <w:p w14:paraId="3E11BF25" w14:textId="77777777" w:rsidR="00AF5E14" w:rsidRPr="00AF5E14" w:rsidRDefault="00AF5E14" w:rsidP="00AF5E14">
      <w:pPr>
        <w:widowControl w:val="0"/>
        <w:autoSpaceDE w:val="0"/>
        <w:autoSpaceDN w:val="0"/>
        <w:spacing w:after="0" w:line="240" w:lineRule="auto"/>
        <w:ind w:firstLine="3"/>
        <w:jc w:val="center"/>
        <w:rPr>
          <w:rFonts w:ascii="Times New Roman" w:eastAsia="Times New Roman" w:hAnsi="Times New Roman" w:cs="Times New Roman"/>
          <w:sz w:val="20"/>
          <w:szCs w:val="20"/>
          <w:lang w:eastAsia="ru-RU"/>
        </w:rPr>
      </w:pPr>
      <w:r w:rsidRPr="00AF5E14">
        <w:rPr>
          <w:rFonts w:ascii="Times New Roman" w:eastAsia="Times New Roman" w:hAnsi="Times New Roman" w:cs="Times New Roman"/>
          <w:sz w:val="20"/>
          <w:szCs w:val="20"/>
          <w:lang w:eastAsia="ru-RU"/>
        </w:rPr>
        <w:t>(должность, Ф.И.О.)</w:t>
      </w:r>
    </w:p>
    <w:p w14:paraId="49DEC189"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действующего на основании _________________________________________,</w:t>
      </w:r>
    </w:p>
    <w:p w14:paraId="01B38F79"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именуемая в дальнейшем «Администрация», с одной стороны и ___________</w:t>
      </w:r>
    </w:p>
    <w:p w14:paraId="6093BB3E"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_______________________________________________________________________</w:t>
      </w:r>
    </w:p>
    <w:p w14:paraId="1E8332C3"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F5E14">
        <w:rPr>
          <w:rFonts w:ascii="Times New Roman" w:eastAsia="Times New Roman" w:hAnsi="Times New Roman" w:cs="Times New Roman"/>
          <w:sz w:val="20"/>
          <w:szCs w:val="20"/>
          <w:lang w:eastAsia="ru-RU"/>
        </w:rPr>
        <w:t>(наименование организации, фамилия, имя, отчество (при наличии) индивидуального предпринимателя)</w:t>
      </w:r>
    </w:p>
    <w:p w14:paraId="2A3F2946"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8"/>
          <w:szCs w:val="28"/>
          <w:lang w:eastAsia="ru-RU"/>
        </w:rPr>
        <w:t>в лице</w:t>
      </w:r>
      <w:r w:rsidRPr="00AF5E14">
        <w:rPr>
          <w:rFonts w:ascii="Times New Roman" w:eastAsia="Times New Roman" w:hAnsi="Times New Roman" w:cs="Times New Roman"/>
          <w:sz w:val="26"/>
          <w:szCs w:val="26"/>
          <w:lang w:eastAsia="ru-RU"/>
        </w:rPr>
        <w:t xml:space="preserve"> _________________________________________________________________,</w:t>
      </w:r>
    </w:p>
    <w:p w14:paraId="541F3261" w14:textId="77777777" w:rsidR="00AF5E14" w:rsidRPr="00AF5E14" w:rsidRDefault="00AF5E14" w:rsidP="00AF5E14">
      <w:pPr>
        <w:widowControl w:val="0"/>
        <w:autoSpaceDE w:val="0"/>
        <w:autoSpaceDN w:val="0"/>
        <w:spacing w:after="0" w:line="240" w:lineRule="auto"/>
        <w:ind w:firstLine="3"/>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(должность, фамилия, имя, отчество (при наличии))</w:t>
      </w:r>
    </w:p>
    <w:p w14:paraId="4BDC85CF"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8"/>
          <w:szCs w:val="28"/>
          <w:lang w:eastAsia="ru-RU"/>
        </w:rPr>
        <w:t>действующего на основании</w:t>
      </w:r>
      <w:r w:rsidRPr="00AF5E14">
        <w:rPr>
          <w:rFonts w:ascii="Times New Roman" w:eastAsia="Times New Roman" w:hAnsi="Times New Roman" w:cs="Times New Roman"/>
          <w:sz w:val="26"/>
          <w:szCs w:val="26"/>
          <w:lang w:eastAsia="ru-RU"/>
        </w:rPr>
        <w:t xml:space="preserve"> ____________________________________________,</w:t>
      </w:r>
    </w:p>
    <w:p w14:paraId="6606367B" w14:textId="77777777" w:rsidR="00AF5E14" w:rsidRPr="00AF5E14" w:rsidRDefault="00AF5E14" w:rsidP="00AF5E14">
      <w:pPr>
        <w:spacing w:after="0" w:line="240" w:lineRule="auto"/>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именуемое (-</w:t>
      </w:r>
      <w:proofErr w:type="spellStart"/>
      <w:r w:rsidRPr="00AF5E14">
        <w:rPr>
          <w:rFonts w:ascii="Times New Roman" w:eastAsia="Calibri" w:hAnsi="Times New Roman" w:cs="Times New Roman"/>
          <w:sz w:val="28"/>
          <w:szCs w:val="28"/>
        </w:rPr>
        <w:t>ый</w:t>
      </w:r>
      <w:proofErr w:type="spellEnd"/>
      <w:r w:rsidRPr="00AF5E14">
        <w:rPr>
          <w:rFonts w:ascii="Times New Roman" w:eastAsia="Calibri" w:hAnsi="Times New Roman" w:cs="Times New Roman"/>
          <w:sz w:val="28"/>
          <w:szCs w:val="28"/>
        </w:rPr>
        <w:t xml:space="preserve">) в дальнейшем "Хозяйствующий субъект", с другой стороны </w:t>
      </w:r>
    </w:p>
    <w:p w14:paraId="1764F62F" w14:textId="77777777" w:rsidR="00AF5E14" w:rsidRPr="00AF5E14" w:rsidRDefault="00AF5E14" w:rsidP="00AF5E14">
      <w:pPr>
        <w:spacing w:after="0" w:line="240" w:lineRule="auto"/>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на основании протокола ___________________ от «_</w:t>
      </w:r>
      <w:proofErr w:type="gramStart"/>
      <w:r w:rsidRPr="00AF5E14">
        <w:rPr>
          <w:rFonts w:ascii="Times New Roman" w:eastAsia="Calibri" w:hAnsi="Times New Roman" w:cs="Times New Roman"/>
          <w:sz w:val="28"/>
          <w:szCs w:val="28"/>
        </w:rPr>
        <w:t>_»_</w:t>
      </w:r>
      <w:proofErr w:type="gramEnd"/>
      <w:r w:rsidRPr="00AF5E14">
        <w:rPr>
          <w:rFonts w:ascii="Times New Roman" w:eastAsia="Calibri" w:hAnsi="Times New Roman" w:cs="Times New Roman"/>
          <w:sz w:val="28"/>
          <w:szCs w:val="28"/>
        </w:rPr>
        <w:t>______ 20___ г. №____ заключили настоящий договор (далее - договор) о нижеследующем:</w:t>
      </w:r>
    </w:p>
    <w:p w14:paraId="17453953" w14:textId="77777777" w:rsidR="00AF5E14" w:rsidRPr="00AF5E14" w:rsidRDefault="00AF5E14" w:rsidP="00AF5E14">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p>
    <w:p w14:paraId="55B4ED3B" w14:textId="77777777" w:rsidR="00AF5E14" w:rsidRPr="00AF5E14" w:rsidRDefault="00AF5E14" w:rsidP="00AF5E14">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1. Предмет договора</w:t>
      </w:r>
    </w:p>
    <w:p w14:paraId="18FDE699"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1.1. Администрация предоставляет Хозяйствующему субъекту право на размещение нестационарного торгового объекта, характеристики которого указаны в </w:t>
      </w:r>
      <w:hyperlink w:anchor="P788" w:history="1">
        <w:r w:rsidRPr="00AF5E14">
          <w:rPr>
            <w:rFonts w:ascii="Times New Roman" w:eastAsia="Times New Roman" w:hAnsi="Times New Roman" w:cs="Times New Roman"/>
            <w:sz w:val="28"/>
            <w:szCs w:val="28"/>
            <w:lang w:eastAsia="ru-RU"/>
          </w:rPr>
          <w:t xml:space="preserve">пункте 1.2 </w:t>
        </w:r>
      </w:hyperlink>
      <w:r w:rsidRPr="00AF5E14">
        <w:rPr>
          <w:rFonts w:ascii="Times New Roman" w:eastAsia="Times New Roman" w:hAnsi="Times New Roman" w:cs="Times New Roman"/>
          <w:sz w:val="28"/>
          <w:szCs w:val="28"/>
          <w:lang w:eastAsia="ru-RU"/>
        </w:rPr>
        <w:t>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(далее - Схема размещения) и уплатить плату за его размещение в порядке и сроки, установленные договором.</w:t>
      </w:r>
    </w:p>
    <w:p w14:paraId="5F844037"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1.2. Объект имеет следующие характеристики:</w:t>
      </w:r>
    </w:p>
    <w:p w14:paraId="6FA06681"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тип и наименование объекта: __________________________________;</w:t>
      </w:r>
    </w:p>
    <w:p w14:paraId="77894B9C"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место размещения: ___________________________________________;</w:t>
      </w:r>
    </w:p>
    <w:p w14:paraId="69269D79"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площадь территории, на которой размещен объект: ________________;</w:t>
      </w:r>
    </w:p>
    <w:p w14:paraId="09742A44"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общая площадь объекта: _______________________________________;</w:t>
      </w:r>
    </w:p>
    <w:p w14:paraId="4886171E"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специализация объекта: _______________________________________.</w:t>
      </w:r>
    </w:p>
    <w:p w14:paraId="5B31BE60"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1.3. Срок действия настоящего договора с "____" __________ 20___ года по "____" ___________ 20___ года.</w:t>
      </w:r>
    </w:p>
    <w:p w14:paraId="1E6158F8"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79EF1BF" w14:textId="77777777" w:rsidR="00AF5E14" w:rsidRPr="00AF5E14" w:rsidRDefault="00AF5E14" w:rsidP="00AF5E14">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 Права и обязанности сторон</w:t>
      </w:r>
    </w:p>
    <w:p w14:paraId="47ACE316" w14:textId="77777777" w:rsidR="00AF5E14" w:rsidRPr="00AF5E14" w:rsidRDefault="00AF5E14" w:rsidP="00AF5E1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2.1. Администрация имеет право:</w:t>
      </w:r>
    </w:p>
    <w:p w14:paraId="4E908D65"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2.1.1. На беспрепятственный доступ на территорию объекта с целью его осмотра на предмет соблюдения условий договора.</w:t>
      </w:r>
    </w:p>
    <w:p w14:paraId="1A8D43B2"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2.1.2. Направлять Хозяйствующему субъекту письменное уведомление о </w:t>
      </w:r>
      <w:r w:rsidRPr="00AF5E14">
        <w:rPr>
          <w:rFonts w:ascii="Times New Roman" w:eastAsia="Times New Roman" w:hAnsi="Times New Roman" w:cs="Times New Roman"/>
          <w:sz w:val="28"/>
          <w:szCs w:val="28"/>
          <w:lang w:eastAsia="ru-RU"/>
        </w:rPr>
        <w:lastRenderedPageBreak/>
        <w:t>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 в порядке, установленном п. 5.3 настоящего договора.</w:t>
      </w:r>
    </w:p>
    <w:p w14:paraId="386ABBA3"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2.1.3. На получение оплаты по договору.</w:t>
      </w:r>
    </w:p>
    <w:p w14:paraId="71AD29FD"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2.1.4. На досрочное расторжение договора в одностороннем порядке.</w:t>
      </w:r>
    </w:p>
    <w:p w14:paraId="1B30BD95"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2.2. Администрация обязана:</w:t>
      </w:r>
    </w:p>
    <w:p w14:paraId="37E5BB8C" w14:textId="77777777" w:rsidR="00AF5E14" w:rsidRPr="00AF5E14" w:rsidRDefault="00AF5E14" w:rsidP="00AF5E14">
      <w:pPr>
        <w:widowControl w:val="0"/>
        <w:autoSpaceDE w:val="0"/>
        <w:autoSpaceDN w:val="0"/>
        <w:adjustRightInd w:val="0"/>
        <w:spacing w:after="0" w:line="240" w:lineRule="auto"/>
        <w:ind w:firstLine="539"/>
        <w:jc w:val="both"/>
        <w:rPr>
          <w:rFonts w:ascii="Calibri" w:eastAsia="Times New Roman" w:hAnsi="Calibri" w:cs="Times New Roman"/>
          <w:szCs w:val="28"/>
          <w:lang w:eastAsia="ru-RU"/>
        </w:rPr>
      </w:pPr>
      <w:r w:rsidRPr="00AF5E14">
        <w:rPr>
          <w:rFonts w:ascii="Times New Roman" w:eastAsia="Times New Roman" w:hAnsi="Times New Roman" w:cs="Times New Roman"/>
          <w:sz w:val="28"/>
          <w:szCs w:val="28"/>
          <w:lang w:eastAsia="ru-RU"/>
        </w:rPr>
        <w:t xml:space="preserve">2.2.1. В случае внесения изменений в схему размещения по инициативе Администрации, повлекших невозможность дальнейшего размещения объекта в указанном месте, </w:t>
      </w:r>
      <w:r w:rsidRPr="00AF5E14">
        <w:rPr>
          <w:rFonts w:ascii="Times New Roman" w:eastAsia="Times New Roman" w:hAnsi="Times New Roman" w:cs="Times New Roman"/>
          <w:b/>
          <w:sz w:val="28"/>
          <w:szCs w:val="28"/>
          <w:lang w:eastAsia="ru-RU"/>
        </w:rPr>
        <w:t>уведомить</w:t>
      </w:r>
      <w:r w:rsidRPr="00AF5E14">
        <w:rPr>
          <w:rFonts w:ascii="Times New Roman" w:eastAsia="Times New Roman" w:hAnsi="Times New Roman" w:cs="Times New Roman"/>
          <w:sz w:val="28"/>
          <w:szCs w:val="28"/>
          <w:lang w:eastAsia="ru-RU"/>
        </w:rPr>
        <w:t xml:space="preserve">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нестационарного торгового объекта предусмотренные Схемой размещения. </w:t>
      </w:r>
    </w:p>
    <w:p w14:paraId="0358A91A"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2.3. Хозяйствующий субъект имеет право:</w:t>
      </w:r>
    </w:p>
    <w:p w14:paraId="7B5C099B"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2.3.1. Разместить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14:paraId="14E9843C"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2.3.2. Переуступить право осуществления деятельности в нестационарном торговом объекте (передать в аренду, безвозмездное пользование, владение третьим лицам) на основании письменного </w:t>
      </w:r>
      <w:r w:rsidRPr="00AF5E14">
        <w:rPr>
          <w:rFonts w:ascii="Times New Roman" w:eastAsia="Times New Roman" w:hAnsi="Times New Roman" w:cs="Times New Roman"/>
          <w:b/>
          <w:sz w:val="28"/>
          <w:szCs w:val="28"/>
          <w:lang w:eastAsia="ru-RU"/>
        </w:rPr>
        <w:t>согласования</w:t>
      </w:r>
      <w:r w:rsidRPr="00AF5E14">
        <w:rPr>
          <w:rFonts w:ascii="Times New Roman" w:eastAsia="Times New Roman" w:hAnsi="Times New Roman" w:cs="Times New Roman"/>
          <w:sz w:val="28"/>
          <w:szCs w:val="28"/>
          <w:lang w:eastAsia="ru-RU"/>
        </w:rPr>
        <w:t xml:space="preserve"> с Администрацией города при условии сохранения специализации нестационарного торгового объекта. При этом хозяйствующий субъект несет ответственность за соблюдение арендатором (иным пользователем) 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Pr="00AF5E14">
          <w:rPr>
            <w:rFonts w:ascii="Times New Roman" w:eastAsia="Times New Roman" w:hAnsi="Times New Roman" w:cs="Times New Roman"/>
            <w:sz w:val="28"/>
            <w:szCs w:val="28"/>
            <w:lang w:eastAsia="ru-RU"/>
          </w:rPr>
          <w:t xml:space="preserve">подпунктом 3.18.2 </w:t>
        </w:r>
      </w:hyperlink>
      <w:r w:rsidRPr="00AF5E14">
        <w:rPr>
          <w:rFonts w:ascii="Times New Roman" w:eastAsia="Times New Roman" w:hAnsi="Times New Roman" w:cs="Times New Roman"/>
          <w:sz w:val="28"/>
          <w:szCs w:val="28"/>
          <w:lang w:eastAsia="ru-RU"/>
        </w:rPr>
        <w:t>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202_ г. №____.</w:t>
      </w:r>
    </w:p>
    <w:p w14:paraId="5D82AE43"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Передача НТО в аренду, безвозмездное пользование, владение третьим лицам без предварительного письменного </w:t>
      </w:r>
      <w:r w:rsidRPr="00AF5E14">
        <w:rPr>
          <w:rFonts w:ascii="Times New Roman" w:eastAsia="Times New Roman" w:hAnsi="Times New Roman" w:cs="Times New Roman"/>
          <w:b/>
          <w:sz w:val="28"/>
          <w:szCs w:val="28"/>
          <w:lang w:eastAsia="ru-RU"/>
        </w:rPr>
        <w:t>согласования</w:t>
      </w:r>
      <w:r w:rsidRPr="00AF5E14">
        <w:rPr>
          <w:rFonts w:ascii="Times New Roman" w:eastAsia="Times New Roman" w:hAnsi="Times New Roman" w:cs="Times New Roman"/>
          <w:sz w:val="28"/>
          <w:szCs w:val="28"/>
          <w:lang w:eastAsia="ru-RU"/>
        </w:rPr>
        <w:t xml:space="preserve"> с Администрацией города является основанием для расторжения договора </w:t>
      </w:r>
      <w:r w:rsidRPr="00AF5E14">
        <w:rPr>
          <w:rFonts w:ascii="Times New Roman" w:eastAsia="Calibri" w:hAnsi="Times New Roman" w:cs="Times New Roman"/>
          <w:sz w:val="28"/>
          <w:szCs w:val="28"/>
          <w:lang w:eastAsia="ru-RU"/>
        </w:rPr>
        <w:t>на</w:t>
      </w:r>
      <w:r w:rsidRPr="00AF5E14">
        <w:rPr>
          <w:rFonts w:ascii="Calibri" w:eastAsia="Calibri" w:hAnsi="Calibri" w:cs="Times New Roman"/>
          <w:szCs w:val="28"/>
          <w:lang w:eastAsia="ru-RU"/>
        </w:rPr>
        <w:t xml:space="preserve"> </w:t>
      </w:r>
      <w:r w:rsidRPr="00AF5E14">
        <w:rPr>
          <w:rFonts w:ascii="Times New Roman" w:eastAsia="Times New Roman" w:hAnsi="Times New Roman" w:cs="Times New Roman"/>
          <w:sz w:val="28"/>
          <w:szCs w:val="28"/>
          <w:lang w:eastAsia="ru-RU"/>
        </w:rPr>
        <w:t xml:space="preserve">размещение в одностороннем порядке в соответствии с </w:t>
      </w:r>
      <w:hyperlink w:anchor="P139" w:history="1">
        <w:r w:rsidRPr="00AF5E14">
          <w:rPr>
            <w:rFonts w:ascii="Times New Roman" w:eastAsia="Times New Roman" w:hAnsi="Times New Roman" w:cs="Times New Roman"/>
            <w:sz w:val="28"/>
            <w:szCs w:val="28"/>
            <w:lang w:eastAsia="ru-RU"/>
          </w:rPr>
          <w:t xml:space="preserve">подпунктом 3.18.2 </w:t>
        </w:r>
      </w:hyperlink>
      <w:r w:rsidRPr="00AF5E14">
        <w:rPr>
          <w:rFonts w:ascii="Times New Roman" w:eastAsia="Times New Roman" w:hAnsi="Times New Roman" w:cs="Times New Roman"/>
          <w:sz w:val="28"/>
          <w:szCs w:val="28"/>
          <w:lang w:eastAsia="ru-RU"/>
        </w:rPr>
        <w:t xml:space="preserve">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202_ г. №____, влечет расторжение договора на размещение в одностороннем порядке. </w:t>
      </w:r>
    </w:p>
    <w:p w14:paraId="79643094"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 Хозяйствующий субъект обязан:</w:t>
      </w:r>
    </w:p>
    <w:p w14:paraId="13A8A1B8"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2.4.1. Разместить на земельном участке, муниципальном имуществе </w:t>
      </w:r>
      <w:r w:rsidRPr="00AF5E14">
        <w:rPr>
          <w:rFonts w:ascii="Times New Roman" w:eastAsia="Times New Roman" w:hAnsi="Times New Roman" w:cs="Times New Roman"/>
          <w:sz w:val="28"/>
          <w:szCs w:val="28"/>
          <w:lang w:eastAsia="ru-RU"/>
        </w:rPr>
        <w:lastRenderedPageBreak/>
        <w:t xml:space="preserve">(части автомобильной дороги) объект в соответствии с характеристиками, указанными в </w:t>
      </w:r>
      <w:hyperlink w:anchor="P788" w:history="1">
        <w:r w:rsidRPr="00AF5E14">
          <w:rPr>
            <w:rFonts w:ascii="Times New Roman" w:eastAsia="Times New Roman" w:hAnsi="Times New Roman" w:cs="Times New Roman"/>
            <w:sz w:val="28"/>
            <w:szCs w:val="28"/>
            <w:lang w:eastAsia="ru-RU"/>
          </w:rPr>
          <w:t xml:space="preserve">пункте 1.2 </w:t>
        </w:r>
      </w:hyperlink>
      <w:r w:rsidRPr="00AF5E14">
        <w:rPr>
          <w:rFonts w:ascii="Times New Roman" w:eastAsia="Times New Roman" w:hAnsi="Times New Roman" w:cs="Times New Roman"/>
          <w:sz w:val="28"/>
          <w:szCs w:val="28"/>
          <w:lang w:eastAsia="ru-RU"/>
        </w:rPr>
        <w:t xml:space="preserve">настоящего договора, и соответствующий </w:t>
      </w:r>
      <w:hyperlink w:anchor="P928" w:history="1">
        <w:r w:rsidRPr="00AF5E14">
          <w:rPr>
            <w:rFonts w:ascii="Times New Roman" w:eastAsia="Times New Roman" w:hAnsi="Times New Roman" w:cs="Times New Roman"/>
            <w:sz w:val="28"/>
            <w:szCs w:val="28"/>
            <w:lang w:eastAsia="ru-RU"/>
          </w:rPr>
          <w:t>требованиям</w:t>
        </w:r>
      </w:hyperlink>
      <w:r w:rsidRPr="00AF5E14">
        <w:rPr>
          <w:rFonts w:ascii="Times New Roman" w:eastAsia="Times New Roman" w:hAnsi="Times New Roman" w:cs="Times New Roman"/>
          <w:sz w:val="28"/>
          <w:szCs w:val="28"/>
          <w:lang w:eastAsia="ru-RU"/>
        </w:rPr>
        <w:t>, установленным в приложении 1 к настоящему договору.</w:t>
      </w:r>
    </w:p>
    <w:p w14:paraId="4750BE60"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2.4.2. Содержать в надлежащем состоянии объект и прилегающую территорию в соответствии с Правилами благоустройства территории городского поселения Лянтор (далее – Правила) за счет собственных финансовых средств.</w:t>
      </w:r>
    </w:p>
    <w:p w14:paraId="7FA43AFE"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 Надлежащее состояние внешнего вида нестационарного торгового объекта подразумевает:</w:t>
      </w:r>
    </w:p>
    <w:p w14:paraId="5A782579"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целостность конструкций;</w:t>
      </w:r>
    </w:p>
    <w:p w14:paraId="4E426EE5"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отсутствие механических повреждений;</w:t>
      </w:r>
    </w:p>
    <w:p w14:paraId="65A51C28"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наличие покрашенного каркаса;</w:t>
      </w:r>
    </w:p>
    <w:p w14:paraId="0A3629FD"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отсутствие ржавчины и грязи на всех частях и элементах конструкций;</w:t>
      </w:r>
    </w:p>
    <w:p w14:paraId="5AF58143"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отсутствие на всех частях и элементах наклеенных объявлений, посторонних надписей, изображений и других информационных сообщений;</w:t>
      </w:r>
    </w:p>
    <w:p w14:paraId="176CC394"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подсветка в темное время суток.</w:t>
      </w:r>
    </w:p>
    <w:p w14:paraId="4297CF3F"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Администрацию.</w:t>
      </w:r>
    </w:p>
    <w:p w14:paraId="54F66C7E"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2.4.4. Своевременно вносить плату за размещение объекта согласно условиям договора.</w:t>
      </w:r>
    </w:p>
    <w:p w14:paraId="0CACF7FE" w14:textId="77777777" w:rsidR="00AF5E14" w:rsidRPr="00AF5E14" w:rsidRDefault="00AF5E14" w:rsidP="00AF5E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2.4.5.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а также требования Правил благоустройства территории городского поселения Лянтор, утвержденных решением Совета депутатов городского поселения Лянтор.</w:t>
      </w:r>
    </w:p>
    <w:p w14:paraId="62B2730F"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14:paraId="72F4F198"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2.4.7. Выполнять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14:paraId="39E54AAE"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2.4.8. Не нарушать права и законные интересы землепользователей смежных земельных участков.</w:t>
      </w:r>
    </w:p>
    <w:p w14:paraId="2C6ED5CC"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2.4.9. В случаях изменения наименования, адреса местонахождения, </w:t>
      </w:r>
      <w:r w:rsidRPr="00AF5E14">
        <w:rPr>
          <w:rFonts w:ascii="Times New Roman" w:eastAsia="Times New Roman" w:hAnsi="Times New Roman" w:cs="Times New Roman"/>
          <w:sz w:val="28"/>
          <w:szCs w:val="28"/>
          <w:lang w:eastAsia="ru-RU"/>
        </w:rPr>
        <w:lastRenderedPageBreak/>
        <w:t>контактных телефонов, а также изменения банковских и иных реквизитов письменно уведомить об этом Администрацию в течение 14 дней со для изменений.</w:t>
      </w:r>
    </w:p>
    <w:p w14:paraId="330CABC2"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2.4.10. Не допускать изменения характеристик объекта, установленных </w:t>
      </w:r>
      <w:hyperlink w:anchor="P788" w:history="1">
        <w:r w:rsidRPr="00AF5E14">
          <w:rPr>
            <w:rFonts w:ascii="Times New Roman" w:eastAsia="Times New Roman" w:hAnsi="Times New Roman" w:cs="Times New Roman"/>
            <w:sz w:val="28"/>
            <w:szCs w:val="28"/>
            <w:lang w:eastAsia="ru-RU"/>
          </w:rPr>
          <w:t xml:space="preserve">пунктом 1.2 </w:t>
        </w:r>
      </w:hyperlink>
      <w:r w:rsidRPr="00AF5E14">
        <w:rPr>
          <w:rFonts w:ascii="Times New Roman" w:eastAsia="Times New Roman" w:hAnsi="Times New Roman" w:cs="Times New Roman"/>
          <w:sz w:val="28"/>
          <w:szCs w:val="28"/>
          <w:lang w:eastAsia="ru-RU"/>
        </w:rPr>
        <w:t>настоящего договора.</w:t>
      </w:r>
    </w:p>
    <w:p w14:paraId="0825F13F"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2.4.11. Не допускать передачу права на размещение объекта третьему лицу, за исключением пункта 3.19 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w:t>
      </w:r>
      <w:proofErr w:type="gramStart"/>
      <w:r w:rsidRPr="00AF5E14">
        <w:rPr>
          <w:rFonts w:ascii="Times New Roman" w:eastAsia="Times New Roman" w:hAnsi="Times New Roman" w:cs="Times New Roman"/>
          <w:sz w:val="28"/>
          <w:szCs w:val="28"/>
          <w:lang w:eastAsia="ru-RU"/>
        </w:rPr>
        <w:t>_»_</w:t>
      </w:r>
      <w:proofErr w:type="gramEnd"/>
      <w:r w:rsidRPr="00AF5E14">
        <w:rPr>
          <w:rFonts w:ascii="Times New Roman" w:eastAsia="Times New Roman" w:hAnsi="Times New Roman" w:cs="Times New Roman"/>
          <w:sz w:val="28"/>
          <w:szCs w:val="28"/>
          <w:lang w:eastAsia="ru-RU"/>
        </w:rPr>
        <w:t>______ 202_ г. №____.</w:t>
      </w:r>
    </w:p>
    <w:p w14:paraId="32A4A11B"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14:paraId="70C54A85"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2.4.13. Осуществлять в нестационарном торговом объекте деятельность в соответствии со специализацией, указанной в договоре. </w:t>
      </w:r>
    </w:p>
    <w:p w14:paraId="5BC8B59E"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DEC5E6B" w14:textId="77777777" w:rsidR="00AF5E14" w:rsidRPr="00AF5E14" w:rsidRDefault="00AF5E14" w:rsidP="00AF5E14">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3. Плата за размещение</w:t>
      </w:r>
    </w:p>
    <w:p w14:paraId="2FEEF78E" w14:textId="77777777" w:rsidR="00AF5E14" w:rsidRPr="00AF5E14" w:rsidRDefault="00AF5E14" w:rsidP="00AF5E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 xml:space="preserve">3.1. Цена договора рассчитывается в соответствии с </w:t>
      </w:r>
      <w:hyperlink w:anchor="P674" w:history="1">
        <w:r w:rsidRPr="00AF5E14">
          <w:rPr>
            <w:rFonts w:ascii="Times New Roman" w:eastAsia="Times New Roman" w:hAnsi="Times New Roman" w:cs="Times New Roman"/>
            <w:sz w:val="28"/>
            <w:szCs w:val="28"/>
          </w:rPr>
          <w:t>порядком</w:t>
        </w:r>
      </w:hyperlink>
      <w:r w:rsidRPr="00AF5E14">
        <w:rPr>
          <w:rFonts w:ascii="Times New Roman" w:eastAsia="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НТО на территории городского поселения Лянтор, и составляет:</w:t>
      </w:r>
    </w:p>
    <w:p w14:paraId="7D9BBD67"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_________________ (_____________________ рублей) ______ копеек, в год.</w:t>
      </w:r>
    </w:p>
    <w:p w14:paraId="5ABE08CF" w14:textId="77777777" w:rsidR="00AF5E14" w:rsidRPr="00AF5E14" w:rsidRDefault="00AF5E14" w:rsidP="00AF5E14">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3.2. </w:t>
      </w:r>
      <w:r w:rsidRPr="00AF5E14">
        <w:rPr>
          <w:rFonts w:ascii="Times New Roman" w:eastAsia="MS Mincho" w:hAnsi="Times New Roman" w:cs="Times New Roman"/>
          <w:sz w:val="28"/>
          <w:szCs w:val="28"/>
          <w:lang w:eastAsia="ru-RU"/>
        </w:rPr>
        <w:t>Оплата по договору производится ежегодно, в течении 20 дней с момента заключения договора.</w:t>
      </w:r>
    </w:p>
    <w:p w14:paraId="4764D8B9" w14:textId="77777777" w:rsidR="00AF5E14" w:rsidRPr="00AF5E14" w:rsidRDefault="00AF5E14" w:rsidP="00AF5E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5E14">
        <w:rPr>
          <w:rFonts w:ascii="Times New Roman" w:eastAsia="MS Mincho" w:hAnsi="Times New Roman" w:cs="Times New Roman"/>
          <w:sz w:val="28"/>
          <w:szCs w:val="28"/>
          <w:lang w:eastAsia="ru-RU"/>
        </w:rPr>
        <w:t xml:space="preserve">В случае заключения договора на срок более одного года оплата производится ежегодно не позднее 15-го мая текущего года. </w:t>
      </w:r>
    </w:p>
    <w:p w14:paraId="02DAFDCA" w14:textId="77777777" w:rsidR="00AF5E14" w:rsidRPr="00AF5E14" w:rsidRDefault="00AF5E14" w:rsidP="00AF5E14">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 xml:space="preserve">Размер платы за размещение может быть пересмотрен, но не чаще одного раза в год, с учетом изменения уровня инфляции в Российской Федерации. </w:t>
      </w:r>
    </w:p>
    <w:p w14:paraId="2646D3EC" w14:textId="77777777" w:rsidR="00AF5E14" w:rsidRPr="00AF5E14" w:rsidRDefault="00AF5E14" w:rsidP="00AF5E14">
      <w:pPr>
        <w:shd w:val="clear" w:color="auto" w:fill="FFFFFF"/>
        <w:autoSpaceDE w:val="0"/>
        <w:autoSpaceDN w:val="0"/>
        <w:spacing w:after="0" w:line="240" w:lineRule="auto"/>
        <w:ind w:firstLine="709"/>
        <w:jc w:val="both"/>
        <w:rPr>
          <w:rFonts w:ascii="Times New Roman" w:eastAsia="Arial Unicode MS" w:hAnsi="Times New Roman" w:cs="Times New Roman"/>
          <w:sz w:val="28"/>
          <w:szCs w:val="28"/>
        </w:rPr>
      </w:pPr>
      <w:r w:rsidRPr="00AF5E14">
        <w:rPr>
          <w:rFonts w:ascii="Times New Roman" w:eastAsia="Times New Roman" w:hAnsi="Times New Roman" w:cs="Times New Roman"/>
          <w:sz w:val="28"/>
          <w:szCs w:val="28"/>
        </w:rPr>
        <w:t xml:space="preserve">В случае изменения размера платы заключается дополнительное соглашение к договору не менее чем за 1 месяц до срока внесения платы. </w:t>
      </w:r>
    </w:p>
    <w:p w14:paraId="063CDEA8"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rPr>
        <w:t>В случае досрочного расторжения договора на размещение нестационарного торгового объекта, с момента освобождения земельного участка и приведения его в первоначальное</w:t>
      </w:r>
      <w:r w:rsidRPr="00AF5E14">
        <w:rPr>
          <w:rFonts w:ascii="Times New Roman" w:eastAsia="Times New Roman" w:hAnsi="Times New Roman" w:cs="Times New Roman"/>
          <w:sz w:val="28"/>
          <w:szCs w:val="28"/>
          <w:lang w:eastAsia="ru-RU"/>
        </w:rPr>
        <w:t xml:space="preserve"> состояние, начисление платы за размещение нестационарного торгового объекта не производится, осуществляется перерасчет и возврат денежных средств.</w:t>
      </w:r>
    </w:p>
    <w:p w14:paraId="683675F2"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При этом расчет оплаты производится за период, пропорциональный периоду фактического размещения нестационарного торгового объекта.</w:t>
      </w:r>
    </w:p>
    <w:p w14:paraId="0C57B77C"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3.3. Хозяйствующий субъект самостоятельно вносит плату по договору в </w:t>
      </w:r>
      <w:r w:rsidRPr="00AF5E14">
        <w:rPr>
          <w:rFonts w:ascii="Times New Roman" w:eastAsia="Times New Roman" w:hAnsi="Times New Roman" w:cs="Times New Roman"/>
          <w:sz w:val="28"/>
          <w:szCs w:val="28"/>
          <w:lang w:eastAsia="ru-RU"/>
        </w:rPr>
        <w:lastRenderedPageBreak/>
        <w:t>течении 20 дней с момента заключения договора. В случае заключения договора на срок более одного года оплата производится ежегодно не позднее 15-го мая текущего года, путем перечисления безналичных денежных средств по платежным реквизитам Администрации, указанным в разделе 7 настоящего договора.</w:t>
      </w:r>
    </w:p>
    <w:p w14:paraId="1C26B91C"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В платежных документах необходимо указать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 </w:t>
      </w:r>
    </w:p>
    <w:p w14:paraId="14982F55"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3.4.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15-ти рабочих дней со дня изменения платежных реквизитов.</w:t>
      </w:r>
    </w:p>
    <w:p w14:paraId="2D5C8049"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3.5. Неиспользование объекта на месте размещения не освобождает Хозяйствующего субъекта от уплаты платежей по договору.».</w:t>
      </w:r>
    </w:p>
    <w:p w14:paraId="50B23108"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F0FE8CE"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4. Ответственность сторон</w:t>
      </w:r>
    </w:p>
    <w:p w14:paraId="00630C11"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14:paraId="72D2AADC"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14:paraId="16F1AD17"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14:paraId="508A1443"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5C381E10"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w:t>
      </w:r>
      <w:r w:rsidRPr="00AF5E14">
        <w:rPr>
          <w:rFonts w:ascii="Times New Roman" w:eastAsia="Times New Roman" w:hAnsi="Times New Roman" w:cs="Times New Roman"/>
          <w:sz w:val="28"/>
          <w:szCs w:val="28"/>
          <w:lang w:eastAsia="ru-RU"/>
        </w:rPr>
        <w:lastRenderedPageBreak/>
        <w:t>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6FE62FD7"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CC637C0"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5. Изменение и расторжение договора</w:t>
      </w:r>
    </w:p>
    <w:p w14:paraId="0B55A947"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14:paraId="704BCB40"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5.2. Договор подлежит расторжению по инициативе Администрации досрочно в одностороннем порядке в следующих случаях:</w:t>
      </w:r>
    </w:p>
    <w:p w14:paraId="26C15AE0"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14:paraId="62C80A55"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2) неоднократное (два и более раз) выявление нарушений </w:t>
      </w:r>
      <w:hyperlink r:id="rId4" w:history="1">
        <w:r w:rsidRPr="00AF5E14">
          <w:rPr>
            <w:rFonts w:ascii="Times New Roman" w:eastAsia="Times New Roman" w:hAnsi="Times New Roman" w:cs="Times New Roman"/>
            <w:sz w:val="28"/>
            <w:szCs w:val="28"/>
            <w:lang w:eastAsia="ru-RU"/>
          </w:rPr>
          <w:t>Правил</w:t>
        </w:r>
      </w:hyperlink>
      <w:r w:rsidRPr="00AF5E14">
        <w:rPr>
          <w:rFonts w:ascii="Times New Roman" w:eastAsia="Times New Roman" w:hAnsi="Times New Roman" w:cs="Times New Roman"/>
          <w:sz w:val="28"/>
          <w:szCs w:val="28"/>
          <w:lang w:eastAsia="ru-RU"/>
        </w:rPr>
        <w:t xml:space="preserve"> благоустройства территории городского поселения Лянтор, утвержденных решением Совета депутатов городского поселения Лянтор, нарушений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 предоставленной 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14:paraId="2F41393E"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3) невнесение платы за размещение нестационарных торговых объектов в срок, установленный договором;</w:t>
      </w:r>
    </w:p>
    <w:p w14:paraId="743DDB9C"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4) принятие органом местного самоуправления следующих решений:</w:t>
      </w:r>
    </w:p>
    <w:p w14:paraId="041ED295"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2D81489D"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 необходимости формирования земельного участка под строительство объектов;</w:t>
      </w:r>
    </w:p>
    <w:p w14:paraId="53CB8880"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14:paraId="42406BB2"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3C70534C"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5) неосуществление начала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14:paraId="3C3856F6"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6) нарушение Хозяйствующим субъектом установленной в предмете договора специализации;</w:t>
      </w:r>
    </w:p>
    <w:p w14:paraId="586CF8BA"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lastRenderedPageBreak/>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678EDDD8" w14:textId="77777777" w:rsidR="00AF5E14" w:rsidRPr="00AF5E14" w:rsidRDefault="00AF5E14" w:rsidP="00AF5E14">
      <w:pPr>
        <w:spacing w:after="0" w:line="240" w:lineRule="auto"/>
        <w:ind w:firstLine="539"/>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 xml:space="preserve">8) неисполнение Хозяйствующим субъектом требований, установленных в </w:t>
      </w:r>
      <w:hyperlink w:anchor="P234" w:history="1">
        <w:r w:rsidRPr="00AF5E14">
          <w:rPr>
            <w:rFonts w:ascii="Times New Roman" w:eastAsia="Calibri" w:hAnsi="Times New Roman" w:cs="Times New Roman"/>
            <w:sz w:val="28"/>
            <w:szCs w:val="28"/>
          </w:rPr>
          <w:t>приложениях 2</w:t>
        </w:r>
      </w:hyperlink>
      <w:r w:rsidRPr="00AF5E14">
        <w:rPr>
          <w:rFonts w:ascii="Times New Roman" w:eastAsia="Calibri" w:hAnsi="Times New Roman" w:cs="Times New Roman"/>
          <w:sz w:val="28"/>
          <w:szCs w:val="28"/>
        </w:rPr>
        <w:t xml:space="preserve">, </w:t>
      </w:r>
      <w:hyperlink w:anchor="P308" w:history="1">
        <w:r w:rsidRPr="00AF5E14">
          <w:rPr>
            <w:rFonts w:ascii="Times New Roman" w:eastAsia="Calibri" w:hAnsi="Times New Roman" w:cs="Times New Roman"/>
            <w:sz w:val="28"/>
            <w:szCs w:val="28"/>
          </w:rPr>
          <w:t>3</w:t>
        </w:r>
      </w:hyperlink>
      <w:r w:rsidRPr="00AF5E14">
        <w:rPr>
          <w:rFonts w:ascii="Times New Roman" w:eastAsia="Calibri" w:hAnsi="Times New Roman" w:cs="Times New Roman"/>
          <w:sz w:val="28"/>
          <w:szCs w:val="28"/>
        </w:rPr>
        <w:t xml:space="preserve">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 _________ 202_ г. №____;</w:t>
      </w:r>
    </w:p>
    <w:p w14:paraId="6EE1A559"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9) передача Хозяйствующим субъектом права на размещение нестационарного торгового объекта третьим лицам, за исключением пункта 3.19 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w:t>
      </w:r>
      <w:proofErr w:type="gramStart"/>
      <w:r w:rsidRPr="00AF5E14">
        <w:rPr>
          <w:rFonts w:ascii="Times New Roman" w:eastAsia="Times New Roman" w:hAnsi="Times New Roman" w:cs="Times New Roman"/>
          <w:sz w:val="28"/>
          <w:szCs w:val="28"/>
          <w:lang w:eastAsia="ru-RU"/>
        </w:rPr>
        <w:t>_»_</w:t>
      </w:r>
      <w:proofErr w:type="gramEnd"/>
      <w:r w:rsidRPr="00AF5E14">
        <w:rPr>
          <w:rFonts w:ascii="Times New Roman" w:eastAsia="Times New Roman" w:hAnsi="Times New Roman" w:cs="Times New Roman"/>
          <w:sz w:val="28"/>
          <w:szCs w:val="28"/>
          <w:lang w:eastAsia="ru-RU"/>
        </w:rPr>
        <w:t>______ 202_ г. №____.</w:t>
      </w:r>
    </w:p>
    <w:p w14:paraId="6191272A"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10) передача нестационарного торгового объекта в аренду, безвозмездное пользование, владение третьим лицам без предварительного письменного согласования с Администрацией.</w:t>
      </w:r>
    </w:p>
    <w:p w14:paraId="18985C63" w14:textId="77777777" w:rsidR="00AF5E14" w:rsidRPr="00AF5E14" w:rsidRDefault="00AF5E14" w:rsidP="00AF5E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14:paraId="281D0B8C" w14:textId="77777777" w:rsidR="00AF5E14" w:rsidRPr="00AF5E14" w:rsidRDefault="00AF5E14" w:rsidP="00AF5E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14:paraId="7D50BB91" w14:textId="77777777" w:rsidR="00AF5E14" w:rsidRPr="00AF5E14" w:rsidRDefault="00AF5E14" w:rsidP="00AF5E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14:paraId="1D38B558" w14:textId="77777777" w:rsidR="00AF5E14" w:rsidRPr="00AF5E14" w:rsidRDefault="00AF5E14" w:rsidP="00AF5E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5.3.1. Договор считается расторгнутым по истечении 30 (тридцати) календарных дней со дня надлежащего уведомления Хозяйствующего субъекта о расторжении договора.</w:t>
      </w:r>
    </w:p>
    <w:p w14:paraId="2391BAA0" w14:textId="77777777" w:rsidR="00AF5E14" w:rsidRPr="00AF5E14" w:rsidRDefault="00AF5E14" w:rsidP="00AF5E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14">
        <w:rPr>
          <w:rFonts w:ascii="Times New Roman" w:eastAsia="Calibri" w:hAnsi="Times New Roman" w:cs="Times New Roman"/>
          <w:sz w:val="28"/>
          <w:szCs w:val="28"/>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14:paraId="28B154CF" w14:textId="77777777" w:rsidR="00AF5E14" w:rsidRPr="00AF5E14" w:rsidRDefault="00AF5E14" w:rsidP="00AF5E14">
      <w:pPr>
        <w:widowControl w:val="0"/>
        <w:autoSpaceDE w:val="0"/>
        <w:autoSpaceDN w:val="0"/>
        <w:adjustRightInd w:val="0"/>
        <w:spacing w:after="0" w:line="240" w:lineRule="auto"/>
        <w:ind w:firstLine="539"/>
        <w:jc w:val="both"/>
        <w:rPr>
          <w:rFonts w:ascii="Calibri" w:eastAsia="Times New Roman" w:hAnsi="Calibri" w:cs="Times New Roman"/>
          <w:szCs w:val="28"/>
          <w:lang w:eastAsia="ru-RU"/>
        </w:rPr>
      </w:pPr>
      <w:r w:rsidRPr="00AF5E14">
        <w:rPr>
          <w:rFonts w:ascii="Times New Roman" w:eastAsia="Calibri" w:hAnsi="Times New Roman" w:cs="Times New Roman"/>
          <w:sz w:val="28"/>
          <w:szCs w:val="28"/>
        </w:rPr>
        <w:t xml:space="preserve">5.4. В случае досрочного расторжения договора на размещение по основаниям предусмотренным </w:t>
      </w:r>
      <w:hyperlink w:anchor="P871" w:history="1">
        <w:r w:rsidRPr="00AF5E14">
          <w:rPr>
            <w:rFonts w:ascii="Times New Roman" w:eastAsia="Calibri" w:hAnsi="Times New Roman" w:cs="Times New Roman"/>
            <w:sz w:val="28"/>
            <w:szCs w:val="28"/>
          </w:rPr>
          <w:t xml:space="preserve">подпунктом 4 пункта 5.2 </w:t>
        </w:r>
      </w:hyperlink>
      <w:r w:rsidRPr="00AF5E14">
        <w:rPr>
          <w:rFonts w:ascii="Times New Roman" w:eastAsia="Calibri" w:hAnsi="Times New Roman" w:cs="Times New Roman"/>
          <w:sz w:val="28"/>
          <w:szCs w:val="28"/>
        </w:rPr>
        <w:t xml:space="preserve">настоящего договора, Администрация города предлагает хозяйствующему субъекту иные варианты </w:t>
      </w:r>
      <w:r w:rsidRPr="00AF5E14">
        <w:rPr>
          <w:rFonts w:ascii="Times New Roman" w:eastAsia="Calibri" w:hAnsi="Times New Roman" w:cs="Times New Roman"/>
          <w:sz w:val="28"/>
          <w:szCs w:val="28"/>
        </w:rPr>
        <w:lastRenderedPageBreak/>
        <w:t>размещения нестационарного торгового объекта предусмотренные Схемой размещения и заключение нового договора на размещение</w:t>
      </w:r>
      <w:r w:rsidRPr="00AF5E14">
        <w:rPr>
          <w:rFonts w:ascii="Times New Roman" w:eastAsia="Times New Roman" w:hAnsi="Times New Roman" w:cs="Times New Roman"/>
          <w:sz w:val="28"/>
          <w:szCs w:val="28"/>
          <w:lang w:eastAsia="ru-RU"/>
        </w:rPr>
        <w:t xml:space="preserve"> нестационарного торгового объекта, без проведения аукциона, на срок, равный оставшейся части срока действия досрочно расторгнутого договора на размещение.</w:t>
      </w:r>
    </w:p>
    <w:p w14:paraId="360F4405"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14:paraId="02B13DDA"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649E72FD"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6. Прочие условия</w:t>
      </w:r>
    </w:p>
    <w:p w14:paraId="2DAE46DB"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14:paraId="11E0FC1B"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10-ти календарных дней со дня получения такой претензии.</w:t>
      </w:r>
    </w:p>
    <w:p w14:paraId="7F34424A"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6.2. В случае невозможности разрешения разногласий между сторонами в претензионном порядке они подлежат рассмотрению в Арбитражном суде Ханты-Мансийского автономного округа - Югры.</w:t>
      </w:r>
    </w:p>
    <w:p w14:paraId="12E010B7"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6.3. Взаимоотношения сторон, не урегулированные договором, регламентируются действующим законодательством.</w:t>
      </w:r>
    </w:p>
    <w:p w14:paraId="38EDEB76"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Приложения к договору:</w:t>
      </w:r>
    </w:p>
    <w:p w14:paraId="1A6EE370"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 </w:t>
      </w:r>
      <w:hyperlink w:anchor="P928" w:history="1">
        <w:r w:rsidRPr="00AF5E14">
          <w:rPr>
            <w:rFonts w:ascii="Times New Roman" w:eastAsia="Times New Roman" w:hAnsi="Times New Roman" w:cs="Times New Roman"/>
            <w:sz w:val="28"/>
            <w:szCs w:val="28"/>
            <w:lang w:eastAsia="ru-RU"/>
          </w:rPr>
          <w:t>требования</w:t>
        </w:r>
      </w:hyperlink>
      <w:r w:rsidRPr="00AF5E14">
        <w:rPr>
          <w:rFonts w:ascii="Times New Roman" w:eastAsia="Times New Roman" w:hAnsi="Times New Roman" w:cs="Times New Roman"/>
          <w:sz w:val="28"/>
          <w:szCs w:val="28"/>
          <w:lang w:eastAsia="ru-RU"/>
        </w:rPr>
        <w:t xml:space="preserve"> к объекту - приложение 1;</w:t>
      </w:r>
    </w:p>
    <w:p w14:paraId="2B1803CD" w14:textId="77777777" w:rsidR="00AF5E14" w:rsidRPr="00AF5E14" w:rsidRDefault="00AF5E14" w:rsidP="00AF5E1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 xml:space="preserve">- </w:t>
      </w:r>
      <w:hyperlink w:anchor="P1031" w:history="1">
        <w:r w:rsidRPr="00AF5E14">
          <w:rPr>
            <w:rFonts w:ascii="Times New Roman" w:eastAsia="Times New Roman" w:hAnsi="Times New Roman" w:cs="Times New Roman"/>
            <w:sz w:val="28"/>
            <w:szCs w:val="28"/>
            <w:lang w:eastAsia="ru-RU"/>
          </w:rPr>
          <w:t>схема</w:t>
        </w:r>
      </w:hyperlink>
      <w:r w:rsidRPr="00AF5E14">
        <w:rPr>
          <w:rFonts w:ascii="Times New Roman" w:eastAsia="Times New Roman" w:hAnsi="Times New Roman" w:cs="Times New Roman"/>
          <w:sz w:val="28"/>
          <w:szCs w:val="28"/>
          <w:lang w:eastAsia="ru-RU"/>
        </w:rPr>
        <w:t xml:space="preserve"> размещения объекта - приложение 2.</w:t>
      </w:r>
    </w:p>
    <w:p w14:paraId="53568738"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398E4E94"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7. Реквизиты сторон</w:t>
      </w:r>
    </w:p>
    <w:p w14:paraId="23695870"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F5E14" w:rsidRPr="00AF5E14" w14:paraId="47DF2ABC" w14:textId="77777777" w:rsidTr="00901195">
        <w:tc>
          <w:tcPr>
            <w:tcW w:w="4672" w:type="dxa"/>
          </w:tcPr>
          <w:p w14:paraId="1B727DE8" w14:textId="77777777" w:rsidR="00AF5E14" w:rsidRPr="00AF5E14" w:rsidRDefault="00AF5E14" w:rsidP="00AF5E14">
            <w:pPr>
              <w:widowControl w:val="0"/>
              <w:autoSpaceDE w:val="0"/>
              <w:autoSpaceDN w:val="0"/>
              <w:jc w:val="center"/>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Администрация городского поселения Лянтор</w:t>
            </w:r>
          </w:p>
          <w:p w14:paraId="1254F01F" w14:textId="77777777" w:rsidR="00AF5E14" w:rsidRPr="00AF5E14" w:rsidRDefault="00AF5E14" w:rsidP="00AF5E14">
            <w:pPr>
              <w:widowControl w:val="0"/>
              <w:autoSpaceDE w:val="0"/>
              <w:autoSpaceDN w:val="0"/>
              <w:jc w:val="center"/>
              <w:rPr>
                <w:rFonts w:ascii="Times New Roman" w:eastAsia="Times New Roman" w:hAnsi="Times New Roman" w:cs="Times New Roman"/>
                <w:sz w:val="28"/>
                <w:szCs w:val="28"/>
              </w:rPr>
            </w:pPr>
          </w:p>
          <w:p w14:paraId="5F8C89A3"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628449, Тюменская область, Сургутский район, г. Лянтор, 2 микрорайон, строение 42</w:t>
            </w:r>
          </w:p>
          <w:p w14:paraId="2D890AC8"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Телефон: ________________</w:t>
            </w:r>
          </w:p>
          <w:p w14:paraId="7D6F68F4"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Факс: ___________________</w:t>
            </w:r>
          </w:p>
          <w:p w14:paraId="361A51BA"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Адрес электронной почты: ________</w:t>
            </w:r>
          </w:p>
          <w:p w14:paraId="2ABE146E"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p>
          <w:p w14:paraId="59227ADA"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Получатель: ____________________</w:t>
            </w:r>
          </w:p>
          <w:p w14:paraId="1ACFF48F"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ИНН/КПП ______________________</w:t>
            </w:r>
          </w:p>
          <w:p w14:paraId="36E5D2FD"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Расчетный счет __________________</w:t>
            </w:r>
          </w:p>
          <w:p w14:paraId="29DC00DD"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Банк: __________________________</w:t>
            </w:r>
          </w:p>
          <w:p w14:paraId="7819E6AA"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ОКТМО ________________________</w:t>
            </w:r>
          </w:p>
          <w:p w14:paraId="14B2F36F"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БИК ___________________________</w:t>
            </w:r>
          </w:p>
          <w:p w14:paraId="30319D8D"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КБК ___________________________</w:t>
            </w:r>
          </w:p>
        </w:tc>
        <w:tc>
          <w:tcPr>
            <w:tcW w:w="4673" w:type="dxa"/>
          </w:tcPr>
          <w:p w14:paraId="7A75F4D9" w14:textId="77777777" w:rsidR="00AF5E14" w:rsidRPr="00AF5E14" w:rsidRDefault="00AF5E14" w:rsidP="00AF5E14">
            <w:pPr>
              <w:widowControl w:val="0"/>
              <w:autoSpaceDE w:val="0"/>
              <w:autoSpaceDN w:val="0"/>
              <w:jc w:val="center"/>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_______________________________</w:t>
            </w:r>
          </w:p>
          <w:p w14:paraId="1A3F25BD" w14:textId="77777777" w:rsidR="00AF5E14" w:rsidRPr="00AF5E14" w:rsidRDefault="00AF5E14" w:rsidP="00AF5E14">
            <w:pPr>
              <w:widowControl w:val="0"/>
              <w:autoSpaceDE w:val="0"/>
              <w:autoSpaceDN w:val="0"/>
              <w:jc w:val="center"/>
              <w:rPr>
                <w:rFonts w:ascii="Times New Roman" w:eastAsia="Times New Roman" w:hAnsi="Times New Roman" w:cs="Times New Roman"/>
                <w:sz w:val="20"/>
                <w:szCs w:val="20"/>
              </w:rPr>
            </w:pPr>
            <w:r w:rsidRPr="00AF5E14">
              <w:rPr>
                <w:rFonts w:ascii="Times New Roman" w:eastAsia="Times New Roman" w:hAnsi="Times New Roman" w:cs="Times New Roman"/>
                <w:sz w:val="20"/>
                <w:szCs w:val="20"/>
              </w:rPr>
              <w:t>(наименование Хозяйствующего субъекта)</w:t>
            </w:r>
          </w:p>
          <w:p w14:paraId="039795B6" w14:textId="77777777" w:rsidR="00AF5E14" w:rsidRPr="00AF5E14" w:rsidRDefault="00AF5E14" w:rsidP="00AF5E14">
            <w:pPr>
              <w:widowControl w:val="0"/>
              <w:autoSpaceDE w:val="0"/>
              <w:autoSpaceDN w:val="0"/>
              <w:rPr>
                <w:rFonts w:ascii="Times New Roman" w:eastAsia="Times New Roman" w:hAnsi="Times New Roman" w:cs="Times New Roman"/>
                <w:sz w:val="10"/>
                <w:szCs w:val="28"/>
              </w:rPr>
            </w:pPr>
          </w:p>
          <w:p w14:paraId="6957169F"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Адрес местонахождения: _________</w:t>
            </w:r>
          </w:p>
          <w:p w14:paraId="4D0BB1BF"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Телефон: ________________</w:t>
            </w:r>
          </w:p>
          <w:p w14:paraId="54AEBA03"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Факс: ___________________</w:t>
            </w:r>
          </w:p>
          <w:p w14:paraId="4E22E5D2"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r w:rsidRPr="00AF5E14">
              <w:rPr>
                <w:rFonts w:ascii="Times New Roman" w:eastAsia="Times New Roman" w:hAnsi="Times New Roman" w:cs="Times New Roman"/>
                <w:sz w:val="28"/>
                <w:szCs w:val="28"/>
              </w:rPr>
              <w:t>Адрес электронной почты: ________</w:t>
            </w:r>
          </w:p>
          <w:p w14:paraId="2BD7963D"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p>
          <w:p w14:paraId="08AB59B0"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p>
          <w:p w14:paraId="309C58E8" w14:textId="77777777" w:rsidR="00AF5E14" w:rsidRPr="00AF5E14" w:rsidRDefault="00AF5E14" w:rsidP="00AF5E14">
            <w:pPr>
              <w:widowControl w:val="0"/>
              <w:autoSpaceDE w:val="0"/>
              <w:autoSpaceDN w:val="0"/>
              <w:rPr>
                <w:rFonts w:ascii="Times New Roman" w:eastAsia="Times New Roman" w:hAnsi="Times New Roman" w:cs="Times New Roman"/>
                <w:sz w:val="28"/>
                <w:szCs w:val="28"/>
              </w:rPr>
            </w:pPr>
          </w:p>
          <w:p w14:paraId="790B76F2" w14:textId="77777777" w:rsidR="00AF5E14" w:rsidRPr="00AF5E14" w:rsidRDefault="00AF5E14" w:rsidP="00AF5E14">
            <w:pPr>
              <w:widowControl w:val="0"/>
              <w:autoSpaceDE w:val="0"/>
              <w:autoSpaceDN w:val="0"/>
              <w:rPr>
                <w:rFonts w:ascii="Times New Roman" w:eastAsia="Times New Roman" w:hAnsi="Times New Roman" w:cs="Times New Roman"/>
                <w:sz w:val="20"/>
                <w:szCs w:val="20"/>
              </w:rPr>
            </w:pPr>
            <w:r w:rsidRPr="00AF5E14">
              <w:rPr>
                <w:rFonts w:ascii="Times New Roman" w:eastAsia="Times New Roman" w:hAnsi="Times New Roman" w:cs="Times New Roman"/>
                <w:sz w:val="28"/>
                <w:szCs w:val="28"/>
              </w:rPr>
              <w:t xml:space="preserve">Банковские реквизиты: </w:t>
            </w:r>
          </w:p>
        </w:tc>
      </w:tr>
    </w:tbl>
    <w:p w14:paraId="57773BD9"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143FCD99"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lastRenderedPageBreak/>
        <w:t>8. Подписи сторон</w:t>
      </w:r>
    </w:p>
    <w:p w14:paraId="6EBF3148" w14:textId="77777777" w:rsidR="00AF5E14" w:rsidRPr="00AF5E14" w:rsidRDefault="00AF5E14" w:rsidP="00AF5E1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AF5E14" w:rsidRPr="00AF5E14" w14:paraId="25F96A56" w14:textId="77777777" w:rsidTr="00901195">
        <w:tc>
          <w:tcPr>
            <w:tcW w:w="4422" w:type="dxa"/>
            <w:gridSpan w:val="2"/>
          </w:tcPr>
          <w:p w14:paraId="37D29B08"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Администрация городского поселения Лянтор</w:t>
            </w:r>
          </w:p>
        </w:tc>
        <w:tc>
          <w:tcPr>
            <w:tcW w:w="4649" w:type="dxa"/>
            <w:gridSpan w:val="2"/>
          </w:tcPr>
          <w:p w14:paraId="25924FC2"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_______________________________</w:t>
            </w:r>
          </w:p>
          <w:p w14:paraId="790A94BF"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0"/>
                <w:szCs w:val="20"/>
                <w:lang w:eastAsia="ru-RU"/>
              </w:rPr>
              <w:t>(наименование Хозяйствующего субъекта)</w:t>
            </w:r>
            <w:r w:rsidRPr="00AF5E14">
              <w:rPr>
                <w:rFonts w:ascii="Times New Roman" w:eastAsia="Times New Roman" w:hAnsi="Times New Roman" w:cs="Times New Roman"/>
                <w:sz w:val="26"/>
                <w:szCs w:val="26"/>
                <w:lang w:eastAsia="ru-RU"/>
              </w:rPr>
              <w:t xml:space="preserve"> </w:t>
            </w:r>
          </w:p>
        </w:tc>
      </w:tr>
      <w:tr w:rsidR="00AF5E14" w:rsidRPr="00AF5E14" w14:paraId="2C9668BF" w14:textId="77777777" w:rsidTr="00901195">
        <w:tc>
          <w:tcPr>
            <w:tcW w:w="4422" w:type="dxa"/>
            <w:gridSpan w:val="2"/>
          </w:tcPr>
          <w:p w14:paraId="6C711DF6"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______________________________</w:t>
            </w:r>
          </w:p>
          <w:p w14:paraId="4A975376"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(наименование должности)</w:t>
            </w:r>
          </w:p>
        </w:tc>
        <w:tc>
          <w:tcPr>
            <w:tcW w:w="4649" w:type="dxa"/>
            <w:gridSpan w:val="2"/>
          </w:tcPr>
          <w:p w14:paraId="2A69C1B1"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_____________________________</w:t>
            </w:r>
          </w:p>
          <w:p w14:paraId="36386563"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(наименование должности)</w:t>
            </w:r>
          </w:p>
        </w:tc>
      </w:tr>
      <w:tr w:rsidR="00AF5E14" w:rsidRPr="00AF5E14" w14:paraId="2B5D4103" w14:textId="77777777" w:rsidTr="00901195">
        <w:tc>
          <w:tcPr>
            <w:tcW w:w="1873" w:type="dxa"/>
          </w:tcPr>
          <w:p w14:paraId="213D42CD"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w:t>
            </w:r>
          </w:p>
          <w:p w14:paraId="46387D07"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(подпись)</w:t>
            </w:r>
          </w:p>
        </w:tc>
        <w:tc>
          <w:tcPr>
            <w:tcW w:w="2549" w:type="dxa"/>
          </w:tcPr>
          <w:p w14:paraId="0021451F"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________________</w:t>
            </w:r>
          </w:p>
          <w:p w14:paraId="176565FE"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(Ф.И.О.)</w:t>
            </w:r>
          </w:p>
        </w:tc>
        <w:tc>
          <w:tcPr>
            <w:tcW w:w="1724" w:type="dxa"/>
          </w:tcPr>
          <w:p w14:paraId="28068FCD"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w:t>
            </w:r>
          </w:p>
          <w:p w14:paraId="1EC77B1B"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(подпись)</w:t>
            </w:r>
          </w:p>
        </w:tc>
        <w:tc>
          <w:tcPr>
            <w:tcW w:w="2925" w:type="dxa"/>
          </w:tcPr>
          <w:p w14:paraId="65CA795F"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F5E14">
              <w:rPr>
                <w:rFonts w:ascii="Times New Roman" w:eastAsia="Times New Roman" w:hAnsi="Times New Roman" w:cs="Times New Roman"/>
                <w:sz w:val="26"/>
                <w:szCs w:val="26"/>
                <w:lang w:eastAsia="ru-RU"/>
              </w:rPr>
              <w:t>___________________</w:t>
            </w:r>
          </w:p>
          <w:p w14:paraId="239F250E"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lang w:eastAsia="ru-RU"/>
              </w:rPr>
            </w:pPr>
            <w:r w:rsidRPr="00AF5E14">
              <w:rPr>
                <w:rFonts w:ascii="Times New Roman" w:eastAsia="Times New Roman" w:hAnsi="Times New Roman" w:cs="Times New Roman"/>
                <w:lang w:eastAsia="ru-RU"/>
              </w:rPr>
              <w:t>(Ф.И.О.)</w:t>
            </w:r>
          </w:p>
        </w:tc>
      </w:tr>
    </w:tbl>
    <w:p w14:paraId="3393C909" w14:textId="77777777" w:rsidR="00AF5E14" w:rsidRPr="00AF5E14" w:rsidRDefault="00AF5E14" w:rsidP="00AF5E14">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p>
    <w:p w14:paraId="479439E8" w14:textId="77777777" w:rsidR="00AF5E14" w:rsidRPr="00AF5E14" w:rsidRDefault="00AF5E14" w:rsidP="00AF5E14">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1C7E58BE" w14:textId="77777777" w:rsidR="00AF5E14" w:rsidRPr="00AF5E14" w:rsidRDefault="00AF5E14" w:rsidP="00AF5E14">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361F343C" w14:textId="77777777" w:rsidR="00AF5E14" w:rsidRPr="00AF5E14" w:rsidRDefault="00AF5E14" w:rsidP="00AF5E14">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6623B903" w14:textId="77777777" w:rsidR="00AF5E14" w:rsidRPr="00AF5E14" w:rsidRDefault="00AF5E14" w:rsidP="00AF5E14">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037D926B"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366BCAF"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176146B1"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9E1A1DC"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300B392F"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399D85C2"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B213A77"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74CCE302"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732DC6A0"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3E29CE8D"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4E5DCC0"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152904F"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37770961"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CAFB08B"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2B14AA53"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52D7064C"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1E196AC7"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50220D9D"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45711827"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1EB85B06"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2188BA44"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155E8850"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6A03515"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2B216688"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3B674B92"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4CAE38E"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768864F2"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995981D"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2AF988A6"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41FC024D"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7BF10E13"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9B5E164"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194A827"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3F038615"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53BAA07"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5CF677AD"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765A1D55"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7A243EE3"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5B8D71CA"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5C533ECD"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09D384F"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2A85EF84"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6F425300"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5E77073E"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175DCED6"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04D49E25"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r w:rsidRPr="00AF5E14">
        <w:rPr>
          <w:rFonts w:ascii="Times New Roman" w:eastAsia="Times New Roman" w:hAnsi="Times New Roman" w:cs="Times New Roman"/>
          <w:sz w:val="20"/>
          <w:szCs w:val="20"/>
          <w:lang w:eastAsia="ru-RU"/>
        </w:rPr>
        <w:lastRenderedPageBreak/>
        <w:t>Приложение 1 к договору</w:t>
      </w:r>
    </w:p>
    <w:p w14:paraId="6BC39FF8"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ADCE594"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17603B9B"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61DB5ECE"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Требования</w:t>
      </w:r>
    </w:p>
    <w:p w14:paraId="37D0F933"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к нестационарному торговому объекту *</w:t>
      </w:r>
    </w:p>
    <w:p w14:paraId="66F4F6BC"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EAA8900" w14:textId="77777777" w:rsidR="00AF5E14" w:rsidRPr="00AF5E14" w:rsidRDefault="00AF5E14" w:rsidP="00AF5E1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AF5E14">
        <w:rPr>
          <w:rFonts w:ascii="Times New Roman" w:eastAsia="Times New Roman" w:hAnsi="Times New Roman" w:cs="Times New Roman"/>
          <w:i/>
          <w:sz w:val="28"/>
          <w:szCs w:val="28"/>
          <w:lang w:eastAsia="ru-RU"/>
        </w:rPr>
        <w:t xml:space="preserve">* Приложение 1 к договору оформляется в каждом конкретном случае в зависимости от типа НТО в соответствии с </w:t>
      </w:r>
      <w:hyperlink w:anchor="P234" w:history="1">
        <w:r w:rsidRPr="00AF5E14">
          <w:rPr>
            <w:rFonts w:ascii="Times New Roman" w:eastAsia="Times New Roman" w:hAnsi="Times New Roman" w:cs="Times New Roman"/>
            <w:i/>
            <w:sz w:val="28"/>
            <w:szCs w:val="28"/>
            <w:lang w:eastAsia="ru-RU"/>
          </w:rPr>
          <w:t>приложениями 2</w:t>
        </w:r>
      </w:hyperlink>
      <w:r w:rsidRPr="00AF5E14">
        <w:rPr>
          <w:rFonts w:ascii="Times New Roman" w:eastAsia="Times New Roman" w:hAnsi="Times New Roman" w:cs="Times New Roman"/>
          <w:i/>
          <w:sz w:val="28"/>
          <w:szCs w:val="28"/>
          <w:lang w:eastAsia="ru-RU"/>
        </w:rPr>
        <w:t xml:space="preserve">, </w:t>
      </w:r>
      <w:hyperlink w:anchor="P308" w:history="1">
        <w:r w:rsidRPr="00AF5E14">
          <w:rPr>
            <w:rFonts w:ascii="Times New Roman" w:eastAsia="Times New Roman" w:hAnsi="Times New Roman" w:cs="Times New Roman"/>
            <w:i/>
            <w:sz w:val="28"/>
            <w:szCs w:val="28"/>
            <w:lang w:eastAsia="ru-RU"/>
          </w:rPr>
          <w:t>3</w:t>
        </w:r>
      </w:hyperlink>
      <w:r w:rsidRPr="00AF5E14">
        <w:rPr>
          <w:rFonts w:ascii="Times New Roman" w:eastAsia="Times New Roman" w:hAnsi="Times New Roman" w:cs="Times New Roman"/>
          <w:i/>
          <w:sz w:val="28"/>
          <w:szCs w:val="28"/>
          <w:lang w:eastAsia="ru-RU"/>
        </w:rPr>
        <w:t xml:space="preserve"> к Положению о размещении нестационарных торговых объектов на территории города Лянтор, утвержденному постановлением Администрации городского поселения Лянтор от «__»_______ 202_ г. №___.</w:t>
      </w:r>
    </w:p>
    <w:p w14:paraId="4F56A4C2"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FB858F"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3FAC0B"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2B80DD2"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9F6F360" w14:textId="77777777" w:rsidR="00AF5E14" w:rsidRPr="00AF5E14" w:rsidRDefault="00AF5E14" w:rsidP="00AF5E1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1E38BA8"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1718772"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B65EAF8"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FF3FBAB"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E0AA537"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970FD82"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EBA257D"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63D0E45"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F592915"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A89F76D"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9E5E08C"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2E42D6D"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6AFB53F"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DC8F51A"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16F974C"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10C28EE"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A8B2913"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7B385FC" w14:textId="77777777" w:rsidR="00AF5E14" w:rsidRPr="00AF5E14" w:rsidRDefault="00AF5E14" w:rsidP="00AF5E1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D27E458"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7E6FEEF6"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272F6242"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5FD94070"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2C89E6F3"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416DBF16"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2A487B6C"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39B39C33"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3A7C32AF"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49B13B77"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2F43208B"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3D4445F2"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7F3C1965" w14:textId="77777777" w:rsidR="00AF5E14" w:rsidRPr="00AF5E14" w:rsidRDefault="00AF5E14" w:rsidP="00AF5E14">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14:paraId="3FA738A5"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p>
    <w:p w14:paraId="151CC6FE" w14:textId="77777777" w:rsidR="00AF5E14" w:rsidRPr="00AF5E14" w:rsidRDefault="00AF5E14" w:rsidP="00AF5E14">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lang w:eastAsia="ru-RU"/>
        </w:rPr>
      </w:pPr>
      <w:bookmarkStart w:id="0" w:name="_GoBack"/>
      <w:bookmarkEnd w:id="0"/>
      <w:r w:rsidRPr="00AF5E14">
        <w:rPr>
          <w:rFonts w:ascii="Times New Roman" w:eastAsia="Times New Roman" w:hAnsi="Times New Roman" w:cs="Times New Roman"/>
          <w:sz w:val="20"/>
          <w:szCs w:val="20"/>
          <w:lang w:eastAsia="ru-RU"/>
        </w:rPr>
        <w:lastRenderedPageBreak/>
        <w:t>Приложение 2 к договору</w:t>
      </w:r>
    </w:p>
    <w:p w14:paraId="0C0ACD8D" w14:textId="77777777" w:rsidR="00AF5E14" w:rsidRPr="00AF5E14" w:rsidRDefault="00AF5E14" w:rsidP="00AF5E14">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lang w:eastAsia="ru-RU"/>
        </w:rPr>
      </w:pPr>
    </w:p>
    <w:p w14:paraId="157C5472" w14:textId="77777777" w:rsidR="00AF5E14" w:rsidRPr="00AF5E14" w:rsidRDefault="00AF5E14" w:rsidP="00AF5E14">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lang w:eastAsia="ru-RU"/>
        </w:rPr>
      </w:pPr>
    </w:p>
    <w:p w14:paraId="5DC0520F"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Схема</w:t>
      </w:r>
    </w:p>
    <w:p w14:paraId="3618EF94"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F5E14">
        <w:rPr>
          <w:rFonts w:ascii="Times New Roman" w:eastAsia="Times New Roman" w:hAnsi="Times New Roman" w:cs="Times New Roman"/>
          <w:sz w:val="28"/>
          <w:szCs w:val="28"/>
          <w:lang w:eastAsia="ru-RU"/>
        </w:rPr>
        <w:t>размещения нестационарного торгового объекта</w:t>
      </w:r>
    </w:p>
    <w:p w14:paraId="75ABCA58"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AF5E14">
        <w:rPr>
          <w:rFonts w:ascii="Times New Roman" w:eastAsia="Times New Roman" w:hAnsi="Times New Roman" w:cs="Times New Roman"/>
          <w:i/>
          <w:sz w:val="28"/>
          <w:szCs w:val="28"/>
          <w:lang w:eastAsia="ru-RU"/>
        </w:rPr>
        <w:t>(оформляется в каждом конкретном случае)</w:t>
      </w:r>
    </w:p>
    <w:p w14:paraId="5A7E7A0B"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14:paraId="411CDD60" w14:textId="77777777" w:rsidR="00AF5E14" w:rsidRPr="00AF5E14" w:rsidRDefault="00AF5E14" w:rsidP="00AF5E14">
      <w:pPr>
        <w:widowControl w:val="0"/>
        <w:autoSpaceDE w:val="0"/>
        <w:autoSpaceDN w:val="0"/>
        <w:spacing w:after="0" w:line="240" w:lineRule="auto"/>
        <w:jc w:val="center"/>
        <w:rPr>
          <w:rFonts w:ascii="Times New Roman" w:eastAsia="Times New Roman" w:hAnsi="Times New Roman" w:cs="Times New Roman"/>
          <w:i/>
          <w:sz w:val="28"/>
          <w:szCs w:val="28"/>
          <w:lang w:eastAsia="ru-RU"/>
        </w:rPr>
      </w:pPr>
    </w:p>
    <w:p w14:paraId="1B5EA7C1" w14:textId="77777777" w:rsidR="00065490" w:rsidRDefault="00065490"/>
    <w:sectPr w:rsidR="00065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86"/>
    <w:rsid w:val="00065490"/>
    <w:rsid w:val="00561E86"/>
    <w:rsid w:val="00A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4738-0424-456F-A2DB-B8822CA4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5E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7E5947FC935A5A38A2C0B3A4CBDDB7DAFBF230674C4F97FD9085E1CE34509D93F33AC4A3C8E6848B36A2EE30A4745D4B324D132497BBFC461F58EB3wE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3234</Words>
  <Characters>18434</Characters>
  <Application>Microsoft Office Word</Application>
  <DocSecurity>0</DocSecurity>
  <Lines>153</Lines>
  <Paragraphs>43</Paragraphs>
  <ScaleCrop>false</ScaleCrop>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2</cp:revision>
  <dcterms:created xsi:type="dcterms:W3CDTF">2024-02-19T10:10:00Z</dcterms:created>
  <dcterms:modified xsi:type="dcterms:W3CDTF">2024-02-19T10:10:00Z</dcterms:modified>
</cp:coreProperties>
</file>