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C" w:rsidRDefault="00F83F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Title"/>
        <w:jc w:val="center"/>
      </w:pPr>
      <w:r>
        <w:t>РЕГИОНАЛЬНАЯ СЛУЖБА ПО ТАРИФАМ</w:t>
      </w:r>
    </w:p>
    <w:p w:rsidR="00F83F8C" w:rsidRDefault="00F83F8C">
      <w:pPr>
        <w:pStyle w:val="ConsPlusTitle"/>
        <w:jc w:val="center"/>
      </w:pPr>
      <w:r>
        <w:t>ХАНТЫ-МАНСИЙСКОГО АВТОНОМНОГО ОКРУГА - ЮГРЫ</w:t>
      </w:r>
    </w:p>
    <w:p w:rsidR="00F83F8C" w:rsidRDefault="00F83F8C">
      <w:pPr>
        <w:pStyle w:val="ConsPlusTitle"/>
        <w:jc w:val="center"/>
      </w:pPr>
    </w:p>
    <w:p w:rsidR="00F83F8C" w:rsidRDefault="00F83F8C">
      <w:pPr>
        <w:pStyle w:val="ConsPlusTitle"/>
        <w:jc w:val="center"/>
      </w:pPr>
      <w:r>
        <w:t>ПРИКАЗ</w:t>
      </w:r>
    </w:p>
    <w:p w:rsidR="00F83F8C" w:rsidRDefault="00F83F8C">
      <w:pPr>
        <w:pStyle w:val="ConsPlusTitle"/>
        <w:jc w:val="center"/>
      </w:pPr>
      <w:r>
        <w:t>от 10 декабря 2015 г. N 195-нп</w:t>
      </w:r>
    </w:p>
    <w:p w:rsidR="00F83F8C" w:rsidRDefault="00F83F8C">
      <w:pPr>
        <w:pStyle w:val="ConsPlusTitle"/>
        <w:jc w:val="center"/>
      </w:pPr>
    </w:p>
    <w:p w:rsidR="00F83F8C" w:rsidRDefault="00F83F8C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F83F8C" w:rsidRDefault="00F83F8C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F83F8C" w:rsidRDefault="00F83F8C">
      <w:pPr>
        <w:pStyle w:val="ConsPlusTitle"/>
        <w:jc w:val="center"/>
      </w:pPr>
      <w:r>
        <w:t>ГОРЯЧЕЕ ВОДОСНАБЖЕНИЕ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</w:t>
      </w:r>
      <w:proofErr w:type="gramEnd"/>
      <w:r>
        <w:t>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10 декабря 2015 года N 113 приказываю:</w:t>
      </w:r>
    </w:p>
    <w:p w:rsidR="00F83F8C" w:rsidRDefault="00F83F8C">
      <w:pPr>
        <w:pStyle w:val="ConsPlusNormal"/>
        <w:ind w:firstLine="540"/>
        <w:jc w:val="both"/>
      </w:pPr>
      <w:r>
        <w:t xml:space="preserve">1. Установить на период с 1 января 2016 года по 31 декабря 2018 года </w:t>
      </w:r>
      <w:hyperlink w:anchor="P28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к настоящему приказу.</w:t>
      </w:r>
    </w:p>
    <w:p w:rsidR="00F83F8C" w:rsidRDefault="00F83F8C">
      <w:pPr>
        <w:pStyle w:val="ConsPlusNormal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right"/>
      </w:pPr>
      <w:r>
        <w:t>Руководитель службы</w:t>
      </w:r>
    </w:p>
    <w:p w:rsidR="00F83F8C" w:rsidRDefault="00F83F8C">
      <w:pPr>
        <w:pStyle w:val="ConsPlusNormal"/>
        <w:jc w:val="right"/>
      </w:pPr>
      <w:r>
        <w:t>А.А.БЕРЕЗОВСКИЙ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right"/>
      </w:pPr>
      <w:r>
        <w:t>Приложение</w:t>
      </w:r>
    </w:p>
    <w:p w:rsidR="00F83F8C" w:rsidRDefault="00F83F8C">
      <w:pPr>
        <w:pStyle w:val="ConsPlusNormal"/>
        <w:jc w:val="right"/>
      </w:pPr>
      <w:r>
        <w:t>к приказу Региональной службы</w:t>
      </w:r>
    </w:p>
    <w:p w:rsidR="00F83F8C" w:rsidRDefault="00F83F8C">
      <w:pPr>
        <w:pStyle w:val="ConsPlusNormal"/>
        <w:jc w:val="right"/>
      </w:pPr>
      <w:r>
        <w:t>по тарифам Ханты-Мансийского</w:t>
      </w:r>
    </w:p>
    <w:p w:rsidR="00F83F8C" w:rsidRDefault="00F83F8C">
      <w:pPr>
        <w:pStyle w:val="ConsPlusNormal"/>
        <w:jc w:val="right"/>
      </w:pPr>
      <w:r>
        <w:t>автономного округа - Югры</w:t>
      </w:r>
    </w:p>
    <w:p w:rsidR="00F83F8C" w:rsidRDefault="00F83F8C">
      <w:pPr>
        <w:pStyle w:val="ConsPlusNormal"/>
        <w:jc w:val="right"/>
      </w:pPr>
      <w:r>
        <w:t>от 10 декабря 2015 года N 195-нп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Title"/>
        <w:jc w:val="center"/>
      </w:pPr>
      <w:bookmarkStart w:id="0" w:name="P28"/>
      <w:bookmarkEnd w:id="0"/>
      <w:r>
        <w:lastRenderedPageBreak/>
        <w:t>ТАРИФЫ</w:t>
      </w:r>
    </w:p>
    <w:p w:rsidR="00F83F8C" w:rsidRDefault="00F83F8C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F83F8C" w:rsidRDefault="00F83F8C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F83F8C" w:rsidRDefault="00F83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3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83F8C">
        <w:tc>
          <w:tcPr>
            <w:tcW w:w="14853" w:type="dxa"/>
            <w:gridSpan w:val="14"/>
          </w:tcPr>
          <w:p w:rsidR="00F83F8C" w:rsidRDefault="00F83F8C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F83F8C">
        <w:tc>
          <w:tcPr>
            <w:tcW w:w="1134" w:type="dxa"/>
            <w:vMerge w:val="restart"/>
          </w:tcPr>
          <w:p w:rsidR="00F83F8C" w:rsidRDefault="00F83F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F83F8C" w:rsidRDefault="00F83F8C">
            <w:pPr>
              <w:pStyle w:val="ConsPlusNormal"/>
              <w:jc w:val="center"/>
            </w:pPr>
            <w:r>
              <w:t>Наименования организаций, осуществляющих горячее водоснабжение, муниципальных образований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814" w:type="dxa"/>
            <w:gridSpan w:val="2"/>
          </w:tcPr>
          <w:p w:rsidR="00F83F8C" w:rsidRDefault="00F83F8C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F83F8C">
        <w:tc>
          <w:tcPr>
            <w:tcW w:w="1134" w:type="dxa"/>
            <w:vMerge/>
          </w:tcPr>
          <w:p w:rsidR="00F83F8C" w:rsidRDefault="00F83F8C"/>
        </w:tc>
        <w:tc>
          <w:tcPr>
            <w:tcW w:w="2835" w:type="dxa"/>
            <w:vMerge/>
          </w:tcPr>
          <w:p w:rsidR="00F83F8C" w:rsidRDefault="00F83F8C"/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387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Унитарное предприятие "Радужныйтеплосеть" муниципального образования Ханты-Мансийского автономного округа - Югры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150,49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63,94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1035,96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1222,43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1118,94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1320,35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1118,94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1320,35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1160,75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1369,69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"Тепловодоканал" на территории муниципального образования городской округ город Мегион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152,34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43,05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1170,63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1278,65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1508,81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1278,65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1508,81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1324,43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1562,83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Сургутское городское муниципальное унитарное предприятие "Городские тепловые сети"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микрорайон железнодорожников, микрорайон производственный индустриальный комплекс (ПИКС), микрорайоны города, поселок ПСО-34, поселок Звездный, поселок Дорожный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173,93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1574,43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1729,14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1729,14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1538,64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1815,60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водопроводно-очистные сооружения городского муниципального учреждения "Спортивно-оздоровительный центр "Олимпия"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340,05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361,72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361,72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378,07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245,58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257,97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257,97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269,13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3.2.1.2.1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1538,64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поселок Юность, поселок Лунный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236,07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278,56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237,23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279,93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237,23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279,93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244,24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288,20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2602,52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3070,97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2829,44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3338,74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2829,44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3338,74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2906,56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3429,74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поселок Снежный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276,32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277,18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277,18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290,65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3171,00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3393,71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3393,71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3562,04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ул. Крылова, дом 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136,68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160,77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4.3.1.2.1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1457,82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1643,72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1643,72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1727,53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поселок Кедровый - 2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128,47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173,98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43,93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4.4.1.2.1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1351,77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1595,09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1484,60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1484,60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1558,84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1839,43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на территории муниципального образования Сургутский район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205,88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242,94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205,88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242,94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216,12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255,02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56,47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64,95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1995,47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2354,65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2191,56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2586,04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2191,56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2586,04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2301,14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2715,35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"СУРГУТСТРОЙТРЕСТ" на территории муниципального образования городской округ город Сургут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126,88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149,72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6.1.2.1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1119,82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1321,39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1211,75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1429,87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1211,75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1429,87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1248,85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1473,64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765,79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797,95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797,95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839,75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839,75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872,22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313,99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327,17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327,17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343,55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343,55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360,73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7.1.2.1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8630,29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8992,77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8992,77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9478,36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9478,36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9770,45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"Специализированное управление подводно-технических работ N 10"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80,05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94,46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41,96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1222,02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1441,98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1340,64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1581,96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1340,64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1581,96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1346,92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1589,37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"Няганские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155,61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48,36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9.1.2.1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1719,01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2028,43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1867,92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2204,15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1867,92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2204,15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1950,77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2301,91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"Генерация" на территории муниципальных образований городское поселение Таежный, городское поселение Малиновский, сельское поселение Алябьевский Советского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167,75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167,75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148,49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175,22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72,91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10.1.2.1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1382,42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1631,26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1638,66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1933,62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1638,66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1933,62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1705,64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2012,66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за исключением котельной N 4 по улице Крымская, дом 39а, котельной N 6 по улице Крымская, дом 12а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218,58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257,92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236,99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279,65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236,99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279,65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247,15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291,64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88,15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86,12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101,62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11.1.1.2.1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2748,31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3243,01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2960,14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3492,97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2960,14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3492,97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3075,91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3629,57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ЛУКОЙЛ-ЭНЕРГОСЕТИ</w:t>
            </w:r>
            <w:proofErr w:type="gramEnd"/>
            <w:r>
              <w:t>" на территории муниципального образования городской округ город Когалым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429,62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456,32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456,32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493,32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347,88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369,36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369,36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377,73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377,73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398,28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1459,54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1552,93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1552,93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1646,15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1646,15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1697,23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Малоатлымское 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Октябрьского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790,43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867,81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867,81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908,41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559,55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559,55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587,53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5362,08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5888,27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5888,27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6129,35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предприятие "Ханты-Мансийскгаз" муниципального образования город Ханты-Мансийск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156,58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184,77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156,58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184,77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192,96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60,22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1457,97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1720,40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1519,20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1792,66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1519,20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1792,66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1599,76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1599,76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1679,00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1981,22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"Управление теплоснабжения и инженерных сетей"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141,47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186,07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60,22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15.1.2.1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1905,11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1735,44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2047,82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1735,44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2047,82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1807,73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2133,12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муниципального образования городской округ город Лангепас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112,15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149,92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34,57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16.1.2.1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1585,99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1450,57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1711,67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1450,57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1711,67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1503,86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1774,55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"Излучинское многопрофильное коммунальное хозяйство" на территории муниципального образования городское поселение Излучинск Нижневартовского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128,66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174,90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54,02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17.1.2.1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1323,74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1562,01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1453,82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1715,51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1453,82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1715,51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1524,41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1798,80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Южно-Балыкское линейное производственное управление магистральных 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115,72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126,29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126,29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155,51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72,42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81,55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905,88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1068,94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1173,98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1173,98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1044,64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1232,68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68,33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88,42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88,42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92,13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54,94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19.1.2.1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379,65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491,95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416,91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491,95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437,74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516,53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Ортъягунского линейного производственного управления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53,88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73,07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46,46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297,21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350,71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326,41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385,16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326,41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385,16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342,72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404,41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178,94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211,15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178,78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210,96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182,56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215,42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 xml:space="preserve">компонент на холодную воду </w:t>
            </w:r>
            <w:hyperlink w:anchor="P3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80,44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94,92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1704,72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2011,57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2008,45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2008,45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176,33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192,58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192,39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195,93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 xml:space="preserve">компонент на холодную воду </w:t>
            </w:r>
            <w:hyperlink w:anchor="P38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63,92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75,43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21.2.2.1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1704,72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2011,57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2008,45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1702,08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2008,45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"ОКТЯБРЬСКОЕ ЖИЛИЩНО-КОММУНАЛЬНОЕ ХОЗЯЙСТВО" на территории муниципального образования городское поселение Октябрьское Октябрьского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210,01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247,81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229,32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229,32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239,53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282,64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111,05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131,04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2169,53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2560,05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2358,10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2782,56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2358,10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2782,56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2454,12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2895,86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города Нижневартовска "Теплоснабжение" на территории муниципального образования городской округ город Нижневартовск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119,07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140,50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40,19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1216,29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1435,22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1300,89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1535,05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1300,89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1535,05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1342,96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1584,69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 на территории муниципального образования городское поселение Федоровский Сургутского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161,34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177,19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177,19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186,05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55,65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1349,73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1592,68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1482,36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1749,18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1482,36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1749,18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1556,48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1836,65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Муниципальное унитарное предприятие "Управление тепловодоснабжения и водоотведения "Сибиряк"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210,98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221,14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221,14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194,84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194,84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203,75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240,43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46,36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54,70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25.1.2.1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1813,69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2140,15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1957,02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2309,28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1957,02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2309,28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2044,10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2412,04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Лянторское городское муниципальное унитарное предприятие "Управление тепловодоснабжения и водоотведения" на территории муниципального образования городское поселение Лянтор Сургутского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193,20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176,35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176,35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184,56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217,79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53,00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26.1.2.1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1730,45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2041,93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1852,62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2186,09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1852,62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2186,09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1936,82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2285,45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Пойковское муниципальное унитарное предприятие "Управление тепловодоснабжения" в зоне деятельности филиала N 1 Пойковского муниципального унитарного предприятия "Управление тепловодоснабжения"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221,92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206,50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243,67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206,50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243,67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214,03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252,56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100,63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118,74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27.1.2.1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1756,31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1756,31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1800,07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2124,08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"ЮграТеплоГазСтрой"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123,25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133,46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160,76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51,03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60,22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28.1.2.1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1145,08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1351,19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1254,61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1254,61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1271,75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1500,67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Закрытое акционерное общество "Управляющая компания тепло-, водоснабжения и канализации" на территории муниципального образования городской округ город Покачи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129,56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122,47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144,51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151,02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48,73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29.1.2.1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1141,94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1347,49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1244,06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1467,99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1306,25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1541,38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"Сургутнефтегаз" на территории муниципального образования Сургутский район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61,26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30.2.1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1683,61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1986,66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2240,38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2240,38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1964,73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2318,38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Открытое акционерное общество "Урайтеплоэнергия" на территории муниципального образования городской округ город Урай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105,29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124,24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129,45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115,24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115,24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135,98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142,38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51,28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1431,33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1688,97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1854,94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1854,94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1650,58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1947,68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"Энергонефть Томск" на территории муниципального образования Нижневартовский район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190,68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32.2.1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4008,45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4441,66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4441,66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4610,67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"Тепловик 2" на территории муниципальных образований Нефтеюганского района: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сельское поселение Салым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116,18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116,18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121,05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126,74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132,65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132,65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1615,88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1615,88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1683,57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1759,13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1847,10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1847,10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сельское поселение Куть-Ях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116,07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116,07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120,94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126,56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132,38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132,38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28,60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29,80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31,40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32,54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33.2.1.2.1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1613,77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1613,77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1681,53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1755,73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1842,10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1842,10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Пойковское муниципальное унитарное предприятие "Управление тепловодоснабжения" на территории муниципальных образований Нефтеюганского района: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городское поселение Пойковский, сельское поселение Лемпино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178,61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210,76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231,11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195,86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231,11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203,21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239,79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55,37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65,34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2072,46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2445,50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2271,53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2680,41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2271,53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2680,41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2346,74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2769,15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сельское поселение Усть-Юган станция Усть-Юган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187,42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221,16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205,76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205,76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214,99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253,69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32,54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34.2.1.2.1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2590,15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3056,38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2843,72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3355,59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2843,72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3355,59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2974,81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3510,28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 xml:space="preserve">Открытое акционерное общество "Югорская Коммунальная Эксплуатирующая Компания - </w:t>
            </w:r>
            <w:proofErr w:type="gramStart"/>
            <w:r>
              <w:t>Белоярский</w:t>
            </w:r>
            <w:proofErr w:type="gramEnd"/>
            <w:r>
              <w:t>" на территории муниципальных образований Белоярского района: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Белоярский</w:t>
            </w:r>
            <w:proofErr w:type="gramEnd"/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130,92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154,49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168,13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147,99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174,63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84,71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35.1.1.2.1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1258,69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1485,25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1382,38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1631,21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1382,38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1631,21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1451,50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1712,77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сельское поселение Верхнеказымский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105,89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101,82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120,15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46,44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48,72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57,49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35.2.1.2.1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901,99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1064,35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963,87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963,87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1011,41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1193,46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Акционерное общество "СибурТюменьГаз" в зоне деятельности филиала "Южно-Балыкский газоперерабатывающий завод" - филиал Акционерного общества "СибурТюменьГаз" на территории муниципального образования городской округ город Пыть-Ях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72,81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36.1.2.1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740,94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792,01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Общество с ограниченной ответственностью "Многопрофильное производственное объединение "Талинка"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148,29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148,29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154,52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162,81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162,81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37.1.1.1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руб./куб. м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65,94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65,94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68,71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72,36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72,36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37.1.2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  <w:tc>
          <w:tcPr>
            <w:tcW w:w="907" w:type="dxa"/>
          </w:tcPr>
          <w:p w:rsidR="00F83F8C" w:rsidRDefault="00F83F8C">
            <w:pPr>
              <w:pStyle w:val="ConsPlusNormal"/>
            </w:pPr>
          </w:p>
        </w:tc>
      </w:tr>
      <w:tr w:rsidR="00F83F8C">
        <w:tc>
          <w:tcPr>
            <w:tcW w:w="1134" w:type="dxa"/>
          </w:tcPr>
          <w:p w:rsidR="00F83F8C" w:rsidRDefault="00F83F8C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2835" w:type="dxa"/>
          </w:tcPr>
          <w:p w:rsidR="00F83F8C" w:rsidRDefault="00F83F8C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1563,29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1563,29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1628,95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1716,91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 xml:space="preserve">1716,91 </w:t>
            </w:r>
            <w:hyperlink w:anchor="P38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83F8C" w:rsidRDefault="00F83F8C">
            <w:pPr>
              <w:pStyle w:val="ConsPlusNormal"/>
              <w:jc w:val="center"/>
            </w:pPr>
            <w:r>
              <w:t>-</w:t>
            </w:r>
          </w:p>
        </w:tc>
      </w:tr>
    </w:tbl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ind w:firstLine="540"/>
        <w:jc w:val="both"/>
      </w:pPr>
      <w:r>
        <w:t>--------------------------------</w:t>
      </w:r>
    </w:p>
    <w:p w:rsidR="00F83F8C" w:rsidRDefault="00F83F8C">
      <w:pPr>
        <w:pStyle w:val="ConsPlusNormal"/>
        <w:ind w:firstLine="540"/>
        <w:jc w:val="both"/>
      </w:pPr>
      <w:bookmarkStart w:id="1" w:name="P3877"/>
      <w:bookmarkEnd w:id="1"/>
      <w:r>
        <w:t xml:space="preserve">&lt;*&gt; Выделяется в целях реализации </w:t>
      </w:r>
      <w:hyperlink r:id="rId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F83F8C" w:rsidRDefault="00F83F8C">
      <w:pPr>
        <w:pStyle w:val="ConsPlusNormal"/>
        <w:ind w:firstLine="540"/>
        <w:jc w:val="both"/>
      </w:pPr>
      <w:bookmarkStart w:id="2" w:name="P3878"/>
      <w:bookmarkEnd w:id="2"/>
      <w:r>
        <w:t xml:space="preserve">&lt;**&gt; НДС не облагается в соответствии с </w:t>
      </w:r>
      <w:hyperlink r:id="rId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ind w:firstLine="540"/>
        <w:jc w:val="both"/>
      </w:pPr>
      <w:r>
        <w:t>Примечания:</w:t>
      </w:r>
    </w:p>
    <w:p w:rsidR="00F83F8C" w:rsidRDefault="00F8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F8C" w:rsidRDefault="00F83F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83F8C" w:rsidRDefault="00F83F8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Региональной службы по тарифам ХМАО - Югры N 174-нп издан 26.11.2015, а не 26.12.2015.</w:t>
      </w:r>
    </w:p>
    <w:p w:rsidR="00F83F8C" w:rsidRDefault="00F8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F8C" w:rsidRDefault="00F83F8C">
      <w:pPr>
        <w:pStyle w:val="ConsPlusNormal"/>
        <w:ind w:firstLine="540"/>
        <w:jc w:val="both"/>
      </w:pPr>
      <w:bookmarkStart w:id="3" w:name="P3885"/>
      <w:bookmarkEnd w:id="3"/>
      <w:proofErr w:type="gramStart"/>
      <w:r>
        <w:t xml:space="preserve">&lt;1&gt;.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F83F8C" w:rsidRDefault="00F83F8C">
      <w:pPr>
        <w:pStyle w:val="ConsPlusNormal"/>
        <w:ind w:firstLine="540"/>
        <w:jc w:val="both"/>
      </w:pPr>
      <w:bookmarkStart w:id="4" w:name="P3886"/>
      <w:bookmarkEnd w:id="4"/>
      <w:proofErr w:type="gramStart"/>
      <w:r>
        <w:t xml:space="preserve">&lt;2&gt;.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транспортировка воды.</w:t>
      </w: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jc w:val="both"/>
      </w:pPr>
    </w:p>
    <w:p w:rsidR="00F83F8C" w:rsidRDefault="00F83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03" w:rsidRDefault="00AA5903"/>
    <w:sectPr w:rsidR="00AA5903" w:rsidSect="00555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3F8C"/>
    <w:rsid w:val="001F68D2"/>
    <w:rsid w:val="008E6F91"/>
    <w:rsid w:val="009A30F0"/>
    <w:rsid w:val="00AA5903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663FBB86212401093389E148CF4F40446B34416038F6A162918917505B05853414E91827179BBp5Q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663FBB86212401093269302E0A3FB0344E9491F0380384E7C1EC62A55B60D13p0Q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663FBB86212401093389E148CF4F40446B6461B088F6A1629189175p0Q5F" TargetMode="External"/><Relationship Id="rId11" Type="http://schemas.openxmlformats.org/officeDocument/2006/relationships/hyperlink" Target="consultantplus://offline/ref=494663FBB86212401093269302E0A3FB0344E9491F03873E437C1EC62A55B60D13p0Q1F" TargetMode="External"/><Relationship Id="rId5" Type="http://schemas.openxmlformats.org/officeDocument/2006/relationships/hyperlink" Target="consultantplus://offline/ref=494663FBB86212401093389E148CF4F40446B6401A018F6A1629189175p0Q5F" TargetMode="External"/><Relationship Id="rId10" Type="http://schemas.openxmlformats.org/officeDocument/2006/relationships/hyperlink" Target="consultantplus://offline/ref=494663FBB86212401093269302E0A3FB0344E9491F03873E437C1EC62A55B60D13p0Q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4663FBB86212401093389E148CF4F40446B34416038F6A162918917505B05853414E91827278BAp5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5497</Words>
  <Characters>31333</Characters>
  <Application>Microsoft Office Word</Application>
  <DocSecurity>0</DocSecurity>
  <Lines>261</Lines>
  <Paragraphs>73</Paragraphs>
  <ScaleCrop>false</ScaleCrop>
  <Company>RePack by SPecialiST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_ElizarovAV</cp:lastModifiedBy>
  <cp:revision>1</cp:revision>
  <dcterms:created xsi:type="dcterms:W3CDTF">2016-03-17T05:16:00Z</dcterms:created>
  <dcterms:modified xsi:type="dcterms:W3CDTF">2016-03-17T05:17:00Z</dcterms:modified>
</cp:coreProperties>
</file>