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A4" w:rsidRPr="007B6922" w:rsidRDefault="00F37CA4" w:rsidP="007B6922">
      <w:pPr>
        <w:tabs>
          <w:tab w:val="left" w:pos="10697"/>
        </w:tabs>
        <w:jc w:val="right"/>
        <w:rPr>
          <w:sz w:val="24"/>
          <w:szCs w:val="24"/>
        </w:rPr>
      </w:pPr>
    </w:p>
    <w:p w:rsidR="00A35D41" w:rsidRPr="00770DE4" w:rsidRDefault="00A35D41" w:rsidP="00A35D41">
      <w:pPr>
        <w:spacing w:line="240" w:lineRule="atLeast"/>
        <w:jc w:val="center"/>
        <w:rPr>
          <w:sz w:val="28"/>
          <w:szCs w:val="28"/>
        </w:rPr>
      </w:pPr>
      <w:r w:rsidRPr="00770DE4">
        <w:rPr>
          <w:sz w:val="28"/>
          <w:szCs w:val="28"/>
        </w:rPr>
        <w:t>Информация о наличии в городе Лянтор</w:t>
      </w:r>
    </w:p>
    <w:p w:rsidR="00A35D41" w:rsidRPr="00770DE4" w:rsidRDefault="00A35D41" w:rsidP="00A35D41">
      <w:pPr>
        <w:spacing w:line="240" w:lineRule="atLeast"/>
        <w:jc w:val="center"/>
        <w:rPr>
          <w:sz w:val="28"/>
          <w:szCs w:val="28"/>
        </w:rPr>
      </w:pPr>
      <w:r w:rsidRPr="00770DE4">
        <w:rPr>
          <w:sz w:val="28"/>
          <w:szCs w:val="28"/>
        </w:rPr>
        <w:t xml:space="preserve">  сервисов, способствующих  повышению комфортности жизни маломобильных групп населения</w:t>
      </w:r>
      <w:r w:rsidR="00BA6B23" w:rsidRPr="00770DE4">
        <w:rPr>
          <w:sz w:val="28"/>
          <w:szCs w:val="28"/>
        </w:rPr>
        <w:t>.</w:t>
      </w:r>
    </w:p>
    <w:p w:rsidR="00BA6B23" w:rsidRPr="00A35D41" w:rsidRDefault="00BA6B23" w:rsidP="00A35D41">
      <w:pPr>
        <w:spacing w:line="240" w:lineRule="atLeast"/>
        <w:jc w:val="center"/>
        <w:rPr>
          <w:sz w:val="28"/>
          <w:szCs w:val="28"/>
        </w:rPr>
      </w:pPr>
    </w:p>
    <w:tbl>
      <w:tblPr>
        <w:tblW w:w="14480" w:type="dxa"/>
        <w:tblInd w:w="87" w:type="dxa"/>
        <w:tblLook w:val="04A0"/>
      </w:tblPr>
      <w:tblGrid>
        <w:gridCol w:w="4840"/>
        <w:gridCol w:w="4360"/>
        <w:gridCol w:w="5280"/>
      </w:tblGrid>
      <w:tr w:rsidR="00C43CB7" w:rsidRPr="00C43CB7" w:rsidTr="00C43CB7">
        <w:trPr>
          <w:trHeight w:val="114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770DE4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сервиса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770DE4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Сервис имеется/сервис отсутствует          (При наличии сервиса указать вид мероприяти</w:t>
            </w:r>
            <w:proofErr w:type="gram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), обеспечивающий(их) наличие сервиса в городе)</w:t>
            </w:r>
            <w:r w:rsidR="00BA6B23"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770DE4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43CB7" w:rsidRPr="00C43CB7" w:rsidTr="00C43CB7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BA6B23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Волонтерская помощь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Сервис имеется (сопровождение, помощь на дому)</w:t>
            </w:r>
            <w:r w:rsidR="00BA6B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Default="00C43CB7" w:rsidP="00F37CA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Предоставляется:</w:t>
            </w:r>
            <w:r w:rsidR="00F37C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БУ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ХМАО</w:t>
            </w:r>
            <w:r w:rsidR="00F37C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"Сургутский  районный комплексный центр социального  обслуживания населения"</w:t>
            </w:r>
          </w:p>
          <w:p w:rsidR="00F37CA4" w:rsidRPr="00770DE4" w:rsidRDefault="00F37CA4" w:rsidP="00F37CA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CB7" w:rsidRPr="00C43CB7" w:rsidTr="00C43CB7">
        <w:trPr>
          <w:trHeight w:val="11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BA6B23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Социальная сиделка и (или) личный помощник для маломобильных групп населения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Сервис имеется (услуги социальной сиделки, личного помощника)</w:t>
            </w:r>
            <w:r w:rsidR="00BA6B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770DE4" w:rsidRDefault="00C43CB7" w:rsidP="00F37CA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Предоставляется:  БУ ХМА</w:t>
            </w:r>
            <w:proofErr w:type="gram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"Сургутский  районный комплексный центр социального  обслуживания населения" </w:t>
            </w:r>
          </w:p>
        </w:tc>
      </w:tr>
      <w:tr w:rsidR="00C43CB7" w:rsidRPr="00C43CB7" w:rsidTr="00C43CB7">
        <w:trPr>
          <w:trHeight w:val="11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BA6B23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уборке, ремонту жилых помещений для маломобильных групп населения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Сервис имеется (надомные услуги, услуги по уборке, ремонту)</w:t>
            </w:r>
            <w:r w:rsidR="00BA6B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Default="00C43CB7" w:rsidP="00F37CA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Предоставляется:  БУ ХМАО</w:t>
            </w:r>
            <w:r w:rsidR="00F37C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"Сургутский  районный комплексный центр социального  обслуживания населения" ИП Андрианова А.Г.</w:t>
            </w:r>
          </w:p>
          <w:p w:rsidR="00F37CA4" w:rsidRPr="00770DE4" w:rsidRDefault="00F37CA4" w:rsidP="00F37CA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CB7" w:rsidRPr="00C43CB7" w:rsidTr="00C43CB7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BA6B23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Передвижные (мобильные) клиентские службы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Сервис имеется (предоставление информационно-консультационных услуг на </w:t>
            </w:r>
            <w:proofErr w:type="spellStart"/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дому</w:t>
            </w:r>
            <w:proofErr w:type="gramStart"/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том числе юридических)</w:t>
            </w:r>
            <w:r w:rsidR="00BA6B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A4" w:rsidRPr="00770DE4" w:rsidRDefault="00C43CB7" w:rsidP="00F37CA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Предоставляется: БУ ХМА</w:t>
            </w:r>
            <w:proofErr w:type="gram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"Сургутский  районный комплексный центр социального  обслуживания населения" , БУ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ХМАО-Югры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"Бюджетное учреждение Ханты-Мансийского автономного округа -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"Сургутский районный центр социальной помощи семье и детям</w:t>
            </w:r>
            <w:r w:rsidR="00F37C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3CB7" w:rsidRPr="00C43CB7" w:rsidTr="00770DE4">
        <w:trPr>
          <w:trHeight w:val="166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BA6B23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Прокат технических средств реабилитации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Сервис имеется (предоставление в пользование, прокат </w:t>
            </w:r>
            <w:proofErr w:type="spellStart"/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техничесих</w:t>
            </w:r>
            <w:proofErr w:type="spellEnd"/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средств реабилитации)</w:t>
            </w:r>
            <w:r w:rsidR="00BA6B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Default="00C43CB7" w:rsidP="00F37CA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Предоставляетеся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ОАО "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Реабилитационно-технический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центр"  филиал в </w:t>
            </w:r>
            <w:proofErr w:type="gram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Сургуте. </w:t>
            </w:r>
            <w:proofErr w:type="gram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прокат (временное пользование предоставляются: детские и взрослые костыли, трости, ходунки, коляски, многофункциональные кровати и другие средства реабилитации.</w:t>
            </w:r>
            <w:proofErr w:type="gram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Любой гражданин, проживающий в </w:t>
            </w:r>
            <w:proofErr w:type="gram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Лянтор, может беспрепятственно получить изделие в связи с временной не трудоспособностью (ушибы, переломы, вывихи) на определенный срок.</w:t>
            </w:r>
          </w:p>
          <w:p w:rsidR="00F37CA4" w:rsidRPr="00770DE4" w:rsidRDefault="00F37CA4" w:rsidP="00F37CA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CB7" w:rsidRPr="00C43CB7" w:rsidTr="00C43CB7">
        <w:trPr>
          <w:trHeight w:val="88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Социальное такси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Сервис имеется (услуги по перевозке маломобильных граждан по </w:t>
            </w:r>
            <w:proofErr w:type="spellStart"/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индивидеальным</w:t>
            </w:r>
            <w:proofErr w:type="spellEnd"/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заявкам)</w:t>
            </w:r>
            <w:r w:rsidR="00BA6B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CB7" w:rsidRDefault="00C43CB7" w:rsidP="00F37CA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 БУ ХМА</w:t>
            </w:r>
            <w:proofErr w:type="gram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"Сургутский  районный комплексный центр социального  </w:t>
            </w: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обслуживания населения"    ИП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Васковнюк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С.А. </w:t>
            </w:r>
          </w:p>
          <w:p w:rsidR="00F37CA4" w:rsidRPr="00770DE4" w:rsidRDefault="00F37CA4" w:rsidP="00F37CA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CB7" w:rsidRPr="00C43CB7" w:rsidTr="007B6922">
        <w:trPr>
          <w:trHeight w:val="33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CB7" w:rsidRPr="00C43CB7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Учреждения спортивной направленности по адаптивной физической культуре и спорту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7B6922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Сервис имеется (функционирование детско-юношеских спортивно-адаптированных школ, центров спортивной подготовки, физкультурно-спортивных клубов, осуществляющих работу с инвалидами и другими </w:t>
            </w:r>
            <w:proofErr w:type="spellStart"/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маломобильными</w:t>
            </w:r>
            <w:proofErr w:type="spellEnd"/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группами населения)</w:t>
            </w:r>
            <w:r w:rsidR="007B6922" w:rsidRPr="00BA6B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770DE4" w:rsidRDefault="00C43CB7" w:rsidP="00F37CA4">
            <w:pPr>
              <w:spacing w:after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Занятия по физической культуре и спорту </w:t>
            </w: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-  муниципальное автономное учреждение спортивной подготовки Сургутского района  "Спортивна школа №1" заключаются соглашения с образовательными учреждениями с целью сотрудничества и взаимодействия по вовлечению людей с инвалидностью в систему физической культуры и спорта; проводится работа по исполнению мероприятий в рамках реализации  ИПРА инвалида и ребенка-инвалида, посредством занятий физической культурой и спортом;</w:t>
            </w:r>
            <w:proofErr w:type="gramEnd"/>
          </w:p>
        </w:tc>
      </w:tr>
      <w:tr w:rsidR="00C43CB7" w:rsidRPr="00C43CB7" w:rsidTr="00C43CB7">
        <w:trPr>
          <w:trHeight w:val="13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Обучающие курсы, семинары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7B6922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Сервис имеется (курсы, </w:t>
            </w:r>
            <w:proofErr w:type="gramStart"/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обучение по развитию</w:t>
            </w:r>
            <w:proofErr w:type="gramEnd"/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функциональных и социальных навыков)</w:t>
            </w:r>
            <w:r w:rsidR="007B6922" w:rsidRPr="00BA6B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770DE4" w:rsidRDefault="00C43CB7" w:rsidP="00F37CA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 ХМА</w:t>
            </w:r>
            <w:proofErr w:type="gram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"Сургутский  районный комплексный центр социального  обслуживания населения" , БУ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ХМАО-Югры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"Бюджетное учреждение Ханты-Мансийского автономного округа -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"Сургутский районный центр социальной помощи семье и детям".</w:t>
            </w:r>
          </w:p>
        </w:tc>
      </w:tr>
      <w:tr w:rsidR="00C43CB7" w:rsidRPr="00C43CB7" w:rsidTr="00770DE4">
        <w:trPr>
          <w:trHeight w:val="127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информационный центр, специализирующийся на маломобильных группах населения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7B6922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Сервис имеется (горячая линия, телефон доверия)</w:t>
            </w:r>
            <w:r w:rsidR="007B6922" w:rsidRPr="00BA6B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770DE4" w:rsidRDefault="00C43CB7" w:rsidP="00F37CA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 ХМА</w:t>
            </w:r>
            <w:proofErr w:type="gram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"Сургутский  районный комплексный центр социального  обслуживания населения" , БУ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ХМАО-Югры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"Бюджетное учреждение Ханты-Мансийского автономного округа -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"Сургутский районный центр социальной помощи семье и детям".</w:t>
            </w:r>
          </w:p>
        </w:tc>
      </w:tr>
      <w:tr w:rsidR="00C43CB7" w:rsidRPr="00C43CB7" w:rsidTr="007B6922">
        <w:trPr>
          <w:trHeight w:val="234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CB7" w:rsidRPr="00C43CB7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Периодические печатные издания для лиц с нарушением зрения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7B6922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Сервис имеется (наличие периодических изданий для лиц с нарушением зрения)</w:t>
            </w:r>
            <w:r w:rsidR="007B6922" w:rsidRPr="00BA6B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770DE4" w:rsidRDefault="00C43CB7" w:rsidP="00F37CA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770DE4">
              <w:rPr>
                <w:rFonts w:eastAsia="Times New Roman"/>
                <w:sz w:val="24"/>
                <w:szCs w:val="24"/>
                <w:lang w:eastAsia="ru-RU"/>
              </w:rPr>
              <w:t xml:space="preserve">Периодическое издание  " Лянторская газета" </w:t>
            </w:r>
            <w:proofErr w:type="gramStart"/>
            <w:r w:rsidRPr="00770DE4">
              <w:rPr>
                <w:rFonts w:eastAsia="Times New Roman"/>
                <w:sz w:val="24"/>
                <w:szCs w:val="24"/>
                <w:lang w:eastAsia="ru-RU"/>
              </w:rPr>
              <w:t>издаётся в печатной версии и  публикуется</w:t>
            </w:r>
            <w:proofErr w:type="gramEnd"/>
            <w:r w:rsidRPr="00770DE4">
              <w:rPr>
                <w:rFonts w:eastAsia="Times New Roman"/>
                <w:sz w:val="24"/>
                <w:szCs w:val="24"/>
                <w:lang w:eastAsia="ru-RU"/>
              </w:rPr>
              <w:t xml:space="preserve"> на сайте, доступном для лиц с нарушением зрения.  В системе городских библиотек в наличии </w:t>
            </w:r>
            <w:proofErr w:type="spellStart"/>
            <w:r w:rsidRPr="00770DE4">
              <w:rPr>
                <w:rFonts w:eastAsia="Times New Roman"/>
                <w:sz w:val="24"/>
                <w:szCs w:val="24"/>
                <w:lang w:eastAsia="ru-RU"/>
              </w:rPr>
              <w:t>аудио-книги</w:t>
            </w:r>
            <w:proofErr w:type="spellEnd"/>
            <w:r w:rsidRPr="00770DE4">
              <w:rPr>
                <w:rFonts w:eastAsia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70DE4">
              <w:rPr>
                <w:rFonts w:eastAsia="Times New Roman"/>
                <w:sz w:val="24"/>
                <w:szCs w:val="24"/>
                <w:lang w:eastAsia="ru-RU"/>
              </w:rPr>
              <w:t>флэш</w:t>
            </w:r>
            <w:proofErr w:type="spellEnd"/>
            <w:r w:rsidRPr="00770DE4">
              <w:rPr>
                <w:rFonts w:eastAsia="Times New Roman"/>
                <w:sz w:val="24"/>
                <w:szCs w:val="24"/>
                <w:lang w:eastAsia="ru-RU"/>
              </w:rPr>
              <w:t xml:space="preserve"> носителях и </w:t>
            </w:r>
            <w:proofErr w:type="gramStart"/>
            <w:r w:rsidRPr="00770DE4">
              <w:rPr>
                <w:rFonts w:eastAsia="Times New Roman"/>
                <w:sz w:val="24"/>
                <w:szCs w:val="24"/>
                <w:lang w:eastAsia="ru-RU"/>
              </w:rPr>
              <w:t>печатные</w:t>
            </w:r>
            <w:proofErr w:type="gramEnd"/>
            <w:r w:rsidRPr="00770DE4">
              <w:rPr>
                <w:rFonts w:eastAsia="Times New Roman"/>
                <w:sz w:val="24"/>
                <w:szCs w:val="24"/>
                <w:lang w:eastAsia="ru-RU"/>
              </w:rPr>
              <w:t xml:space="preserve"> издании изго</w:t>
            </w:r>
            <w:r w:rsidR="00770DE4">
              <w:rPr>
                <w:rFonts w:eastAsia="Times New Roman"/>
                <w:sz w:val="24"/>
                <w:szCs w:val="24"/>
                <w:lang w:eastAsia="ru-RU"/>
              </w:rPr>
              <w:t>товленные для слабовидящих людей.</w:t>
            </w:r>
            <w:r w:rsidRPr="00770D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3CB7" w:rsidRPr="00C43CB7" w:rsidTr="007B6922">
        <w:trPr>
          <w:trHeight w:val="226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  <w:proofErr w:type="gramEnd"/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веб-сервис</w:t>
            </w:r>
            <w:proofErr w:type="spellEnd"/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инвалидов и маломобильных групп населения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7B6922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Сервис имеется (наличие городского специализированного портала, содержащего информацию о сервисах, способствующих повышению комфортности жизни маломобильных групп населения, в формате, </w:t>
            </w:r>
            <w:proofErr w:type="spellStart"/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дроступном</w:t>
            </w:r>
            <w:proofErr w:type="spellEnd"/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лиц с нарушением слуха и зрения)</w:t>
            </w:r>
            <w:r w:rsidR="00BA6B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Default="00C43CB7" w:rsidP="00F37CA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Предоставляется БУ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ХМАО-Югры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«Сургутский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районныйкомплексный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центр социального обслуживания населения» БУ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ХМАО-Югры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"Бюджетное учреждение Ханты-Мансийского автономного округа -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"Сургутский районный центр социальной помощи семье и детям"</w:t>
            </w:r>
            <w:proofErr w:type="gram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лужба "Помощь", единая горячая линия, единая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социально-психологияеския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служба  "Телефон доверия", "Доступная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 ;</w:t>
            </w:r>
            <w:r w:rsid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"Социальный путеводитель </w:t>
            </w:r>
            <w:proofErr w:type="spellStart"/>
            <w:r w:rsid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 w:rsid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".</w:t>
            </w:r>
          </w:p>
          <w:p w:rsidR="00770DE4" w:rsidRPr="00770DE4" w:rsidRDefault="00770DE4" w:rsidP="00F37CA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CB7" w:rsidRPr="00C43CB7" w:rsidTr="00770DE4">
        <w:trPr>
          <w:trHeight w:val="259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CB7" w:rsidRPr="00C43CB7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Мобильные навигационные приложения для инвалидов и маломобильных групп населения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7B6922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Сервис имеется (наличие мобильных приложений с доступными городскими маршрутами с использованием звуковых, визуальных сре</w:t>
            </w:r>
            <w:proofErr w:type="gramStart"/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 инвалидов и маломобильных групп населения)</w:t>
            </w:r>
            <w:r w:rsidR="00BA6B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770DE4" w:rsidRDefault="00C43CB7" w:rsidP="00F37CA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Предоставляется БУ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ХМАО-Югры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«Сургутский районный комплексный  центр социального обслуживания населения» БУ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ХМАО-Югры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"Бюджетное учреждение Ханты-Мансийского автономного округа -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"Сургутский районный центр социальной помощи с</w:t>
            </w:r>
            <w:r w:rsidR="007B6922"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емье и детям".</w:t>
            </w:r>
            <w:r w:rsid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6922"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="007B6922"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Доступная</w:t>
            </w:r>
            <w:proofErr w:type="gramEnd"/>
            <w:r w:rsidR="007B6922"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6922"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  <w:r w:rsidR="007B6922"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"Социальный путеводитель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  <w:r w:rsid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3CB7" w:rsidRPr="00C43CB7" w:rsidTr="00C43CB7">
        <w:trPr>
          <w:trHeight w:val="115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CB7" w:rsidRPr="00C43CB7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Платформа "</w:t>
            </w:r>
            <w:proofErr w:type="spellStart"/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Сурдо-онлайн</w:t>
            </w:r>
            <w:proofErr w:type="spellEnd"/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7B6922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Сервис отсутствует</w:t>
            </w:r>
            <w:r w:rsidR="00BA6B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770DE4" w:rsidRDefault="00BA6B23" w:rsidP="00F37CA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Разрабатывается</w:t>
            </w:r>
            <w:r w:rsid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3CB7" w:rsidRPr="00C43CB7" w:rsidTr="00770DE4">
        <w:trPr>
          <w:trHeight w:val="268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CB7" w:rsidRPr="00C43CB7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Навигация в объектах инфраструктуры города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7B6922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Сервис имеется (наличие системы ориентирования, визуального и звукового информирования для инвалидов и других маломобильных групп населения в объектах социальной инфраструктуры города)</w:t>
            </w:r>
            <w:r w:rsidR="00BA6B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Default="00C43CB7" w:rsidP="00F37CA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Социальные, культурные, образовательные объекты </w:t>
            </w:r>
            <w:proofErr w:type="spell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инфраструры</w:t>
            </w:r>
            <w:proofErr w:type="spell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города оборудованы системой ориентирования, визуального информирования для маломобильных групп населения. В том числе оборудованы мнемосхемами, пиктограммами, тактильно-сенсорными кнопками вызова персонала, уличными световыми маяками, поручнями, противоскользящими покрытиями, указателями направления движения и проч.</w:t>
            </w:r>
          </w:p>
          <w:p w:rsidR="00770DE4" w:rsidRPr="00770DE4" w:rsidRDefault="00770DE4" w:rsidP="00F37CA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CB7" w:rsidRPr="00C43CB7" w:rsidTr="00BA6B23">
        <w:trPr>
          <w:trHeight w:val="240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Навигация в общественном транспорте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Сервис имеется (наличие системы ориентирования, визуального и звукового информирования</w:t>
            </w:r>
            <w:proofErr w:type="gramStart"/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BA6B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770DE4" w:rsidRDefault="00C43CB7" w:rsidP="00F37CA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 категории М3 для обслуживания маломобильных групп населения оборудован: звуковым информированием об остановочных комплексах, памяткой, специально отведенными местами для инвалидов  кнопкой вызова. Кроме того, с персоналом транспортной компании ежегодно проводятся инструктажи по правилам общения и обращения с инвалидами.</w:t>
            </w:r>
          </w:p>
        </w:tc>
      </w:tr>
      <w:tr w:rsidR="00C43CB7" w:rsidRPr="00C43CB7" w:rsidTr="007B6922">
        <w:trPr>
          <w:trHeight w:val="88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CB7" w:rsidRPr="00C43CB7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Навигация на пешеходных переходах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Сервис имеется (система звукового информирования на пешеходных переходах (звуковые светофоры))</w:t>
            </w:r>
            <w:r w:rsidR="00BA6B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770DE4" w:rsidRDefault="00C43CB7" w:rsidP="00F37CA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светофора города оборудованы тональным звуковым сигналом</w:t>
            </w:r>
          </w:p>
        </w:tc>
      </w:tr>
      <w:tr w:rsidR="00C43CB7" w:rsidRPr="00C43CB7" w:rsidTr="00C43CB7">
        <w:trPr>
          <w:trHeight w:val="18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Доступные туристические маршруты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Сервис имеется (наличие доступных для маломобильных групп населения туристических маршрутов)</w:t>
            </w:r>
            <w:r w:rsidR="00BA6B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770DE4" w:rsidRDefault="00C43CB7" w:rsidP="00F37CA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Имеются 1 доступный туристический маршрут для маломобильных групп населения. Услуги предоставляет Муниципальное учреждение «Лянторский хантыйский этнографический музей» маршрут «Добро пожаловать на стойбище».</w:t>
            </w:r>
          </w:p>
        </w:tc>
      </w:tr>
      <w:tr w:rsidR="00C43CB7" w:rsidRPr="00C43CB7" w:rsidTr="00C43CB7">
        <w:trPr>
          <w:trHeight w:val="13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Кинотеатры, оснащенные специализированным оборудованием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C43CB7" w:rsidRDefault="00C43CB7" w:rsidP="00C43CB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Сервис отсутствует. 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B7" w:rsidRPr="00770DE4" w:rsidRDefault="00C43CB7" w:rsidP="00F37CA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городе</w:t>
            </w:r>
            <w:proofErr w:type="gramEnd"/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Лянтор  отсутствуют  кинотеатры</w:t>
            </w:r>
            <w:r w:rsid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0D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3CB7" w:rsidRPr="00C43CB7" w:rsidTr="00C43CB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B6922" w:rsidRDefault="007B6922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BA6B23" w:rsidRPr="00770DE4" w:rsidRDefault="00BA6B23" w:rsidP="00BA6B23">
      <w:pPr>
        <w:spacing w:line="240" w:lineRule="atLeast"/>
        <w:rPr>
          <w:color w:val="2C2D2E"/>
          <w:sz w:val="24"/>
          <w:szCs w:val="24"/>
          <w:shd w:val="clear" w:color="auto" w:fill="FFFFFF"/>
        </w:rPr>
      </w:pPr>
      <w:r w:rsidRPr="00770DE4">
        <w:rPr>
          <w:color w:val="2C2D2E"/>
          <w:sz w:val="24"/>
          <w:szCs w:val="24"/>
          <w:shd w:val="clear" w:color="auto" w:fill="FFFFFF"/>
        </w:rPr>
        <w:t xml:space="preserve">Информация размещена на официальном сайте Администрации городского поселения Лянтор  </w:t>
      </w:r>
    </w:p>
    <w:p w:rsidR="00BA6B23" w:rsidRPr="00BA6B23" w:rsidRDefault="00BA6B23" w:rsidP="00BA6B23">
      <w:pPr>
        <w:spacing w:line="240" w:lineRule="atLeast"/>
        <w:rPr>
          <w:sz w:val="28"/>
          <w:szCs w:val="28"/>
        </w:rPr>
      </w:pPr>
      <w:r w:rsidRPr="00BA6B23">
        <w:rPr>
          <w:color w:val="2C2D2E"/>
          <w:sz w:val="28"/>
          <w:szCs w:val="28"/>
          <w:shd w:val="clear" w:color="auto" w:fill="FFFFFF"/>
        </w:rPr>
        <w:t> </w:t>
      </w:r>
      <w:hyperlink r:id="rId6" w:tgtFrame="_blank" w:history="1">
        <w:r w:rsidRPr="00BA6B23">
          <w:rPr>
            <w:rStyle w:val="a7"/>
            <w:sz w:val="28"/>
            <w:szCs w:val="28"/>
            <w:shd w:val="clear" w:color="auto" w:fill="FFFFFF"/>
          </w:rPr>
          <w:t>http://www.admlyantor.ru/node/114</w:t>
        </w:r>
      </w:hyperlink>
      <w:r w:rsidRPr="00BA6B23">
        <w:rPr>
          <w:color w:val="2C2D2E"/>
          <w:sz w:val="28"/>
          <w:szCs w:val="28"/>
          <w:shd w:val="clear" w:color="auto" w:fill="FFFFFF"/>
        </w:rPr>
        <w:t>;</w:t>
      </w:r>
    </w:p>
    <w:p w:rsidR="007B6922" w:rsidRDefault="007B6922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7B6922" w:rsidRDefault="007B6922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BA6B23" w:rsidRDefault="00BA6B23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BA6B23" w:rsidRDefault="00BA6B23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BA6B23" w:rsidRDefault="00BA6B23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BA6B23" w:rsidRDefault="00BA6B23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BA6B23" w:rsidRDefault="00BA6B23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BA6B23" w:rsidRDefault="00BA6B23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BA6B23" w:rsidRDefault="00BA6B23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BA6B23" w:rsidRDefault="00BA6B23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1A609B" w:rsidRDefault="001A609B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1A609B" w:rsidRDefault="001A609B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1A609B" w:rsidRDefault="001A609B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1A609B" w:rsidRDefault="001A609B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1A609B" w:rsidRDefault="001A609B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1A609B" w:rsidRDefault="001A609B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1A609B" w:rsidRDefault="001A609B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1A609B" w:rsidRDefault="001A609B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1A609B" w:rsidRDefault="001A609B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1A609B" w:rsidRDefault="001A609B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1A609B" w:rsidRDefault="001A609B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1A609B" w:rsidRDefault="001A609B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1A609B" w:rsidRDefault="001A609B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1A609B" w:rsidRDefault="001A609B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1A609B" w:rsidRDefault="001A609B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1A609B" w:rsidRDefault="001A609B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BA6B23" w:rsidRDefault="00BA6B23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A35D41" w:rsidRPr="00A35D41" w:rsidRDefault="00A35D41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  <w:r w:rsidRPr="00A35D41">
        <w:rPr>
          <w:rFonts w:eastAsia="Times New Roman"/>
          <w:sz w:val="18"/>
          <w:szCs w:val="18"/>
          <w:lang w:eastAsia="ru-RU"/>
        </w:rPr>
        <w:t>Исполнитель: начальник  отдела по организации</w:t>
      </w:r>
    </w:p>
    <w:p w:rsidR="00A35D41" w:rsidRPr="00A35D41" w:rsidRDefault="00A35D41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  <w:r w:rsidRPr="00A35D41">
        <w:rPr>
          <w:rFonts w:eastAsia="Times New Roman"/>
          <w:sz w:val="18"/>
          <w:szCs w:val="18"/>
          <w:lang w:eastAsia="ru-RU"/>
        </w:rPr>
        <w:t xml:space="preserve">городского хозяйства </w:t>
      </w:r>
      <w:proofErr w:type="spellStart"/>
      <w:r w:rsidRPr="00A35D41">
        <w:rPr>
          <w:rFonts w:eastAsia="Times New Roman"/>
          <w:sz w:val="18"/>
          <w:szCs w:val="18"/>
          <w:lang w:eastAsia="ru-RU"/>
        </w:rPr>
        <w:t>Нурмашева</w:t>
      </w:r>
      <w:proofErr w:type="spellEnd"/>
      <w:r w:rsidRPr="00A35D41">
        <w:rPr>
          <w:rFonts w:eastAsia="Times New Roman"/>
          <w:sz w:val="18"/>
          <w:szCs w:val="18"/>
          <w:lang w:eastAsia="ru-RU"/>
        </w:rPr>
        <w:t xml:space="preserve"> Наталья Вячеславовна </w:t>
      </w:r>
    </w:p>
    <w:p w:rsidR="00A35D41" w:rsidRPr="00A35D41" w:rsidRDefault="00A35D41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  <w:r w:rsidRPr="00A35D41">
        <w:rPr>
          <w:rFonts w:eastAsia="Times New Roman"/>
          <w:sz w:val="18"/>
          <w:szCs w:val="18"/>
          <w:lang w:eastAsia="ru-RU"/>
        </w:rPr>
        <w:t>тел. 8 (904)886-00-41</w:t>
      </w:r>
    </w:p>
    <w:p w:rsidR="00A35D41" w:rsidRPr="00A35D41" w:rsidRDefault="00A35D41" w:rsidP="00A35D41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  <w:r w:rsidRPr="00A35D41">
        <w:rPr>
          <w:rFonts w:eastAsia="Times New Roman"/>
          <w:sz w:val="18"/>
          <w:szCs w:val="18"/>
          <w:lang w:eastAsia="ru-RU"/>
        </w:rPr>
        <w:t>nurmashevanv@admlyantor.ru</w:t>
      </w:r>
    </w:p>
    <w:p w:rsidR="005D5212" w:rsidRDefault="005D5212" w:rsidP="00A35D41">
      <w:pPr>
        <w:tabs>
          <w:tab w:val="left" w:pos="2242"/>
        </w:tabs>
      </w:pPr>
    </w:p>
    <w:sectPr w:rsidR="005D5212" w:rsidSect="00F37CA4">
      <w:pgSz w:w="16838" w:h="11906" w:orient="landscape"/>
      <w:pgMar w:top="709" w:right="850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1F" w:rsidRDefault="0055671F" w:rsidP="00C43CB7">
      <w:pPr>
        <w:spacing w:after="0"/>
      </w:pPr>
      <w:r>
        <w:separator/>
      </w:r>
    </w:p>
  </w:endnote>
  <w:endnote w:type="continuationSeparator" w:id="0">
    <w:p w:rsidR="0055671F" w:rsidRDefault="0055671F" w:rsidP="00C43C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1F" w:rsidRDefault="0055671F" w:rsidP="00C43CB7">
      <w:pPr>
        <w:spacing w:after="0"/>
      </w:pPr>
      <w:r>
        <w:separator/>
      </w:r>
    </w:p>
  </w:footnote>
  <w:footnote w:type="continuationSeparator" w:id="0">
    <w:p w:rsidR="0055671F" w:rsidRDefault="0055671F" w:rsidP="00C43CB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CB7"/>
    <w:rsid w:val="000D5F94"/>
    <w:rsid w:val="001167E9"/>
    <w:rsid w:val="001A609B"/>
    <w:rsid w:val="001B596E"/>
    <w:rsid w:val="00223FBF"/>
    <w:rsid w:val="002652CC"/>
    <w:rsid w:val="00283352"/>
    <w:rsid w:val="0032609C"/>
    <w:rsid w:val="0055671F"/>
    <w:rsid w:val="005B2C90"/>
    <w:rsid w:val="005D5212"/>
    <w:rsid w:val="00764FE0"/>
    <w:rsid w:val="00770DE4"/>
    <w:rsid w:val="00795B45"/>
    <w:rsid w:val="007B6922"/>
    <w:rsid w:val="00A16244"/>
    <w:rsid w:val="00A35D41"/>
    <w:rsid w:val="00BA6B23"/>
    <w:rsid w:val="00C43CB7"/>
    <w:rsid w:val="00CE1198"/>
    <w:rsid w:val="00D44483"/>
    <w:rsid w:val="00DF7DE9"/>
    <w:rsid w:val="00F07532"/>
    <w:rsid w:val="00F37CA4"/>
    <w:rsid w:val="00F4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3CB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3CB7"/>
  </w:style>
  <w:style w:type="paragraph" w:styleId="a5">
    <w:name w:val="footer"/>
    <w:basedOn w:val="a"/>
    <w:link w:val="a6"/>
    <w:uiPriority w:val="99"/>
    <w:semiHidden/>
    <w:unhideWhenUsed/>
    <w:rsid w:val="00C43CB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3CB7"/>
  </w:style>
  <w:style w:type="character" w:styleId="a7">
    <w:name w:val="Hyperlink"/>
    <w:basedOn w:val="a0"/>
    <w:uiPriority w:val="99"/>
    <w:semiHidden/>
    <w:unhideWhenUsed/>
    <w:rsid w:val="007B69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lyantor.ru/node/1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_GelozhinaLM</dc:creator>
  <cp:lastModifiedBy>_GelozhinaLM</cp:lastModifiedBy>
  <cp:revision>9</cp:revision>
  <cp:lastPrinted>2022-01-23T09:28:00Z</cp:lastPrinted>
  <dcterms:created xsi:type="dcterms:W3CDTF">2022-01-23T09:45:00Z</dcterms:created>
  <dcterms:modified xsi:type="dcterms:W3CDTF">2022-01-24T09:57:00Z</dcterms:modified>
</cp:coreProperties>
</file>