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20AE3" w:rsidRDefault="00020AE3" w:rsidP="00831560">
      <w:pPr>
        <w:spacing w:line="360" w:lineRule="auto"/>
        <w:rPr>
          <w:b/>
        </w:rPr>
      </w:pPr>
    </w:p>
    <w:p w:rsidR="00B4410B" w:rsidRDefault="0004221C" w:rsidP="00831560">
      <w:pPr>
        <w:spacing w:line="360" w:lineRule="auto"/>
        <w:rPr>
          <w:b/>
        </w:rPr>
      </w:pPr>
      <w:r>
        <w:rPr>
          <w:b/>
        </w:rPr>
        <w:t>2</w:t>
      </w:r>
      <w:r w:rsidR="00DD25C7">
        <w:rPr>
          <w:b/>
        </w:rPr>
        <w:t>5</w:t>
      </w:r>
      <w:r w:rsidR="00710B69">
        <w:rPr>
          <w:b/>
        </w:rPr>
        <w:t>.0</w:t>
      </w:r>
      <w:r w:rsidR="00020AE3">
        <w:rPr>
          <w:b/>
        </w:rPr>
        <w:t>9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D831E9" w:rsidRDefault="00D831E9" w:rsidP="00831560">
      <w:pPr>
        <w:spacing w:line="360" w:lineRule="auto"/>
      </w:pPr>
    </w:p>
    <w:p w:rsidR="00A90E0A" w:rsidRDefault="00A90E0A" w:rsidP="00A90E0A">
      <w:pPr>
        <w:jc w:val="both"/>
      </w:pP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ab/>
      </w:r>
      <w:r w:rsidR="00C32631" w:rsidRPr="00C32631"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Управление Пенсионного фонда РФ   в городе Сургуте </w:t>
      </w:r>
      <w:r w:rsidR="00C32631"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напоминает о том, </w:t>
      </w: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федеральные льготники, имеющие право на получение социальных услуг, до 1 октября должны определиться с выбором: получать социальные услуги в натуральной форме или в денежном эквиваленте.</w:t>
      </w:r>
    </w:p>
    <w:p w:rsidR="00A90E0A" w:rsidRDefault="00A90E0A" w:rsidP="00A90E0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При этом законодательство предусматривает замену набора социальных услуг деньгами как полностью, так и частично. Для этого необходимо подать соответствующее заявление в органы Пенсионного фонда или МФЦ. Сейчас также доступна подача заявления через интернет. Чтобы уведомить ПФР о своём выборе, льготнику необходимо воспользоваться «</w:t>
      </w:r>
      <w:hyperlink r:id="rId9" w:tooltip="Личным кабинетом гражданина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Личным кабинетом гражданина</w:t>
        </w:r>
      </w:hyperlink>
      <w:r>
        <w:rPr>
          <w:rFonts w:ascii="Arial" w:hAnsi="Arial" w:cs="Arial"/>
          <w:color w:val="222222"/>
          <w:sz w:val="26"/>
          <w:szCs w:val="26"/>
        </w:rPr>
        <w:t>» на официальном сайте Пенсионного фонда.</w:t>
      </w:r>
    </w:p>
    <w:p w:rsidR="00A90E0A" w:rsidRDefault="00A90E0A" w:rsidP="00A90E0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proofErr w:type="gramStart"/>
      <w:r>
        <w:rPr>
          <w:rFonts w:ascii="Arial" w:hAnsi="Arial" w:cs="Arial"/>
          <w:color w:val="222222"/>
          <w:sz w:val="26"/>
          <w:szCs w:val="26"/>
        </w:rPr>
        <w:t>Инвалидам, в первую очередь, страдающим тяжелыми и хроническими заболеваниями, рекомендуется посоветоваться с </w:t>
      </w:r>
      <w:hyperlink r:id="rId10" w:tooltip="лечащим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лечащим</w:t>
        </w:r>
      </w:hyperlink>
      <w:r>
        <w:rPr>
          <w:rFonts w:ascii="Arial" w:hAnsi="Arial" w:cs="Arial"/>
          <w:color w:val="222222"/>
          <w:sz w:val="26"/>
          <w:szCs w:val="26"/>
        </w:rPr>
        <w:t> врачом, прежде чем оформить отказ от социальной услуги по лекарственному обеспечению,  так как в случае отказа льготники лишаются возможности пользоваться бесплатными лекарственными препаратами и, в случае необходимости, будут вынуждены приобретать лекарства в течение следующего года за свой счёт.</w:t>
      </w:r>
      <w:proofErr w:type="gramEnd"/>
    </w:p>
    <w:p w:rsidR="00A90E0A" w:rsidRDefault="00A90E0A" w:rsidP="00A90E0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Гражданам, которые уже не один год являются федеральными </w:t>
      </w:r>
      <w:hyperlink r:id="rId11" w:tooltip="льготниками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льготниками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, подавать заявление необходимо лишь в том случае, если они примут решение изменить текущий порядок предоставления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соцпакета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 Например, сейчас гражданин получает деньги, а в 2021 году желает возобновить предоставление натуральных льгот.</w:t>
      </w:r>
    </w:p>
    <w:p w:rsidR="00A90E0A" w:rsidRDefault="00A90E0A" w:rsidP="00A90E0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Напомним, набор социальных услуг предоставляется федеральным льготникам – получателям ежемесячной денежной выплаты, значительную часть из которых составляют ветераны Великой Отечественной войны и других боевых действий, инвалиды, а также граждане, пострадавшие в результате радиационных катастроф.</w:t>
      </w:r>
    </w:p>
    <w:p w:rsidR="00A90E0A" w:rsidRDefault="00A90E0A" w:rsidP="00A90E0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В 2020 году денежный эквивалент набора социальных услуг составляет 1155,06 рубля в месяц и включает в себя:</w:t>
      </w:r>
    </w:p>
    <w:p w:rsidR="00A90E0A" w:rsidRDefault="00A90E0A" w:rsidP="00A90E0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– обеспечение необходимыми медикаментами 889,66 руб.;</w:t>
      </w:r>
    </w:p>
    <w:p w:rsidR="00A90E0A" w:rsidRDefault="00A90E0A" w:rsidP="00A90E0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– предоставление путевки на санаторно-курортное лечение 137,63 руб.;</w:t>
      </w:r>
    </w:p>
    <w:p w:rsidR="00A90E0A" w:rsidRDefault="00A90E0A" w:rsidP="00A90E0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– бесплатный проезд на пригородном железнодорожном транспорте, а также на междугородном транспорте к месту лечения и обратно 127,77 руб.</w:t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 </w:t>
      </w:r>
    </w:p>
    <w:p w:rsidR="006B30D7" w:rsidRPr="00C97AED" w:rsidRDefault="006B30D7" w:rsidP="00A90E0A">
      <w:pPr>
        <w:jc w:val="both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6C" w:rsidRDefault="00533A6C">
      <w:r>
        <w:separator/>
      </w:r>
    </w:p>
  </w:endnote>
  <w:endnote w:type="continuationSeparator" w:id="0">
    <w:p w:rsidR="00533A6C" w:rsidRDefault="0053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A90E0A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6C" w:rsidRDefault="00533A6C">
      <w:r>
        <w:separator/>
      </w:r>
    </w:p>
  </w:footnote>
  <w:footnote w:type="continuationSeparator" w:id="0">
    <w:p w:rsidR="00533A6C" w:rsidRDefault="0053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20AE3"/>
    <w:rsid w:val="0004221C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1847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8356F"/>
    <w:rsid w:val="00392881"/>
    <w:rsid w:val="003934C4"/>
    <w:rsid w:val="003952D1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20B26"/>
    <w:rsid w:val="00435141"/>
    <w:rsid w:val="004413DE"/>
    <w:rsid w:val="0045216F"/>
    <w:rsid w:val="00452E9D"/>
    <w:rsid w:val="0045479A"/>
    <w:rsid w:val="00464995"/>
    <w:rsid w:val="00472CD7"/>
    <w:rsid w:val="00485F6F"/>
    <w:rsid w:val="004A6B3A"/>
    <w:rsid w:val="004B11CC"/>
    <w:rsid w:val="004E56A8"/>
    <w:rsid w:val="004F07CE"/>
    <w:rsid w:val="004F37B6"/>
    <w:rsid w:val="00522491"/>
    <w:rsid w:val="00531119"/>
    <w:rsid w:val="00533A6C"/>
    <w:rsid w:val="0055132E"/>
    <w:rsid w:val="00563C8B"/>
    <w:rsid w:val="00582613"/>
    <w:rsid w:val="00583BA9"/>
    <w:rsid w:val="005B334D"/>
    <w:rsid w:val="005B4366"/>
    <w:rsid w:val="005B4E5B"/>
    <w:rsid w:val="005C430B"/>
    <w:rsid w:val="005F47D1"/>
    <w:rsid w:val="00611F7E"/>
    <w:rsid w:val="006435EF"/>
    <w:rsid w:val="00647BDB"/>
    <w:rsid w:val="00661C60"/>
    <w:rsid w:val="00671CD3"/>
    <w:rsid w:val="00677DC5"/>
    <w:rsid w:val="00685EF7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08A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86076"/>
    <w:rsid w:val="008A4266"/>
    <w:rsid w:val="008A65A2"/>
    <w:rsid w:val="008D264F"/>
    <w:rsid w:val="008E3A51"/>
    <w:rsid w:val="008E468E"/>
    <w:rsid w:val="009009EE"/>
    <w:rsid w:val="009077F5"/>
    <w:rsid w:val="00910552"/>
    <w:rsid w:val="00915FE0"/>
    <w:rsid w:val="00943800"/>
    <w:rsid w:val="009455AC"/>
    <w:rsid w:val="009457E6"/>
    <w:rsid w:val="009602EC"/>
    <w:rsid w:val="00977DFA"/>
    <w:rsid w:val="00982721"/>
    <w:rsid w:val="00987F0F"/>
    <w:rsid w:val="009B107B"/>
    <w:rsid w:val="009B2304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90E0A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96E"/>
    <w:rsid w:val="00B61C9A"/>
    <w:rsid w:val="00B63399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79AE"/>
    <w:rsid w:val="00DC1C0A"/>
    <w:rsid w:val="00DD25C7"/>
    <w:rsid w:val="00DE7F00"/>
    <w:rsid w:val="00DF41BC"/>
    <w:rsid w:val="00DF5B2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lgotnikov/214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ntimansiysk.bezformata.com/word/lechashego/94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lichnij-kabinet-grazhdanina/19846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2020-09-24T17:50:00Z</dcterms:created>
  <dcterms:modified xsi:type="dcterms:W3CDTF">2020-09-24T17:52:00Z</dcterms:modified>
</cp:coreProperties>
</file>