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C9E" w:rsidRDefault="003F0C9E" w:rsidP="0047596C">
      <w:pPr>
        <w:rPr>
          <w:rFonts w:ascii="Times New Roman" w:eastAsia="Calibri" w:hAnsi="Times New Roman" w:cs="Times New Roman"/>
          <w:lang w:eastAsia="ar-SA"/>
        </w:rPr>
      </w:pPr>
    </w:p>
    <w:p w:rsidR="003F0C9E" w:rsidRDefault="003F0C9E" w:rsidP="003F0C9E">
      <w:pPr>
        <w:spacing w:after="0" w:line="240" w:lineRule="auto"/>
        <w:jc w:val="center"/>
        <w:rPr>
          <w:rFonts w:ascii="Times New Roman" w:eastAsia="Calibri" w:hAnsi="Times New Roman" w:cs="Times New Roman"/>
          <w:lang w:eastAsia="ar-SA"/>
        </w:rPr>
      </w:pPr>
    </w:p>
    <w:p w:rsidR="003F0C9E" w:rsidRPr="009E6992" w:rsidRDefault="003F0C9E" w:rsidP="003F0C9E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3A74B3" w:rsidRPr="003662AC" w:rsidRDefault="003A74B3" w:rsidP="003A74B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359ACA85" wp14:editId="0E583087">
            <wp:extent cx="638175" cy="83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4B3" w:rsidRPr="003662AC" w:rsidRDefault="003A74B3" w:rsidP="003A74B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A74B3" w:rsidRPr="003662AC" w:rsidRDefault="003A74B3" w:rsidP="003A7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6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3A74B3" w:rsidRPr="003662AC" w:rsidRDefault="003A74B3" w:rsidP="003A7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62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ГОРОДСКОЕ ПОСЕЛЕНИЕ ЛЯНТОР</w:t>
      </w:r>
    </w:p>
    <w:p w:rsidR="003A74B3" w:rsidRPr="003662AC" w:rsidRDefault="003A74B3" w:rsidP="003A7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eastAsia="ru-RU"/>
        </w:rPr>
      </w:pPr>
    </w:p>
    <w:p w:rsidR="003A74B3" w:rsidRPr="003662AC" w:rsidRDefault="003A74B3" w:rsidP="003A7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662A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3A74B3" w:rsidRPr="003662AC" w:rsidRDefault="003A74B3" w:rsidP="003A7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662AC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ГОРОДСКОГО ПОСЕЛЕНИЯ ЛЯНТОР ПЯТОГО СОЗЫВА</w:t>
      </w:r>
    </w:p>
    <w:p w:rsidR="003A74B3" w:rsidRPr="003662AC" w:rsidRDefault="003A74B3" w:rsidP="003A7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3A74B3" w:rsidRPr="003662AC" w:rsidRDefault="003A74B3" w:rsidP="003A7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3662A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</w:t>
      </w:r>
      <w:proofErr w:type="gramEnd"/>
      <w:r w:rsidRPr="003662A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Е Ш Е Н И Е</w:t>
      </w:r>
    </w:p>
    <w:p w:rsidR="003A74B3" w:rsidRPr="003662AC" w:rsidRDefault="003A74B3" w:rsidP="003A7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3662A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3A74B3" w:rsidRPr="003662AC" w:rsidRDefault="003A74B3" w:rsidP="003A74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62A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039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</w:t>
      </w:r>
      <w:r w:rsidRPr="00366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Pr="00366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2024 года</w:t>
      </w:r>
      <w:r w:rsidRPr="003662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66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039DA"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  <w:bookmarkStart w:id="0" w:name="_GoBack"/>
      <w:bookmarkEnd w:id="0"/>
    </w:p>
    <w:p w:rsidR="003F0C9E" w:rsidRPr="00EB4C7B" w:rsidRDefault="003F0C9E" w:rsidP="003F0C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0C9E" w:rsidRPr="00EB4C7B" w:rsidRDefault="003F0C9E" w:rsidP="003F0C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B4C7B">
        <w:rPr>
          <w:rFonts w:ascii="Times New Roman" w:hAnsi="Times New Roman" w:cs="Times New Roman"/>
          <w:sz w:val="28"/>
          <w:szCs w:val="28"/>
        </w:rPr>
        <w:t>О внесении изменений в решение</w:t>
      </w:r>
    </w:p>
    <w:p w:rsidR="003F0C9E" w:rsidRPr="00EB4C7B" w:rsidRDefault="003F0C9E" w:rsidP="003F0C9E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EB4C7B">
        <w:rPr>
          <w:rFonts w:ascii="Times New Roman" w:hAnsi="Times New Roman" w:cs="Times New Roman"/>
          <w:sz w:val="28"/>
          <w:szCs w:val="28"/>
          <w:lang w:bidi="ru-RU"/>
        </w:rPr>
        <w:t>Совета депутатов городского</w:t>
      </w:r>
    </w:p>
    <w:p w:rsidR="003F0C9E" w:rsidRPr="00EB4C7B" w:rsidRDefault="003F0C9E" w:rsidP="003F0C9E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EB4C7B">
        <w:rPr>
          <w:rFonts w:ascii="Times New Roman" w:hAnsi="Times New Roman" w:cs="Times New Roman"/>
          <w:sz w:val="28"/>
          <w:szCs w:val="28"/>
          <w:lang w:bidi="ru-RU"/>
        </w:rPr>
        <w:t xml:space="preserve">поселения </w:t>
      </w:r>
      <w:proofErr w:type="spellStart"/>
      <w:r w:rsidRPr="00EB4C7B">
        <w:rPr>
          <w:rFonts w:ascii="Times New Roman" w:hAnsi="Times New Roman" w:cs="Times New Roman"/>
          <w:sz w:val="28"/>
          <w:szCs w:val="28"/>
          <w:lang w:bidi="ru-RU"/>
        </w:rPr>
        <w:t>Лянтор</w:t>
      </w:r>
      <w:proofErr w:type="spellEnd"/>
      <w:r w:rsidRPr="00EB4C7B">
        <w:rPr>
          <w:rFonts w:ascii="Times New Roman" w:hAnsi="Times New Roman" w:cs="Times New Roman"/>
          <w:sz w:val="28"/>
          <w:szCs w:val="28"/>
          <w:lang w:bidi="ru-RU"/>
        </w:rPr>
        <w:t xml:space="preserve"> от 27.06.2019 № 6</w:t>
      </w:r>
      <w:r w:rsidR="0076095B">
        <w:rPr>
          <w:rFonts w:ascii="Times New Roman" w:hAnsi="Times New Roman" w:cs="Times New Roman"/>
          <w:sz w:val="28"/>
          <w:szCs w:val="28"/>
          <w:lang w:bidi="ru-RU"/>
        </w:rPr>
        <w:t>2</w:t>
      </w:r>
    </w:p>
    <w:p w:rsidR="003F0C9E" w:rsidRPr="00EB4C7B" w:rsidRDefault="003F0C9E" w:rsidP="003F0C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C9E" w:rsidRPr="00EB4C7B" w:rsidRDefault="003F0C9E" w:rsidP="003F0C9E">
      <w:pPr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</w:p>
    <w:p w:rsidR="00A35A46" w:rsidRPr="00A35A46" w:rsidRDefault="00A35A46" w:rsidP="00A35A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35A46">
        <w:rPr>
          <w:rFonts w:ascii="Times New Roman" w:hAnsi="Times New Roman" w:cs="Times New Roman"/>
          <w:sz w:val="28"/>
          <w:szCs w:val="28"/>
          <w:lang w:bidi="ru-RU"/>
        </w:rPr>
        <w:t>В соответствии с главой 3</w:t>
      </w:r>
      <w:r>
        <w:rPr>
          <w:rFonts w:ascii="Times New Roman" w:hAnsi="Times New Roman" w:cs="Times New Roman"/>
          <w:sz w:val="28"/>
          <w:szCs w:val="28"/>
          <w:lang w:bidi="ru-RU"/>
        </w:rPr>
        <w:t>2</w:t>
      </w:r>
      <w:r w:rsidRPr="00A35A46">
        <w:rPr>
          <w:rFonts w:ascii="Times New Roman" w:hAnsi="Times New Roman" w:cs="Times New Roman"/>
          <w:sz w:val="28"/>
          <w:szCs w:val="28"/>
          <w:lang w:bidi="ru-RU"/>
        </w:rPr>
        <w:t xml:space="preserve"> Налогового кодекса Российской Федерации, Федеральным законом от 12.07.2024 №176-ФЗ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</w:t>
      </w:r>
      <w:proofErr w:type="gramStart"/>
      <w:r w:rsidRPr="00A35A46">
        <w:rPr>
          <w:rFonts w:ascii="Times New Roman" w:hAnsi="Times New Roman" w:cs="Times New Roman"/>
          <w:sz w:val="28"/>
          <w:szCs w:val="28"/>
          <w:lang w:bidi="ru-RU"/>
        </w:rPr>
        <w:t>утратившими</w:t>
      </w:r>
      <w:proofErr w:type="gramEnd"/>
      <w:r w:rsidRPr="00A35A46">
        <w:rPr>
          <w:rFonts w:ascii="Times New Roman" w:hAnsi="Times New Roman" w:cs="Times New Roman"/>
          <w:sz w:val="28"/>
          <w:szCs w:val="28"/>
          <w:lang w:bidi="ru-RU"/>
        </w:rPr>
        <w:t xml:space="preserve"> силу отдельных положений законодательных актов Российской Федерации» Совет депутатов городского поселения </w:t>
      </w:r>
      <w:proofErr w:type="spellStart"/>
      <w:r w:rsidRPr="00A35A46">
        <w:rPr>
          <w:rFonts w:ascii="Times New Roman" w:hAnsi="Times New Roman" w:cs="Times New Roman"/>
          <w:sz w:val="28"/>
          <w:szCs w:val="28"/>
          <w:lang w:bidi="ru-RU"/>
        </w:rPr>
        <w:t>Лянтор</w:t>
      </w:r>
      <w:proofErr w:type="spellEnd"/>
      <w:r w:rsidRPr="00A35A46">
        <w:rPr>
          <w:rFonts w:ascii="Times New Roman" w:hAnsi="Times New Roman" w:cs="Times New Roman"/>
          <w:sz w:val="28"/>
          <w:szCs w:val="28"/>
          <w:lang w:bidi="ru-RU"/>
        </w:rPr>
        <w:t xml:space="preserve"> решил:</w:t>
      </w:r>
    </w:p>
    <w:p w:rsidR="00323544" w:rsidRDefault="00A35A46" w:rsidP="00A35A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35A46">
        <w:rPr>
          <w:rFonts w:ascii="Times New Roman" w:hAnsi="Times New Roman" w:cs="Times New Roman"/>
          <w:sz w:val="28"/>
          <w:szCs w:val="28"/>
          <w:lang w:bidi="ru-RU"/>
        </w:rPr>
        <w:t xml:space="preserve">1. Внести в решение Совета депутатов городского поселения </w:t>
      </w:r>
      <w:proofErr w:type="spellStart"/>
      <w:r w:rsidRPr="00A35A46">
        <w:rPr>
          <w:rFonts w:ascii="Times New Roman" w:hAnsi="Times New Roman" w:cs="Times New Roman"/>
          <w:sz w:val="28"/>
          <w:szCs w:val="28"/>
          <w:lang w:bidi="ru-RU"/>
        </w:rPr>
        <w:t>Лянтор</w:t>
      </w:r>
      <w:proofErr w:type="spellEnd"/>
      <w:r w:rsidRPr="00A35A46">
        <w:rPr>
          <w:rFonts w:ascii="Times New Roman" w:hAnsi="Times New Roman" w:cs="Times New Roman"/>
          <w:sz w:val="28"/>
          <w:szCs w:val="28"/>
          <w:lang w:bidi="ru-RU"/>
        </w:rPr>
        <w:t xml:space="preserve"> от 27.06.2019 №6</w:t>
      </w:r>
      <w:r>
        <w:rPr>
          <w:rFonts w:ascii="Times New Roman" w:hAnsi="Times New Roman" w:cs="Times New Roman"/>
          <w:sz w:val="28"/>
          <w:szCs w:val="28"/>
          <w:lang w:bidi="ru-RU"/>
        </w:rPr>
        <w:t>2</w:t>
      </w:r>
      <w:r w:rsidRPr="00A35A46">
        <w:rPr>
          <w:rFonts w:ascii="Times New Roman" w:hAnsi="Times New Roman" w:cs="Times New Roman"/>
          <w:sz w:val="28"/>
          <w:szCs w:val="28"/>
          <w:lang w:bidi="ru-RU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bidi="ru-RU"/>
        </w:rPr>
        <w:t>О налоге на имущество физических лиц</w:t>
      </w:r>
      <w:r w:rsidRPr="00A35A46">
        <w:rPr>
          <w:rFonts w:ascii="Times New Roman" w:hAnsi="Times New Roman" w:cs="Times New Roman"/>
          <w:sz w:val="28"/>
          <w:szCs w:val="28"/>
          <w:lang w:bidi="ru-RU"/>
        </w:rPr>
        <w:t>» (в редакции от 2</w:t>
      </w:r>
      <w:r>
        <w:rPr>
          <w:rFonts w:ascii="Times New Roman" w:hAnsi="Times New Roman" w:cs="Times New Roman"/>
          <w:sz w:val="28"/>
          <w:szCs w:val="28"/>
          <w:lang w:bidi="ru-RU"/>
        </w:rPr>
        <w:t>6</w:t>
      </w:r>
      <w:r w:rsidRPr="00A35A46">
        <w:rPr>
          <w:rFonts w:ascii="Times New Roman" w:hAnsi="Times New Roman" w:cs="Times New Roman"/>
          <w:sz w:val="28"/>
          <w:szCs w:val="28"/>
          <w:lang w:bidi="ru-RU"/>
        </w:rPr>
        <w:t>.1</w:t>
      </w:r>
      <w:r>
        <w:rPr>
          <w:rFonts w:ascii="Times New Roman" w:hAnsi="Times New Roman" w:cs="Times New Roman"/>
          <w:sz w:val="28"/>
          <w:szCs w:val="28"/>
          <w:lang w:bidi="ru-RU"/>
        </w:rPr>
        <w:t>0</w:t>
      </w:r>
      <w:r w:rsidRPr="00A35A46">
        <w:rPr>
          <w:rFonts w:ascii="Times New Roman" w:hAnsi="Times New Roman" w:cs="Times New Roman"/>
          <w:sz w:val="28"/>
          <w:szCs w:val="28"/>
          <w:lang w:bidi="ru-RU"/>
        </w:rPr>
        <w:t>.2023 г. №</w:t>
      </w:r>
      <w:r>
        <w:rPr>
          <w:rFonts w:ascii="Times New Roman" w:hAnsi="Times New Roman" w:cs="Times New Roman"/>
          <w:sz w:val="28"/>
          <w:szCs w:val="28"/>
          <w:lang w:bidi="ru-RU"/>
        </w:rPr>
        <w:t>11</w:t>
      </w:r>
      <w:r w:rsidRPr="00A35A46">
        <w:rPr>
          <w:rFonts w:ascii="Times New Roman" w:hAnsi="Times New Roman" w:cs="Times New Roman"/>
          <w:sz w:val="28"/>
          <w:szCs w:val="28"/>
          <w:lang w:bidi="ru-RU"/>
        </w:rPr>
        <w:t>) (далее – решение) следующие изменения:</w:t>
      </w:r>
    </w:p>
    <w:p w:rsidR="009457AF" w:rsidRPr="00EB4C7B" w:rsidRDefault="009457AF" w:rsidP="009457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</w:t>
      </w:r>
      <w:r w:rsidR="00D119E9">
        <w:rPr>
          <w:rFonts w:ascii="Times New Roman" w:hAnsi="Times New Roman" w:cs="Times New Roman"/>
          <w:sz w:val="28"/>
          <w:szCs w:val="28"/>
        </w:rPr>
        <w:t>1.1.</w:t>
      </w:r>
      <w:r w:rsidR="003F0C9E" w:rsidRPr="00EB4C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Таблицу пункта 2 решения изложить в новой редакции:</w:t>
      </w:r>
    </w:p>
    <w:p w:rsidR="009457AF" w:rsidRDefault="009457AF" w:rsidP="009457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7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76786" w:rsidRPr="0097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6576"/>
        <w:gridCol w:w="1984"/>
      </w:tblGrid>
      <w:tr w:rsidR="009457AF" w:rsidRPr="00862CBA" w:rsidTr="00843F4F">
        <w:tc>
          <w:tcPr>
            <w:tcW w:w="45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576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Объект налогообложения</w:t>
            </w:r>
          </w:p>
        </w:tc>
        <w:tc>
          <w:tcPr>
            <w:tcW w:w="198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Налоговая ставка</w:t>
            </w:r>
          </w:p>
        </w:tc>
      </w:tr>
      <w:tr w:rsidR="009457AF" w:rsidRPr="00862CBA" w:rsidTr="00843F4F">
        <w:tc>
          <w:tcPr>
            <w:tcW w:w="45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9457AF" w:rsidRPr="00862CBA" w:rsidRDefault="009457AF" w:rsidP="00843F4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жилые дома, части жилых домов, квартиры, части квартир, комнаты</w:t>
            </w:r>
          </w:p>
        </w:tc>
        <w:tc>
          <w:tcPr>
            <w:tcW w:w="198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0,2 процента</w:t>
            </w:r>
          </w:p>
        </w:tc>
      </w:tr>
      <w:tr w:rsidR="009457AF" w:rsidRPr="00862CBA" w:rsidTr="00843F4F">
        <w:tc>
          <w:tcPr>
            <w:tcW w:w="45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9457AF" w:rsidRPr="00862CBA" w:rsidRDefault="009457AF" w:rsidP="00843F4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198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0,2 процента</w:t>
            </w:r>
          </w:p>
        </w:tc>
      </w:tr>
      <w:tr w:rsidR="009457AF" w:rsidRPr="00862CBA" w:rsidTr="00843F4F">
        <w:tc>
          <w:tcPr>
            <w:tcW w:w="45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9457AF" w:rsidRPr="00862CBA" w:rsidRDefault="009457AF" w:rsidP="00843F4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единые недвижимые комплексы, в состав которых входит хотя бы один жилой дом</w:t>
            </w:r>
          </w:p>
        </w:tc>
        <w:tc>
          <w:tcPr>
            <w:tcW w:w="198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0,2 процента</w:t>
            </w:r>
          </w:p>
        </w:tc>
      </w:tr>
      <w:tr w:rsidR="009457AF" w:rsidRPr="00862CBA" w:rsidTr="00843F4F">
        <w:tc>
          <w:tcPr>
            <w:tcW w:w="45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9457AF" w:rsidRPr="00862CBA" w:rsidRDefault="009457AF" w:rsidP="0011444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 xml:space="preserve">гаражи и </w:t>
            </w:r>
            <w:proofErr w:type="spellStart"/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машино</w:t>
            </w:r>
            <w:proofErr w:type="spellEnd"/>
            <w:r w:rsidRPr="00862CBA">
              <w:rPr>
                <w:rFonts w:ascii="Times New Roman" w:hAnsi="Times New Roman" w:cs="Times New Roman"/>
                <w:sz w:val="28"/>
                <w:szCs w:val="28"/>
              </w:rPr>
              <w:t xml:space="preserve">-места, в том числе расположенные </w:t>
            </w:r>
            <w:r w:rsidRPr="00862C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объектах налогообложения, указанных в строках 6 - </w:t>
            </w:r>
            <w:r w:rsidR="0011444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 xml:space="preserve"> таблицы налоговых ставок</w:t>
            </w:r>
          </w:p>
        </w:tc>
        <w:tc>
          <w:tcPr>
            <w:tcW w:w="198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0,2 процента</w:t>
            </w:r>
          </w:p>
        </w:tc>
      </w:tr>
      <w:tr w:rsidR="009457AF" w:rsidRPr="00862CBA" w:rsidTr="009457AF">
        <w:tc>
          <w:tcPr>
            <w:tcW w:w="45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6576" w:type="dxa"/>
          </w:tcPr>
          <w:p w:rsidR="009457AF" w:rsidRPr="00862CBA" w:rsidRDefault="009457AF" w:rsidP="00843F4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98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0,2 процента</w:t>
            </w:r>
          </w:p>
        </w:tc>
      </w:tr>
      <w:tr w:rsidR="009457AF" w:rsidRPr="00862CBA" w:rsidTr="009457AF">
        <w:tc>
          <w:tcPr>
            <w:tcW w:w="45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76" w:type="dxa"/>
          </w:tcPr>
          <w:p w:rsidR="009457AF" w:rsidRPr="00862CBA" w:rsidRDefault="009457AF" w:rsidP="00843F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 xml:space="preserve">объекты налогообложения, включенные в перечень, определяемый в соответствии с </w:t>
            </w:r>
            <w:hyperlink r:id="rId9">
              <w:r w:rsidRPr="00862CBA">
                <w:rPr>
                  <w:rFonts w:ascii="Times New Roman" w:hAnsi="Times New Roman" w:cs="Times New Roman"/>
                  <w:sz w:val="28"/>
                  <w:szCs w:val="28"/>
                </w:rPr>
                <w:t>пунктом 7 статьи 378.2</w:t>
              </w:r>
            </w:hyperlink>
            <w:r w:rsidRPr="00862CBA">
              <w:rPr>
                <w:rFonts w:ascii="Times New Roman" w:hAnsi="Times New Roman" w:cs="Times New Roman"/>
                <w:sz w:val="28"/>
                <w:szCs w:val="28"/>
              </w:rPr>
              <w:t xml:space="preserve"> Налогового кодекса Российской Федерации</w:t>
            </w:r>
          </w:p>
        </w:tc>
        <w:tc>
          <w:tcPr>
            <w:tcW w:w="1984" w:type="dxa"/>
          </w:tcPr>
          <w:p w:rsidR="009457AF" w:rsidRPr="00862CBA" w:rsidRDefault="009457AF" w:rsidP="009457A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 xml:space="preserve">2,0 процента </w:t>
            </w:r>
          </w:p>
        </w:tc>
      </w:tr>
      <w:tr w:rsidR="009457AF" w:rsidRPr="00862CBA" w:rsidTr="009457AF">
        <w:tc>
          <w:tcPr>
            <w:tcW w:w="45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76" w:type="dxa"/>
          </w:tcPr>
          <w:p w:rsidR="009457AF" w:rsidRPr="00862CBA" w:rsidRDefault="009457AF" w:rsidP="00843F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 xml:space="preserve">объекты налогообложения, предусмотренные </w:t>
            </w:r>
            <w:hyperlink r:id="rId10">
              <w:r w:rsidRPr="00862CBA">
                <w:rPr>
                  <w:rFonts w:ascii="Times New Roman" w:hAnsi="Times New Roman" w:cs="Times New Roman"/>
                  <w:sz w:val="28"/>
                  <w:szCs w:val="28"/>
                </w:rPr>
                <w:t>абзацем вторым пункта 10 статьи 378.2</w:t>
              </w:r>
            </w:hyperlink>
            <w:r w:rsidRPr="00862CBA">
              <w:rPr>
                <w:rFonts w:ascii="Times New Roman" w:hAnsi="Times New Roman" w:cs="Times New Roman"/>
                <w:sz w:val="28"/>
                <w:szCs w:val="28"/>
              </w:rPr>
              <w:t xml:space="preserve"> Налогового кодекса Российской Федерации</w:t>
            </w:r>
          </w:p>
        </w:tc>
        <w:tc>
          <w:tcPr>
            <w:tcW w:w="1984" w:type="dxa"/>
          </w:tcPr>
          <w:p w:rsidR="009457AF" w:rsidRPr="00862CBA" w:rsidRDefault="009457AF" w:rsidP="009457A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 xml:space="preserve">2,0 процента </w:t>
            </w:r>
          </w:p>
        </w:tc>
      </w:tr>
      <w:tr w:rsidR="009457AF" w:rsidRPr="00862CBA" w:rsidTr="009457AF">
        <w:tc>
          <w:tcPr>
            <w:tcW w:w="45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76" w:type="dxa"/>
          </w:tcPr>
          <w:p w:rsidR="009457AF" w:rsidRPr="00862CBA" w:rsidRDefault="009457AF" w:rsidP="00843F4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объекты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1984" w:type="dxa"/>
          </w:tcPr>
          <w:p w:rsidR="009457AF" w:rsidRPr="00862CBA" w:rsidRDefault="009457AF" w:rsidP="009457A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 xml:space="preserve"> процента </w:t>
            </w:r>
          </w:p>
        </w:tc>
      </w:tr>
      <w:tr w:rsidR="009457AF" w:rsidRPr="00862CBA" w:rsidTr="00843F4F">
        <w:tc>
          <w:tcPr>
            <w:tcW w:w="45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576" w:type="dxa"/>
          </w:tcPr>
          <w:p w:rsidR="009457AF" w:rsidRPr="00862CBA" w:rsidRDefault="009457AF" w:rsidP="00843F4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1984" w:type="dxa"/>
          </w:tcPr>
          <w:p w:rsidR="009457AF" w:rsidRPr="00862CBA" w:rsidRDefault="009457AF" w:rsidP="00843F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2CBA">
              <w:rPr>
                <w:rFonts w:ascii="Times New Roman" w:hAnsi="Times New Roman" w:cs="Times New Roman"/>
                <w:sz w:val="28"/>
                <w:szCs w:val="28"/>
              </w:rPr>
              <w:t>0,5 процента</w:t>
            </w:r>
          </w:p>
        </w:tc>
      </w:tr>
    </w:tbl>
    <w:p w:rsidR="00827B6C" w:rsidRDefault="00827B6C" w:rsidP="009457AF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B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0D60F3" w:rsidRDefault="000D60F3" w:rsidP="009457AF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1.2.  </w:t>
      </w:r>
      <w:r w:rsidR="008921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пункте 4 решения слово «предусмотренным» заменить словом «предусмотренными».</w:t>
      </w:r>
    </w:p>
    <w:p w:rsidR="00827B6C" w:rsidRDefault="0047596C" w:rsidP="00827B6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C5833">
        <w:rPr>
          <w:rFonts w:ascii="Times New Roman" w:hAnsi="Times New Roman" w:cs="Times New Roman"/>
          <w:sz w:val="28"/>
          <w:szCs w:val="28"/>
          <w:lang w:bidi="ru-RU"/>
        </w:rPr>
        <w:t>2.</w:t>
      </w:r>
      <w:r w:rsidR="00827B6C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3F0C9E" w:rsidRPr="00EC5833">
        <w:rPr>
          <w:rFonts w:ascii="Times New Roman" w:hAnsi="Times New Roman" w:cs="Times New Roman"/>
          <w:sz w:val="28"/>
          <w:szCs w:val="28"/>
          <w:lang w:bidi="ru-RU"/>
        </w:rPr>
        <w:t>Опубликовать настоящее решение в газете «</w:t>
      </w:r>
      <w:proofErr w:type="spellStart"/>
      <w:r w:rsidR="003F0C9E" w:rsidRPr="00EC5833">
        <w:rPr>
          <w:rFonts w:ascii="Times New Roman" w:hAnsi="Times New Roman" w:cs="Times New Roman"/>
          <w:sz w:val="28"/>
          <w:szCs w:val="28"/>
          <w:lang w:bidi="ru-RU"/>
        </w:rPr>
        <w:t>Лянторская</w:t>
      </w:r>
      <w:proofErr w:type="spellEnd"/>
      <w:r w:rsidR="003F0C9E" w:rsidRPr="00EC5833">
        <w:rPr>
          <w:rFonts w:ascii="Times New Roman" w:hAnsi="Times New Roman" w:cs="Times New Roman"/>
          <w:sz w:val="28"/>
          <w:szCs w:val="28"/>
          <w:lang w:bidi="ru-RU"/>
        </w:rPr>
        <w:t xml:space="preserve"> газета» и разместить на официальном сайте Администрации городского поселения </w:t>
      </w:r>
      <w:proofErr w:type="spellStart"/>
      <w:r w:rsidR="003F0C9E" w:rsidRPr="00EC5833">
        <w:rPr>
          <w:rFonts w:ascii="Times New Roman" w:hAnsi="Times New Roman" w:cs="Times New Roman"/>
          <w:sz w:val="28"/>
          <w:szCs w:val="28"/>
          <w:lang w:bidi="ru-RU"/>
        </w:rPr>
        <w:t>Лянтор</w:t>
      </w:r>
      <w:proofErr w:type="spellEnd"/>
      <w:r w:rsidR="003F0C9E" w:rsidRPr="00EC5833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827B6C" w:rsidRPr="00827B6C" w:rsidRDefault="00D74CBE" w:rsidP="00827B6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3</w:t>
      </w:r>
      <w:r w:rsidR="0047596C" w:rsidRPr="00827B6C">
        <w:rPr>
          <w:rFonts w:ascii="Times New Roman" w:hAnsi="Times New Roman" w:cs="Times New Roman"/>
          <w:sz w:val="28"/>
          <w:szCs w:val="28"/>
          <w:lang w:bidi="ru-RU"/>
        </w:rPr>
        <w:t>.</w:t>
      </w:r>
      <w:r w:rsidR="00827B6C" w:rsidRPr="00827B6C">
        <w:t xml:space="preserve"> </w:t>
      </w:r>
      <w:r w:rsidR="000D60F3" w:rsidRPr="000D60F3">
        <w:rPr>
          <w:rFonts w:ascii="Times New Roman" w:hAnsi="Times New Roman" w:cs="Times New Roman"/>
          <w:sz w:val="28"/>
          <w:szCs w:val="28"/>
          <w:lang w:bidi="ru-RU"/>
        </w:rPr>
        <w:t>Настоящее решение вступает в силу с 01.01.2025 г., но не ранее, чем по истечении одного месяца со дня</w:t>
      </w:r>
      <w:r w:rsidR="000D60F3">
        <w:rPr>
          <w:rFonts w:ascii="Times New Roman" w:hAnsi="Times New Roman" w:cs="Times New Roman"/>
          <w:sz w:val="28"/>
          <w:szCs w:val="28"/>
          <w:lang w:bidi="ru-RU"/>
        </w:rPr>
        <w:t xml:space="preserve"> его официального опубликования</w:t>
      </w:r>
      <w:r w:rsidR="00827B6C" w:rsidRPr="00827B6C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A052AF" w:rsidRPr="00467DAC" w:rsidRDefault="00A052AF" w:rsidP="007A3C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0C9E" w:rsidRPr="00467DAC" w:rsidRDefault="003F0C9E" w:rsidP="007A3C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3"/>
      </w:tblGrid>
      <w:tr w:rsidR="0047596C" w:rsidRPr="00EB4C7B" w:rsidTr="008A6FB5">
        <w:tc>
          <w:tcPr>
            <w:tcW w:w="5920" w:type="dxa"/>
          </w:tcPr>
          <w:p w:rsidR="0047596C" w:rsidRPr="00467DAC" w:rsidRDefault="0047596C" w:rsidP="008A6F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96C" w:rsidRPr="00467DAC" w:rsidRDefault="0047596C" w:rsidP="008A6F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96C" w:rsidRPr="00467DAC" w:rsidRDefault="0047596C" w:rsidP="008A6F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DAC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депутатов </w:t>
            </w:r>
          </w:p>
          <w:p w:rsidR="0047596C" w:rsidRPr="00467DAC" w:rsidRDefault="0047596C" w:rsidP="008A6F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DAC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поселения </w:t>
            </w:r>
            <w:proofErr w:type="spellStart"/>
            <w:r w:rsidRPr="00467DAC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</w:p>
        </w:tc>
        <w:tc>
          <w:tcPr>
            <w:tcW w:w="3933" w:type="dxa"/>
          </w:tcPr>
          <w:p w:rsidR="0047596C" w:rsidRPr="00467DAC" w:rsidRDefault="0047596C" w:rsidP="008A6F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96C" w:rsidRPr="00467DAC" w:rsidRDefault="0047596C" w:rsidP="008A6FB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96C" w:rsidRPr="00EB4C7B" w:rsidRDefault="0047596C" w:rsidP="003D5B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7DAC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3D5B3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65C86">
              <w:rPr>
                <w:rFonts w:ascii="Times New Roman" w:hAnsi="Times New Roman" w:cs="Times New Roman"/>
                <w:sz w:val="28"/>
                <w:szCs w:val="28"/>
              </w:rPr>
              <w:t xml:space="preserve"> город</w:t>
            </w:r>
            <w:r w:rsidR="003D5B36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</w:t>
            </w:r>
            <w:proofErr w:type="spellStart"/>
            <w:r w:rsidR="003D5B36">
              <w:rPr>
                <w:rFonts w:ascii="Times New Roman" w:hAnsi="Times New Roman" w:cs="Times New Roman"/>
                <w:sz w:val="28"/>
                <w:szCs w:val="28"/>
              </w:rPr>
              <w:t>Лянтор</w:t>
            </w:r>
            <w:proofErr w:type="spellEnd"/>
          </w:p>
        </w:tc>
      </w:tr>
      <w:tr w:rsidR="0047596C" w:rsidRPr="00EB4C7B" w:rsidTr="008A6FB5">
        <w:tc>
          <w:tcPr>
            <w:tcW w:w="5920" w:type="dxa"/>
          </w:tcPr>
          <w:p w:rsidR="0047596C" w:rsidRPr="00EB4C7B" w:rsidRDefault="0047596C" w:rsidP="003D5B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 xml:space="preserve">___________ </w:t>
            </w:r>
            <w:r w:rsidR="003D5B36">
              <w:rPr>
                <w:rFonts w:ascii="Times New Roman" w:hAnsi="Times New Roman" w:cs="Times New Roman"/>
                <w:sz w:val="28"/>
                <w:szCs w:val="28"/>
              </w:rPr>
              <w:t>И.А. Долматова</w:t>
            </w:r>
          </w:p>
        </w:tc>
        <w:tc>
          <w:tcPr>
            <w:tcW w:w="3933" w:type="dxa"/>
          </w:tcPr>
          <w:p w:rsidR="0047596C" w:rsidRPr="00EB4C7B" w:rsidRDefault="009D5E1E" w:rsidP="003D5B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3D5B36">
              <w:rPr>
                <w:rFonts w:ascii="Times New Roman" w:hAnsi="Times New Roman" w:cs="Times New Roman"/>
                <w:sz w:val="28"/>
                <w:szCs w:val="28"/>
              </w:rPr>
              <w:t>А.Н. Луценко</w:t>
            </w:r>
          </w:p>
        </w:tc>
      </w:tr>
      <w:tr w:rsidR="0047596C" w:rsidRPr="00EB4C7B" w:rsidTr="008A6FB5">
        <w:tc>
          <w:tcPr>
            <w:tcW w:w="5920" w:type="dxa"/>
          </w:tcPr>
          <w:p w:rsidR="0047596C" w:rsidRPr="00EB4C7B" w:rsidRDefault="0047596C" w:rsidP="00FC4F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>«_____»</w:t>
            </w:r>
            <w:r w:rsidR="00184F8D" w:rsidRPr="00EB4C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>_________202</w:t>
            </w:r>
            <w:r w:rsidR="00FC4F0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933" w:type="dxa"/>
          </w:tcPr>
          <w:p w:rsidR="0047596C" w:rsidRPr="00EB4C7B" w:rsidRDefault="0047596C" w:rsidP="00FC4F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>«_____»</w:t>
            </w:r>
            <w:r w:rsidR="00184F8D" w:rsidRPr="00EB4C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>________202</w:t>
            </w:r>
            <w:r w:rsidR="00FC4F0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B4C7B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EC5833" w:rsidRDefault="00EC5833">
      <w:pPr>
        <w:rPr>
          <w:rFonts w:ascii="Times New Roman" w:hAnsi="Times New Roman" w:cs="Times New Roman"/>
          <w:sz w:val="28"/>
          <w:szCs w:val="28"/>
          <w:lang w:bidi="ru-RU"/>
        </w:rPr>
      </w:pPr>
    </w:p>
    <w:sectPr w:rsidR="00EC5833" w:rsidSect="003A74B3">
      <w:pgSz w:w="11906" w:h="16838"/>
      <w:pgMar w:top="0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553" w:rsidRDefault="00283553" w:rsidP="007824E6">
      <w:pPr>
        <w:spacing w:after="0" w:line="240" w:lineRule="auto"/>
      </w:pPr>
      <w:r>
        <w:separator/>
      </w:r>
    </w:p>
  </w:endnote>
  <w:endnote w:type="continuationSeparator" w:id="0">
    <w:p w:rsidR="00283553" w:rsidRDefault="00283553" w:rsidP="00782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553" w:rsidRDefault="00283553" w:rsidP="007824E6">
      <w:pPr>
        <w:spacing w:after="0" w:line="240" w:lineRule="auto"/>
      </w:pPr>
      <w:r>
        <w:separator/>
      </w:r>
    </w:p>
  </w:footnote>
  <w:footnote w:type="continuationSeparator" w:id="0">
    <w:p w:rsidR="00283553" w:rsidRDefault="00283553" w:rsidP="007824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A1531"/>
    <w:multiLevelType w:val="hybridMultilevel"/>
    <w:tmpl w:val="AB4E4864"/>
    <w:lvl w:ilvl="0" w:tplc="372C01BA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">
    <w:nsid w:val="56676D7B"/>
    <w:multiLevelType w:val="hybridMultilevel"/>
    <w:tmpl w:val="2DE04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381"/>
    <w:rsid w:val="000D60F3"/>
    <w:rsid w:val="00114445"/>
    <w:rsid w:val="00152639"/>
    <w:rsid w:val="00152EC5"/>
    <w:rsid w:val="00176087"/>
    <w:rsid w:val="00184F8D"/>
    <w:rsid w:val="00185D67"/>
    <w:rsid w:val="001A43AB"/>
    <w:rsid w:val="001B26D5"/>
    <w:rsid w:val="001B646C"/>
    <w:rsid w:val="001F28F2"/>
    <w:rsid w:val="00203BCB"/>
    <w:rsid w:val="00204626"/>
    <w:rsid w:val="002176E8"/>
    <w:rsid w:val="002547E2"/>
    <w:rsid w:val="0026172C"/>
    <w:rsid w:val="00265C86"/>
    <w:rsid w:val="00271729"/>
    <w:rsid w:val="00283553"/>
    <w:rsid w:val="002A6308"/>
    <w:rsid w:val="002B7E68"/>
    <w:rsid w:val="002D41D9"/>
    <w:rsid w:val="0030321B"/>
    <w:rsid w:val="003063FD"/>
    <w:rsid w:val="00323544"/>
    <w:rsid w:val="003331E8"/>
    <w:rsid w:val="00395755"/>
    <w:rsid w:val="003A74B3"/>
    <w:rsid w:val="003C2A10"/>
    <w:rsid w:val="003D5B36"/>
    <w:rsid w:val="003F0C9E"/>
    <w:rsid w:val="004229CD"/>
    <w:rsid w:val="00450D4C"/>
    <w:rsid w:val="0045302F"/>
    <w:rsid w:val="00467DAC"/>
    <w:rsid w:val="0047596C"/>
    <w:rsid w:val="004B5550"/>
    <w:rsid w:val="004B6BC1"/>
    <w:rsid w:val="00514DD2"/>
    <w:rsid w:val="005252BE"/>
    <w:rsid w:val="00530837"/>
    <w:rsid w:val="00533A52"/>
    <w:rsid w:val="00595C6D"/>
    <w:rsid w:val="005C4D76"/>
    <w:rsid w:val="00617C29"/>
    <w:rsid w:val="00622793"/>
    <w:rsid w:val="006266BF"/>
    <w:rsid w:val="00626C6B"/>
    <w:rsid w:val="006371E1"/>
    <w:rsid w:val="0072738F"/>
    <w:rsid w:val="0076095B"/>
    <w:rsid w:val="007824E6"/>
    <w:rsid w:val="007A3C07"/>
    <w:rsid w:val="007A753C"/>
    <w:rsid w:val="007E0387"/>
    <w:rsid w:val="0082056F"/>
    <w:rsid w:val="00827B6C"/>
    <w:rsid w:val="008349F8"/>
    <w:rsid w:val="00892155"/>
    <w:rsid w:val="008B0C97"/>
    <w:rsid w:val="008F6AE5"/>
    <w:rsid w:val="00937B35"/>
    <w:rsid w:val="009457AF"/>
    <w:rsid w:val="00956620"/>
    <w:rsid w:val="00976786"/>
    <w:rsid w:val="009C1C73"/>
    <w:rsid w:val="009C434C"/>
    <w:rsid w:val="009D5E1E"/>
    <w:rsid w:val="009F0593"/>
    <w:rsid w:val="00A02EAB"/>
    <w:rsid w:val="00A039DA"/>
    <w:rsid w:val="00A052AF"/>
    <w:rsid w:val="00A2744A"/>
    <w:rsid w:val="00A35A46"/>
    <w:rsid w:val="00A84780"/>
    <w:rsid w:val="00AA58B5"/>
    <w:rsid w:val="00AE3BE6"/>
    <w:rsid w:val="00B26657"/>
    <w:rsid w:val="00B30145"/>
    <w:rsid w:val="00B33BAC"/>
    <w:rsid w:val="00B94381"/>
    <w:rsid w:val="00B96C77"/>
    <w:rsid w:val="00BC0ECD"/>
    <w:rsid w:val="00BD42E0"/>
    <w:rsid w:val="00C154AA"/>
    <w:rsid w:val="00C53A54"/>
    <w:rsid w:val="00C962E2"/>
    <w:rsid w:val="00D0204C"/>
    <w:rsid w:val="00D119E9"/>
    <w:rsid w:val="00D24EB1"/>
    <w:rsid w:val="00D74CBE"/>
    <w:rsid w:val="00D77666"/>
    <w:rsid w:val="00DB0D06"/>
    <w:rsid w:val="00DB3771"/>
    <w:rsid w:val="00DD2780"/>
    <w:rsid w:val="00E65A72"/>
    <w:rsid w:val="00E96036"/>
    <w:rsid w:val="00EB4C7B"/>
    <w:rsid w:val="00EC5833"/>
    <w:rsid w:val="00EE3611"/>
    <w:rsid w:val="00EE449B"/>
    <w:rsid w:val="00EF75D8"/>
    <w:rsid w:val="00EF79EA"/>
    <w:rsid w:val="00F14946"/>
    <w:rsid w:val="00F56607"/>
    <w:rsid w:val="00FC2D5E"/>
    <w:rsid w:val="00FC4F0C"/>
    <w:rsid w:val="00FF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C9E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3F0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F0C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F0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0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 Spacing"/>
    <w:uiPriority w:val="1"/>
    <w:qFormat/>
    <w:rsid w:val="003F0C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F0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0C9E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4759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Текст сноски1"/>
    <w:basedOn w:val="a"/>
    <w:next w:val="a8"/>
    <w:link w:val="a9"/>
    <w:uiPriority w:val="99"/>
    <w:semiHidden/>
    <w:unhideWhenUsed/>
    <w:rsid w:val="007824E6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10"/>
    <w:uiPriority w:val="99"/>
    <w:semiHidden/>
    <w:rsid w:val="007824E6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824E6"/>
    <w:rPr>
      <w:vertAlign w:val="superscript"/>
    </w:rPr>
  </w:style>
  <w:style w:type="paragraph" w:styleId="a8">
    <w:name w:val="footnote text"/>
    <w:basedOn w:val="a"/>
    <w:link w:val="11"/>
    <w:uiPriority w:val="99"/>
    <w:semiHidden/>
    <w:unhideWhenUsed/>
    <w:rsid w:val="007824E6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8"/>
    <w:uiPriority w:val="99"/>
    <w:semiHidden/>
    <w:rsid w:val="007824E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C9E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3F0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F0C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F0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0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No Spacing"/>
    <w:uiPriority w:val="1"/>
    <w:qFormat/>
    <w:rsid w:val="003F0C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F0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F0C9E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4759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0">
    <w:name w:val="Текст сноски1"/>
    <w:basedOn w:val="a"/>
    <w:next w:val="a8"/>
    <w:link w:val="a9"/>
    <w:uiPriority w:val="99"/>
    <w:semiHidden/>
    <w:unhideWhenUsed/>
    <w:rsid w:val="007824E6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10"/>
    <w:uiPriority w:val="99"/>
    <w:semiHidden/>
    <w:rsid w:val="007824E6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824E6"/>
    <w:rPr>
      <w:vertAlign w:val="superscript"/>
    </w:rPr>
  </w:style>
  <w:style w:type="paragraph" w:styleId="a8">
    <w:name w:val="footnote text"/>
    <w:basedOn w:val="a"/>
    <w:link w:val="11"/>
    <w:uiPriority w:val="99"/>
    <w:semiHidden/>
    <w:unhideWhenUsed/>
    <w:rsid w:val="007824E6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8"/>
    <w:uiPriority w:val="99"/>
    <w:semiHidden/>
    <w:rsid w:val="007824E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65128&amp;dst=139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128&amp;dst=92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Рудницкая</dc:creator>
  <cp:keywords/>
  <dc:description/>
  <cp:lastModifiedBy>Совет депутатов</cp:lastModifiedBy>
  <cp:revision>134</cp:revision>
  <cp:lastPrinted>2024-08-15T09:06:00Z</cp:lastPrinted>
  <dcterms:created xsi:type="dcterms:W3CDTF">2020-12-18T07:08:00Z</dcterms:created>
  <dcterms:modified xsi:type="dcterms:W3CDTF">2024-08-29T03:49:00Z</dcterms:modified>
</cp:coreProperties>
</file>