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F4D" w:rsidRPr="00D21F4D" w:rsidRDefault="00D21F4D" w:rsidP="00D21F4D">
      <w:pPr>
        <w:keepNext/>
        <w:jc w:val="center"/>
        <w:outlineLvl w:val="1"/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</w:t>
      </w:r>
      <w:r w:rsidRPr="00D21F4D">
        <w:rPr>
          <w:rFonts w:ascii="Times New Roman" w:eastAsia="Times New Roman" w:hAnsi="Times New Roman" w:cs="Times New Roman"/>
          <w:i w:val="0"/>
          <w:iCs w:val="0"/>
          <w:noProof/>
          <w:sz w:val="28"/>
          <w:lang w:val="ru-RU" w:eastAsia="ru-RU" w:bidi="ar-SA"/>
        </w:rPr>
        <w:drawing>
          <wp:inline distT="0" distB="0" distL="0" distR="0" wp14:anchorId="3EBA57AF" wp14:editId="0DC2A99F">
            <wp:extent cx="638175" cy="838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4D" w:rsidRPr="00D21F4D" w:rsidRDefault="00D21F4D" w:rsidP="00D2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D21F4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МУНИЦИПАЛЬНОЕ ОБРАЗОВАНИЕ</w:t>
      </w:r>
    </w:p>
    <w:p w:rsidR="00D21F4D" w:rsidRPr="00D21F4D" w:rsidRDefault="00D21F4D" w:rsidP="00D2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D21F4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ГОРОДСКОЕ ПОСЕЛЕНИЕ ЛЯНТОР</w:t>
      </w:r>
    </w:p>
    <w:p w:rsidR="00D21F4D" w:rsidRPr="00D21F4D" w:rsidRDefault="00D21F4D" w:rsidP="00D2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2"/>
          <w:szCs w:val="28"/>
          <w:lang w:val="ru-RU" w:eastAsia="ru-RU" w:bidi="ar-SA"/>
        </w:rPr>
      </w:pPr>
    </w:p>
    <w:p w:rsidR="00D21F4D" w:rsidRPr="00D21F4D" w:rsidRDefault="00D21F4D" w:rsidP="00D2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31"/>
          <w:szCs w:val="31"/>
          <w:lang w:val="ru-RU" w:eastAsia="ru-RU" w:bidi="ar-SA"/>
        </w:rPr>
      </w:pPr>
      <w:r w:rsidRPr="00D21F4D">
        <w:rPr>
          <w:rFonts w:ascii="Times New Roman" w:eastAsia="Times New Roman" w:hAnsi="Times New Roman" w:cs="Times New Roman"/>
          <w:b/>
          <w:i w:val="0"/>
          <w:iCs w:val="0"/>
          <w:sz w:val="31"/>
          <w:szCs w:val="31"/>
          <w:lang w:val="ru-RU" w:eastAsia="ru-RU" w:bidi="ar-SA"/>
        </w:rPr>
        <w:t>СОВЕТ ДЕПУТАТОВ</w:t>
      </w:r>
    </w:p>
    <w:p w:rsidR="00D21F4D" w:rsidRPr="00D21F4D" w:rsidRDefault="00D21F4D" w:rsidP="00D2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31"/>
          <w:szCs w:val="31"/>
          <w:lang w:val="ru-RU" w:eastAsia="ru-RU" w:bidi="ar-SA"/>
        </w:rPr>
      </w:pPr>
      <w:r w:rsidRPr="00D21F4D">
        <w:rPr>
          <w:rFonts w:ascii="Times New Roman" w:eastAsia="Times New Roman" w:hAnsi="Times New Roman" w:cs="Times New Roman"/>
          <w:b/>
          <w:i w:val="0"/>
          <w:iCs w:val="0"/>
          <w:sz w:val="31"/>
          <w:szCs w:val="31"/>
          <w:lang w:val="ru-RU" w:eastAsia="ru-RU" w:bidi="ar-SA"/>
        </w:rPr>
        <w:t>ГОРОДСКОГО ПОСЕЛЕНИЯ ЛЯНТОР ЧЕТВЕРТОГО СОЗЫВА</w:t>
      </w:r>
    </w:p>
    <w:p w:rsidR="00D21F4D" w:rsidRPr="00D21F4D" w:rsidRDefault="00D21F4D" w:rsidP="00D2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32"/>
          <w:lang w:val="ru-RU" w:eastAsia="ru-RU" w:bidi="ar-SA"/>
        </w:rPr>
      </w:pPr>
    </w:p>
    <w:p w:rsidR="00D21F4D" w:rsidRPr="00D21F4D" w:rsidRDefault="00D21F4D" w:rsidP="00D2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val="ru-RU" w:eastAsia="ru-RU" w:bidi="ar-SA"/>
        </w:rPr>
      </w:pPr>
      <w:r w:rsidRPr="00D21F4D"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val="ru-RU" w:eastAsia="ru-RU" w:bidi="ar-SA"/>
        </w:rPr>
        <w:t>Р Е Ш Е Н И Е</w:t>
      </w:r>
    </w:p>
    <w:p w:rsidR="00D21F4D" w:rsidRPr="00D21F4D" w:rsidRDefault="00D21F4D" w:rsidP="00D2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30"/>
          <w:szCs w:val="36"/>
          <w:lang w:val="ru-RU" w:eastAsia="ru-RU" w:bidi="ar-SA"/>
        </w:rPr>
      </w:pPr>
    </w:p>
    <w:p w:rsidR="00D21F4D" w:rsidRPr="00D21F4D" w:rsidRDefault="00D21F4D" w:rsidP="00D21F4D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2"/>
          <w:szCs w:val="36"/>
          <w:lang w:val="ru-RU" w:eastAsia="ru-RU" w:bidi="ar-SA"/>
        </w:rPr>
      </w:pPr>
    </w:p>
    <w:p w:rsidR="00D21F4D" w:rsidRPr="00D21F4D" w:rsidRDefault="00D21F4D" w:rsidP="00D21F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gramStart"/>
      <w:r w:rsidRPr="00D21F4D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t>«</w:t>
      </w:r>
      <w:r w:rsidR="00A34769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t xml:space="preserve"> 26</w:t>
      </w:r>
      <w:proofErr w:type="gramEnd"/>
      <w:r w:rsidR="00A34769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t xml:space="preserve"> </w:t>
      </w:r>
      <w:r w:rsidRPr="00D21F4D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  <w:t>»   мая   2022 года</w:t>
      </w:r>
      <w:r w:rsidRPr="00D21F4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ab/>
      </w:r>
      <w:r w:rsidRPr="00D21F4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ab/>
      </w:r>
      <w:r w:rsidRPr="00D21F4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ab/>
        <w:t xml:space="preserve">                                                       </w:t>
      </w:r>
      <w:r w:rsidR="00A3476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 </w:t>
      </w:r>
      <w:r w:rsidRPr="00D21F4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№ </w:t>
      </w:r>
      <w:r w:rsidR="00A3476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266</w:t>
      </w:r>
    </w:p>
    <w:p w:rsidR="00FC7BF3" w:rsidRPr="00FC7BF3" w:rsidRDefault="00D21F4D" w:rsidP="00FC7BF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                                                              </w:t>
      </w: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C7BF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 внесении изменений</w:t>
      </w: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C7BF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 решение Совета депутатов</w:t>
      </w: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C7BF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городского поселения Лянтор</w:t>
      </w:r>
    </w:p>
    <w:p w:rsidR="004F51F1" w:rsidRDefault="00FC7BF3" w:rsidP="004F51F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от 28.12.2020 № 153</w:t>
      </w:r>
    </w:p>
    <w:p w:rsidR="004F51F1" w:rsidRDefault="004F51F1" w:rsidP="004F51F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FC7BF3" w:rsidRDefault="00FC7BF3" w:rsidP="004F51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C7BF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 соответствии с Федеральным законом от 06.10.2003 </w:t>
      </w:r>
      <w:r w:rsidR="006C22C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№</w:t>
      </w:r>
      <w:r w:rsidRPr="00FC7BF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131-ФЗ "Об общих принципах организации местного самоуправления в Российской Федерации", </w:t>
      </w:r>
      <w:r w:rsidR="004E7F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</w:t>
      </w:r>
      <w:r w:rsidR="005D68A6" w:rsidRPr="005D68A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риказом</w:t>
      </w:r>
      <w:r w:rsidR="005D68A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5B589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Министерства экономического развития Российской Федерации </w:t>
      </w:r>
      <w:r w:rsidR="005D68A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от 12</w:t>
      </w:r>
      <w:r w:rsidR="0075431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.02</w:t>
      </w:r>
      <w:r w:rsidR="006C22C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.2021</w:t>
      </w:r>
      <w:r w:rsidR="005D68A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№</w:t>
      </w:r>
      <w:r w:rsidR="005D68A6" w:rsidRPr="005D68A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68 </w:t>
      </w:r>
      <w:r w:rsidR="005B589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«</w:t>
      </w:r>
      <w:r w:rsidR="006C22C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</w:t>
      </w:r>
      <w:r w:rsidR="005D68A6" w:rsidRPr="005D68A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признании утратившими с</w:t>
      </w:r>
      <w:r w:rsidR="005D68A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илу приказов Минэкономразвития России от 1 сентября 2014 г. № 540, от 30 сентября 2015 г. № 709, от 6 октября 2017 г. № 547, от 4 февраля 2019 г. №</w:t>
      </w:r>
      <w:r w:rsidR="005D68A6" w:rsidRPr="005D68A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44 и пункта 1 изменений, которы</w:t>
      </w:r>
      <w:r w:rsidR="005D68A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 вносятся в некоторые приказы Минэкономразвития Р</w:t>
      </w:r>
      <w:r w:rsidR="005D68A6" w:rsidRPr="005D68A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оссии в части совершенствования правового регулирования в сфере ведения гражданами садоводства и огородничества для собственн</w:t>
      </w:r>
      <w:r w:rsidR="005D68A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ых нужд, утвержденных приказом Минэкономразвития России от 9 августа 2018 г. №</w:t>
      </w:r>
      <w:r w:rsidR="005D68A6" w:rsidRPr="005D68A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418</w:t>
      </w:r>
      <w:r w:rsidR="005B589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»</w:t>
      </w:r>
      <w:r w:rsidRPr="00FC7BF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в целях приведения муниципального правового акта в соответствие с действующим законодательством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</w:t>
      </w:r>
    </w:p>
    <w:p w:rsidR="001816DE" w:rsidRDefault="005775FF" w:rsidP="004F51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1. </w:t>
      </w:r>
      <w:r w:rsidR="00FC7BF3" w:rsidRPr="00FC7BF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Внести в приложение к решению Совета депутатов городского поселения Лянтор от</w:t>
      </w:r>
      <w:r w:rsidR="00FC7BF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FC7BF3" w:rsidRPr="00FC7BF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28.12.2020 № 153</w:t>
      </w:r>
      <w:r w:rsidR="006A69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«</w:t>
      </w:r>
      <w:r w:rsidR="00576AA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 утверждении местных нормативов</w:t>
      </w:r>
      <w:r w:rsidR="004F51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576AA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градостроительного </w:t>
      </w:r>
      <w:r w:rsidR="006A69C5" w:rsidRPr="006A69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проектирования</w:t>
      </w:r>
      <w:r w:rsidR="004F51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6A69C5" w:rsidRPr="006A69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городского поселения Лянтор</w:t>
      </w:r>
      <w:r w:rsidR="006A69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» (</w:t>
      </w:r>
      <w:r w:rsidR="006A69C5" w:rsidRPr="006A69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далее –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Приложение</w:t>
      </w:r>
      <w:r w:rsidR="006A69C5" w:rsidRPr="006A69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)</w:t>
      </w:r>
      <w:r w:rsidR="006A69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следующие изменения:</w:t>
      </w:r>
    </w:p>
    <w:p w:rsidR="001816DE" w:rsidRDefault="004E7FF9" w:rsidP="004F51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1.1. Абзац шестой</w:t>
      </w:r>
      <w:r w:rsidR="001816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пункта 2.1.4 </w:t>
      </w:r>
      <w:r w:rsidR="005775F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Приложения</w:t>
      </w:r>
      <w:r w:rsidR="00D903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</w:t>
      </w:r>
      <w:r w:rsidR="001816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изложить </w:t>
      </w:r>
      <w:r w:rsidR="00BD602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 следующей</w:t>
      </w:r>
      <w:r w:rsidR="005775F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редакции</w:t>
      </w:r>
      <w:r w:rsidR="001816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</w:t>
      </w:r>
    </w:p>
    <w:p w:rsidR="004F51F1" w:rsidRDefault="004F51F1" w:rsidP="004F51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«</w:t>
      </w:r>
      <w:r w:rsidRPr="004F51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Показатели определены для различных типов застройки, принятых в соответствии с классификатором видов разрешенного использования зе</w:t>
      </w:r>
      <w:r w:rsidR="006119E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мельных участков, утвержденным п</w:t>
      </w:r>
      <w:r w:rsidRPr="004F51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риказом </w:t>
      </w:r>
      <w:r w:rsidR="00166D26" w:rsidRPr="00166D2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Федеральной службы государственной регистрации, кадастра и </w:t>
      </w:r>
      <w:r w:rsidR="00227F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картографии от 10.11.2020 №</w:t>
      </w:r>
      <w:r w:rsidR="00166D26" w:rsidRPr="00166D2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П/0412</w:t>
      </w:r>
      <w:r w:rsidR="00166D2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т</w:t>
      </w:r>
      <w:r w:rsidRPr="004F51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ребованиями к описанию и отображению в документах территориального планирования объектов федерального значения, объектов регионального значения, объектов ме</w:t>
      </w:r>
      <w:r w:rsidR="006119E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стного значения, утвержденными п</w:t>
      </w:r>
      <w:r w:rsidRPr="004F51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риказом </w:t>
      </w:r>
      <w:r w:rsidR="00227FCC" w:rsidRPr="00227F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Минэкономразвития России</w:t>
      </w:r>
      <w:r w:rsidRPr="004F51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от 09.01.2018 № 10: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».</w:t>
      </w:r>
    </w:p>
    <w:p w:rsidR="001E3531" w:rsidRPr="001E3531" w:rsidRDefault="001E3531" w:rsidP="00166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1E35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2.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1E3531" w:rsidRPr="001E3531" w:rsidRDefault="001E3531" w:rsidP="00166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1E35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3. Настоящее решение вступает в силу после его официального опубликования.</w:t>
      </w:r>
    </w:p>
    <w:p w:rsidR="001E3531" w:rsidRDefault="001E3531" w:rsidP="001E3531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02710A" w:rsidRPr="001E3531" w:rsidRDefault="0002710A" w:rsidP="001E3531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5775FF" w:rsidRPr="005775FF" w:rsidRDefault="005775FF" w:rsidP="0002710A">
      <w:pPr>
        <w:spacing w:after="0" w:line="240" w:lineRule="auto"/>
        <w:ind w:left="6237" w:hanging="623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775F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Председатель Совета депутатов</w:t>
      </w:r>
      <w:r w:rsidRPr="005775F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ab/>
        <w:t>Глава города Лянтора</w:t>
      </w:r>
    </w:p>
    <w:p w:rsidR="005775FF" w:rsidRPr="005775FF" w:rsidRDefault="005775FF" w:rsidP="005775F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775F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городского поселения Лянтор</w:t>
      </w:r>
    </w:p>
    <w:p w:rsidR="00D21F4D" w:rsidRDefault="00D21F4D" w:rsidP="008D6AA0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D21F4D" w:rsidRDefault="00D21F4D" w:rsidP="008D6AA0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0667BD" w:rsidRPr="00F54F85" w:rsidRDefault="005775FF" w:rsidP="00A34769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775F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____</w:t>
      </w:r>
      <w:r w:rsidR="008D6AA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________А. В. Нелюбин</w:t>
      </w:r>
      <w:r w:rsidR="008D6AA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ab/>
      </w:r>
      <w:r w:rsidRPr="005775F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__________С. А. Махиня</w:t>
      </w:r>
      <w:bookmarkStart w:id="0" w:name="_GoBack"/>
      <w:bookmarkEnd w:id="0"/>
    </w:p>
    <w:sectPr w:rsidR="000667BD" w:rsidRPr="00F54F85" w:rsidSect="00D21F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E770E"/>
    <w:multiLevelType w:val="multilevel"/>
    <w:tmpl w:val="57EED6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B776106"/>
    <w:multiLevelType w:val="multilevel"/>
    <w:tmpl w:val="57EED6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E293986"/>
    <w:multiLevelType w:val="hybridMultilevel"/>
    <w:tmpl w:val="81262BDE"/>
    <w:lvl w:ilvl="0" w:tplc="23AAA7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71106"/>
    <w:multiLevelType w:val="multilevel"/>
    <w:tmpl w:val="57EED6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F3"/>
    <w:rsid w:val="0002710A"/>
    <w:rsid w:val="000667BD"/>
    <w:rsid w:val="00134225"/>
    <w:rsid w:val="00160AE4"/>
    <w:rsid w:val="00166D26"/>
    <w:rsid w:val="001816DE"/>
    <w:rsid w:val="001C2637"/>
    <w:rsid w:val="001E3531"/>
    <w:rsid w:val="001F402F"/>
    <w:rsid w:val="00207DA8"/>
    <w:rsid w:val="00227FCC"/>
    <w:rsid w:val="002D324F"/>
    <w:rsid w:val="002D720D"/>
    <w:rsid w:val="002E37D4"/>
    <w:rsid w:val="00404A49"/>
    <w:rsid w:val="004111FA"/>
    <w:rsid w:val="00470FA9"/>
    <w:rsid w:val="004E7FF9"/>
    <w:rsid w:val="004F51F1"/>
    <w:rsid w:val="00566E92"/>
    <w:rsid w:val="00576AA2"/>
    <w:rsid w:val="005775FF"/>
    <w:rsid w:val="005B589A"/>
    <w:rsid w:val="005D68A6"/>
    <w:rsid w:val="006119E2"/>
    <w:rsid w:val="006A69C5"/>
    <w:rsid w:val="006C22C8"/>
    <w:rsid w:val="007476F1"/>
    <w:rsid w:val="00754315"/>
    <w:rsid w:val="008C7F2E"/>
    <w:rsid w:val="008D6AA0"/>
    <w:rsid w:val="00931919"/>
    <w:rsid w:val="009D2A67"/>
    <w:rsid w:val="00A17504"/>
    <w:rsid w:val="00A34769"/>
    <w:rsid w:val="00BD6026"/>
    <w:rsid w:val="00BF1FBF"/>
    <w:rsid w:val="00C444C8"/>
    <w:rsid w:val="00D21F4D"/>
    <w:rsid w:val="00D903D7"/>
    <w:rsid w:val="00E65D59"/>
    <w:rsid w:val="00E72AA6"/>
    <w:rsid w:val="00E7603A"/>
    <w:rsid w:val="00F23BA9"/>
    <w:rsid w:val="00F54F85"/>
    <w:rsid w:val="00F937D5"/>
    <w:rsid w:val="00FA4331"/>
    <w:rsid w:val="00FB2F36"/>
    <w:rsid w:val="00FB70DC"/>
    <w:rsid w:val="00FC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A2BB1-C7D0-4EBB-8D99-3262760B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22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422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22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3422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22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22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22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22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22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22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List Paragraph"/>
    <w:basedOn w:val="a"/>
    <w:uiPriority w:val="34"/>
    <w:qFormat/>
    <w:rsid w:val="001342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422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42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42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42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422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34225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3422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13422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13422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3422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134225"/>
    <w:rPr>
      <w:b/>
      <w:bCs/>
      <w:spacing w:val="0"/>
    </w:rPr>
  </w:style>
  <w:style w:type="character" w:styleId="aa">
    <w:name w:val="Emphasis"/>
    <w:uiPriority w:val="20"/>
    <w:qFormat/>
    <w:rsid w:val="0013422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link w:val="ac"/>
    <w:uiPriority w:val="1"/>
    <w:qFormat/>
    <w:rsid w:val="00134225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134225"/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3422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4225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3422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3422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342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3422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34225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34225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3422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342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_VoronkoES</dc:creator>
  <cp:keywords/>
  <dc:description/>
  <cp:lastModifiedBy>Ванисян Альберт Рудольфович</cp:lastModifiedBy>
  <cp:revision>3</cp:revision>
  <cp:lastPrinted>2022-02-28T11:45:00Z</cp:lastPrinted>
  <dcterms:created xsi:type="dcterms:W3CDTF">2022-05-26T04:55:00Z</dcterms:created>
  <dcterms:modified xsi:type="dcterms:W3CDTF">2022-05-27T11:02:00Z</dcterms:modified>
</cp:coreProperties>
</file>