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7189" w:rsidRDefault="00C47189" w:rsidP="00C47189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3864338" r:id="rId7"/>
        </w:object>
      </w:r>
    </w:p>
    <w:p w:rsidR="00C47189" w:rsidRPr="00522693" w:rsidRDefault="00C47189" w:rsidP="00C47189">
      <w:pPr>
        <w:jc w:val="center"/>
      </w:pPr>
    </w:p>
    <w:p w:rsidR="00C47189" w:rsidRPr="00335B64" w:rsidRDefault="00C47189" w:rsidP="00C47189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C47189" w:rsidRPr="00335B64" w:rsidRDefault="00C47189" w:rsidP="00C47189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C47189" w:rsidRPr="00335B64" w:rsidRDefault="00C47189" w:rsidP="00C47189">
      <w:pPr>
        <w:jc w:val="center"/>
        <w:rPr>
          <w:b/>
          <w:szCs w:val="28"/>
        </w:rPr>
      </w:pPr>
    </w:p>
    <w:p w:rsidR="00C47189" w:rsidRPr="00335B64" w:rsidRDefault="00C47189" w:rsidP="00C47189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C47189" w:rsidRPr="00335B64" w:rsidRDefault="00C47189" w:rsidP="00C47189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C47189" w:rsidRPr="00335B64" w:rsidRDefault="00C47189" w:rsidP="00C47189">
      <w:pPr>
        <w:jc w:val="center"/>
        <w:rPr>
          <w:b/>
          <w:szCs w:val="32"/>
        </w:rPr>
      </w:pPr>
    </w:p>
    <w:p w:rsidR="00C47189" w:rsidRPr="00335B64" w:rsidRDefault="00C47189" w:rsidP="00C47189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C47189" w:rsidRPr="00335B64" w:rsidRDefault="00C47189" w:rsidP="00C47189">
      <w:pPr>
        <w:rPr>
          <w:sz w:val="28"/>
          <w:szCs w:val="28"/>
        </w:rPr>
      </w:pPr>
    </w:p>
    <w:p w:rsidR="00C47189" w:rsidRPr="003A7637" w:rsidRDefault="00C47189" w:rsidP="00C47189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116528">
        <w:rPr>
          <w:sz w:val="28"/>
          <w:szCs w:val="28"/>
        </w:rPr>
        <w:t xml:space="preserve"> 28</w:t>
      </w:r>
      <w:proofErr w:type="gramEnd"/>
      <w:r w:rsidR="00116528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» </w:t>
      </w:r>
      <w:r w:rsidR="00116528">
        <w:rPr>
          <w:sz w:val="28"/>
          <w:szCs w:val="28"/>
        </w:rPr>
        <w:t xml:space="preserve">апреля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16528">
        <w:rPr>
          <w:sz w:val="28"/>
          <w:szCs w:val="28"/>
        </w:rPr>
        <w:t xml:space="preserve">                                </w:t>
      </w:r>
      <w:r w:rsidRPr="003A7637">
        <w:rPr>
          <w:sz w:val="28"/>
          <w:szCs w:val="28"/>
        </w:rPr>
        <w:t>№</w:t>
      </w:r>
      <w:r w:rsidR="00116528">
        <w:rPr>
          <w:sz w:val="28"/>
          <w:szCs w:val="28"/>
        </w:rPr>
        <w:t xml:space="preserve"> 186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B54C11" w:rsidRDefault="004012E0" w:rsidP="00D1603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признании утратившим силу решени</w:t>
            </w:r>
            <w:r w:rsidR="00D16031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Совета депутатов городского поселения Лянтор</w:t>
            </w:r>
            <w:r w:rsidR="00A40B7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D16031" w:rsidRDefault="00A40B79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16031">
        <w:rPr>
          <w:sz w:val="28"/>
          <w:szCs w:val="28"/>
        </w:rPr>
        <w:t xml:space="preserve"> В целях приведения муниципальной правовой базы органов местного самоуправления городского поселения Лянтор в соответствие с действующим законодательством, </w:t>
      </w:r>
    </w:p>
    <w:p w:rsidR="00A40B79" w:rsidRDefault="00D16031" w:rsidP="00D16031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решил:</w:t>
      </w:r>
    </w:p>
    <w:p w:rsidR="00D16031" w:rsidRDefault="00D16031" w:rsidP="00D16031">
      <w:pPr>
        <w:widowControl w:val="0"/>
        <w:adjustRightInd w:val="0"/>
        <w:jc w:val="center"/>
        <w:rPr>
          <w:sz w:val="28"/>
          <w:szCs w:val="28"/>
        </w:rPr>
      </w:pPr>
    </w:p>
    <w:p w:rsidR="00D16031" w:rsidRDefault="00D16031" w:rsidP="00D1603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1.Признать утратившим силу решение Совета депутатов городского поселения Лянтор ОТ 18.02.2009 № 26 «О формировании избирательной комиссии муниципального образования городское поселение Лянтор»</w:t>
      </w:r>
      <w:r w:rsidR="004C4007">
        <w:rPr>
          <w:sz w:val="28"/>
          <w:szCs w:val="28"/>
        </w:rPr>
        <w:t>.</w:t>
      </w:r>
    </w:p>
    <w:p w:rsidR="00D16031" w:rsidRDefault="00D16031" w:rsidP="00D16031">
      <w:pPr>
        <w:widowControl w:val="0"/>
        <w:adjustRightInd w:val="0"/>
        <w:jc w:val="both"/>
        <w:rPr>
          <w:bCs/>
          <w:sz w:val="28"/>
          <w:szCs w:val="28"/>
        </w:rPr>
      </w:pPr>
    </w:p>
    <w:p w:rsidR="00827C6D" w:rsidRDefault="00827C6D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D16031" w:rsidRDefault="00D16031" w:rsidP="00CD4EE5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5586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ab/>
        <w:t>Е.В.Чернышов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27C6D" w:rsidRDefault="00827C6D" w:rsidP="00CD4EE5">
      <w:pPr>
        <w:widowControl w:val="0"/>
        <w:adjustRightInd w:val="0"/>
        <w:jc w:val="both"/>
        <w:rPr>
          <w:sz w:val="28"/>
          <w:szCs w:val="28"/>
        </w:rPr>
      </w:pPr>
    </w:p>
    <w:p w:rsidR="00D16031" w:rsidRDefault="00D16031" w:rsidP="00466A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6031" w:rsidRDefault="00D16031" w:rsidP="008D6AB9">
      <w:pPr>
        <w:widowControl w:val="0"/>
        <w:adjustRightInd w:val="0"/>
        <w:rPr>
          <w:i/>
          <w:sz w:val="18"/>
          <w:szCs w:val="18"/>
        </w:rPr>
      </w:pPr>
    </w:p>
    <w:p w:rsidR="00D16031" w:rsidRDefault="00D16031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D16031" w:rsidRDefault="00D16031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D16031" w:rsidRDefault="00D16031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D16031" w:rsidRDefault="00D16031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D16031" w:rsidRDefault="00D16031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D16031" w:rsidRDefault="00D16031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D16031" w:rsidRDefault="00D16031" w:rsidP="003A3412">
      <w:pPr>
        <w:widowControl w:val="0"/>
        <w:adjustRightInd w:val="0"/>
        <w:ind w:firstLine="708"/>
        <w:rPr>
          <w:i/>
          <w:sz w:val="18"/>
          <w:szCs w:val="18"/>
        </w:rPr>
      </w:pPr>
    </w:p>
    <w:p w:rsidR="00C47189" w:rsidRDefault="00C47189" w:rsidP="008D6AB9">
      <w:pPr>
        <w:widowControl w:val="0"/>
        <w:adjustRightInd w:val="0"/>
        <w:rPr>
          <w:i/>
          <w:sz w:val="18"/>
          <w:szCs w:val="18"/>
        </w:rPr>
        <w:sectPr w:rsidR="00C47189" w:rsidSect="004D1FE4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8D6AB9" w:rsidRDefault="008D6AB9" w:rsidP="008D6AB9">
      <w:pPr>
        <w:widowControl w:val="0"/>
        <w:adjustRightInd w:val="0"/>
        <w:rPr>
          <w:i/>
          <w:sz w:val="18"/>
          <w:szCs w:val="18"/>
        </w:rPr>
        <w:sectPr w:rsidR="008D6AB9" w:rsidSect="008D6AB9">
          <w:type w:val="continuous"/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2303EE" w:rsidRDefault="002303EE" w:rsidP="003A3412">
      <w:pPr>
        <w:widowControl w:val="0"/>
        <w:adjustRightInd w:val="0"/>
        <w:jc w:val="both"/>
        <w:rPr>
          <w:sz w:val="28"/>
          <w:szCs w:val="28"/>
        </w:rPr>
        <w:sectPr w:rsidR="002303EE" w:rsidSect="003A3412">
          <w:pgSz w:w="16838" w:h="11906" w:orient="landscape"/>
          <w:pgMar w:top="720" w:right="720" w:bottom="1276" w:left="720" w:header="708" w:footer="708" w:gutter="0"/>
          <w:cols w:space="708"/>
          <w:docGrid w:linePitch="360"/>
        </w:sectPr>
      </w:pPr>
    </w:p>
    <w:p w:rsidR="002303EE" w:rsidRPr="003A3412" w:rsidRDefault="002303EE" w:rsidP="008D6AB9">
      <w:pPr>
        <w:widowControl w:val="0"/>
        <w:adjustRightInd w:val="0"/>
        <w:rPr>
          <w:sz w:val="28"/>
          <w:szCs w:val="28"/>
        </w:rPr>
      </w:pPr>
    </w:p>
    <w:sectPr w:rsidR="002303EE" w:rsidRPr="003A3412" w:rsidSect="002303EE">
      <w:pgSz w:w="11906" w:h="16838"/>
      <w:pgMar w:top="720" w:right="127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5B4E"/>
    <w:rsid w:val="00116528"/>
    <w:rsid w:val="002303EE"/>
    <w:rsid w:val="00272A1E"/>
    <w:rsid w:val="002B4651"/>
    <w:rsid w:val="0030568D"/>
    <w:rsid w:val="003636B9"/>
    <w:rsid w:val="003724F6"/>
    <w:rsid w:val="003A3412"/>
    <w:rsid w:val="003C6DB7"/>
    <w:rsid w:val="003F3095"/>
    <w:rsid w:val="004012E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6C7009"/>
    <w:rsid w:val="00755864"/>
    <w:rsid w:val="00801F84"/>
    <w:rsid w:val="00827C6D"/>
    <w:rsid w:val="00870F73"/>
    <w:rsid w:val="008D6AB9"/>
    <w:rsid w:val="008D7129"/>
    <w:rsid w:val="0097497C"/>
    <w:rsid w:val="009A29BD"/>
    <w:rsid w:val="009C4C13"/>
    <w:rsid w:val="009F6BCF"/>
    <w:rsid w:val="00A40B79"/>
    <w:rsid w:val="00A64570"/>
    <w:rsid w:val="00A92AE5"/>
    <w:rsid w:val="00B175BB"/>
    <w:rsid w:val="00B54C11"/>
    <w:rsid w:val="00C33D02"/>
    <w:rsid w:val="00C47189"/>
    <w:rsid w:val="00C836DF"/>
    <w:rsid w:val="00CD4EE5"/>
    <w:rsid w:val="00D16031"/>
    <w:rsid w:val="00D27856"/>
    <w:rsid w:val="00D71D48"/>
    <w:rsid w:val="00D85D08"/>
    <w:rsid w:val="00DE445A"/>
    <w:rsid w:val="00EB189F"/>
    <w:rsid w:val="00EC2548"/>
    <w:rsid w:val="00EF2A7B"/>
    <w:rsid w:val="00F03929"/>
    <w:rsid w:val="00F9725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849C-5ECD-4DF1-A168-491753C7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775B-6EA1-468A-A75D-BA2EB71A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2016-04-27T04:57:00Z</cp:lastPrinted>
  <dcterms:created xsi:type="dcterms:W3CDTF">2016-05-04T05:53:00Z</dcterms:created>
  <dcterms:modified xsi:type="dcterms:W3CDTF">2016-05-04T05:53:00Z</dcterms:modified>
</cp:coreProperties>
</file>