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5A5925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A0092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4D386D" w:rsidRPr="006A64D4" w:rsidRDefault="007B76DD" w:rsidP="004D386D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4D386D" w:rsidRDefault="004D386D" w:rsidP="004D386D">
      <w:pPr>
        <w:pStyle w:val="af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7657C8" w:rsidRPr="00983110" w:rsidRDefault="004D386D" w:rsidP="00191AC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191AC8" w:rsidRPr="00191AC8">
        <w:rPr>
          <w:rFonts w:ascii="Times New Roman" w:hAnsi="Times New Roman"/>
          <w:bCs/>
          <w:sz w:val="28"/>
          <w:szCs w:val="28"/>
        </w:rPr>
        <w:t>Упрощенный порядок добровольного исключения из ЕГРЮЛ субъектов МСП</w:t>
      </w:r>
      <w:r w:rsidR="007657C8" w:rsidRPr="00983110">
        <w:rPr>
          <w:rFonts w:ascii="Times New Roman" w:hAnsi="Times New Roman"/>
          <w:bCs/>
          <w:sz w:val="28"/>
          <w:szCs w:val="28"/>
        </w:rPr>
        <w:t>»</w:t>
      </w:r>
    </w:p>
    <w:p w:rsidR="007657C8" w:rsidRPr="00BF0EF5" w:rsidRDefault="007657C8" w:rsidP="00191AC8">
      <w:p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83191" w:rsidRPr="00D83191" w:rsidRDefault="00191AC8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Субъекты малого и среднего предпринимательства с 01.07.2023</w:t>
      </w:r>
      <w:r w:rsidR="00D83191" w:rsidRPr="00D83191">
        <w:rPr>
          <w:rFonts w:ascii="Times New Roman" w:hAnsi="Times New Roman"/>
          <w:b w:val="0"/>
          <w:sz w:val="28"/>
          <w:szCs w:val="28"/>
        </w:rPr>
        <w:t xml:space="preserve"> смогут подать в налоговую заявление об исключении компании из ЕГРЮЛ. Воспользоваться правом </w:t>
      </w:r>
      <w:r>
        <w:rPr>
          <w:rFonts w:ascii="Times New Roman" w:hAnsi="Times New Roman"/>
          <w:b w:val="0"/>
          <w:sz w:val="28"/>
          <w:szCs w:val="28"/>
        </w:rPr>
        <w:t>возможно</w:t>
      </w:r>
      <w:r w:rsidR="00D83191" w:rsidRPr="00D83191">
        <w:rPr>
          <w:rFonts w:ascii="Times New Roman" w:hAnsi="Times New Roman"/>
          <w:b w:val="0"/>
          <w:sz w:val="28"/>
          <w:szCs w:val="28"/>
        </w:rPr>
        <w:t xml:space="preserve">, если учредители (участники) единогласно решили прекратить деятельность юрлица.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Форму заявления и правила его составления утвердит </w:t>
      </w:r>
      <w:r w:rsidR="00191AC8">
        <w:rPr>
          <w:rFonts w:ascii="Times New Roman" w:hAnsi="Times New Roman"/>
          <w:b w:val="0"/>
          <w:sz w:val="28"/>
          <w:szCs w:val="28"/>
        </w:rPr>
        <w:t>Федеральная налоговая служба</w:t>
      </w:r>
      <w:r w:rsidRPr="00D83191">
        <w:rPr>
          <w:rFonts w:ascii="Times New Roman" w:hAnsi="Times New Roman"/>
          <w:b w:val="0"/>
          <w:sz w:val="28"/>
          <w:szCs w:val="28"/>
        </w:rPr>
        <w:t xml:space="preserve">. Заявление </w:t>
      </w:r>
      <w:r w:rsidR="00191AC8">
        <w:rPr>
          <w:rFonts w:ascii="Times New Roman" w:hAnsi="Times New Roman"/>
          <w:b w:val="0"/>
          <w:sz w:val="28"/>
          <w:szCs w:val="28"/>
        </w:rPr>
        <w:t>необходимо</w:t>
      </w:r>
      <w:r w:rsidRPr="00D83191">
        <w:rPr>
          <w:rFonts w:ascii="Times New Roman" w:hAnsi="Times New Roman"/>
          <w:b w:val="0"/>
          <w:sz w:val="28"/>
          <w:szCs w:val="28"/>
        </w:rPr>
        <w:t xml:space="preserve"> заверить подписями, подлинность которых подтвердил нотариус. Его свидетельствование не нужно, если направить цифровой документ с квалифицированными ЭП.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Не позже 5 рабочих дней с даты, когда налоговая получит заявление, она примет решение о предстоящем исключении из ЕГРЮЛ и внесет в него нужную запись. Это произойдет, в частности, при таких обстоятельствах: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- у </w:t>
      </w:r>
      <w:r w:rsidR="00191AC8">
        <w:rPr>
          <w:rFonts w:ascii="Times New Roman" w:hAnsi="Times New Roman"/>
          <w:b w:val="0"/>
          <w:sz w:val="28"/>
          <w:szCs w:val="28"/>
        </w:rPr>
        <w:t>налоговой службы</w:t>
      </w:r>
      <w:r w:rsidRPr="00D83191">
        <w:rPr>
          <w:rFonts w:ascii="Times New Roman" w:hAnsi="Times New Roman"/>
          <w:b w:val="0"/>
          <w:sz w:val="28"/>
          <w:szCs w:val="28"/>
        </w:rPr>
        <w:t xml:space="preserve"> нет данных о незавершенных расчетах юрлица с кредиторами;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- у компании нет долгов по налогам и т.п.;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- в ее собственности нет недвижимости и транспорта; </w:t>
      </w:r>
    </w:p>
    <w:p w:rsidR="00D83191" w:rsidRPr="00D83191" w:rsidRDefault="00D83191" w:rsidP="00D83191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83191">
        <w:rPr>
          <w:rFonts w:ascii="Times New Roman" w:hAnsi="Times New Roman"/>
          <w:b w:val="0"/>
          <w:sz w:val="28"/>
          <w:szCs w:val="28"/>
        </w:rPr>
        <w:t xml:space="preserve">- юрлицо не находится в процессе ликвидации, реорганизации или принудительного исключения из ЕГРЮЛ. </w:t>
      </w:r>
    </w:p>
    <w:p w:rsidR="00191AC8" w:rsidRPr="00191AC8" w:rsidRDefault="00191AC8" w:rsidP="00191AC8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191AC8">
        <w:rPr>
          <w:rFonts w:ascii="Times New Roman" w:hAnsi="Times New Roman"/>
          <w:b w:val="0"/>
          <w:sz w:val="28"/>
          <w:szCs w:val="28"/>
        </w:rPr>
        <w:t xml:space="preserve">Федеральный закон от 13.06.2023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191AC8">
        <w:rPr>
          <w:rFonts w:ascii="Times New Roman" w:hAnsi="Times New Roman"/>
          <w:b w:val="0"/>
          <w:sz w:val="28"/>
          <w:szCs w:val="28"/>
        </w:rPr>
        <w:t xml:space="preserve"> 249-ФЗ </w:t>
      </w:r>
      <w:r>
        <w:rPr>
          <w:rFonts w:ascii="Times New Roman" w:hAnsi="Times New Roman"/>
          <w:b w:val="0"/>
          <w:sz w:val="28"/>
          <w:szCs w:val="28"/>
        </w:rPr>
        <w:t>«О внесении изменений в</w:t>
      </w:r>
      <w:r w:rsidRPr="00191AC8">
        <w:rPr>
          <w:rFonts w:ascii="Times New Roman" w:hAnsi="Times New Roman"/>
          <w:b w:val="0"/>
          <w:sz w:val="28"/>
          <w:szCs w:val="28"/>
        </w:rPr>
        <w:t xml:space="preserve"> Федеральный закон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191AC8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.08.</w:t>
      </w:r>
      <w:r w:rsidRPr="00191AC8">
        <w:rPr>
          <w:rFonts w:ascii="Times New Roman" w:hAnsi="Times New Roman"/>
          <w:b w:val="0"/>
          <w:sz w:val="28"/>
          <w:szCs w:val="28"/>
        </w:rPr>
        <w:t xml:space="preserve">2001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191AC8">
        <w:rPr>
          <w:rFonts w:ascii="Times New Roman" w:hAnsi="Times New Roman"/>
          <w:b w:val="0"/>
          <w:sz w:val="28"/>
          <w:szCs w:val="28"/>
        </w:rPr>
        <w:t xml:space="preserve"> 129-ФЗ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191AC8">
        <w:rPr>
          <w:rFonts w:ascii="Times New Roman" w:hAnsi="Times New Roman"/>
          <w:b w:val="0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BF0EF5" w:rsidRDefault="00BF0EF5" w:rsidP="00191AC8">
      <w:pPr>
        <w:shd w:val="clear" w:color="auto" w:fill="FFFFFF"/>
        <w:outlineLvl w:val="0"/>
        <w:rPr>
          <w:rFonts w:ascii="Times New Roman" w:hAnsi="Times New Roman"/>
          <w:b w:val="0"/>
          <w:sz w:val="28"/>
          <w:szCs w:val="28"/>
        </w:rPr>
      </w:pPr>
    </w:p>
    <w:p w:rsidR="00317866" w:rsidRDefault="00317866" w:rsidP="00317866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41DF3" w:rsidRPr="00341DF3" w:rsidRDefault="001B4D41" w:rsidP="007355BC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4D386D">
        <w:rPr>
          <w:rFonts w:ascii="Times New Roman" w:hAnsi="Times New Roman"/>
          <w:b w:val="0"/>
          <w:sz w:val="28"/>
          <w:szCs w:val="28"/>
        </w:rPr>
        <w:t xml:space="preserve">рокурор района                                            </w:t>
      </w:r>
      <w:r w:rsidR="00231D6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D386D">
        <w:rPr>
          <w:rFonts w:ascii="Times New Roman" w:hAnsi="Times New Roman"/>
          <w:b w:val="0"/>
          <w:sz w:val="28"/>
          <w:szCs w:val="28"/>
        </w:rPr>
        <w:t xml:space="preserve">    </w:t>
      </w:r>
      <w:r w:rsidR="00341DF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A7DED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А.В. Ерёменко</w:t>
      </w: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191AC8" w:rsidRDefault="00191AC8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191AC8" w:rsidRDefault="00191AC8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.ru</w:t>
        </w:r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F3622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EE" w:rsidRDefault="00A83DEE" w:rsidP="00310DB8">
      <w:r>
        <w:separator/>
      </w:r>
    </w:p>
  </w:endnote>
  <w:endnote w:type="continuationSeparator" w:id="0">
    <w:p w:rsidR="00A83DEE" w:rsidRDefault="00A83DEE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EE" w:rsidRDefault="00A83DEE" w:rsidP="00310DB8">
      <w:r>
        <w:separator/>
      </w:r>
    </w:p>
  </w:footnote>
  <w:footnote w:type="continuationSeparator" w:id="0">
    <w:p w:rsidR="00A83DEE" w:rsidRDefault="00A83DEE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01FCA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D5"/>
    <w:rsid w:val="0000135F"/>
    <w:rsid w:val="000027F7"/>
    <w:rsid w:val="00004AFD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5729F"/>
    <w:rsid w:val="000639D8"/>
    <w:rsid w:val="000673E2"/>
    <w:rsid w:val="00072094"/>
    <w:rsid w:val="00073071"/>
    <w:rsid w:val="00077DFF"/>
    <w:rsid w:val="000847E6"/>
    <w:rsid w:val="000865CE"/>
    <w:rsid w:val="00090C26"/>
    <w:rsid w:val="00096C50"/>
    <w:rsid w:val="000A05A1"/>
    <w:rsid w:val="000B20BE"/>
    <w:rsid w:val="000C1B76"/>
    <w:rsid w:val="000C4EE0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9084B"/>
    <w:rsid w:val="00191AC8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2D52"/>
    <w:rsid w:val="00204274"/>
    <w:rsid w:val="00205656"/>
    <w:rsid w:val="002170A1"/>
    <w:rsid w:val="002205C0"/>
    <w:rsid w:val="00223315"/>
    <w:rsid w:val="00231D62"/>
    <w:rsid w:val="00255CCA"/>
    <w:rsid w:val="00261361"/>
    <w:rsid w:val="0027058A"/>
    <w:rsid w:val="0027268B"/>
    <w:rsid w:val="00273AD6"/>
    <w:rsid w:val="002752F7"/>
    <w:rsid w:val="002770D8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D5B"/>
    <w:rsid w:val="002C140C"/>
    <w:rsid w:val="002C1948"/>
    <w:rsid w:val="002C3EF0"/>
    <w:rsid w:val="002C4EE9"/>
    <w:rsid w:val="002C6CB5"/>
    <w:rsid w:val="002D2B33"/>
    <w:rsid w:val="002D7A65"/>
    <w:rsid w:val="002F105D"/>
    <w:rsid w:val="002F6A52"/>
    <w:rsid w:val="002F7C73"/>
    <w:rsid w:val="00305253"/>
    <w:rsid w:val="00310DB8"/>
    <w:rsid w:val="00317866"/>
    <w:rsid w:val="00321E48"/>
    <w:rsid w:val="00324874"/>
    <w:rsid w:val="00324E81"/>
    <w:rsid w:val="003276CF"/>
    <w:rsid w:val="0033205A"/>
    <w:rsid w:val="003349E0"/>
    <w:rsid w:val="00341DF3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24983"/>
    <w:rsid w:val="0042787B"/>
    <w:rsid w:val="00433BAC"/>
    <w:rsid w:val="0044433E"/>
    <w:rsid w:val="00450E7B"/>
    <w:rsid w:val="004716AF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21A3"/>
    <w:rsid w:val="006170C3"/>
    <w:rsid w:val="00622C85"/>
    <w:rsid w:val="0063638A"/>
    <w:rsid w:val="006405DD"/>
    <w:rsid w:val="0064566D"/>
    <w:rsid w:val="00661CEF"/>
    <w:rsid w:val="00663C4F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C49C3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57C8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D92"/>
    <w:rsid w:val="0081409C"/>
    <w:rsid w:val="00837F43"/>
    <w:rsid w:val="008403CC"/>
    <w:rsid w:val="0084713C"/>
    <w:rsid w:val="008531E4"/>
    <w:rsid w:val="0086401C"/>
    <w:rsid w:val="00890291"/>
    <w:rsid w:val="008A382E"/>
    <w:rsid w:val="008B0DC4"/>
    <w:rsid w:val="008B4B15"/>
    <w:rsid w:val="008B7EE3"/>
    <w:rsid w:val="008C3EDB"/>
    <w:rsid w:val="008C7ECF"/>
    <w:rsid w:val="008E471F"/>
    <w:rsid w:val="008F42AA"/>
    <w:rsid w:val="008F5D5E"/>
    <w:rsid w:val="009033C6"/>
    <w:rsid w:val="00917D77"/>
    <w:rsid w:val="00935B36"/>
    <w:rsid w:val="009363E4"/>
    <w:rsid w:val="009456FC"/>
    <w:rsid w:val="00953681"/>
    <w:rsid w:val="00961A44"/>
    <w:rsid w:val="0096419B"/>
    <w:rsid w:val="00967937"/>
    <w:rsid w:val="0097592E"/>
    <w:rsid w:val="00982EF5"/>
    <w:rsid w:val="009B068A"/>
    <w:rsid w:val="009B326E"/>
    <w:rsid w:val="009B389A"/>
    <w:rsid w:val="009C394A"/>
    <w:rsid w:val="009C6EF9"/>
    <w:rsid w:val="009D2B7A"/>
    <w:rsid w:val="009D5EB5"/>
    <w:rsid w:val="009E496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330C"/>
    <w:rsid w:val="00A57159"/>
    <w:rsid w:val="00A61B02"/>
    <w:rsid w:val="00A76B62"/>
    <w:rsid w:val="00A802AA"/>
    <w:rsid w:val="00A8212E"/>
    <w:rsid w:val="00A83DEE"/>
    <w:rsid w:val="00A92F00"/>
    <w:rsid w:val="00A9662F"/>
    <w:rsid w:val="00A9670F"/>
    <w:rsid w:val="00AA0874"/>
    <w:rsid w:val="00AA3558"/>
    <w:rsid w:val="00AB6500"/>
    <w:rsid w:val="00AB69B4"/>
    <w:rsid w:val="00AC2642"/>
    <w:rsid w:val="00AC27A7"/>
    <w:rsid w:val="00AD0504"/>
    <w:rsid w:val="00AD4A93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EF5"/>
    <w:rsid w:val="00BF605A"/>
    <w:rsid w:val="00C161B9"/>
    <w:rsid w:val="00C2321B"/>
    <w:rsid w:val="00C25E4B"/>
    <w:rsid w:val="00C346B5"/>
    <w:rsid w:val="00C40653"/>
    <w:rsid w:val="00C41546"/>
    <w:rsid w:val="00C53C3E"/>
    <w:rsid w:val="00C664C4"/>
    <w:rsid w:val="00C66E33"/>
    <w:rsid w:val="00C71148"/>
    <w:rsid w:val="00C75195"/>
    <w:rsid w:val="00C84AE7"/>
    <w:rsid w:val="00C872E3"/>
    <w:rsid w:val="00C900DF"/>
    <w:rsid w:val="00C9124D"/>
    <w:rsid w:val="00C9168E"/>
    <w:rsid w:val="00CA7DED"/>
    <w:rsid w:val="00CB04BB"/>
    <w:rsid w:val="00CB473D"/>
    <w:rsid w:val="00CC620C"/>
    <w:rsid w:val="00CE3D80"/>
    <w:rsid w:val="00CF03F0"/>
    <w:rsid w:val="00D10B95"/>
    <w:rsid w:val="00D168D9"/>
    <w:rsid w:val="00D16F63"/>
    <w:rsid w:val="00D2341D"/>
    <w:rsid w:val="00D260AC"/>
    <w:rsid w:val="00D4587C"/>
    <w:rsid w:val="00D571A3"/>
    <w:rsid w:val="00D655DC"/>
    <w:rsid w:val="00D65644"/>
    <w:rsid w:val="00D665E6"/>
    <w:rsid w:val="00D746C3"/>
    <w:rsid w:val="00D750A4"/>
    <w:rsid w:val="00D83191"/>
    <w:rsid w:val="00D834C8"/>
    <w:rsid w:val="00DB37CA"/>
    <w:rsid w:val="00DB6DF4"/>
    <w:rsid w:val="00DC24BB"/>
    <w:rsid w:val="00DC7325"/>
    <w:rsid w:val="00DC7576"/>
    <w:rsid w:val="00DE3924"/>
    <w:rsid w:val="00DE5446"/>
    <w:rsid w:val="00DE60E2"/>
    <w:rsid w:val="00E12EE8"/>
    <w:rsid w:val="00E20AC0"/>
    <w:rsid w:val="00E2492B"/>
    <w:rsid w:val="00E25C3D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1A14"/>
    <w:rsid w:val="00EE5725"/>
    <w:rsid w:val="00EE64E3"/>
    <w:rsid w:val="00EF5F25"/>
    <w:rsid w:val="00F015FC"/>
    <w:rsid w:val="00F01FCA"/>
    <w:rsid w:val="00F037FA"/>
    <w:rsid w:val="00F05F62"/>
    <w:rsid w:val="00F20737"/>
    <w:rsid w:val="00F2549E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B5AAC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02E8"/>
  <w15:docId w15:val="{583E757B-5BFA-4AF4-9414-51A5642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D144-D375-4D98-9189-BB35109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Holms</dc:creator>
  <cp:lastModifiedBy>Кириенко Татьяна Витальевна</cp:lastModifiedBy>
  <cp:revision>3</cp:revision>
  <cp:lastPrinted>2023-06-17T14:39:00Z</cp:lastPrinted>
  <dcterms:created xsi:type="dcterms:W3CDTF">2023-06-17T14:39:00Z</dcterms:created>
  <dcterms:modified xsi:type="dcterms:W3CDTF">2023-06-17T14:43:00Z</dcterms:modified>
</cp:coreProperties>
</file>