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8F" w:rsidRPr="00D64C02" w:rsidRDefault="00D95A8F" w:rsidP="00D95A8F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922"/>
          <w:kern w:val="36"/>
          <w:sz w:val="28"/>
          <w:szCs w:val="28"/>
          <w:lang w:eastAsia="ru-RU"/>
        </w:rPr>
      </w:pPr>
      <w:bookmarkStart w:id="0" w:name="_GoBack"/>
      <w:r w:rsidRPr="00D64C02">
        <w:rPr>
          <w:rFonts w:ascii="Times New Roman" w:eastAsia="Times New Roman" w:hAnsi="Times New Roman" w:cs="Times New Roman"/>
          <w:b/>
          <w:bCs/>
          <w:color w:val="212922"/>
          <w:kern w:val="36"/>
          <w:sz w:val="28"/>
          <w:szCs w:val="28"/>
          <w:lang w:eastAsia="ru-RU"/>
        </w:rPr>
        <w:t>Информация о результатах внешней проверки годового отчёта об исполнении бюджета городского поселения Лянтор за 2014 год</w:t>
      </w:r>
    </w:p>
    <w:bookmarkEnd w:id="0"/>
    <w:p w:rsidR="00D95A8F" w:rsidRDefault="00D95A8F" w:rsidP="00D95A8F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 результатам внешней проверки годового отчёта об исполнении бюджета городского поселения Лянтор за 2014 год выдано заключение Контрольно-счётной палаты Сургутского района от 24.04.2015 №48 и установлено следующее:</w:t>
      </w:r>
    </w:p>
    <w:p w:rsidR="00D95A8F" w:rsidRDefault="00D95A8F" w:rsidP="00D95A8F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Годовой отчёт об исполнении бюджета городского поселения Лянтор за 2014 год подготовлен в объёме, отвечающем требованиям действующего законодательства.</w:t>
      </w:r>
    </w:p>
    <w:p w:rsidR="00D95A8F" w:rsidRDefault="00D95A8F" w:rsidP="00D95A8F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поселения в отчётном году исполнен с превышением расходов над доходами (дефицит бюджета) в сумме 4 млн. 476,1 тыс. рублей. </w:t>
      </w:r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- по доходам исполнение составило 100,5%, в сумме 534 млн. 769,7 тыс. </w:t>
      </w:r>
      <w:proofErr w:type="gramStart"/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End"/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по расходам исполнение составило 95,1%, в сумме 539 млн. 245,9 тыс. рублей.</w:t>
      </w:r>
    </w:p>
    <w:p w:rsidR="00D95A8F" w:rsidRDefault="00D95A8F" w:rsidP="00D95A8F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 результатам внешней проверки установлены следующие нарушения требований бюджетного законодательства Российской Федерации:</w:t>
      </w:r>
    </w:p>
    <w:p w:rsidR="00D95A8F" w:rsidRDefault="00D95A8F" w:rsidP="00D95A8F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- пояснительная записка, входящая в состав бюджетной отчётности, не содержит в полном объёме установленные требования по представлению отдельных сведений в разрезе разделов и конкретизирующих их таблиц.</w:t>
      </w:r>
    </w:p>
    <w:p w:rsidR="00D95A8F" w:rsidRDefault="00D95A8F" w:rsidP="00D95A8F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Также, текстовая часть пояснительной записки не содержит сведения о выполнении муниципальных заданий.</w:t>
      </w:r>
    </w:p>
    <w:p w:rsidR="00D95A8F" w:rsidRPr="00D64C02" w:rsidRDefault="00D95A8F" w:rsidP="00D95A8F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 заключении на годовой отчёт об исполнении бюджета поселения Совету депутатов городского поселения Лянтор были даны рекомендации поручить администрации поселения принять необходимые меры по устранению указанных нарушений.</w:t>
      </w:r>
    </w:p>
    <w:p w:rsidR="00D95A8F" w:rsidRPr="00D64C02" w:rsidRDefault="00D95A8F" w:rsidP="00D95A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A8F" w:rsidRDefault="00D95A8F" w:rsidP="005A5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A8F" w:rsidRDefault="00D95A8F" w:rsidP="005A5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A8F" w:rsidRPr="00F927F2" w:rsidRDefault="00D95A8F" w:rsidP="005A59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A8F" w:rsidRPr="00F927F2" w:rsidSect="0049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7F2"/>
    <w:rsid w:val="00140AA1"/>
    <w:rsid w:val="003030B0"/>
    <w:rsid w:val="004345A0"/>
    <w:rsid w:val="00490398"/>
    <w:rsid w:val="005A59AC"/>
    <w:rsid w:val="005E53B0"/>
    <w:rsid w:val="008C25D1"/>
    <w:rsid w:val="00D95A8F"/>
    <w:rsid w:val="00E620FA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7096-8FF3-4471-9955-4E142A6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Мязитов Марсель Наильевич</cp:lastModifiedBy>
  <cp:revision>8</cp:revision>
  <cp:lastPrinted>2016-02-11T11:01:00Z</cp:lastPrinted>
  <dcterms:created xsi:type="dcterms:W3CDTF">2016-02-11T10:38:00Z</dcterms:created>
  <dcterms:modified xsi:type="dcterms:W3CDTF">2016-02-12T09:29:00Z</dcterms:modified>
</cp:coreProperties>
</file>