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27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A97188" w:rsidRPr="00A97188" w:rsidRDefault="00A97188" w:rsidP="00A97188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color w:val="222222"/>
          <w:sz w:val="36"/>
          <w:szCs w:val="36"/>
        </w:rPr>
      </w:pPr>
      <w:bookmarkStart w:id="0" w:name="_GoBack"/>
      <w:r w:rsidRPr="00A97188">
        <w:rPr>
          <w:color w:val="222222"/>
          <w:sz w:val="36"/>
          <w:szCs w:val="36"/>
        </w:rPr>
        <w:t>Продлен срок уведомления работников о возможности перехода на электронные трудовые книжки</w:t>
      </w:r>
    </w:p>
    <w:bookmarkEnd w:id="0"/>
    <w:p w:rsidR="00A97188" w:rsidRDefault="00A97188" w:rsidP="00A97188">
      <w:pPr>
        <w:shd w:val="clear" w:color="auto" w:fill="FFFFFF"/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fldChar w:fldCharType="begin"/>
      </w:r>
      <w:r>
        <w:rPr>
          <w:rFonts w:ascii="Tahoma" w:hAnsi="Tahoma" w:cs="Tahoma"/>
          <w:color w:val="333333"/>
          <w:sz w:val="20"/>
          <w:szCs w:val="20"/>
        </w:rPr>
        <w:instrText xml:space="preserve"> HYPERLINK "http://www.pfrf.ru/files/branches/hmao/2020/LOGO/kmo_152243_00065_1_t222_2024151.jpg" \o "Смотреть оригинал фото на сайте: www.pfrf.ru" \t "_blank" </w:instrText>
      </w:r>
      <w:r>
        <w:rPr>
          <w:rFonts w:ascii="Tahoma" w:hAnsi="Tahoma" w:cs="Tahoma"/>
          <w:color w:val="333333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00100"/>
            <wp:effectExtent l="0" t="0" r="0" b="0"/>
            <wp:wrapSquare wrapText="bothSides"/>
            <wp:docPr id="3" name="Рисунок 3" descr="float:left; - http://www.pfrf.ru/ot_yugra">
              <a:hlinkClick xmlns:a="http://schemas.openxmlformats.org/drawingml/2006/main" r:id="rId9" tgtFrame="&quot;_blank&quot;" tooltip="&quot;Смотреть оригинал фото на сайте: www.pfrf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left; - http://www.pfrf.ru/ot_yugra">
                      <a:hlinkClick r:id="rId9" tgtFrame="&quot;_blank&quot;" tooltip="&quot;Смотреть оригинал фото на сайте: www.pfrf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333333"/>
          <w:sz w:val="20"/>
          <w:szCs w:val="20"/>
        </w:rPr>
        <w:fldChar w:fldCharType="end"/>
      </w:r>
    </w:p>
    <w:p w:rsidR="00A97188" w:rsidRDefault="00A97188" w:rsidP="00A97188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</w:t>
      </w:r>
      <w:r>
        <w:rPr>
          <w:rFonts w:ascii="Arial" w:hAnsi="Arial" w:cs="Arial"/>
          <w:color w:val="222222"/>
          <w:sz w:val="26"/>
          <w:szCs w:val="26"/>
        </w:rPr>
        <w:t>аботодателям необходимо проинформировать своих работников о праве выбора формы трудовой книжки до 31 октября 2020 года включительно. Прежний срок 30 июня был </w:t>
      </w:r>
      <w:hyperlink r:id="rId11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продлен</w:t>
        </w:r>
      </w:hyperlink>
      <w:r>
        <w:rPr>
          <w:rFonts w:ascii="Arial" w:hAnsi="Arial" w:cs="Arial"/>
          <w:color w:val="222222"/>
          <w:sz w:val="26"/>
          <w:szCs w:val="26"/>
        </w:rPr>
        <w:t> в связи с длительным периодом работы в удаленном режиме большинства российских компаний. </w:t>
      </w:r>
    </w:p>
    <w:p w:rsidR="00A97188" w:rsidRDefault="00A97188" w:rsidP="00A97188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:rsidR="00A97188" w:rsidRDefault="00A97188" w:rsidP="00A97188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Напомним, с начала текущего года данные о трудовой деятельности работников формируются в электронном виде. 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либо, если работник подавал заявление о выборе формы трудовой книжки. </w:t>
      </w:r>
    </w:p>
    <w:p w:rsidR="00A97188" w:rsidRDefault="00A97188" w:rsidP="00A97188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Самозанятые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граждане не представляют отчетность о своей трудовой деятельности. </w:t>
      </w:r>
    </w:p>
    <w:p w:rsidR="00215ECE" w:rsidRPr="00692DA1" w:rsidRDefault="00215ECE" w:rsidP="00A146E2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color w:val="222222"/>
          <w:sz w:val="28"/>
          <w:szCs w:val="26"/>
        </w:rPr>
      </w:pPr>
    </w:p>
    <w:sectPr w:rsidR="00215ECE" w:rsidRPr="00692DA1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DF" w:rsidRDefault="006462DF">
      <w:r>
        <w:separator/>
      </w:r>
    </w:p>
  </w:endnote>
  <w:endnote w:type="continuationSeparator" w:id="0">
    <w:p w:rsidR="006462DF" w:rsidRDefault="006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97188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DF" w:rsidRDefault="006462DF">
      <w:r>
        <w:separator/>
      </w:r>
    </w:p>
  </w:footnote>
  <w:footnote w:type="continuationSeparator" w:id="0">
    <w:p w:rsidR="006462DF" w:rsidRDefault="0064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B59B7"/>
    <w:rsid w:val="000B6E9F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29C3"/>
    <w:rsid w:val="001D4F41"/>
    <w:rsid w:val="00215ECE"/>
    <w:rsid w:val="00225EC0"/>
    <w:rsid w:val="00235C18"/>
    <w:rsid w:val="00251E85"/>
    <w:rsid w:val="0027070F"/>
    <w:rsid w:val="002720D5"/>
    <w:rsid w:val="00292493"/>
    <w:rsid w:val="002936CF"/>
    <w:rsid w:val="002C649D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47C3"/>
    <w:rsid w:val="00405A92"/>
    <w:rsid w:val="00412BC5"/>
    <w:rsid w:val="004413DE"/>
    <w:rsid w:val="00464995"/>
    <w:rsid w:val="004A6B3A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F27DD"/>
    <w:rsid w:val="00611F7E"/>
    <w:rsid w:val="006462DF"/>
    <w:rsid w:val="00661C60"/>
    <w:rsid w:val="00677DC5"/>
    <w:rsid w:val="00692DA1"/>
    <w:rsid w:val="006B701A"/>
    <w:rsid w:val="006C2D52"/>
    <w:rsid w:val="006E1517"/>
    <w:rsid w:val="006E2566"/>
    <w:rsid w:val="006F54D2"/>
    <w:rsid w:val="0070764B"/>
    <w:rsid w:val="00727B84"/>
    <w:rsid w:val="007314AF"/>
    <w:rsid w:val="00784EF1"/>
    <w:rsid w:val="00797165"/>
    <w:rsid w:val="007C27F8"/>
    <w:rsid w:val="007D5D5F"/>
    <w:rsid w:val="007E5137"/>
    <w:rsid w:val="00801D41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43E47"/>
    <w:rsid w:val="00A55AB1"/>
    <w:rsid w:val="00A569A5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26BD7"/>
    <w:rsid w:val="00C36C57"/>
    <w:rsid w:val="00C47CC9"/>
    <w:rsid w:val="00C66016"/>
    <w:rsid w:val="00C82EA6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A7856"/>
    <w:rsid w:val="00EB17AA"/>
    <w:rsid w:val="00EB5785"/>
    <w:rsid w:val="00ED1F2D"/>
    <w:rsid w:val="00ED4810"/>
    <w:rsid w:val="00EE7796"/>
    <w:rsid w:val="00EF0778"/>
    <w:rsid w:val="00F33D6C"/>
    <w:rsid w:val="00F57E1A"/>
    <w:rsid w:val="00F6312B"/>
    <w:rsid w:val="00F66FFA"/>
    <w:rsid w:val="00F705E4"/>
    <w:rsid w:val="00F71B0F"/>
    <w:rsid w:val="00F850CE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62300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kmo_152243_00065_1_t222_202415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2</cp:revision>
  <cp:lastPrinted>2020-04-27T12:50:00Z</cp:lastPrinted>
  <dcterms:created xsi:type="dcterms:W3CDTF">2020-07-27T16:49:00Z</dcterms:created>
  <dcterms:modified xsi:type="dcterms:W3CDTF">2020-07-27T16:49:00Z</dcterms:modified>
</cp:coreProperties>
</file>