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highlight w:val="white"/>
        </w:rPr>
      </w:pPr>
      <w:r>
        <w:rPr>
          <w:bCs/>
          <w:szCs w:val="28"/>
          <w:highlight w:val="white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4611</wp:posOffset>
                </wp:positionH>
                <wp:positionV relativeFrom="paragraph">
                  <wp:posOffset>-401514</wp:posOffset>
                </wp:positionV>
                <wp:extent cx="5748793" cy="401817"/>
                <wp:effectExtent l="0" t="0" r="4445" b="0"/>
                <wp:wrapNone/>
                <wp:docPr id="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793" cy="4018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Внесен в государственный реестр нормативных правовых актов исполнительных органов государственной власти Ханты-Мансийского автономного округа - Югры за №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7148 от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01.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12.2023</w:t>
                            </w:r>
                            <w:r>
                              <w:rPr>
                                <w:b/>
                                <w:sz w:val="18"/>
                              </w:rPr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0" o:spid="_x0000_s0" o:spt="202" type="#_x0000_t202" style="position:absolute;z-index:251660288;o:allowoverlap:true;o:allowincell:true;mso-position-horizontal-relative:text;margin-left:0.4pt;mso-position-horizontal:absolute;mso-position-vertical-relative:text;margin-top:-31.6pt;mso-position-vertical:absolute;width:452.7pt;height:31.6pt;mso-wrap-distance-left:9.0pt;mso-wrap-distance-top:0.0pt;mso-wrap-distance-right:9.0pt;mso-wrap-distance-bottom:0.0pt;v-text-anchor:top;visibility:visible;" fillcolor="#FFFFFF" stroked="f" strokeweight="0.75pt">
                <v:textbox inset="0,0,0,0">
                  <w:txbxContent>
                    <w:p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</w:r>
                      <w:r>
                        <w:rPr>
                          <w:b/>
                          <w:sz w:val="18"/>
                        </w:rPr>
                        <w:t xml:space="preserve">Внесен в государственный реестр нормативных правовых актов исполнительных органов государственной власти Ханты-Мансийского автономного округа - Югры за № </w:t>
                      </w:r>
                      <w:r>
                        <w:rPr>
                          <w:b/>
                          <w:sz w:val="18"/>
                        </w:rPr>
                        <w:t xml:space="preserve">7148 от </w:t>
                      </w:r>
                      <w:r>
                        <w:rPr>
                          <w:b/>
                          <w:sz w:val="18"/>
                        </w:rPr>
                        <w:t xml:space="preserve">01.</w:t>
                      </w:r>
                      <w:r>
                        <w:rPr>
                          <w:b/>
                          <w:sz w:val="18"/>
                        </w:rPr>
                        <w:t xml:space="preserve">12.2023</w:t>
                      </w:r>
                      <w:r>
                        <w:rPr>
                          <w:b/>
                          <w:sz w:val="18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bCs/>
          <w:szCs w:val="28"/>
          <w:highlight w:val="white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3948</wp:posOffset>
                </wp:positionH>
                <wp:positionV relativeFrom="paragraph">
                  <wp:posOffset>-447206</wp:posOffset>
                </wp:positionV>
                <wp:extent cx="5748793" cy="449028"/>
                <wp:effectExtent l="0" t="0" r="4445" b="825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793" cy="449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" o:spid="_x0000_s1" o:spt="202" type="#_x0000_t202" style="position:absolute;z-index:251659264;o:allowoverlap:true;o:allowincell:true;mso-position-horizontal-relative:text;margin-left:0.3pt;mso-position-horizontal:absolute;mso-position-vertical-relative:text;margin-top:-35.2pt;mso-position-vertical:absolute;width:452.7pt;height:35.4pt;mso-wrap-distance-left:9.0pt;mso-wrap-distance-top:0.0pt;mso-wrap-distance-right:9.0pt;mso-wrap-distance-bottom:0.0pt;v-text-anchor:top;visibility:visible;" fillcolor="#FFFFFF" stroked="f" strokeweight="0.75pt">
                <v:textbox inset="0,0,0,0">
                  <w:txbxContent>
                    <w:p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highlight w:val="whit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70563" cy="612000"/>
                <wp:effectExtent l="0" t="0" r="0" b="0"/>
                <wp:docPr id="3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05939334" name="Picture 1" descr="gerb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670563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52.8pt;height:48.2pt;mso-wrap-distance-left:0.0pt;mso-wrap-distance-top:0.0pt;mso-wrap-distance-right:0.0pt;mso-wrap-distance-bottom:0.0pt;" stroked="f">
                <v:path textboxrect="0,0,0,0"/>
                <v:imagedata r:id="rId16" o:title=""/>
              </v:shape>
            </w:pict>
          </mc:Fallback>
        </mc:AlternateContent>
      </w:r>
      <w:r>
        <w:rPr>
          <w:highlight w:val="white"/>
        </w:rPr>
      </w:r>
    </w:p>
    <w:p>
      <w:pPr>
        <w:jc w:val="right"/>
        <w:rPr>
          <w:b/>
          <w:bCs/>
          <w:highlight w:val="white"/>
        </w:rPr>
      </w:pPr>
      <w:r>
        <w:rPr>
          <w:b/>
          <w:bCs/>
          <w:highlight w:val="white"/>
        </w:rPr>
      </w:r>
      <w:r>
        <w:rPr>
          <w:highlight w:val="white"/>
        </w:rPr>
      </w:r>
    </w:p>
    <w:p>
      <w:pPr>
        <w:pStyle w:val="726"/>
        <w:keepNext w:val="0"/>
        <w:widowControl w:val="off"/>
        <w:rPr>
          <w:szCs w:val="28"/>
          <w:highlight w:val="white"/>
        </w:rPr>
      </w:pPr>
      <w:r>
        <w:rPr>
          <w:szCs w:val="28"/>
          <w:highlight w:val="white"/>
          <w:lang w:val="ru-RU"/>
        </w:rPr>
        <w:t xml:space="preserve">РЕГИОНАЛЬНАЯ СЛУЖБА ПО ТАРИФАМ</w:t>
      </w:r>
      <w:r>
        <w:rPr>
          <w:szCs w:val="28"/>
          <w:highlight w:val="white"/>
          <w:lang w:val="ru-RU"/>
        </w:rPr>
        <w:br/>
        <w:t xml:space="preserve">ХАНТЫ-МАНСИЙСКОГО АВТОНОМНОГО ОКРУГА – ЮГРЫ</w:t>
      </w:r>
      <w:r>
        <w:rPr>
          <w:highlight w:val="white"/>
        </w:rPr>
      </w:r>
    </w:p>
    <w:p>
      <w:pPr>
        <w:jc w:val="center"/>
        <w:rPr>
          <w:b/>
          <w:szCs w:val="26"/>
          <w:highlight w:val="white"/>
        </w:rPr>
      </w:pPr>
      <w:r>
        <w:rPr>
          <w:b/>
          <w:szCs w:val="26"/>
          <w:highlight w:val="white"/>
        </w:rPr>
        <w:t xml:space="preserve">(РСТ ЮГРЫ)</w:t>
      </w:r>
      <w:r>
        <w:rPr>
          <w:highlight w:val="white"/>
        </w:rPr>
      </w:r>
    </w:p>
    <w:p>
      <w:pPr>
        <w:jc w:val="center"/>
        <w:shd w:val="clear" w:color="auto" w:fill="ffffff"/>
        <w:widowControl w:val="off"/>
        <w:rPr>
          <w:b/>
          <w:color w:val="000000"/>
          <w:szCs w:val="28"/>
          <w:highlight w:val="white"/>
        </w:rPr>
      </w:pPr>
      <w:r>
        <w:rPr>
          <w:b/>
          <w:color w:val="000000"/>
          <w:szCs w:val="28"/>
          <w:highlight w:val="white"/>
        </w:rPr>
      </w:r>
      <w:r>
        <w:rPr>
          <w:highlight w:val="white"/>
        </w:rPr>
      </w:r>
    </w:p>
    <w:p>
      <w:pPr>
        <w:jc w:val="center"/>
        <w:shd w:val="clear" w:color="auto" w:fill="ffffff"/>
        <w:widowControl w:val="off"/>
        <w:rPr>
          <w:b/>
          <w:color w:val="000000"/>
          <w:szCs w:val="28"/>
          <w:highlight w:val="white"/>
        </w:rPr>
      </w:pPr>
      <w:r>
        <w:rPr>
          <w:b/>
          <w:color w:val="000000"/>
          <w:szCs w:val="28"/>
          <w:highlight w:val="white"/>
        </w:rPr>
        <w:t xml:space="preserve">ПРИКАЗ</w:t>
      </w:r>
      <w:r>
        <w:rPr>
          <w:highlight w:val="white"/>
        </w:rPr>
      </w:r>
    </w:p>
    <w:p>
      <w:pPr>
        <w:jc w:val="center"/>
        <w:shd w:val="clear" w:color="auto" w:fill="ffffff"/>
        <w:widowControl w:val="off"/>
        <w:rPr>
          <w:b/>
          <w:color w:val="000000"/>
          <w:szCs w:val="28"/>
          <w:highlight w:val="white"/>
        </w:rPr>
      </w:pPr>
      <w:r>
        <w:rPr>
          <w:b/>
          <w:color w:val="000000"/>
          <w:szCs w:val="28"/>
          <w:highlight w:val="white"/>
        </w:rPr>
      </w:r>
      <w:r>
        <w:rPr>
          <w:highlight w:val="white"/>
        </w:rPr>
      </w:r>
    </w:p>
    <w:p>
      <w:pPr>
        <w:pStyle w:val="725"/>
        <w:jc w:val="center"/>
        <w:keepNext w:val="0"/>
        <w:spacing w:before="0" w:after="0"/>
        <w:widowControl w:val="off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О внесении изменений в некоторые приказы Региональной службы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br/>
        <w:t xml:space="preserve">по тарифам Ханты-Мансийского автономного округа – Югры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br/>
      </w:r>
      <w:r>
        <w:rPr>
          <w:highlight w:val="white"/>
        </w:rPr>
      </w:r>
    </w:p>
    <w:p>
      <w:pPr>
        <w:shd w:val="clear" w:color="auto" w:fill="ffffff"/>
        <w:widowControl w:val="off"/>
        <w:rPr>
          <w:color w:val="000000"/>
          <w:szCs w:val="28"/>
          <w:highlight w:val="white"/>
        </w:rPr>
      </w:pPr>
      <w:r>
        <w:rPr>
          <w:color w:val="000000"/>
          <w:szCs w:val="28"/>
          <w:highlight w:val="white"/>
        </w:rPr>
        <w:t xml:space="preserve">г. Ханты-Мансийск</w:t>
      </w:r>
      <w:r>
        <w:rPr>
          <w:highlight w:val="white"/>
        </w:rPr>
      </w:r>
    </w:p>
    <w:p>
      <w:pPr>
        <w:widowControl w:val="off"/>
        <w:rPr>
          <w:color w:val="000000"/>
          <w:szCs w:val="28"/>
          <w:highlight w:val="white"/>
        </w:rPr>
      </w:pPr>
      <w:r>
        <w:rPr>
          <w:color w:val="000000"/>
          <w:szCs w:val="28"/>
          <w:highlight w:val="white"/>
        </w:rPr>
        <w:t xml:space="preserve">«23» ноября 2023 г.</w:t>
      </w:r>
      <w:r>
        <w:rPr>
          <w:color w:val="000000"/>
          <w:szCs w:val="28"/>
          <w:highlight w:val="white"/>
        </w:rPr>
        <w:tab/>
      </w:r>
      <w:r>
        <w:rPr>
          <w:color w:val="000000"/>
          <w:szCs w:val="28"/>
          <w:highlight w:val="white"/>
        </w:rPr>
        <w:tab/>
      </w:r>
      <w:r>
        <w:rPr>
          <w:color w:val="000000"/>
          <w:szCs w:val="28"/>
          <w:highlight w:val="white"/>
        </w:rPr>
        <w:tab/>
      </w:r>
      <w:r>
        <w:rPr>
          <w:color w:val="000000"/>
          <w:szCs w:val="28"/>
          <w:highlight w:val="white"/>
        </w:rPr>
        <w:tab/>
      </w:r>
      <w:r>
        <w:rPr>
          <w:color w:val="000000"/>
          <w:szCs w:val="28"/>
          <w:highlight w:val="white"/>
        </w:rPr>
        <w:tab/>
      </w:r>
      <w:r>
        <w:rPr>
          <w:color w:val="000000"/>
          <w:szCs w:val="28"/>
          <w:highlight w:val="white"/>
        </w:rPr>
        <w:tab/>
      </w:r>
      <w:r>
        <w:rPr>
          <w:szCs w:val="28"/>
          <w:highlight w:val="white"/>
        </w:rPr>
        <w:tab/>
      </w:r>
      <w:r>
        <w:rPr>
          <w:szCs w:val="28"/>
          <w:highlight w:val="white"/>
        </w:rPr>
        <w:tab/>
        <w:t xml:space="preserve">   </w:t>
      </w:r>
      <w:r>
        <w:rPr>
          <w:szCs w:val="28"/>
          <w:highlight w:val="white"/>
        </w:rPr>
        <w:tab/>
      </w:r>
      <w:r>
        <w:rPr>
          <w:szCs w:val="28"/>
          <w:highlight w:val="white"/>
        </w:rPr>
        <w:tab/>
      </w:r>
      <w:r>
        <w:rPr>
          <w:szCs w:val="28"/>
          <w:highlight w:val="white"/>
        </w:rPr>
        <w:tab/>
      </w:r>
      <w:r>
        <w:rPr>
          <w:szCs w:val="28"/>
          <w:highlight w:val="white"/>
        </w:rPr>
        <w:tab/>
      </w:r>
      <w:r>
        <w:rPr>
          <w:szCs w:val="28"/>
          <w:highlight w:val="white"/>
        </w:rPr>
        <w:tab/>
      </w:r>
      <w:r>
        <w:rPr>
          <w:szCs w:val="28"/>
          <w:highlight w:val="white"/>
        </w:rPr>
        <w:tab/>
      </w:r>
      <w:r>
        <w:rPr>
          <w:szCs w:val="28"/>
          <w:highlight w:val="white"/>
        </w:rPr>
        <w:tab/>
      </w:r>
      <w:r>
        <w:rPr>
          <w:szCs w:val="28"/>
          <w:highlight w:val="white"/>
        </w:rPr>
        <w:tab/>
      </w:r>
      <w:r>
        <w:rPr>
          <w:szCs w:val="28"/>
          <w:highlight w:val="white"/>
        </w:rPr>
        <w:tab/>
      </w:r>
      <w:r>
        <w:rPr>
          <w:szCs w:val="28"/>
          <w:highlight w:val="white"/>
        </w:rPr>
        <w:tab/>
      </w:r>
      <w:r>
        <w:rPr>
          <w:szCs w:val="28"/>
          <w:highlight w:val="white"/>
        </w:rPr>
        <w:tab/>
      </w:r>
      <w:r>
        <w:rPr>
          <w:szCs w:val="28"/>
          <w:highlight w:val="white"/>
        </w:rPr>
        <w:tab/>
      </w:r>
      <w:r>
        <w:rPr>
          <w:szCs w:val="28"/>
          <w:highlight w:val="white"/>
        </w:rPr>
        <w:tab/>
        <w:t xml:space="preserve"> № 61-</w:t>
      </w:r>
      <w:r>
        <w:rPr>
          <w:color w:val="000000"/>
          <w:szCs w:val="28"/>
          <w:highlight w:val="white"/>
        </w:rPr>
        <w:t xml:space="preserve">нп</w:t>
      </w:r>
      <w:r>
        <w:rPr>
          <w:highlight w:val="white"/>
        </w:rPr>
      </w:r>
    </w:p>
    <w:p>
      <w:pPr>
        <w:pStyle w:val="725"/>
        <w:ind w:firstLine="709"/>
        <w:jc w:val="both"/>
        <w:keepNext w:val="0"/>
        <w:spacing w:before="0" w:after="0"/>
        <w:widowControl w:val="off"/>
        <w:tabs>
          <w:tab w:val="left" w:pos="900" w:leader="none"/>
          <w:tab w:val="left" w:pos="1080" w:leader="none"/>
        </w:tabs>
        <w:rPr>
          <w:rFonts w:ascii="Times New Roman" w:hAnsi="Times New Roman"/>
          <w:b w:val="0"/>
          <w:sz w:val="28"/>
          <w:szCs w:val="28"/>
          <w:highlight w:val="white"/>
        </w:rPr>
      </w:pPr>
      <w:r>
        <w:rPr>
          <w:rFonts w:ascii="Times New Roman" w:hAnsi="Times New Roman"/>
          <w:b w:val="0"/>
          <w:sz w:val="28"/>
          <w:szCs w:val="28"/>
          <w:highlight w:val="white"/>
        </w:rPr>
      </w:r>
      <w:r>
        <w:rPr>
          <w:highlight w:val="white"/>
        </w:rPr>
      </w:r>
    </w:p>
    <w:p>
      <w:pPr>
        <w:pStyle w:val="725"/>
        <w:ind w:firstLine="709"/>
        <w:jc w:val="both"/>
        <w:keepNext w:val="0"/>
        <w:spacing w:before="0" w:after="0"/>
        <w:widowControl w:val="off"/>
        <w:rPr>
          <w:rFonts w:ascii="Times New Roman" w:hAnsi="Times New Roman"/>
          <w:b w:val="0"/>
          <w:bCs w:val="0"/>
          <w:sz w:val="28"/>
          <w:szCs w:val="28"/>
          <w:highlight w:val="white"/>
        </w:rPr>
      </w:pPr>
      <w:r>
        <w:rPr>
          <w:rFonts w:ascii="Times New Roman" w:hAnsi="Times New Roman"/>
          <w:b w:val="0"/>
          <w:bCs w:val="0"/>
          <w:sz w:val="28"/>
          <w:szCs w:val="28"/>
          <w:highlight w:val="white"/>
        </w:rPr>
        <w:t xml:space="preserve">В соответствии с Федеральным законом от 7 декабря 2011 года</w:t>
      </w:r>
      <w:r>
        <w:rPr>
          <w:rFonts w:ascii="Times New Roman" w:hAnsi="Times New Roman"/>
          <w:b w:val="0"/>
          <w:bCs w:val="0"/>
          <w:sz w:val="28"/>
          <w:szCs w:val="28"/>
          <w:highlight w:val="white"/>
        </w:rPr>
        <w:br/>
        <w:t xml:space="preserve">№ 416-ФЗ «О водоснабжении и водоотведении», постановлением Правительства Российской Федерации от 13 мая 2013 года </w:t>
      </w:r>
      <w:r>
        <w:rPr>
          <w:rFonts w:ascii="Times New Roman" w:hAnsi="Times New Roman"/>
          <w:b w:val="0"/>
          <w:bCs w:val="0"/>
          <w:sz w:val="28"/>
          <w:szCs w:val="28"/>
          <w:highlight w:val="white"/>
        </w:rPr>
        <w:br/>
        <w:t xml:space="preserve">№ 406 «О государственном регулировании тарифов в сфере </w:t>
      </w:r>
      <w:r>
        <w:rPr>
          <w:rFonts w:ascii="Times New Roman" w:hAnsi="Times New Roman"/>
          <w:b w:val="0"/>
          <w:bCs w:val="0"/>
          <w:sz w:val="28"/>
          <w:szCs w:val="28"/>
          <w:highlight w:val="white"/>
        </w:rPr>
        <w:br/>
        <w:t xml:space="preserve">водоснабжения и водоотведения», приказом Федеральной службы по тарифам о</w:t>
      </w:r>
      <w:r>
        <w:rPr>
          <w:rFonts w:ascii="Times New Roman" w:hAnsi="Times New Roman" w:eastAsia="Calibri"/>
          <w:b w:val="0"/>
          <w:bCs w:val="0"/>
          <w:sz w:val="28"/>
          <w:szCs w:val="28"/>
          <w:highlight w:val="white"/>
        </w:rPr>
        <w:t xml:space="preserve">т 27 декабря 2013 года № 1746-э «Об утверждении </w:t>
      </w:r>
      <w:r>
        <w:rPr>
          <w:rFonts w:ascii="Times New Roman" w:hAnsi="Times New Roman" w:eastAsia="Calibri"/>
          <w:b w:val="0"/>
          <w:bCs w:val="0"/>
          <w:sz w:val="28"/>
          <w:szCs w:val="28"/>
          <w:highlight w:val="white"/>
        </w:rPr>
        <w:br/>
        <w:t xml:space="preserve">Методических указаний по расчету регулируемых тарифов в сфере водоснабжения и водоотведения», </w:t>
      </w:r>
      <w:r>
        <w:rPr>
          <w:rFonts w:ascii="Times New Roman" w:hAnsi="Times New Roman"/>
          <w:b w:val="0"/>
          <w:bCs w:val="0"/>
          <w:sz w:val="28"/>
          <w:szCs w:val="28"/>
          <w:highlight w:val="white"/>
        </w:rPr>
        <w:t xml:space="preserve">на основании</w:t>
      </w:r>
      <w:r>
        <w:rPr>
          <w:rFonts w:ascii="Times New Roman" w:hAnsi="Times New Roman"/>
          <w:b w:val="0"/>
          <w:sz w:val="28"/>
          <w:szCs w:val="28"/>
          <w:highlight w:val="white"/>
        </w:rPr>
        <w:t xml:space="preserve"> постановления Правительства Ханты-Мансийского автономного округа – Югры </w:t>
      </w:r>
      <w:r>
        <w:rPr>
          <w:rFonts w:ascii="Times New Roman" w:hAnsi="Times New Roman"/>
          <w:b w:val="0"/>
          <w:sz w:val="28"/>
          <w:szCs w:val="28"/>
          <w:highlight w:val="white"/>
        </w:rPr>
        <w:br/>
        <w:t xml:space="preserve">от 14 апреля 2012 года № 137-п «О Региональной службе по </w:t>
      </w:r>
      <w:r>
        <w:rPr>
          <w:rFonts w:ascii="Times New Roman" w:hAnsi="Times New Roman"/>
          <w:b w:val="0"/>
          <w:sz w:val="28"/>
          <w:szCs w:val="28"/>
          <w:highlight w:val="white"/>
        </w:rPr>
        <w:br/>
        <w:t xml:space="preserve">тарифам Ханты-Мансийского автономного округа – Югры», </w:t>
      </w:r>
      <w:r>
        <w:rPr>
          <w:rFonts w:ascii="Times New Roman" w:hAnsi="Times New Roman"/>
          <w:b w:val="0"/>
          <w:bCs w:val="0"/>
          <w:sz w:val="28"/>
          <w:szCs w:val="28"/>
          <w:highlight w:val="white"/>
        </w:rPr>
        <w:t xml:space="preserve">протокола правления Региональной службы по тарифам Ханты-Мансийского автономного округа – Югры от 23 ноября</w:t>
      </w:r>
      <w:r>
        <w:rPr>
          <w:rFonts w:ascii="Times New Roman" w:hAnsi="Times New Roman"/>
          <w:b w:val="0"/>
          <w:sz w:val="28"/>
          <w:szCs w:val="28"/>
          <w:highlight w:val="white"/>
        </w:rPr>
        <w:t xml:space="preserve"> 2023 года № 47 </w:t>
      </w:r>
      <w:r>
        <w:rPr>
          <w:rFonts w:ascii="Times New Roman" w:hAnsi="Times New Roman"/>
          <w:sz w:val="28"/>
          <w:szCs w:val="28"/>
          <w:highlight w:val="white"/>
        </w:rPr>
        <w:br/>
        <w:t xml:space="preserve">п р и </w:t>
      </w:r>
      <w:r>
        <w:rPr>
          <w:rFonts w:ascii="Times New Roman" w:hAnsi="Times New Roman"/>
          <w:sz w:val="28"/>
          <w:szCs w:val="28"/>
          <w:highlight w:val="white"/>
        </w:rPr>
        <w:t xml:space="preserve">к</w:t>
      </w:r>
      <w:r>
        <w:rPr>
          <w:rFonts w:ascii="Times New Roman" w:hAnsi="Times New Roman"/>
          <w:sz w:val="28"/>
          <w:szCs w:val="28"/>
          <w:highlight w:val="white"/>
        </w:rPr>
        <w:t xml:space="preserve"> а з ы в а ю</w:t>
      </w:r>
      <w:r>
        <w:rPr>
          <w:rFonts w:ascii="Times New Roman" w:hAnsi="Times New Roman"/>
          <w:b w:val="0"/>
          <w:sz w:val="28"/>
          <w:szCs w:val="28"/>
          <w:highlight w:val="white"/>
        </w:rPr>
        <w:t xml:space="preserve">:</w:t>
      </w:r>
      <w:r>
        <w:rPr>
          <w:highlight w:val="white"/>
        </w:rPr>
      </w:r>
    </w:p>
    <w:p>
      <w:pPr>
        <w:ind w:firstLine="709"/>
        <w:jc w:val="both"/>
        <w:spacing w:line="252" w:lineRule="auto"/>
        <w:widowControl w:val="off"/>
        <w:rPr>
          <w:highlight w:val="white"/>
        </w:rPr>
      </w:pPr>
      <w:r>
        <w:rPr>
          <w:szCs w:val="28"/>
          <w:highlight w:val="white"/>
        </w:rPr>
        <w:t xml:space="preserve">1.</w:t>
      </w:r>
      <w:r>
        <w:rPr>
          <w:highlight w:val="white"/>
        </w:rPr>
        <w:t xml:space="preserve"> </w:t>
      </w:r>
      <w:r>
        <w:rPr>
          <w:szCs w:val="28"/>
          <w:highlight w:val="white"/>
        </w:rPr>
        <w:t xml:space="preserve">Внести в приказ Региональной службы по тарифам Ханты-Мансийского автономного округа – Югры от 12 ноября 2020 года № 56-нп «Об установлении тарифов в сфере холодного водоснабжения и водоотведения для общества с ограниченной ответственностью «</w:t>
      </w:r>
      <w:r>
        <w:rPr>
          <w:szCs w:val="28"/>
          <w:highlight w:val="white"/>
        </w:rPr>
        <w:t xml:space="preserve">Башнефть</w:t>
      </w:r>
      <w:r>
        <w:rPr>
          <w:szCs w:val="28"/>
          <w:highlight w:val="white"/>
        </w:rPr>
        <w:t xml:space="preserve">-Добыча» следующие изменения:</w:t>
      </w:r>
      <w:r>
        <w:rPr>
          <w:highlight w:val="white"/>
        </w:rPr>
      </w:r>
    </w:p>
    <w:p>
      <w:pPr>
        <w:ind w:firstLine="709"/>
        <w:jc w:val="both"/>
        <w:spacing w:line="252" w:lineRule="auto"/>
        <w:widowControl w:val="off"/>
        <w:rPr>
          <w:highlight w:val="white"/>
        </w:rPr>
      </w:pPr>
      <w:r>
        <w:rPr>
          <w:szCs w:val="28"/>
          <w:highlight w:val="white"/>
        </w:rPr>
        <w:t xml:space="preserve">1.1. Строку 1 таблицы приложения 1 изложить в следующей редакции:</w:t>
      </w:r>
      <w:r>
        <w:rPr>
          <w:highlight w:val="white"/>
        </w:rPr>
      </w:r>
    </w:p>
    <w:p>
      <w:pPr>
        <w:ind w:firstLine="709"/>
        <w:jc w:val="both"/>
        <w:spacing w:line="252" w:lineRule="auto"/>
        <w:widowControl w:val="off"/>
        <w:rPr>
          <w:highlight w:val="white"/>
        </w:rPr>
      </w:pPr>
      <w:r>
        <w:rPr>
          <w:szCs w:val="28"/>
          <w:highlight w:val="white"/>
        </w:rPr>
        <w:t xml:space="preserve">«</w:t>
      </w:r>
      <w:r>
        <w:rPr>
          <w:highlight w:val="white"/>
        </w:rPr>
      </w:r>
    </w:p>
    <w:tbl>
      <w:tblPr>
        <w:tblW w:w="5589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0"/>
        <w:gridCol w:w="1220"/>
        <w:gridCol w:w="2268"/>
        <w:gridCol w:w="709"/>
        <w:gridCol w:w="9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rPr>
          <w:jc w:val="center"/>
          <w:trHeight w:val="761"/>
        </w:trPr>
        <w:tc>
          <w:tcPr>
            <w:tcMar>
              <w:left w:w="57" w:type="dxa"/>
              <w:right w:w="57" w:type="dxa"/>
            </w:tcMar>
            <w:tcW w:w="190" w:type="dxa"/>
            <w:vAlign w:val="center"/>
            <w:textDirection w:val="lrTb"/>
            <w:noWrap w:val="false"/>
          </w:tcPr>
          <w:p>
            <w:pPr>
              <w:spacing w:before="40"/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1</w:t>
            </w:r>
            <w:r>
              <w:rPr>
                <w:highlight w:val="white"/>
              </w:rPr>
            </w:r>
          </w:p>
        </w:tc>
        <w:tc>
          <w:tcPr>
            <w:tcMar>
              <w:left w:w="57" w:type="dxa"/>
              <w:right w:w="57" w:type="dxa"/>
            </w:tcMar>
            <w:tcW w:w="122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eastAsia="Calibri"/>
                <w:sz w:val="14"/>
                <w:szCs w:val="14"/>
                <w:highlight w:val="white"/>
              </w:rPr>
            </w:pPr>
            <w:r>
              <w:rPr>
                <w:rFonts w:eastAsia="Calibri"/>
                <w:sz w:val="14"/>
                <w:szCs w:val="14"/>
                <w:highlight w:val="white"/>
              </w:rPr>
              <w:t xml:space="preserve">Общество с ограниченной ответственностью «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Башнефть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-Добыча»</w:t>
            </w:r>
            <w:r>
              <w:rPr>
                <w:highlight w:val="white"/>
              </w:rPr>
            </w:r>
          </w:p>
        </w:tc>
        <w:tc>
          <w:tcPr>
            <w:tcMar>
              <w:left w:w="57" w:type="dxa"/>
              <w:right w:w="57" w:type="dxa"/>
            </w:tcMar>
            <w:tcW w:w="2268" w:type="dxa"/>
            <w:vAlign w:val="center"/>
            <w:textDirection w:val="lrTb"/>
            <w:noWrap w:val="false"/>
          </w:tcPr>
          <w:p>
            <w:pPr>
              <w:spacing w:before="40"/>
              <w:widowControl w:val="off"/>
              <w:rPr>
                <w:rFonts w:eastAsia="Calibri"/>
                <w:sz w:val="14"/>
                <w:szCs w:val="14"/>
                <w:highlight w:val="white"/>
              </w:rPr>
            </w:pPr>
            <w:r>
              <w:rPr>
                <w:rFonts w:eastAsia="Calibri"/>
                <w:sz w:val="14"/>
                <w:szCs w:val="14"/>
                <w:highlight w:val="white"/>
              </w:rPr>
              <w:t xml:space="preserve">вахтовый посёлок Белорусский, расположенный в границах муниципального образования 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Нижневартовский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 муниципальный район Ханты-Мансийского автономного округа – Югры  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Mar>
              <w:left w:w="57" w:type="dxa"/>
              <w:right w:w="57" w:type="dxa"/>
            </w:tcMar>
            <w:tcW w:w="709" w:type="dxa"/>
            <w:vAlign w:val="center"/>
            <w:textDirection w:val="lrTb"/>
            <w:noWrap w:val="false"/>
          </w:tcPr>
          <w:p>
            <w:pPr>
              <w:spacing w:before="40"/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питьевая вода </w:t>
            </w:r>
            <w:r>
              <w:rPr>
                <w:sz w:val="14"/>
                <w:szCs w:val="14"/>
                <w:highlight w:val="white"/>
                <w:vertAlign w:val="superscript"/>
              </w:rPr>
              <w:t xml:space="preserve">1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Mar>
              <w:left w:w="57" w:type="dxa"/>
              <w:right w:w="57" w:type="dxa"/>
            </w:tcMar>
            <w:tcW w:w="951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прочих потребителей (без учета НДС)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Mar>
              <w:left w:w="57" w:type="dxa"/>
              <w:right w:w="57" w:type="dxa"/>
            </w:tcMar>
            <w:tcW w:w="567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466,11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Mar>
              <w:left w:w="57" w:type="dxa"/>
              <w:right w:w="57" w:type="dxa"/>
            </w:tcMar>
            <w:tcW w:w="567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485,29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Mar>
              <w:left w:w="57" w:type="dxa"/>
              <w:right w:w="57" w:type="dxa"/>
            </w:tcMar>
            <w:tcW w:w="567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485,29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Mar>
              <w:left w:w="57" w:type="dxa"/>
              <w:right w:w="57" w:type="dxa"/>
            </w:tcMar>
            <w:tcW w:w="567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513,07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Mar>
              <w:left w:w="57" w:type="dxa"/>
              <w:right w:w="57" w:type="dxa"/>
            </w:tcMar>
            <w:tcW w:w="567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559,23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Mar>
              <w:left w:w="57" w:type="dxa"/>
              <w:right w:w="57" w:type="dxa"/>
            </w:tcMar>
            <w:tcW w:w="567" w:type="dxa"/>
            <w:vAlign w:val="center"/>
            <w:textDirection w:val="lrTb"/>
            <w:noWrap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559,23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cW w:w="567" w:type="dxa"/>
            <w:vAlign w:val="center"/>
            <w:textDirection w:val="lrTb"/>
            <w:noWrap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609,89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cW w:w="567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604,28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cW w:w="567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604,28</w:t>
            </w:r>
            <w:r>
              <w:rPr>
                <w:highlight w:val="white"/>
              </w:rPr>
            </w:r>
          </w:p>
        </w:tc>
      </w:tr>
    </w:tbl>
    <w:p>
      <w:pPr>
        <w:ind w:firstLine="709"/>
        <w:jc w:val="right"/>
        <w:spacing w:line="252" w:lineRule="auto"/>
        <w:widowControl w:val="off"/>
        <w:rPr>
          <w:highlight w:val="white"/>
        </w:rPr>
      </w:pPr>
      <w:r>
        <w:rPr>
          <w:szCs w:val="28"/>
          <w:highlight w:val="white"/>
        </w:rPr>
        <w:t xml:space="preserve">».</w:t>
      </w:r>
      <w:r>
        <w:rPr>
          <w:highlight w:val="white"/>
        </w:rPr>
      </w:r>
    </w:p>
    <w:p>
      <w:pPr>
        <w:ind w:firstLine="709"/>
        <w:jc w:val="both"/>
        <w:spacing w:line="252" w:lineRule="auto"/>
        <w:widowControl w:val="off"/>
        <w:rPr>
          <w:highlight w:val="white"/>
        </w:rPr>
      </w:pPr>
      <w:r>
        <w:rPr>
          <w:szCs w:val="28"/>
          <w:highlight w:val="white"/>
        </w:rPr>
        <w:t xml:space="preserve">1.2. Строку 1 таблицы приложения 2 изложить в следующей редакции:</w:t>
      </w:r>
      <w:r>
        <w:rPr>
          <w:highlight w:val="white"/>
        </w:rPr>
      </w:r>
    </w:p>
    <w:p>
      <w:pPr>
        <w:ind w:firstLine="709"/>
        <w:jc w:val="both"/>
        <w:spacing w:line="252" w:lineRule="auto"/>
        <w:widowControl w:val="off"/>
        <w:rPr>
          <w:highlight w:val="white"/>
        </w:rPr>
      </w:pPr>
      <w:r>
        <w:rPr>
          <w:szCs w:val="28"/>
          <w:highlight w:val="white"/>
        </w:rPr>
        <w:t xml:space="preserve">«</w:t>
      </w:r>
      <w:r>
        <w:rPr>
          <w:highlight w:val="white"/>
        </w:rPr>
      </w:r>
    </w:p>
    <w:tbl>
      <w:tblPr>
        <w:tblW w:w="5669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0"/>
        <w:gridCol w:w="1362"/>
        <w:gridCol w:w="2268"/>
        <w:gridCol w:w="708"/>
        <w:gridCol w:w="9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rPr>
          <w:jc w:val="center"/>
          <w:trHeight w:val="761"/>
        </w:trPr>
        <w:tc>
          <w:tcPr>
            <w:tcMar>
              <w:left w:w="57" w:type="dxa"/>
              <w:right w:w="57" w:type="dxa"/>
            </w:tcMar>
            <w:tcW w:w="190" w:type="dxa"/>
            <w:vAlign w:val="center"/>
            <w:textDirection w:val="lrTb"/>
            <w:noWrap w:val="false"/>
          </w:tcPr>
          <w:p>
            <w:pPr>
              <w:jc w:val="center"/>
              <w:spacing w:before="40"/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1</w:t>
            </w:r>
            <w:r>
              <w:rPr>
                <w:highlight w:val="white"/>
              </w:rPr>
            </w:r>
          </w:p>
        </w:tc>
        <w:tc>
          <w:tcPr>
            <w:tcMar>
              <w:left w:w="57" w:type="dxa"/>
              <w:right w:w="57" w:type="dxa"/>
            </w:tcMar>
            <w:tcW w:w="1362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eastAsia="Calibri"/>
                <w:sz w:val="14"/>
                <w:szCs w:val="14"/>
                <w:highlight w:val="white"/>
              </w:rPr>
            </w:pPr>
            <w:r>
              <w:rPr>
                <w:rFonts w:eastAsia="Calibri"/>
                <w:sz w:val="14"/>
                <w:szCs w:val="14"/>
                <w:highlight w:val="white"/>
              </w:rPr>
              <w:t xml:space="preserve">Общество с ограниченной ответственностью «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Башнефть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-Добыча»</w:t>
            </w:r>
            <w:r>
              <w:rPr>
                <w:highlight w:val="white"/>
              </w:rPr>
            </w:r>
          </w:p>
        </w:tc>
        <w:tc>
          <w:tcPr>
            <w:tcMar>
              <w:left w:w="57" w:type="dxa"/>
              <w:right w:w="57" w:type="dxa"/>
            </w:tcMar>
            <w:tcW w:w="2268" w:type="dxa"/>
            <w:vAlign w:val="center"/>
            <w:textDirection w:val="lrTb"/>
            <w:noWrap w:val="false"/>
          </w:tcPr>
          <w:p>
            <w:pPr>
              <w:spacing w:before="40"/>
              <w:widowControl w:val="off"/>
              <w:rPr>
                <w:rFonts w:eastAsia="Calibri"/>
                <w:sz w:val="14"/>
                <w:szCs w:val="14"/>
                <w:highlight w:val="white"/>
              </w:rPr>
            </w:pPr>
            <w:r>
              <w:rPr>
                <w:rFonts w:eastAsia="Calibri"/>
                <w:sz w:val="14"/>
                <w:szCs w:val="14"/>
                <w:highlight w:val="white"/>
              </w:rPr>
              <w:t xml:space="preserve">вахтовый посёлок Белорусский, расположенный в границах муниципального образования 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Нижневартовский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 муниципальный район Ханты-Мансийского автономного округа – Югры 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Mar>
              <w:left w:w="57" w:type="dxa"/>
              <w:right w:w="57" w:type="dxa"/>
            </w:tcMar>
            <w:tcW w:w="708" w:type="dxa"/>
            <w:vAlign w:val="center"/>
            <w:textDirection w:val="lrTb"/>
            <w:noWrap w:val="false"/>
          </w:tcPr>
          <w:p>
            <w:pPr>
              <w:spacing w:before="40"/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водоотведение </w:t>
            </w:r>
            <w:r>
              <w:rPr>
                <w:sz w:val="14"/>
                <w:szCs w:val="14"/>
                <w:highlight w:val="white"/>
                <w:vertAlign w:val="superscript"/>
              </w:rPr>
              <w:t xml:space="preserve">1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Mar>
              <w:left w:w="57" w:type="dxa"/>
              <w:right w:w="57" w:type="dxa"/>
            </w:tcMar>
            <w:tcW w:w="96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прочих потребителей (без учета НДС)</w:t>
            </w:r>
            <w:r>
              <w:rPr>
                <w:highlight w:val="white"/>
              </w:rPr>
            </w:r>
          </w:p>
        </w:tc>
        <w:tc>
          <w:tcPr>
            <w:tcMar>
              <w:left w:w="57" w:type="dxa"/>
              <w:right w:w="57" w:type="dxa"/>
            </w:tcMar>
            <w:tcW w:w="567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307,74</w:t>
            </w:r>
            <w:r>
              <w:rPr>
                <w:highlight w:val="white"/>
              </w:rPr>
            </w:r>
          </w:p>
        </w:tc>
        <w:tc>
          <w:tcPr>
            <w:tcMar>
              <w:left w:w="57" w:type="dxa"/>
              <w:right w:w="57" w:type="dxa"/>
            </w:tcMar>
            <w:tcW w:w="567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307,74</w:t>
            </w:r>
            <w:r>
              <w:rPr>
                <w:highlight w:val="white"/>
              </w:rPr>
            </w:r>
          </w:p>
        </w:tc>
        <w:tc>
          <w:tcPr>
            <w:tcMar>
              <w:left w:w="57" w:type="dxa"/>
              <w:right w:w="57" w:type="dxa"/>
            </w:tcMar>
            <w:tcW w:w="567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307,74</w:t>
            </w:r>
            <w:r>
              <w:rPr>
                <w:highlight w:val="white"/>
              </w:rPr>
            </w:r>
          </w:p>
        </w:tc>
        <w:tc>
          <w:tcPr>
            <w:tcMar>
              <w:left w:w="57" w:type="dxa"/>
              <w:right w:w="57" w:type="dxa"/>
            </w:tcMar>
            <w:tcW w:w="567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333,80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Mar>
              <w:left w:w="57" w:type="dxa"/>
              <w:right w:w="57" w:type="dxa"/>
            </w:tcMar>
            <w:tcW w:w="567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363,86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Mar>
              <w:left w:w="57" w:type="dxa"/>
              <w:right w:w="57" w:type="dxa"/>
            </w:tcMar>
            <w:tcW w:w="567" w:type="dxa"/>
            <w:vAlign w:val="center"/>
            <w:textDirection w:val="lrTb"/>
            <w:noWrap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363,86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cW w:w="567" w:type="dxa"/>
            <w:vAlign w:val="center"/>
            <w:textDirection w:val="lrTb"/>
            <w:noWrap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396,60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cW w:w="567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396,60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cW w:w="567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398,51</w:t>
            </w:r>
            <w:r>
              <w:rPr>
                <w:highlight w:val="white"/>
              </w:rPr>
            </w:r>
          </w:p>
        </w:tc>
      </w:tr>
    </w:tbl>
    <w:p>
      <w:pPr>
        <w:ind w:firstLine="709"/>
        <w:jc w:val="right"/>
        <w:spacing w:line="252" w:lineRule="auto"/>
        <w:widowControl w:val="off"/>
        <w:rPr>
          <w:highlight w:val="white"/>
        </w:rPr>
      </w:pPr>
      <w:r>
        <w:rPr>
          <w:szCs w:val="28"/>
          <w:highlight w:val="white"/>
        </w:rPr>
        <w:t xml:space="preserve">».</w:t>
      </w:r>
      <w:r>
        <w:rPr>
          <w:highlight w:val="white"/>
        </w:rPr>
      </w:r>
    </w:p>
    <w:p>
      <w:pPr>
        <w:ind w:firstLine="709"/>
        <w:jc w:val="both"/>
        <w:spacing w:line="252" w:lineRule="auto"/>
        <w:widowControl w:val="off"/>
        <w:rPr>
          <w:highlight w:val="white"/>
        </w:rPr>
      </w:pPr>
      <w:r>
        <w:rPr>
          <w:szCs w:val="28"/>
          <w:highlight w:val="white"/>
        </w:rPr>
        <w:t xml:space="preserve">2. Внести в приказ Региональной службы по тарифам Ханты-Мансийского автономного округа – Югры от 26 ноября 2020 года № 67-нп «Об установлении тарифов в сфере холодного водоснабжения и водоотведения для общества с ограниченной ответственностью «</w:t>
      </w:r>
      <w:r>
        <w:rPr>
          <w:szCs w:val="28"/>
          <w:highlight w:val="white"/>
        </w:rPr>
        <w:t xml:space="preserve">ПриобьСтройГарант</w:t>
      </w:r>
      <w:r>
        <w:rPr>
          <w:szCs w:val="28"/>
          <w:highlight w:val="white"/>
        </w:rPr>
        <w:t xml:space="preserve">» следующие изменения:</w:t>
      </w:r>
      <w:r>
        <w:rPr>
          <w:highlight w:val="white"/>
        </w:rPr>
      </w:r>
    </w:p>
    <w:p>
      <w:pPr>
        <w:ind w:firstLine="709"/>
        <w:jc w:val="both"/>
        <w:spacing w:line="252" w:lineRule="auto"/>
        <w:widowControl w:val="off"/>
        <w:rPr>
          <w:highlight w:val="white"/>
        </w:rPr>
      </w:pPr>
      <w:r>
        <w:rPr>
          <w:szCs w:val="28"/>
          <w:highlight w:val="white"/>
        </w:rPr>
        <w:t xml:space="preserve">2.1. Строку 1 таблицы приложения 1 изложить в следующей редакции:</w:t>
      </w:r>
      <w:r>
        <w:rPr>
          <w:highlight w:val="white"/>
        </w:rPr>
      </w:r>
    </w:p>
    <w:p>
      <w:pPr>
        <w:ind w:firstLine="709"/>
        <w:jc w:val="both"/>
        <w:spacing w:line="252" w:lineRule="auto"/>
        <w:widowControl w:val="off"/>
        <w:rPr>
          <w:highlight w:val="white"/>
        </w:rPr>
      </w:pPr>
      <w:r>
        <w:rPr>
          <w:szCs w:val="28"/>
          <w:highlight w:val="white"/>
        </w:rPr>
        <w:t xml:space="preserve">«</w:t>
      </w:r>
      <w:r>
        <w:rPr>
          <w:highlight w:val="white"/>
        </w:rPr>
      </w:r>
    </w:p>
    <w:tbl>
      <w:tblPr>
        <w:tblW w:w="5671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"/>
        <w:gridCol w:w="1417"/>
        <w:gridCol w:w="1285"/>
        <w:gridCol w:w="699"/>
        <w:gridCol w:w="1109"/>
        <w:gridCol w:w="51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>
        <w:trPr>
          <w:jc w:val="center"/>
          <w:trHeight w:val="497"/>
        </w:trPr>
        <w:tc>
          <w:tcPr>
            <w:tcMar>
              <w:left w:w="28" w:type="dxa"/>
              <w:right w:w="28" w:type="dxa"/>
            </w:tcMar>
            <w:tcW w:w="135" w:type="dxa"/>
            <w:vAlign w:val="center"/>
            <w:vMerge w:val="restart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  <w:pBdr>
                <w:top w:val="none" w:color="000000" w:sz="4" w:space="0"/>
                <w:left w:val="none" w:color="000000" w:sz="4" w:space="3"/>
                <w:right w:val="none" w:color="000000" w:sz="4" w:space="3"/>
              </w:pBdr>
            </w:pPr>
            <w:r>
              <w:rPr>
                <w:sz w:val="14"/>
                <w:szCs w:val="14"/>
                <w:highlight w:val="white"/>
              </w:rPr>
              <w:t xml:space="preserve">1</w:t>
            </w:r>
            <w:r>
              <w:rPr>
                <w:highlight w:val="white"/>
              </w:rPr>
            </w:r>
          </w:p>
        </w:tc>
        <w:tc>
          <w:tcPr>
            <w:tcMar>
              <w:left w:w="28" w:type="dxa"/>
              <w:right w:w="28" w:type="dxa"/>
            </w:tcMa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ind w:right="-57"/>
              <w:widowControl w:val="off"/>
              <w:rPr>
                <w:rFonts w:eastAsia="Calibri"/>
                <w:sz w:val="14"/>
                <w:szCs w:val="14"/>
                <w:highlight w:val="white"/>
              </w:rPr>
              <w:pBdr>
                <w:top w:val="none" w:color="000000" w:sz="4" w:space="0"/>
                <w:left w:val="none" w:color="000000" w:sz="4" w:space="3"/>
                <w:right w:val="none" w:color="000000" w:sz="4" w:space="3"/>
              </w:pBdr>
            </w:pPr>
            <w:r>
              <w:rPr>
                <w:rFonts w:eastAsia="Calibri"/>
                <w:sz w:val="14"/>
                <w:szCs w:val="14"/>
                <w:highlight w:val="white"/>
              </w:rPr>
              <w:t xml:space="preserve">Общество с ограниченной ответственностью «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ПриобьСтройГарант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»</w:t>
            </w:r>
            <w:r>
              <w:rPr>
                <w:highlight w:val="white"/>
              </w:rPr>
            </w:r>
          </w:p>
        </w:tc>
        <w:tc>
          <w:tcPr>
            <w:tcW w:w="1285" w:type="dxa"/>
            <w:vAlign w:val="center"/>
            <w:vMerge w:val="restart"/>
            <w:textDirection w:val="lrTb"/>
            <w:noWrap w:val="false"/>
          </w:tcPr>
          <w:p>
            <w:pPr>
              <w:spacing w:before="40"/>
              <w:widowControl w:val="off"/>
              <w:rPr>
                <w:rFonts w:eastAsia="Calibri"/>
                <w:sz w:val="14"/>
                <w:szCs w:val="14"/>
                <w:highlight w:val="white"/>
              </w:rPr>
              <w:pBdr>
                <w:top w:val="none" w:color="000000" w:sz="4" w:space="0"/>
                <w:left w:val="none" w:color="000000" w:sz="4" w:space="3"/>
                <w:right w:val="none" w:color="000000" w:sz="4" w:space="3"/>
              </w:pBdr>
            </w:pPr>
            <w:r>
              <w:rPr>
                <w:rFonts w:eastAsia="Calibri"/>
                <w:sz w:val="14"/>
                <w:szCs w:val="14"/>
                <w:highlight w:val="white"/>
              </w:rPr>
              <w:t xml:space="preserve">сельское поселение 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Перегребное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  (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село 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Перегребное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, деревня 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Чемаши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, деревня Нижние 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Нарыкары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) Октябрьского муниципального района Ханты-Мансийского автономного округа – Югры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699" w:type="dxa"/>
            <w:vAlign w:val="center"/>
            <w:vMerge w:val="restart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  <w:pBdr>
                <w:top w:val="none" w:color="000000" w:sz="4" w:space="0"/>
                <w:left w:val="none" w:color="000000" w:sz="4" w:space="3"/>
                <w:right w:val="none" w:color="000000" w:sz="4" w:space="3"/>
              </w:pBdr>
            </w:pPr>
            <w:r>
              <w:rPr>
                <w:sz w:val="14"/>
                <w:szCs w:val="14"/>
                <w:highlight w:val="white"/>
              </w:rPr>
              <w:t xml:space="preserve">питьевая вода </w:t>
            </w:r>
            <w:r>
              <w:rPr>
                <w:sz w:val="14"/>
                <w:szCs w:val="14"/>
                <w:highlight w:val="white"/>
                <w:vertAlign w:val="superscript"/>
              </w:rPr>
              <w:t xml:space="preserve">1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1109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  <w:pBdr>
                <w:top w:val="none" w:color="000000" w:sz="4" w:space="0"/>
                <w:left w:val="none" w:color="000000" w:sz="4" w:space="3"/>
                <w:right w:val="none" w:color="000000" w:sz="4" w:space="3"/>
              </w:pBdr>
            </w:pPr>
            <w:r>
              <w:rPr>
                <w:sz w:val="14"/>
                <w:szCs w:val="14"/>
                <w:highlight w:val="white"/>
              </w:rPr>
              <w:t xml:space="preserve">для прочих потребителей (без учета НДС)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510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  <w:pBdr>
                <w:top w:val="none" w:color="000000" w:sz="4" w:space="0"/>
                <w:left w:val="none" w:color="000000" w:sz="4" w:space="3"/>
                <w:right w:val="none" w:color="000000" w:sz="4" w:space="3"/>
              </w:pBdr>
            </w:pPr>
            <w:r>
              <w:rPr>
                <w:sz w:val="14"/>
                <w:szCs w:val="14"/>
                <w:highlight w:val="white"/>
              </w:rPr>
              <w:t xml:space="preserve">111,63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680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  <w:pBdr>
                <w:top w:val="none" w:color="000000" w:sz="4" w:space="0"/>
                <w:left w:val="none" w:color="000000" w:sz="4" w:space="3"/>
                <w:right w:val="none" w:color="000000" w:sz="4" w:space="3"/>
              </w:pBdr>
            </w:pPr>
            <w:r>
              <w:rPr>
                <w:sz w:val="14"/>
                <w:szCs w:val="14"/>
                <w:highlight w:val="white"/>
              </w:rPr>
              <w:t xml:space="preserve">116,85**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68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  <w:pBdr>
                <w:top w:val="none" w:color="000000" w:sz="4" w:space="0"/>
                <w:left w:val="none" w:color="000000" w:sz="4" w:space="3"/>
                <w:right w:val="none" w:color="000000" w:sz="4" w:space="3"/>
              </w:pBd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116,85</w:t>
            </w:r>
            <w:r>
              <w:rPr>
                <w:bCs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68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  <w:pBdr>
                <w:top w:val="none" w:color="000000" w:sz="4" w:space="0"/>
                <w:left w:val="none" w:color="000000" w:sz="4" w:space="3"/>
                <w:right w:val="none" w:color="000000" w:sz="4" w:space="3"/>
              </w:pBd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120,82</w:t>
            </w:r>
            <w:r>
              <w:rPr>
                <w:bCs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680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  <w:pBdr>
                <w:top w:val="none" w:color="000000" w:sz="4" w:space="0"/>
                <w:left w:val="none" w:color="000000" w:sz="4" w:space="3"/>
                <w:right w:val="none" w:color="000000" w:sz="4" w:space="3"/>
              </w:pBdr>
            </w:pPr>
            <w:r>
              <w:rPr>
                <w:sz w:val="14"/>
                <w:szCs w:val="14"/>
                <w:highlight w:val="white"/>
              </w:rPr>
              <w:t xml:space="preserve">125,89**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680" w:type="dxa"/>
            <w:vAlign w:val="center"/>
            <w:textDirection w:val="lrTb"/>
            <w:noWrap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125,89**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" w:type="dxa"/>
            <w:vAlign w:val="center"/>
            <w:textDirection w:val="lrTb"/>
            <w:noWrap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137,97**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137,97**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141,27**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363"/>
        </w:trPr>
        <w:tc>
          <w:tcPr>
            <w:tcW w:w="13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/>
              <w:widowControl w:val="o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widowControl w:val="off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</w:r>
            <w:r/>
          </w:p>
        </w:tc>
        <w:tc>
          <w:tcPr>
            <w:tcW w:w="1285" w:type="dxa"/>
            <w:vAlign w:val="center"/>
            <w:vMerge w:val="continue"/>
            <w:textDirection w:val="lrTb"/>
            <w:noWrap w:val="false"/>
          </w:tcPr>
          <w:p>
            <w:pPr>
              <w:spacing w:before="40"/>
              <w:widowControl w:val="off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W w:w="699" w:type="dxa"/>
            <w:vAlign w:val="center"/>
            <w:vMerge w:val="continue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W w:w="1109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  <w:pBdr>
                <w:top w:val="none" w:color="000000" w:sz="4" w:space="0"/>
                <w:left w:val="none" w:color="000000" w:sz="4" w:space="3"/>
                <w:right w:val="none" w:color="000000" w:sz="4" w:space="3"/>
              </w:pBdr>
            </w:pPr>
            <w:r>
              <w:rPr>
                <w:sz w:val="14"/>
                <w:szCs w:val="14"/>
                <w:highlight w:val="white"/>
              </w:rPr>
              <w:t xml:space="preserve">для населения (с учетом </w:t>
            </w:r>
            <w:r>
              <w:rPr>
                <w:sz w:val="14"/>
                <w:szCs w:val="14"/>
                <w:highlight w:val="white"/>
              </w:rPr>
              <w:t xml:space="preserve">НДС)*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510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  <w:pBdr>
                <w:top w:val="none" w:color="000000" w:sz="4" w:space="0"/>
                <w:left w:val="none" w:color="000000" w:sz="4" w:space="3"/>
                <w:right w:val="none" w:color="000000" w:sz="4" w:space="3"/>
              </w:pBdr>
            </w:pPr>
            <w:r>
              <w:rPr>
                <w:sz w:val="14"/>
                <w:szCs w:val="14"/>
                <w:highlight w:val="white"/>
              </w:rPr>
              <w:t xml:space="preserve">133,96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680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  <w:pBdr>
                <w:top w:val="none" w:color="000000" w:sz="4" w:space="0"/>
                <w:left w:val="none" w:color="000000" w:sz="4" w:space="3"/>
                <w:right w:val="none" w:color="000000" w:sz="4" w:space="3"/>
              </w:pBdr>
            </w:pPr>
            <w:r>
              <w:rPr>
                <w:sz w:val="14"/>
                <w:szCs w:val="14"/>
                <w:highlight w:val="white"/>
              </w:rPr>
              <w:t xml:space="preserve">116,85**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68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  <w:pBdr>
                <w:top w:val="none" w:color="000000" w:sz="4" w:space="0"/>
                <w:left w:val="none" w:color="000000" w:sz="4" w:space="3"/>
                <w:right w:val="none" w:color="000000" w:sz="4" w:space="3"/>
              </w:pBd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116,85</w:t>
            </w:r>
            <w:r>
              <w:rPr>
                <w:bCs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68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  <w:pBdr>
                <w:top w:val="none" w:color="000000" w:sz="4" w:space="0"/>
                <w:left w:val="none" w:color="000000" w:sz="4" w:space="3"/>
                <w:right w:val="none" w:color="000000" w:sz="4" w:space="3"/>
              </w:pBd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120,82</w:t>
            </w:r>
            <w:r>
              <w:rPr>
                <w:bCs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680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  <w:pBdr>
                <w:top w:val="none" w:color="000000" w:sz="4" w:space="0"/>
                <w:left w:val="none" w:color="000000" w:sz="4" w:space="3"/>
                <w:right w:val="none" w:color="000000" w:sz="4" w:space="3"/>
              </w:pBdr>
            </w:pPr>
            <w:r>
              <w:rPr>
                <w:sz w:val="14"/>
                <w:szCs w:val="14"/>
                <w:highlight w:val="white"/>
              </w:rPr>
              <w:t xml:space="preserve">125,89**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680" w:type="dxa"/>
            <w:vAlign w:val="center"/>
            <w:textDirection w:val="lrTb"/>
            <w:noWrap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125,89**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" w:type="dxa"/>
            <w:vAlign w:val="center"/>
            <w:textDirection w:val="lrTb"/>
            <w:noWrap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137,97**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137,97**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141,27**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548"/>
        </w:trPr>
        <w:tc>
          <w:tcPr>
            <w:tcW w:w="13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/>
              <w:widowControl w:val="o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widowControl w:val="off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</w:r>
            <w:r/>
          </w:p>
        </w:tc>
        <w:tc>
          <w:tcPr>
            <w:tcW w:w="1285" w:type="dxa"/>
            <w:vAlign w:val="center"/>
            <w:vMerge w:val="continue"/>
            <w:textDirection w:val="lrTb"/>
            <w:noWrap w:val="false"/>
          </w:tcPr>
          <w:p>
            <w:pPr>
              <w:spacing w:before="40"/>
              <w:widowControl w:val="off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W w:w="699" w:type="dxa"/>
            <w:vAlign w:val="center"/>
            <w:vMerge w:val="restart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  <w:pBdr>
                <w:top w:val="none" w:color="000000" w:sz="4" w:space="0"/>
                <w:left w:val="none" w:color="000000" w:sz="4" w:space="3"/>
                <w:right w:val="none" w:color="000000" w:sz="4" w:space="3"/>
              </w:pBdr>
            </w:pPr>
            <w:r>
              <w:rPr>
                <w:sz w:val="14"/>
                <w:szCs w:val="14"/>
                <w:highlight w:val="white"/>
              </w:rPr>
              <w:t xml:space="preserve">питьевая вода </w:t>
            </w:r>
            <w:r>
              <w:rPr>
                <w:sz w:val="14"/>
                <w:szCs w:val="14"/>
                <w:highlight w:val="white"/>
                <w:vertAlign w:val="superscript"/>
              </w:rPr>
              <w:t xml:space="preserve">2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1109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  <w:pBdr>
                <w:top w:val="none" w:color="000000" w:sz="4" w:space="0"/>
                <w:left w:val="none" w:color="000000" w:sz="4" w:space="3"/>
                <w:right w:val="none" w:color="000000" w:sz="4" w:space="3"/>
              </w:pBdr>
            </w:pPr>
            <w:r>
              <w:rPr>
                <w:sz w:val="14"/>
                <w:szCs w:val="14"/>
                <w:highlight w:val="white"/>
              </w:rPr>
              <w:t xml:space="preserve">для прочих потребителей (без учета НДС)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510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  <w:pBdr>
                <w:top w:val="none" w:color="000000" w:sz="4" w:space="0"/>
                <w:left w:val="none" w:color="000000" w:sz="4" w:space="3"/>
                <w:right w:val="none" w:color="000000" w:sz="4" w:space="3"/>
              </w:pBdr>
            </w:pPr>
            <w:r>
              <w:rPr>
                <w:sz w:val="14"/>
                <w:szCs w:val="14"/>
                <w:highlight w:val="white"/>
              </w:rPr>
              <w:t xml:space="preserve">89,79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680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  <w:pBdr>
                <w:top w:val="none" w:color="000000" w:sz="4" w:space="0"/>
                <w:left w:val="none" w:color="000000" w:sz="4" w:space="3"/>
                <w:right w:val="none" w:color="000000" w:sz="4" w:space="3"/>
              </w:pBdr>
            </w:pPr>
            <w:r>
              <w:rPr>
                <w:sz w:val="14"/>
                <w:szCs w:val="14"/>
                <w:highlight w:val="white"/>
              </w:rPr>
              <w:t xml:space="preserve">94,03**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68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  <w:pBdr>
                <w:top w:val="none" w:color="000000" w:sz="4" w:space="0"/>
                <w:left w:val="none" w:color="000000" w:sz="4" w:space="3"/>
                <w:right w:val="none" w:color="000000" w:sz="4" w:space="3"/>
              </w:pBd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94,03**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68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  <w:pBdr>
                <w:top w:val="none" w:color="000000" w:sz="4" w:space="0"/>
                <w:left w:val="none" w:color="000000" w:sz="4" w:space="3"/>
                <w:right w:val="none" w:color="000000" w:sz="4" w:space="3"/>
              </w:pBd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96,71**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680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  <w:pBdr>
                <w:top w:val="none" w:color="000000" w:sz="4" w:space="0"/>
                <w:left w:val="none" w:color="000000" w:sz="4" w:space="3"/>
                <w:right w:val="none" w:color="000000" w:sz="4" w:space="3"/>
              </w:pBdr>
            </w:pPr>
            <w:r>
              <w:rPr>
                <w:sz w:val="14"/>
                <w:szCs w:val="14"/>
                <w:highlight w:val="white"/>
              </w:rPr>
              <w:t xml:space="preserve">99,97**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680" w:type="dxa"/>
            <w:vAlign w:val="center"/>
            <w:textDirection w:val="lrTb"/>
            <w:noWrap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99,97**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" w:type="dxa"/>
            <w:vAlign w:val="center"/>
            <w:textDirection w:val="lrTb"/>
            <w:noWrap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109,53**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109,53**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111,63**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63"/>
        </w:trPr>
        <w:tc>
          <w:tcPr>
            <w:tcBorders>
              <w:bottom w:val="single" w:color="auto" w:sz="4" w:space="0"/>
            </w:tcBorders>
            <w:tcW w:w="13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/>
              <w:widowControl w:val="o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widowControl w:val="off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</w:r>
            <w:r/>
          </w:p>
        </w:tc>
        <w:tc>
          <w:tcPr>
            <w:tcW w:w="1285" w:type="dxa"/>
            <w:vAlign w:val="center"/>
            <w:vMerge w:val="continue"/>
            <w:textDirection w:val="lrTb"/>
            <w:noWrap w:val="false"/>
          </w:tcPr>
          <w:p>
            <w:pPr>
              <w:spacing w:before="40"/>
              <w:widowControl w:val="off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W w:w="699" w:type="dxa"/>
            <w:vAlign w:val="center"/>
            <w:vMerge w:val="continue"/>
            <w:textDirection w:val="lrTb"/>
            <w:noWrap w:val="false"/>
          </w:tcPr>
          <w:p>
            <w:pPr>
              <w:spacing w:before="40"/>
              <w:widowControl w:val="o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W w:w="1109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  <w:pBdr>
                <w:top w:val="none" w:color="000000" w:sz="4" w:space="0"/>
                <w:left w:val="none" w:color="000000" w:sz="4" w:space="3"/>
                <w:right w:val="none" w:color="000000" w:sz="4" w:space="3"/>
              </w:pBdr>
            </w:pPr>
            <w:r>
              <w:rPr>
                <w:sz w:val="14"/>
                <w:szCs w:val="14"/>
                <w:highlight w:val="white"/>
              </w:rPr>
              <w:t xml:space="preserve">для населения (с учетом </w:t>
            </w:r>
            <w:r>
              <w:rPr>
                <w:sz w:val="14"/>
                <w:szCs w:val="14"/>
                <w:highlight w:val="white"/>
              </w:rPr>
              <w:t xml:space="preserve">НДС)*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510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  <w:pBdr>
                <w:top w:val="none" w:color="000000" w:sz="4" w:space="0"/>
                <w:left w:val="none" w:color="000000" w:sz="4" w:space="3"/>
                <w:right w:val="none" w:color="000000" w:sz="4" w:space="3"/>
              </w:pBdr>
            </w:pPr>
            <w:r>
              <w:rPr>
                <w:sz w:val="14"/>
                <w:szCs w:val="14"/>
                <w:highlight w:val="white"/>
              </w:rPr>
              <w:t xml:space="preserve">107,75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680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  <w:pBdr>
                <w:top w:val="none" w:color="000000" w:sz="4" w:space="0"/>
                <w:left w:val="none" w:color="000000" w:sz="4" w:space="3"/>
                <w:right w:val="none" w:color="000000" w:sz="4" w:space="3"/>
              </w:pBdr>
            </w:pPr>
            <w:r>
              <w:rPr>
                <w:sz w:val="14"/>
                <w:szCs w:val="14"/>
                <w:highlight w:val="white"/>
              </w:rPr>
              <w:t xml:space="preserve">94,03**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68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  <w:pBdr>
                <w:top w:val="none" w:color="000000" w:sz="4" w:space="0"/>
                <w:left w:val="none" w:color="000000" w:sz="4" w:space="3"/>
                <w:right w:val="none" w:color="000000" w:sz="4" w:space="3"/>
              </w:pBd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94,03**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68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  <w:pBdr>
                <w:top w:val="none" w:color="000000" w:sz="4" w:space="0"/>
                <w:left w:val="none" w:color="000000" w:sz="4" w:space="3"/>
                <w:right w:val="none" w:color="000000" w:sz="4" w:space="3"/>
              </w:pBd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96,71**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680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  <w:pBdr>
                <w:top w:val="none" w:color="000000" w:sz="4" w:space="0"/>
                <w:left w:val="none" w:color="000000" w:sz="4" w:space="3"/>
                <w:right w:val="none" w:color="000000" w:sz="4" w:space="3"/>
              </w:pBdr>
            </w:pPr>
            <w:r>
              <w:rPr>
                <w:sz w:val="14"/>
                <w:szCs w:val="14"/>
                <w:highlight w:val="white"/>
              </w:rPr>
              <w:t xml:space="preserve">99,97**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680" w:type="dxa"/>
            <w:vAlign w:val="center"/>
            <w:textDirection w:val="lrTb"/>
            <w:noWrap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99,97**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0" w:type="dxa"/>
            <w:vAlign w:val="center"/>
            <w:textDirection w:val="lrTb"/>
            <w:noWrap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109,53**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109,53**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111,63**</w:t>
            </w:r>
            <w:r>
              <w:rPr>
                <w:highlight w:val="white"/>
              </w:rPr>
            </w:r>
          </w:p>
        </w:tc>
      </w:tr>
    </w:tbl>
    <w:p>
      <w:pPr>
        <w:ind w:firstLine="709"/>
        <w:jc w:val="right"/>
        <w:spacing w:line="252" w:lineRule="auto"/>
        <w:widowControl w:val="off"/>
        <w:rPr>
          <w:highlight w:val="white"/>
        </w:rPr>
      </w:pPr>
      <w:r>
        <w:rPr>
          <w:szCs w:val="28"/>
          <w:highlight w:val="white"/>
        </w:rPr>
        <w:t xml:space="preserve">».</w:t>
      </w:r>
      <w:r>
        <w:rPr>
          <w:highlight w:val="white"/>
        </w:rPr>
      </w:r>
    </w:p>
    <w:p>
      <w:pPr>
        <w:ind w:firstLine="709"/>
        <w:jc w:val="both"/>
        <w:spacing w:line="252" w:lineRule="auto"/>
        <w:widowControl w:val="off"/>
        <w:rPr>
          <w:highlight w:val="white"/>
        </w:rPr>
      </w:pPr>
      <w:r>
        <w:rPr>
          <w:szCs w:val="28"/>
          <w:highlight w:val="white"/>
        </w:rPr>
        <w:t xml:space="preserve">2.2. Строку 1 таблицы приложения 2 изложить в следующей редакции:</w:t>
      </w:r>
      <w:r>
        <w:rPr>
          <w:highlight w:val="white"/>
        </w:rPr>
      </w:r>
    </w:p>
    <w:p>
      <w:pPr>
        <w:ind w:firstLine="709"/>
        <w:jc w:val="both"/>
        <w:spacing w:line="252" w:lineRule="auto"/>
        <w:widowControl w:val="off"/>
        <w:rPr>
          <w:highlight w:val="white"/>
        </w:rPr>
      </w:pPr>
      <w:r>
        <w:rPr>
          <w:szCs w:val="28"/>
          <w:highlight w:val="white"/>
        </w:rPr>
        <w:t xml:space="preserve">«</w:t>
      </w:r>
      <w:r>
        <w:rPr>
          <w:highlight w:val="white"/>
        </w:rPr>
      </w:r>
    </w:p>
    <w:tbl>
      <w:tblPr>
        <w:tblW w:w="5652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"/>
        <w:gridCol w:w="1418"/>
        <w:gridCol w:w="1417"/>
        <w:gridCol w:w="709"/>
        <w:gridCol w:w="1276"/>
        <w:gridCol w:w="613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>
        <w:trPr>
          <w:jc w:val="center"/>
          <w:trHeight w:val="486"/>
        </w:trPr>
        <w:tc>
          <w:tcPr>
            <w:tcMar>
              <w:left w:w="28" w:type="dxa"/>
              <w:right w:w="28" w:type="dxa"/>
            </w:tcMar>
            <w:tcW w:w="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1</w:t>
            </w:r>
            <w:r>
              <w:rPr>
                <w:highlight w:val="white"/>
              </w:rPr>
            </w:r>
          </w:p>
        </w:tc>
        <w:tc>
          <w:tcPr>
            <w:tcMar>
              <w:left w:w="28" w:type="dxa"/>
              <w:right w:w="28" w:type="dxa"/>
            </w:tcMar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ind w:right="-57"/>
              <w:widowControl w:val="off"/>
              <w:rPr>
                <w:rFonts w:eastAsia="Calibri"/>
                <w:sz w:val="14"/>
                <w:szCs w:val="14"/>
                <w:highlight w:val="white"/>
              </w:rPr>
            </w:pPr>
            <w:r>
              <w:rPr>
                <w:rFonts w:eastAsia="Calibri"/>
                <w:sz w:val="14"/>
                <w:szCs w:val="14"/>
                <w:highlight w:val="white"/>
              </w:rPr>
              <w:t xml:space="preserve">Общество с ограниченной ответственностью «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ПриобьСтройГарант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»</w:t>
            </w:r>
            <w:r>
              <w:rPr>
                <w:highlight w:val="white"/>
              </w:rPr>
            </w:r>
          </w:p>
        </w:tc>
        <w:tc>
          <w:tcP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spacing w:before="40"/>
              <w:widowControl w:val="off"/>
              <w:rPr>
                <w:rFonts w:eastAsia="Calibri"/>
                <w:sz w:val="14"/>
                <w:szCs w:val="14"/>
                <w:highlight w:val="white"/>
              </w:rPr>
            </w:pPr>
            <w:r>
              <w:rPr>
                <w:rFonts w:eastAsia="Calibri"/>
                <w:sz w:val="14"/>
                <w:szCs w:val="14"/>
                <w:highlight w:val="white"/>
              </w:rPr>
              <w:t xml:space="preserve">сельское поселение 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Перегребное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 (село 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Перегребное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) Октябрьского муниципального района Ханты-Мансийского автономного округа – Югры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spacing w:before="40"/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водоотведение </w:t>
            </w:r>
            <w:r>
              <w:rPr>
                <w:sz w:val="14"/>
                <w:szCs w:val="14"/>
                <w:highlight w:val="white"/>
                <w:vertAlign w:val="superscript"/>
              </w:rPr>
              <w:t xml:space="preserve">1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1276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прочих потребителей (без учета НДС)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613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67,41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624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72,25**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62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72,25**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62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74,70**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62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79,07**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624" w:type="dxa"/>
            <w:vAlign w:val="center"/>
            <w:textDirection w:val="lrTb"/>
            <w:noWrap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79,07**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4" w:type="dxa"/>
            <w:vAlign w:val="center"/>
            <w:textDirection w:val="lrTb"/>
            <w:noWrap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86,66**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86,66**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90,98**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330"/>
        </w:trPr>
        <w:tc>
          <w:tcPr>
            <w:tcW w:w="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/>
              <w:widowControl w:val="o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widowControl w:val="off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</w:r>
            <w:r/>
          </w:p>
        </w:tc>
        <w:tc>
          <w:tcPr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spacing w:before="40"/>
              <w:widowControl w:val="off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spacing w:before="40"/>
              <w:widowControl w:val="o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W w:w="1276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населения (с учетом </w:t>
            </w:r>
            <w:r>
              <w:rPr>
                <w:sz w:val="14"/>
                <w:szCs w:val="14"/>
                <w:highlight w:val="white"/>
              </w:rPr>
              <w:t xml:space="preserve">НДС)*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613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80,89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624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72,25**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62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72,25**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62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74,70**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62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79,07**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624" w:type="dxa"/>
            <w:vAlign w:val="center"/>
            <w:textDirection w:val="lrTb"/>
            <w:noWrap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79,07**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4" w:type="dxa"/>
            <w:vAlign w:val="center"/>
            <w:textDirection w:val="lrTb"/>
            <w:noWrap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86,66**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86,66**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90,98**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400"/>
        </w:trPr>
        <w:tc>
          <w:tcPr>
            <w:tcW w:w="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/>
              <w:widowControl w:val="o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widowControl w:val="off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</w:r>
            <w:r/>
          </w:p>
        </w:tc>
        <w:tc>
          <w:tcPr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spacing w:before="40"/>
              <w:widowControl w:val="off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spacing w:before="40"/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водоотведение </w:t>
            </w:r>
            <w:r>
              <w:rPr>
                <w:sz w:val="14"/>
                <w:szCs w:val="14"/>
                <w:highlight w:val="white"/>
                <w:vertAlign w:val="superscript"/>
              </w:rPr>
              <w:t xml:space="preserve">2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1276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прочих потребителей (без учета НДС)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613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46,56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624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50,42**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62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50,42**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62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51,51**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62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53,56**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624" w:type="dxa"/>
            <w:vAlign w:val="center"/>
            <w:textDirection w:val="lrTb"/>
            <w:noWrap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53,56**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4" w:type="dxa"/>
            <w:vAlign w:val="center"/>
            <w:textDirection w:val="lrTb"/>
            <w:noWrap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58,68**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58,68**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61,16**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336"/>
        </w:trPr>
        <w:tc>
          <w:tcPr>
            <w:tcW w:w="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/>
              <w:widowControl w:val="o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widowControl w:val="off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</w:r>
            <w:r/>
          </w:p>
        </w:tc>
        <w:tc>
          <w:tcPr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spacing w:before="40"/>
              <w:widowControl w:val="off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spacing w:before="40"/>
              <w:widowControl w:val="o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W w:w="1276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населения (с учетом </w:t>
            </w:r>
            <w:r>
              <w:rPr>
                <w:sz w:val="14"/>
                <w:szCs w:val="14"/>
                <w:highlight w:val="white"/>
              </w:rPr>
              <w:t xml:space="preserve">НДС)*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613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55,87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624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50,42**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62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50,42**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62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51,51**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62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53,56**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624" w:type="dxa"/>
            <w:vAlign w:val="center"/>
            <w:textDirection w:val="lrTb"/>
            <w:noWrap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53,56**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4" w:type="dxa"/>
            <w:vAlign w:val="center"/>
            <w:textDirection w:val="lrTb"/>
            <w:noWrap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58,68**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58,68**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61,16**</w:t>
            </w:r>
            <w:r>
              <w:rPr>
                <w:highlight w:val="white"/>
              </w:rPr>
            </w:r>
          </w:p>
        </w:tc>
      </w:tr>
    </w:tbl>
    <w:p>
      <w:pPr>
        <w:ind w:firstLine="709"/>
        <w:jc w:val="right"/>
        <w:spacing w:line="252" w:lineRule="auto"/>
        <w:widowControl w:val="off"/>
        <w:rPr>
          <w:highlight w:val="white"/>
        </w:rPr>
      </w:pPr>
      <w:r>
        <w:rPr>
          <w:szCs w:val="28"/>
          <w:highlight w:val="white"/>
        </w:rPr>
        <w:t xml:space="preserve">».</w:t>
      </w:r>
      <w:r>
        <w:rPr>
          <w:highlight w:val="white"/>
        </w:rPr>
      </w:r>
    </w:p>
    <w:p>
      <w:pPr>
        <w:ind w:firstLine="709"/>
        <w:jc w:val="both"/>
        <w:spacing w:line="252" w:lineRule="auto"/>
        <w:widowControl w:val="off"/>
        <w:rPr>
          <w:highlight w:val="white"/>
        </w:rPr>
      </w:pPr>
      <w:r>
        <w:rPr>
          <w:szCs w:val="28"/>
          <w:highlight w:val="white"/>
        </w:rPr>
        <w:t xml:space="preserve">3. Внести в приказ Региональной службы по тарифам Ханты-Мансийского автономного округа – Югры от 25 ноября 2021 года № 83-нп «Об установлении тарифов в сфере холодного водоснабжения и водоотведения для </w:t>
      </w:r>
      <w:r>
        <w:rPr>
          <w:szCs w:val="28"/>
          <w:highlight w:val="white"/>
        </w:rPr>
        <w:t xml:space="preserve">Пойковского</w:t>
      </w:r>
      <w:r>
        <w:rPr>
          <w:szCs w:val="28"/>
          <w:highlight w:val="white"/>
        </w:rPr>
        <w:t xml:space="preserve"> муниципального унитарного предприятия «Управление </w:t>
      </w:r>
      <w:r>
        <w:rPr>
          <w:szCs w:val="28"/>
          <w:highlight w:val="white"/>
        </w:rPr>
        <w:t xml:space="preserve">тепловодоснабжения</w:t>
      </w:r>
      <w:r>
        <w:rPr>
          <w:szCs w:val="28"/>
          <w:highlight w:val="white"/>
        </w:rPr>
        <w:t xml:space="preserve">» следующие изменения:</w:t>
      </w:r>
      <w:r>
        <w:rPr>
          <w:highlight w:val="white"/>
        </w:rPr>
        <w:t xml:space="preserve"> </w:t>
      </w:r>
      <w:r>
        <w:rPr>
          <w:highlight w:val="white"/>
        </w:rPr>
      </w:r>
    </w:p>
    <w:p>
      <w:pPr>
        <w:ind w:firstLine="709"/>
        <w:jc w:val="both"/>
        <w:spacing w:line="252" w:lineRule="auto"/>
        <w:widowControl w:val="off"/>
        <w:rPr>
          <w:highlight w:val="white"/>
        </w:rPr>
      </w:pPr>
      <w:r>
        <w:rPr>
          <w:szCs w:val="28"/>
          <w:highlight w:val="white"/>
        </w:rPr>
        <w:t xml:space="preserve">3.1. Строку 1 таблицы приложения 1 изложить в следующей редакции:</w:t>
      </w:r>
      <w:r>
        <w:rPr>
          <w:highlight w:val="white"/>
        </w:rPr>
      </w:r>
    </w:p>
    <w:p>
      <w:pPr>
        <w:ind w:firstLine="709"/>
        <w:jc w:val="both"/>
        <w:spacing w:line="252" w:lineRule="auto"/>
        <w:widowControl w:val="off"/>
        <w:rPr>
          <w:highlight w:val="white"/>
        </w:rPr>
      </w:pPr>
      <w:r>
        <w:rPr>
          <w:szCs w:val="28"/>
          <w:highlight w:val="white"/>
        </w:rPr>
        <w:t xml:space="preserve">«</w:t>
      </w:r>
      <w:r>
        <w:rPr>
          <w:highlight w:val="white"/>
        </w:rPr>
      </w:r>
    </w:p>
    <w:tbl>
      <w:tblPr>
        <w:tblW w:w="5691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4"/>
        <w:gridCol w:w="1134"/>
        <w:gridCol w:w="2983"/>
        <w:gridCol w:w="712"/>
        <w:gridCol w:w="1197"/>
        <w:gridCol w:w="498"/>
        <w:gridCol w:w="498"/>
        <w:gridCol w:w="498"/>
        <w:gridCol w:w="498"/>
        <w:gridCol w:w="498"/>
        <w:gridCol w:w="498"/>
        <w:gridCol w:w="498"/>
        <w:gridCol w:w="498"/>
        <w:gridCol w:w="478"/>
      </w:tblGrid>
      <w:tr>
        <w:trPr>
          <w:jc w:val="center"/>
          <w:trHeight w:val="525"/>
        </w:trPr>
        <w:tc>
          <w:tcPr>
            <w:tcMar>
              <w:left w:w="28" w:type="dxa"/>
              <w:right w:w="28" w:type="dxa"/>
            </w:tcMar>
            <w:tcW w:w="6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1</w:t>
            </w:r>
            <w:r>
              <w:rPr>
                <w:highlight w:val="white"/>
              </w:rPr>
            </w:r>
          </w:p>
        </w:tc>
        <w:tc>
          <w:tcPr>
            <w:tcW w:w="534" w:type="pct"/>
            <w:vAlign w:val="center"/>
            <w:vMerge w:val="restart"/>
            <w:textDirection w:val="lrTb"/>
            <w:noWrap w:val="false"/>
          </w:tcPr>
          <w:p>
            <w:pPr>
              <w:widowControl w:val="off"/>
              <w:rPr>
                <w:rFonts w:eastAsia="Calibri"/>
                <w:sz w:val="14"/>
                <w:szCs w:val="14"/>
                <w:highlight w:val="white"/>
              </w:rPr>
            </w:pPr>
            <w:r>
              <w:rPr>
                <w:rFonts w:eastAsia="Calibri"/>
                <w:sz w:val="14"/>
                <w:szCs w:val="14"/>
                <w:highlight w:val="white"/>
              </w:rPr>
              <w:t xml:space="preserve">Пойковское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 муниципальное унитарное предприятие «Управление 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тепловодоснабжения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»</w:t>
            </w:r>
            <w:r>
              <w:rPr>
                <w:highlight w:val="white"/>
              </w:rPr>
            </w:r>
          </w:p>
        </w:tc>
        <w:tc>
          <w:tcPr>
            <w:tcW w:w="1403" w:type="pct"/>
            <w:vAlign w:val="center"/>
            <w:vMerge w:val="restart"/>
            <w:textDirection w:val="lrTb"/>
            <w:noWrap w:val="false"/>
          </w:tcPr>
          <w:p>
            <w:pPr>
              <w:spacing w:before="40"/>
              <w:widowControl w:val="off"/>
              <w:rPr>
                <w:rFonts w:eastAsia="Calibri"/>
                <w:color w:val="ff0000"/>
                <w:sz w:val="14"/>
                <w:szCs w:val="14"/>
                <w:highlight w:val="white"/>
              </w:rPr>
            </w:pPr>
            <w:r>
              <w:rPr>
                <w:rFonts w:eastAsia="Calibri"/>
                <w:sz w:val="14"/>
                <w:szCs w:val="14"/>
                <w:highlight w:val="white"/>
              </w:rPr>
              <w:t xml:space="preserve">сельское поселение 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Лемпино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 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Нефтеюганского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 муниципального района Ханты-Мансийского автономного округа – Югры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335" w:type="pct"/>
            <w:vAlign w:val="center"/>
            <w:vMerge w:val="restart"/>
            <w:textDirection w:val="lrTb"/>
            <w:noWrap w:val="false"/>
          </w:tcPr>
          <w:p>
            <w:pPr>
              <w:spacing w:before="40"/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питьевая вода </w:t>
            </w:r>
            <w:r>
              <w:rPr>
                <w:sz w:val="14"/>
                <w:szCs w:val="14"/>
                <w:highlight w:val="white"/>
                <w:vertAlign w:val="superscript"/>
              </w:rPr>
              <w:t xml:space="preserve">1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563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прочих потребителей (без учета НДС)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234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61,05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234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63,12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234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66,16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234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-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-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textDirection w:val="lrTb"/>
            <w:noWrap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-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textDirection w:val="lrTb"/>
            <w:noWrap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-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-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7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-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67"/>
        </w:trPr>
        <w:tc>
          <w:tcPr>
            <w:tcW w:w="68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/>
              <w:widowControl w:val="off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</w:r>
            <w:r/>
          </w:p>
        </w:tc>
        <w:tc>
          <w:tcPr>
            <w:tcW w:w="534" w:type="pct"/>
            <w:vAlign w:val="center"/>
            <w:vMerge w:val="continue"/>
            <w:textDirection w:val="lrTb"/>
            <w:noWrap w:val="false"/>
          </w:tcPr>
          <w:p>
            <w:pPr>
              <w:widowControl w:val="off"/>
              <w:rPr>
                <w:rFonts w:eastAsia="Calibri"/>
                <w:sz w:val="14"/>
                <w:szCs w:val="14"/>
                <w:highlight w:val="yellow"/>
              </w:rPr>
            </w:pPr>
            <w:r>
              <w:rPr>
                <w:rFonts w:eastAsia="Calibri"/>
                <w:sz w:val="14"/>
                <w:szCs w:val="14"/>
                <w:highlight w:val="yellow"/>
              </w:rPr>
            </w:r>
            <w:r/>
          </w:p>
        </w:tc>
        <w:tc>
          <w:tcPr>
            <w:tcW w:w="1403" w:type="pct"/>
            <w:vAlign w:val="center"/>
            <w:vMerge w:val="continue"/>
            <w:textDirection w:val="lrTb"/>
            <w:noWrap w:val="false"/>
          </w:tcPr>
          <w:p>
            <w:pPr>
              <w:spacing w:before="40"/>
              <w:widowControl w:val="off"/>
              <w:rPr>
                <w:rFonts w:eastAsia="Calibri"/>
                <w:sz w:val="14"/>
                <w:szCs w:val="14"/>
                <w:highlight w:val="yellow"/>
              </w:rPr>
            </w:pPr>
            <w:r>
              <w:rPr>
                <w:rFonts w:eastAsia="Calibri"/>
                <w:sz w:val="14"/>
                <w:szCs w:val="14"/>
                <w:highlight w:val="yellow"/>
              </w:rPr>
            </w:r>
            <w:r/>
          </w:p>
        </w:tc>
        <w:tc>
          <w:tcPr>
            <w:shd w:val="clear" w:color="ffffff" w:fill="ffffff"/>
            <w:tcW w:w="335" w:type="pct"/>
            <w:vAlign w:val="center"/>
            <w:vMerge w:val="continue"/>
            <w:textDirection w:val="lrTb"/>
            <w:noWrap w:val="false"/>
          </w:tcPr>
          <w:p>
            <w:pPr>
              <w:spacing w:before="40"/>
              <w:rPr>
                <w:rFonts w:eastAsia="Calibri"/>
                <w:sz w:val="14"/>
                <w:szCs w:val="14"/>
                <w:highlight w:val="yellow"/>
              </w:rPr>
            </w:pPr>
            <w:r>
              <w:rPr>
                <w:rFonts w:eastAsia="Calibri"/>
                <w:sz w:val="14"/>
                <w:szCs w:val="14"/>
                <w:highlight w:val="yellow"/>
              </w:rPr>
            </w:r>
            <w:r/>
          </w:p>
        </w:tc>
        <w:tc>
          <w:tcPr>
            <w:shd w:val="clear" w:color="ffffff" w:fill="ffffff"/>
            <w:tcW w:w="563" w:type="pct"/>
            <w:vAlign w:val="center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населения (с учетом </w:t>
            </w:r>
            <w:r>
              <w:rPr>
                <w:sz w:val="14"/>
                <w:szCs w:val="14"/>
                <w:highlight w:val="white"/>
              </w:rPr>
              <w:t xml:space="preserve">НДС)*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234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73,26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234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75,74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234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79,39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234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-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-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textDirection w:val="lrTb"/>
            <w:noWrap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-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textDirection w:val="lrTb"/>
            <w:noWrap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-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-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7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-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696"/>
        </w:trPr>
        <w:tc>
          <w:tcPr>
            <w:tcW w:w="68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/>
              <w:widowControl w:val="off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</w:r>
            <w:r/>
          </w:p>
        </w:tc>
        <w:tc>
          <w:tcPr>
            <w:tcW w:w="534" w:type="pct"/>
            <w:vAlign w:val="center"/>
            <w:vMerge w:val="continue"/>
            <w:textDirection w:val="lrTb"/>
            <w:noWrap w:val="false"/>
          </w:tcPr>
          <w:p>
            <w:pPr>
              <w:widowControl w:val="off"/>
              <w:rPr>
                <w:rFonts w:eastAsia="Calibri"/>
                <w:sz w:val="14"/>
                <w:szCs w:val="14"/>
                <w:highlight w:val="yellow"/>
              </w:rPr>
            </w:pPr>
            <w:r>
              <w:rPr>
                <w:rFonts w:eastAsia="Calibri"/>
                <w:sz w:val="14"/>
                <w:szCs w:val="14"/>
                <w:highlight w:val="yellow"/>
              </w:rPr>
            </w:r>
            <w:r/>
          </w:p>
        </w:tc>
        <w:tc>
          <w:tcPr>
            <w:tcW w:w="1403" w:type="pct"/>
            <w:vAlign w:val="center"/>
            <w:vMerge w:val="restart"/>
            <w:textDirection w:val="lrTb"/>
            <w:noWrap w:val="false"/>
          </w:tcPr>
          <w:p>
            <w:pPr>
              <w:spacing w:before="40"/>
              <w:widowControl w:val="off"/>
              <w:rPr>
                <w:rFonts w:eastAsia="Calibri"/>
                <w:sz w:val="14"/>
                <w:szCs w:val="14"/>
                <w:highlight w:val="white"/>
              </w:rPr>
            </w:pPr>
            <w:r>
              <w:rPr>
                <w:rFonts w:eastAsia="Calibri"/>
                <w:sz w:val="14"/>
                <w:szCs w:val="14"/>
                <w:highlight w:val="white"/>
              </w:rPr>
              <w:t xml:space="preserve">сельское поселение 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Усть-Юган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 (поселок 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Усть-Юган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 (централизованная система холодного водоснабжения поселка 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Усть-Юган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, включающая станцию обезжелезивания воды поселка 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Усть-Юган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, строение 14) 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Нефтеюганского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 муниципального района</w:t>
            </w:r>
            <w:r>
              <w:rPr>
                <w:sz w:val="14"/>
                <w:szCs w:val="14"/>
                <w:highlight w:val="white"/>
              </w:rPr>
              <w:t xml:space="preserve"> 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Ханты-Мансийского автономного округа – Югры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335" w:type="pct"/>
            <w:vAlign w:val="center"/>
            <w:vMerge w:val="restart"/>
            <w:textDirection w:val="lrTb"/>
            <w:noWrap w:val="false"/>
          </w:tcPr>
          <w:p>
            <w:pPr>
              <w:spacing w:before="40"/>
              <w:rPr>
                <w:rFonts w:eastAsia="Calibri"/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питьевая вода </w:t>
            </w:r>
            <w:r>
              <w:rPr>
                <w:sz w:val="14"/>
                <w:szCs w:val="14"/>
                <w:highlight w:val="white"/>
                <w:vertAlign w:val="superscript"/>
              </w:rPr>
              <w:t xml:space="preserve">2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563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прочих потребителей (без учета НДС)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234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29,78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234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30,79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234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32,22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234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32,22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35,31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textDirection w:val="lrTb"/>
            <w:noWrap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34,89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textDirection w:val="lrTb"/>
            <w:noWrap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34,89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34,89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7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36,28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564"/>
        </w:trPr>
        <w:tc>
          <w:tcPr>
            <w:tcW w:w="68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/>
              <w:widowControl w:val="off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</w:r>
            <w:r/>
          </w:p>
        </w:tc>
        <w:tc>
          <w:tcPr>
            <w:tcW w:w="534" w:type="pct"/>
            <w:vAlign w:val="center"/>
            <w:vMerge w:val="continue"/>
            <w:textDirection w:val="lrTb"/>
            <w:noWrap w:val="false"/>
          </w:tcPr>
          <w:p>
            <w:pPr>
              <w:widowControl w:val="off"/>
              <w:rPr>
                <w:rFonts w:eastAsia="Calibri"/>
                <w:sz w:val="14"/>
                <w:szCs w:val="14"/>
                <w:highlight w:val="yellow"/>
              </w:rPr>
            </w:pPr>
            <w:r>
              <w:rPr>
                <w:rFonts w:eastAsia="Calibri"/>
                <w:sz w:val="14"/>
                <w:szCs w:val="14"/>
                <w:highlight w:val="yellow"/>
              </w:rPr>
            </w:r>
            <w:r/>
          </w:p>
        </w:tc>
        <w:tc>
          <w:tcPr>
            <w:tcW w:w="1403" w:type="pct"/>
            <w:vAlign w:val="center"/>
            <w:vMerge w:val="continue"/>
            <w:textDirection w:val="lrTb"/>
            <w:noWrap w:val="false"/>
          </w:tcPr>
          <w:p>
            <w:pPr>
              <w:spacing w:before="40"/>
              <w:widowControl w:val="off"/>
              <w:rPr>
                <w:rFonts w:eastAsia="Calibri"/>
                <w:sz w:val="14"/>
                <w:szCs w:val="14"/>
                <w:highlight w:val="yellow"/>
              </w:rPr>
            </w:pPr>
            <w:r>
              <w:rPr>
                <w:rFonts w:eastAsia="Calibri"/>
                <w:sz w:val="14"/>
                <w:szCs w:val="14"/>
                <w:highlight w:val="yellow"/>
              </w:rPr>
            </w:r>
            <w:r/>
          </w:p>
        </w:tc>
        <w:tc>
          <w:tcPr>
            <w:shd w:val="clear" w:color="ffffff" w:fill="ffffff"/>
            <w:tcW w:w="335" w:type="pct"/>
            <w:vAlign w:val="center"/>
            <w:vMerge w:val="continue"/>
            <w:textDirection w:val="lrTb"/>
            <w:noWrap w:val="false"/>
          </w:tcPr>
          <w:p>
            <w:pPr>
              <w:spacing w:before="40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W w:w="563" w:type="pct"/>
            <w:vAlign w:val="center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населения (с учетом </w:t>
            </w:r>
            <w:r>
              <w:rPr>
                <w:sz w:val="14"/>
                <w:szCs w:val="14"/>
                <w:highlight w:val="white"/>
              </w:rPr>
              <w:t xml:space="preserve">НДС)*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234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35,74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234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36,95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234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38,66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234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38,66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42,37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textDirection w:val="lrTb"/>
            <w:noWrap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41,87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textDirection w:val="lrTb"/>
            <w:noWrap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41,87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41,87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7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43,54</w:t>
            </w:r>
            <w:r>
              <w:rPr>
                <w:highlight w:val="white"/>
              </w:rPr>
            </w:r>
          </w:p>
        </w:tc>
      </w:tr>
    </w:tbl>
    <w:p>
      <w:pPr>
        <w:ind w:firstLine="709"/>
        <w:jc w:val="right"/>
        <w:spacing w:line="252" w:lineRule="auto"/>
        <w:widowControl w:val="off"/>
        <w:rPr>
          <w:highlight w:val="white"/>
        </w:rPr>
      </w:pPr>
      <w:r>
        <w:rPr>
          <w:szCs w:val="28"/>
          <w:highlight w:val="white"/>
        </w:rPr>
        <w:t xml:space="preserve">».</w:t>
      </w:r>
      <w:r>
        <w:rPr>
          <w:highlight w:val="white"/>
        </w:rPr>
      </w:r>
    </w:p>
    <w:p>
      <w:pPr>
        <w:ind w:firstLine="709"/>
        <w:jc w:val="both"/>
        <w:spacing w:line="252" w:lineRule="auto"/>
        <w:widowControl w:val="off"/>
        <w:rPr>
          <w:highlight w:val="white"/>
        </w:rPr>
      </w:pPr>
      <w:r>
        <w:rPr>
          <w:szCs w:val="28"/>
          <w:highlight w:val="white"/>
        </w:rPr>
        <w:t xml:space="preserve">3.2. Строку 1 таблицы приложения 2 изложить в следующей редакции:</w:t>
      </w:r>
      <w:r>
        <w:rPr>
          <w:highlight w:val="white"/>
        </w:rPr>
      </w:r>
    </w:p>
    <w:p>
      <w:pPr>
        <w:ind w:firstLine="709"/>
        <w:jc w:val="both"/>
        <w:spacing w:line="252" w:lineRule="auto"/>
        <w:widowControl w:val="off"/>
        <w:rPr>
          <w:highlight w:val="white"/>
        </w:rPr>
      </w:pPr>
      <w:r>
        <w:rPr>
          <w:szCs w:val="28"/>
          <w:highlight w:val="white"/>
        </w:rPr>
        <w:t xml:space="preserve">«</w:t>
      </w:r>
      <w:r>
        <w:rPr>
          <w:highlight w:val="white"/>
        </w:rPr>
      </w:r>
    </w:p>
    <w:tbl>
      <w:tblPr>
        <w:tblW w:w="5714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2"/>
        <w:gridCol w:w="1445"/>
        <w:gridCol w:w="2343"/>
        <w:gridCol w:w="708"/>
        <w:gridCol w:w="1132"/>
        <w:gridCol w:w="566"/>
        <w:gridCol w:w="566"/>
        <w:gridCol w:w="566"/>
        <w:gridCol w:w="566"/>
        <w:gridCol w:w="538"/>
        <w:gridCol w:w="510"/>
        <w:gridCol w:w="508"/>
        <w:gridCol w:w="566"/>
        <w:gridCol w:w="519"/>
      </w:tblGrid>
      <w:tr>
        <w:trPr>
          <w:jc w:val="center"/>
          <w:trHeight w:val="663"/>
        </w:trPr>
        <w:tc>
          <w:tcPr>
            <w:tcMar>
              <w:left w:w="28" w:type="dxa"/>
              <w:right w:w="28" w:type="dxa"/>
            </w:tcMar>
            <w:tcW w:w="14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1</w:t>
            </w:r>
            <w:r>
              <w:rPr>
                <w:highlight w:val="white"/>
              </w:rPr>
            </w:r>
          </w:p>
        </w:tc>
        <w:tc>
          <w:tcPr>
            <w:tcW w:w="1445" w:type="dxa"/>
            <w:vAlign w:val="center"/>
            <w:vMerge w:val="restart"/>
            <w:textDirection w:val="lrTb"/>
            <w:noWrap w:val="false"/>
          </w:tcPr>
          <w:p>
            <w:pPr>
              <w:widowControl w:val="off"/>
              <w:rPr>
                <w:rFonts w:eastAsia="Calibri"/>
                <w:sz w:val="14"/>
                <w:szCs w:val="14"/>
                <w:highlight w:val="white"/>
              </w:rPr>
            </w:pPr>
            <w:r>
              <w:rPr>
                <w:rFonts w:eastAsia="Calibri"/>
                <w:sz w:val="14"/>
                <w:szCs w:val="14"/>
                <w:highlight w:val="white"/>
              </w:rPr>
              <w:t xml:space="preserve">Пойковское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 муниципальное унитарное предприятие «Управление 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тепловодоснабжения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»</w:t>
            </w:r>
            <w:r>
              <w:rPr>
                <w:highlight w:val="white"/>
              </w:rPr>
            </w:r>
          </w:p>
        </w:tc>
        <w:tc>
          <w:tcPr>
            <w:tcW w:w="2343" w:type="dxa"/>
            <w:vAlign w:val="center"/>
            <w:vMerge w:val="restart"/>
            <w:textDirection w:val="lrTb"/>
            <w:noWrap w:val="false"/>
          </w:tcPr>
          <w:p>
            <w:pPr>
              <w:spacing w:before="40"/>
              <w:widowControl w:val="off"/>
              <w:rPr>
                <w:rFonts w:eastAsia="Calibri"/>
                <w:sz w:val="14"/>
                <w:szCs w:val="14"/>
                <w:highlight w:val="white"/>
              </w:rPr>
            </w:pPr>
            <w:r>
              <w:rPr>
                <w:rFonts w:eastAsia="Calibri"/>
                <w:sz w:val="14"/>
                <w:szCs w:val="14"/>
                <w:highlight w:val="white"/>
              </w:rPr>
              <w:t xml:space="preserve">сельское поселение 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Усть-Юган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 (поселок 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Усть-Юган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 (централизованная система водоотведения поселка 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Усть-Юган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) 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Нефтеюганского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 муниципального района Ханты-Мансийского автономного округа – Югры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spacing w:before="40"/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водоотведение </w:t>
            </w:r>
            <w:r>
              <w:rPr>
                <w:sz w:val="14"/>
                <w:szCs w:val="14"/>
                <w:highlight w:val="white"/>
                <w:vertAlign w:val="superscript"/>
              </w:rPr>
              <w:t xml:space="preserve">1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1132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прочих потребителей (без учета НДС)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Mar>
              <w:left w:w="28" w:type="dxa"/>
              <w:right w:w="28" w:type="dxa"/>
            </w:tcMar>
            <w:tcW w:w="566" w:type="dxa"/>
            <w:vAlign w:val="center"/>
            <w:textDirection w:val="lrTb"/>
            <w:noWrap w:val="false"/>
          </w:tcPr>
          <w:p>
            <w:pPr>
              <w:ind w:left="57" w:right="57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32,99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Mar>
              <w:left w:w="28" w:type="dxa"/>
              <w:right w:w="28" w:type="dxa"/>
            </w:tcMar>
            <w:tcW w:w="566" w:type="dxa"/>
            <w:vAlign w:val="center"/>
            <w:textDirection w:val="lrTb"/>
            <w:noWrap w:val="false"/>
          </w:tcPr>
          <w:p>
            <w:pPr>
              <w:ind w:left="57" w:right="57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34,11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Mar>
              <w:left w:w="28" w:type="dxa"/>
              <w:right w:w="28" w:type="dxa"/>
            </w:tcMar>
            <w:tcW w:w="566" w:type="dxa"/>
            <w:vAlign w:val="center"/>
            <w:textDirection w:val="lrTb"/>
            <w:noWrap w:val="false"/>
          </w:tcPr>
          <w:p>
            <w:pPr>
              <w:ind w:left="57" w:right="57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37,03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Mar>
              <w:left w:w="28" w:type="dxa"/>
              <w:right w:w="28" w:type="dxa"/>
            </w:tcMar>
            <w:tcW w:w="566" w:type="dxa"/>
            <w:vAlign w:val="center"/>
            <w:textDirection w:val="lrTb"/>
            <w:noWrap w:val="false"/>
          </w:tcPr>
          <w:p>
            <w:pPr>
              <w:ind w:left="57" w:right="57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37,03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538" w:type="dxa"/>
            <w:vAlign w:val="center"/>
            <w:textDirection w:val="lrTb"/>
            <w:noWrap w:val="false"/>
          </w:tcPr>
          <w:p>
            <w:pPr>
              <w:ind w:left="57" w:right="57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40,58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510" w:type="dxa"/>
            <w:vAlign w:val="center"/>
            <w:textDirection w:val="lrTb"/>
            <w:noWrap/>
          </w:tcPr>
          <w:p>
            <w:pPr>
              <w:ind w:left="57" w:right="57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40,11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508" w:type="dxa"/>
            <w:vAlign w:val="center"/>
            <w:textDirection w:val="lrTb"/>
            <w:noWrap/>
          </w:tcPr>
          <w:p>
            <w:pPr>
              <w:ind w:left="57" w:right="57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40,11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566" w:type="dxa"/>
            <w:vAlign w:val="center"/>
            <w:textDirection w:val="lrTb"/>
            <w:noWrap w:val="false"/>
          </w:tcPr>
          <w:p>
            <w:pPr>
              <w:ind w:left="57" w:right="57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40,11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519" w:type="dxa"/>
            <w:vAlign w:val="center"/>
            <w:textDirection w:val="lrTb"/>
            <w:noWrap w:val="false"/>
          </w:tcPr>
          <w:p>
            <w:pPr>
              <w:ind w:left="57" w:right="57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41,71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517"/>
        </w:trPr>
        <w:tc>
          <w:tcPr>
            <w:tcW w:w="14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/>
              <w:widowControl w:val="o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1445" w:type="dxa"/>
            <w:vAlign w:val="center"/>
            <w:vMerge w:val="continue"/>
            <w:textDirection w:val="lrTb"/>
            <w:noWrap w:val="false"/>
          </w:tcPr>
          <w:p>
            <w:pPr>
              <w:widowControl w:val="off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</w:r>
            <w:r/>
          </w:p>
        </w:tc>
        <w:tc>
          <w:tcPr>
            <w:tcW w:w="2343" w:type="dxa"/>
            <w:vAlign w:val="center"/>
            <w:vMerge w:val="continue"/>
            <w:textDirection w:val="lrTb"/>
            <w:noWrap w:val="false"/>
          </w:tcPr>
          <w:p>
            <w:pPr>
              <w:spacing w:before="40"/>
              <w:widowControl w:val="off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spacing w:before="40"/>
              <w:widowControl w:val="o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W w:w="1132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населения (с учетом </w:t>
            </w:r>
            <w:r>
              <w:rPr>
                <w:sz w:val="14"/>
                <w:szCs w:val="14"/>
                <w:highlight w:val="white"/>
              </w:rPr>
              <w:t xml:space="preserve">НДС)*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Mar>
              <w:left w:w="28" w:type="dxa"/>
              <w:right w:w="28" w:type="dxa"/>
            </w:tcMar>
            <w:tcW w:w="566" w:type="dxa"/>
            <w:vAlign w:val="center"/>
            <w:textDirection w:val="lrTb"/>
            <w:noWrap w:val="false"/>
          </w:tcPr>
          <w:p>
            <w:pPr>
              <w:ind w:left="57" w:right="57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39,59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Mar>
              <w:left w:w="28" w:type="dxa"/>
              <w:right w:w="28" w:type="dxa"/>
            </w:tcMar>
            <w:tcW w:w="566" w:type="dxa"/>
            <w:vAlign w:val="center"/>
            <w:textDirection w:val="lrTb"/>
            <w:noWrap w:val="false"/>
          </w:tcPr>
          <w:p>
            <w:pPr>
              <w:ind w:left="57" w:right="57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40,93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Mar>
              <w:left w:w="28" w:type="dxa"/>
              <w:right w:w="28" w:type="dxa"/>
            </w:tcMar>
            <w:tcW w:w="566" w:type="dxa"/>
            <w:vAlign w:val="center"/>
            <w:textDirection w:val="lrTb"/>
            <w:noWrap w:val="false"/>
          </w:tcPr>
          <w:p>
            <w:pPr>
              <w:ind w:left="57" w:right="57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44,44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Mar>
              <w:left w:w="28" w:type="dxa"/>
              <w:right w:w="28" w:type="dxa"/>
            </w:tcMar>
            <w:tcW w:w="566" w:type="dxa"/>
            <w:vAlign w:val="center"/>
            <w:textDirection w:val="lrTb"/>
            <w:noWrap w:val="false"/>
          </w:tcPr>
          <w:p>
            <w:pPr>
              <w:ind w:left="57" w:right="57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44,44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538" w:type="dxa"/>
            <w:vAlign w:val="center"/>
            <w:textDirection w:val="lrTb"/>
            <w:noWrap w:val="false"/>
          </w:tcPr>
          <w:p>
            <w:pPr>
              <w:ind w:left="57" w:right="57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48,70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510" w:type="dxa"/>
            <w:vAlign w:val="center"/>
            <w:textDirection w:val="lrTb"/>
            <w:noWrap/>
          </w:tcPr>
          <w:p>
            <w:pPr>
              <w:ind w:left="57" w:right="57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48,13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508" w:type="dxa"/>
            <w:vAlign w:val="center"/>
            <w:textDirection w:val="lrTb"/>
            <w:noWrap/>
          </w:tcPr>
          <w:p>
            <w:pPr>
              <w:ind w:left="57" w:right="57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48,13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566" w:type="dxa"/>
            <w:vAlign w:val="center"/>
            <w:textDirection w:val="lrTb"/>
            <w:noWrap w:val="false"/>
          </w:tcPr>
          <w:p>
            <w:pPr>
              <w:ind w:left="57" w:right="57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48,13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tcW w:w="519" w:type="dxa"/>
            <w:vAlign w:val="center"/>
            <w:textDirection w:val="lrTb"/>
            <w:noWrap w:val="false"/>
          </w:tcPr>
          <w:p>
            <w:pPr>
              <w:ind w:left="57" w:right="57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50,05</w:t>
            </w:r>
            <w:r>
              <w:rPr>
                <w:highlight w:val="white"/>
              </w:rPr>
            </w:r>
          </w:p>
        </w:tc>
      </w:tr>
    </w:tbl>
    <w:p>
      <w:pPr>
        <w:ind w:firstLine="709"/>
        <w:jc w:val="right"/>
        <w:spacing w:line="252" w:lineRule="auto"/>
        <w:widowControl w:val="off"/>
        <w:rPr>
          <w:highlight w:val="white"/>
        </w:rPr>
      </w:pPr>
      <w:r>
        <w:rPr>
          <w:szCs w:val="28"/>
          <w:highlight w:val="white"/>
        </w:rPr>
        <w:t xml:space="preserve">».</w:t>
      </w:r>
      <w:r>
        <w:rPr>
          <w:highlight w:val="white"/>
        </w:rPr>
      </w:r>
    </w:p>
    <w:p>
      <w:pPr>
        <w:ind w:firstLine="709"/>
        <w:jc w:val="both"/>
        <w:spacing w:line="252" w:lineRule="auto"/>
        <w:widowControl w:val="off"/>
        <w:rPr>
          <w:highlight w:val="white"/>
        </w:rPr>
      </w:pPr>
      <w:r>
        <w:rPr>
          <w:highlight w:val="white"/>
        </w:rPr>
        <w:t xml:space="preserve">3.3. Строку 1.1 таблицы приложения 3 признать утратившей силу.</w:t>
      </w:r>
      <w:r>
        <w:rPr>
          <w:highlight w:val="white"/>
        </w:rPr>
      </w:r>
    </w:p>
    <w:p>
      <w:pPr>
        <w:ind w:firstLine="709"/>
        <w:jc w:val="both"/>
        <w:spacing w:line="252" w:lineRule="auto"/>
        <w:widowControl w:val="off"/>
        <w:rPr>
          <w:szCs w:val="28"/>
          <w:highlight w:val="white"/>
        </w:rPr>
      </w:pPr>
      <w:r>
        <w:rPr>
          <w:szCs w:val="28"/>
          <w:highlight w:val="white"/>
        </w:rPr>
        <w:t xml:space="preserve">4. Внести в приказ Региональной сл</w:t>
      </w:r>
      <w:r>
        <w:rPr>
          <w:szCs w:val="28"/>
          <w:highlight w:val="white"/>
        </w:rPr>
        <w:t xml:space="preserve">ужбы по тарифам Ханты-Мансийского автономного округа – Югры от 2 декабря 2021 года № 91-нп «Об установлении тарифов в сфере холодного водоснабжения и водоотведения для организаций, осуществляющих холодное водоснабжение и водоотведение» следующие изменения:</w:t>
      </w:r>
      <w:r>
        <w:rPr>
          <w:highlight w:val="white"/>
        </w:rPr>
      </w:r>
    </w:p>
    <w:p>
      <w:pPr>
        <w:ind w:firstLine="709"/>
        <w:jc w:val="both"/>
        <w:spacing w:line="252" w:lineRule="auto"/>
        <w:widowControl w:val="off"/>
        <w:rPr>
          <w:highlight w:val="white"/>
        </w:rPr>
      </w:pPr>
      <w:r>
        <w:rPr>
          <w:szCs w:val="28"/>
          <w:highlight w:val="white"/>
        </w:rPr>
        <w:t xml:space="preserve">4.1. Строки 1 - 4 таблицы приложения 1 изложить в следующей редакции:</w:t>
      </w:r>
      <w:r>
        <w:rPr>
          <w:highlight w:val="white"/>
        </w:rPr>
      </w:r>
    </w:p>
    <w:p>
      <w:pPr>
        <w:ind w:firstLine="709"/>
        <w:jc w:val="both"/>
        <w:spacing w:line="252" w:lineRule="auto"/>
        <w:widowControl w:val="off"/>
        <w:rPr>
          <w:highlight w:val="white"/>
        </w:rPr>
      </w:pPr>
      <w:r>
        <w:rPr>
          <w:szCs w:val="28"/>
          <w:highlight w:val="white"/>
        </w:rPr>
        <w:t xml:space="preserve">«</w:t>
      </w:r>
      <w:r>
        <w:rPr>
          <w:highlight w:val="white"/>
        </w:rPr>
      </w:r>
    </w:p>
    <w:tbl>
      <w:tblPr>
        <w:tblW w:w="5687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"/>
        <w:gridCol w:w="1984"/>
        <w:gridCol w:w="2268"/>
        <w:gridCol w:w="899"/>
        <w:gridCol w:w="1228"/>
        <w:gridCol w:w="794"/>
        <w:gridCol w:w="794"/>
        <w:gridCol w:w="794"/>
        <w:gridCol w:w="794"/>
        <w:gridCol w:w="794"/>
      </w:tblGrid>
      <w:tr>
        <w:trPr>
          <w:jc w:val="center"/>
          <w:trHeight w:val="20"/>
        </w:trPr>
        <w:tc>
          <w:tcPr>
            <w:tcW w:w="276" w:type="dxa"/>
            <w:vAlign w:val="center"/>
            <w:vMerge w:val="restart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1</w:t>
            </w:r>
            <w:r>
              <w:rPr>
                <w:highlight w:val="white"/>
              </w:rPr>
            </w:r>
          </w:p>
        </w:tc>
        <w:tc>
          <w:tcPr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Общество с ограниченной ответственностью «Газпром </w:t>
            </w:r>
            <w:r>
              <w:rPr>
                <w:sz w:val="14"/>
                <w:szCs w:val="14"/>
                <w:highlight w:val="white"/>
              </w:rPr>
              <w:t xml:space="preserve">энерго</w:t>
            </w:r>
            <w:r>
              <w:rPr>
                <w:sz w:val="14"/>
                <w:szCs w:val="14"/>
                <w:highlight w:val="white"/>
              </w:rPr>
              <w:t xml:space="preserve">» в зоне деятельности </w:t>
            </w:r>
            <w:r>
              <w:rPr>
                <w:sz w:val="14"/>
                <w:szCs w:val="14"/>
                <w:highlight w:val="white"/>
              </w:rPr>
              <w:t xml:space="preserve">Сургутского</w:t>
            </w:r>
            <w:r>
              <w:rPr>
                <w:sz w:val="14"/>
                <w:szCs w:val="14"/>
                <w:highlight w:val="white"/>
              </w:rPr>
              <w:t xml:space="preserve"> филиала общества с ограниченной ответственностью «Газпром </w:t>
            </w:r>
            <w:r>
              <w:rPr>
                <w:sz w:val="14"/>
                <w:szCs w:val="14"/>
                <w:highlight w:val="white"/>
              </w:rPr>
              <w:t xml:space="preserve">энерго</w:t>
            </w:r>
            <w:r>
              <w:rPr>
                <w:sz w:val="14"/>
                <w:szCs w:val="14"/>
                <w:highlight w:val="white"/>
              </w:rPr>
              <w:t xml:space="preserve">»</w:t>
            </w:r>
            <w:r>
              <w:rPr>
                <w:highlight w:val="white"/>
              </w:rPr>
            </w:r>
          </w:p>
        </w:tc>
        <w:tc>
          <w:tcPr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  <w:highlight w:val="white"/>
              </w:rPr>
            </w:pPr>
            <w:r>
              <w:rPr>
                <w:rFonts w:eastAsia="Calibri"/>
                <w:sz w:val="14"/>
                <w:szCs w:val="14"/>
                <w:highlight w:val="white"/>
              </w:rPr>
              <w:t xml:space="preserve">городской округ Сургут Ханты-Мансийского автономного округа – Югры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899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питьевая вода</w:t>
            </w:r>
            <w:r>
              <w:rPr>
                <w:sz w:val="14"/>
                <w:szCs w:val="14"/>
                <w:highlight w:val="white"/>
                <w:vertAlign w:val="superscript"/>
              </w:rPr>
              <w:t xml:space="preserve"> 1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1228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прочих потребителей (без учета НДС)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79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140,47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79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146,08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79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165,14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794" w:type="dxa"/>
            <w:vAlign w:val="center"/>
            <w:textDirection w:val="lrTb"/>
            <w:noWrap w:val="false"/>
          </w:tcPr>
          <w:p>
            <w:pPr>
              <w:spacing w:line="57" w:lineRule="atLeast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165,14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94" w:type="dxa"/>
            <w:vAlign w:val="center"/>
            <w:textDirection w:val="lrTb"/>
            <w:noWrap w:val="false"/>
          </w:tcPr>
          <w:p>
            <w:pPr>
              <w:spacing w:line="57" w:lineRule="atLeast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205,70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0"/>
        </w:trPr>
        <w:tc>
          <w:tcPr>
            <w:tcW w:w="27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899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техническая вода </w:t>
            </w:r>
            <w:r>
              <w:rPr>
                <w:sz w:val="14"/>
                <w:szCs w:val="14"/>
                <w:highlight w:val="white"/>
                <w:vertAlign w:val="superscript"/>
              </w:rPr>
              <w:t xml:space="preserve">2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1228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прочих потребителей (без учета НДС)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79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40,34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79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41,92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79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47,40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794" w:type="dxa"/>
            <w:vAlign w:val="center"/>
            <w:textDirection w:val="lrTb"/>
            <w:noWrap w:val="false"/>
          </w:tcPr>
          <w:p>
            <w:pPr>
              <w:spacing w:line="57" w:lineRule="atLeast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47,40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94" w:type="dxa"/>
            <w:vAlign w:val="center"/>
            <w:textDirection w:val="lrTb"/>
            <w:noWrap w:val="false"/>
          </w:tcPr>
          <w:p>
            <w:pPr>
              <w:spacing w:line="57" w:lineRule="atLeast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59,04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0"/>
        </w:trPr>
        <w:tc>
          <w:tcPr>
            <w:tcW w:w="276" w:type="dxa"/>
            <w:vAlign w:val="center"/>
            <w:vMerge w:val="restart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2</w:t>
            </w:r>
            <w:r>
              <w:rPr>
                <w:highlight w:val="white"/>
              </w:rPr>
            </w:r>
          </w:p>
        </w:tc>
        <w:tc>
          <w:tcPr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widowControl w:val="off"/>
              <w:rPr>
                <w:rFonts w:eastAsia="Calibri"/>
                <w:sz w:val="14"/>
                <w:szCs w:val="14"/>
                <w:highlight w:val="white"/>
              </w:rPr>
            </w:pPr>
            <w:r>
              <w:rPr>
                <w:rFonts w:eastAsia="Calibri"/>
                <w:sz w:val="14"/>
                <w:szCs w:val="14"/>
                <w:highlight w:val="white"/>
              </w:rPr>
              <w:t xml:space="preserve">Сургутское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 городское муниципальное унитарное предприятие «Городские тепловые сети»</w:t>
            </w:r>
            <w:r>
              <w:rPr>
                <w:highlight w:val="white"/>
              </w:rPr>
            </w:r>
          </w:p>
        </w:tc>
        <w:tc>
          <w:tcPr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widowControl w:val="off"/>
              <w:rPr>
                <w:rFonts w:eastAsia="Calibri"/>
                <w:sz w:val="14"/>
                <w:szCs w:val="14"/>
                <w:highlight w:val="white"/>
              </w:rPr>
            </w:pPr>
            <w:r>
              <w:rPr>
                <w:rFonts w:eastAsia="Calibri"/>
                <w:sz w:val="14"/>
                <w:szCs w:val="14"/>
                <w:highlight w:val="white"/>
              </w:rPr>
              <w:t xml:space="preserve">городской округ Сургут (поселок Лесной) Ханты-Мансийского автономного округа – Югры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899" w:type="dxa"/>
            <w:vAlign w:val="center"/>
            <w:vMerge w:val="restart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техническая вода </w:t>
            </w:r>
            <w:r>
              <w:rPr>
                <w:sz w:val="14"/>
                <w:szCs w:val="14"/>
                <w:highlight w:val="white"/>
                <w:vertAlign w:val="superscript"/>
              </w:rPr>
              <w:t xml:space="preserve">2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1228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прочих потребителей (без учета НДС)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79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115,20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79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119,10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79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129,71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79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129,71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9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142,16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0"/>
        </w:trPr>
        <w:tc>
          <w:tcPr>
            <w:tcW w:w="27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/>
              <w:widowControl w:val="o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widowControl w:val="off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</w:r>
            <w:r/>
          </w:p>
        </w:tc>
        <w:tc>
          <w:tcPr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spacing w:before="40"/>
              <w:widowControl w:val="off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W w:w="899" w:type="dxa"/>
            <w:vAlign w:val="center"/>
            <w:vMerge w:val="continue"/>
            <w:textDirection w:val="lrTb"/>
            <w:noWrap w:val="false"/>
          </w:tcPr>
          <w:p>
            <w:pPr>
              <w:spacing w:before="40"/>
              <w:widowControl w:val="o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W w:w="1228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населения (с учетом </w:t>
            </w:r>
            <w:r>
              <w:rPr>
                <w:sz w:val="14"/>
                <w:szCs w:val="14"/>
                <w:highlight w:val="white"/>
              </w:rPr>
              <w:t xml:space="preserve">НДС)*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79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138,24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79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142,92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79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155,65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79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155,65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9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170,59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0"/>
        </w:trPr>
        <w:tc>
          <w:tcPr>
            <w:tcW w:w="276" w:type="dxa"/>
            <w:vAlign w:val="center"/>
            <w:vMerge w:val="restart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3</w:t>
            </w:r>
            <w:r>
              <w:rPr>
                <w:highlight w:val="white"/>
              </w:rPr>
            </w:r>
          </w:p>
        </w:tc>
        <w:tc>
          <w:tcPr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  <w:outlineLvl w:val="0"/>
            </w:pPr>
            <w:r>
              <w:rPr>
                <w:sz w:val="14"/>
                <w:szCs w:val="14"/>
                <w:highlight w:val="white"/>
              </w:rPr>
              <w:t xml:space="preserve">Пойковское</w:t>
            </w:r>
            <w:r>
              <w:rPr>
                <w:sz w:val="14"/>
                <w:szCs w:val="14"/>
                <w:highlight w:val="white"/>
              </w:rPr>
              <w:t xml:space="preserve"> муниципальное унитарное предприятие «Управление </w:t>
            </w:r>
            <w:r>
              <w:rPr>
                <w:sz w:val="14"/>
                <w:szCs w:val="14"/>
                <w:highlight w:val="white"/>
              </w:rPr>
              <w:t xml:space="preserve">тепловодоснабжения</w:t>
            </w:r>
            <w:r>
              <w:rPr>
                <w:sz w:val="14"/>
                <w:szCs w:val="14"/>
                <w:highlight w:val="white"/>
              </w:rPr>
              <w:t xml:space="preserve">»</w:t>
            </w:r>
            <w:r>
              <w:rPr>
                <w:highlight w:val="white"/>
              </w:rPr>
            </w:r>
          </w:p>
        </w:tc>
        <w:tc>
          <w:tcPr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сельское поселение </w:t>
            </w:r>
            <w:r>
              <w:rPr>
                <w:sz w:val="14"/>
                <w:szCs w:val="14"/>
                <w:highlight w:val="white"/>
              </w:rPr>
              <w:t xml:space="preserve">Салым</w:t>
            </w:r>
            <w:r>
              <w:rPr>
                <w:sz w:val="14"/>
                <w:szCs w:val="14"/>
                <w:highlight w:val="white"/>
              </w:rPr>
              <w:t xml:space="preserve"> (поселок </w:t>
            </w:r>
            <w:r>
              <w:rPr>
                <w:sz w:val="14"/>
                <w:szCs w:val="14"/>
                <w:highlight w:val="white"/>
              </w:rPr>
              <w:t xml:space="preserve">Сивыс-Ях</w:t>
            </w:r>
            <w:r>
              <w:rPr>
                <w:sz w:val="14"/>
                <w:szCs w:val="14"/>
                <w:highlight w:val="white"/>
              </w:rPr>
              <w:t xml:space="preserve">) </w:t>
            </w:r>
            <w:r>
              <w:rPr>
                <w:sz w:val="14"/>
                <w:szCs w:val="14"/>
                <w:highlight w:val="white"/>
              </w:rPr>
              <w:t xml:space="preserve">Нефтеюганского</w:t>
            </w:r>
            <w:r>
              <w:rPr>
                <w:sz w:val="14"/>
                <w:szCs w:val="14"/>
                <w:highlight w:val="white"/>
              </w:rPr>
              <w:t xml:space="preserve"> муниципального района Ханты-Мансийского автономного округа – Югры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899" w:type="dxa"/>
            <w:vAlign w:val="center"/>
            <w:vMerge w:val="restart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  <w:outlineLvl w:val="0"/>
            </w:pPr>
            <w:r>
              <w:rPr>
                <w:sz w:val="14"/>
                <w:szCs w:val="14"/>
                <w:highlight w:val="white"/>
              </w:rPr>
              <w:t xml:space="preserve">техническая вода </w:t>
            </w:r>
            <w:r>
              <w:rPr>
                <w:sz w:val="14"/>
                <w:szCs w:val="14"/>
                <w:highlight w:val="white"/>
                <w:vertAlign w:val="superscript"/>
              </w:rPr>
              <w:t xml:space="preserve">2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1228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прочих потребителей (без учета НДС)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79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35,42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79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36,62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79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38,85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79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38,85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9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42,57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0"/>
        </w:trPr>
        <w:tc>
          <w:tcPr>
            <w:tcW w:w="27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/>
              <w:widowControl w:val="o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</w:r>
            <w:r/>
          </w:p>
        </w:tc>
        <w:tc>
          <w:tcPr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W w:w="899" w:type="dxa"/>
            <w:vAlign w:val="center"/>
            <w:vMerge w:val="continue"/>
            <w:textDirection w:val="lrTb"/>
            <w:noWrap w:val="false"/>
          </w:tcPr>
          <w:p>
            <w:pPr>
              <w:spacing w:before="40"/>
              <w:widowControl w:val="o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W w:w="1228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населения (с учетом </w:t>
            </w:r>
            <w:r>
              <w:rPr>
                <w:sz w:val="14"/>
                <w:szCs w:val="14"/>
                <w:highlight w:val="white"/>
              </w:rPr>
              <w:t xml:space="preserve">НДС)*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79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42,50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79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43,94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79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46,62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79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46,62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9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51,08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0"/>
        </w:trPr>
        <w:tc>
          <w:tcPr>
            <w:tcW w:w="276" w:type="dxa"/>
            <w:vAlign w:val="center"/>
            <w:vMerge w:val="restart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4</w:t>
            </w:r>
            <w:r>
              <w:rPr>
                <w:highlight w:val="white"/>
              </w:rPr>
            </w:r>
          </w:p>
        </w:tc>
        <w:tc>
          <w:tcPr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  <w:highlight w:val="white"/>
              </w:rPr>
            </w:pPr>
            <w:r>
              <w:rPr>
                <w:rFonts w:eastAsia="Calibri"/>
                <w:sz w:val="14"/>
                <w:szCs w:val="14"/>
                <w:highlight w:val="white"/>
              </w:rPr>
              <w:t xml:space="preserve">Муниципальное унитарное предприятие «Теплосети 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Саранпауль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» муниципального образования сельское поселение 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Саранпауль</w:t>
            </w:r>
            <w:r>
              <w:rPr>
                <w:highlight w:val="white"/>
              </w:rPr>
            </w:r>
          </w:p>
        </w:tc>
        <w:tc>
          <w:tcPr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сельское поселение </w:t>
            </w:r>
            <w:r>
              <w:rPr>
                <w:sz w:val="14"/>
                <w:szCs w:val="14"/>
                <w:highlight w:val="white"/>
              </w:rPr>
              <w:t xml:space="preserve">Саранпауль</w:t>
            </w:r>
            <w:r>
              <w:rPr>
                <w:sz w:val="14"/>
                <w:szCs w:val="14"/>
                <w:highlight w:val="white"/>
              </w:rPr>
              <w:t xml:space="preserve"> (село </w:t>
            </w:r>
            <w:r>
              <w:rPr>
                <w:sz w:val="14"/>
                <w:szCs w:val="14"/>
                <w:highlight w:val="white"/>
              </w:rPr>
              <w:t xml:space="preserve">Саранпауль</w:t>
            </w:r>
            <w:r>
              <w:rPr>
                <w:sz w:val="14"/>
                <w:szCs w:val="14"/>
                <w:highlight w:val="white"/>
              </w:rPr>
              <w:t xml:space="preserve">) Березовского муниципального района Ханты-Мансийского автономного округа – Югры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899" w:type="dxa"/>
            <w:vAlign w:val="center"/>
            <w:vMerge w:val="restart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питьевая вода </w:t>
            </w:r>
            <w:r>
              <w:rPr>
                <w:sz w:val="14"/>
                <w:szCs w:val="14"/>
                <w:highlight w:val="white"/>
                <w:vertAlign w:val="superscript"/>
              </w:rPr>
              <w:t xml:space="preserve">1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1228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прочих потребителей (без учета НДС)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79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68,86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79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71,20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79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77,60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79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77,60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9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85,04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0"/>
        </w:trPr>
        <w:tc>
          <w:tcPr>
            <w:tcW w:w="27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/>
              <w:widowControl w:val="o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</w:r>
            <w:r/>
          </w:p>
        </w:tc>
        <w:tc>
          <w:tcPr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W w:w="899" w:type="dxa"/>
            <w:vAlign w:val="center"/>
            <w:vMerge w:val="continue"/>
            <w:textDirection w:val="lrTb"/>
            <w:noWrap w:val="false"/>
          </w:tcPr>
          <w:p>
            <w:pPr>
              <w:spacing w:before="40"/>
              <w:widowControl w:val="o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W w:w="1228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населения (с учетом </w:t>
            </w:r>
            <w:r>
              <w:rPr>
                <w:sz w:val="14"/>
                <w:szCs w:val="14"/>
                <w:highlight w:val="white"/>
              </w:rPr>
              <w:t xml:space="preserve">НДС)*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79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82,63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79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85,44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79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93,12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79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93,12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9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102,05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161"/>
        </w:trPr>
        <w:tc>
          <w:tcPr>
            <w:tcW w:w="27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/>
              <w:widowControl w:val="o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</w:r>
            <w:r/>
          </w:p>
        </w:tc>
        <w:tc>
          <w:tcPr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W w:w="899" w:type="dxa"/>
            <w:vAlign w:val="center"/>
            <w:vMerge w:val="restart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питьевая вода</w:t>
            </w:r>
            <w:r>
              <w:rPr>
                <w:sz w:val="14"/>
                <w:szCs w:val="14"/>
                <w:highlight w:val="white"/>
                <w:vertAlign w:val="superscript"/>
              </w:rPr>
              <w:t xml:space="preserve"> 3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1228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прочих потребителей (без учета НДС)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79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43,99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79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45,48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79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49,57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79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49,57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9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54,32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0"/>
        </w:trPr>
        <w:tc>
          <w:tcPr>
            <w:tcW w:w="27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/>
              <w:widowControl w:val="o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</w:r>
            <w:r/>
          </w:p>
        </w:tc>
        <w:tc>
          <w:tcPr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W w:w="899" w:type="dxa"/>
            <w:vAlign w:val="center"/>
            <w:vMerge w:val="continue"/>
            <w:textDirection w:val="lrTb"/>
            <w:noWrap w:val="false"/>
          </w:tcPr>
          <w:p>
            <w:pPr>
              <w:spacing w:before="40"/>
              <w:widowControl w:val="o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W w:w="1228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населения (с учетом </w:t>
            </w:r>
            <w:r>
              <w:rPr>
                <w:sz w:val="14"/>
                <w:szCs w:val="14"/>
                <w:highlight w:val="white"/>
              </w:rPr>
              <w:t xml:space="preserve">НДС)*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79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52,79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79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54,58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79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59,48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79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59,48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9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65,18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161"/>
        </w:trPr>
        <w:tc>
          <w:tcPr>
            <w:tcW w:w="27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/>
              <w:widowControl w:val="o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</w:r>
            <w:r/>
          </w:p>
        </w:tc>
        <w:tc>
          <w:tcPr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сельское поселение </w:t>
            </w:r>
            <w:r>
              <w:rPr>
                <w:sz w:val="14"/>
                <w:szCs w:val="14"/>
                <w:highlight w:val="white"/>
              </w:rPr>
              <w:t xml:space="preserve">Саранпауль</w:t>
            </w:r>
            <w:r>
              <w:rPr>
                <w:sz w:val="14"/>
                <w:szCs w:val="14"/>
                <w:highlight w:val="white"/>
              </w:rPr>
              <w:t xml:space="preserve"> (поселок Сосьва) Березовского муниципального района Ханты-Мансийского автономного округа – Югры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899" w:type="dxa"/>
            <w:vAlign w:val="center"/>
            <w:vMerge w:val="restart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питьевая вода</w:t>
            </w:r>
            <w:r>
              <w:rPr>
                <w:sz w:val="14"/>
                <w:szCs w:val="14"/>
                <w:highlight w:val="white"/>
                <w:vertAlign w:val="superscript"/>
              </w:rPr>
              <w:t xml:space="preserve"> 1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1228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прочих потребителей (без учета НДС)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79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445,94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79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461,01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79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502,50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79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502,50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9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550,73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0"/>
        </w:trPr>
        <w:tc>
          <w:tcPr>
            <w:tcW w:w="27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/>
              <w:widowControl w:val="o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</w:r>
            <w:r/>
          </w:p>
        </w:tc>
        <w:tc>
          <w:tcPr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W w:w="899" w:type="dxa"/>
            <w:vAlign w:val="center"/>
            <w:vMerge w:val="continue"/>
            <w:textDirection w:val="lrTb"/>
            <w:noWrap w:val="false"/>
          </w:tcPr>
          <w:p>
            <w:pPr>
              <w:spacing w:before="40"/>
              <w:widowControl w:val="o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W w:w="1228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населения (с учетом </w:t>
            </w:r>
            <w:r>
              <w:rPr>
                <w:sz w:val="14"/>
                <w:szCs w:val="14"/>
                <w:highlight w:val="white"/>
              </w:rPr>
              <w:t xml:space="preserve">НДС)*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79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535,13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79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553,21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79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603,00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79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603,00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9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660,88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161"/>
        </w:trPr>
        <w:tc>
          <w:tcPr>
            <w:tcW w:w="27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/>
              <w:widowControl w:val="o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</w:r>
            <w:r/>
          </w:p>
        </w:tc>
        <w:tc>
          <w:tcPr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W w:w="899" w:type="dxa"/>
            <w:vAlign w:val="center"/>
            <w:vMerge w:val="restart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питьевая вода</w:t>
            </w:r>
            <w:r>
              <w:rPr>
                <w:sz w:val="14"/>
                <w:szCs w:val="14"/>
                <w:highlight w:val="white"/>
                <w:vertAlign w:val="superscript"/>
              </w:rPr>
              <w:t xml:space="preserve"> 3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1228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прочих потребителей (без учета НДС)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79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189,63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79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196,07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79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213,71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79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213,71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9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234,22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0"/>
        </w:trPr>
        <w:tc>
          <w:tcPr>
            <w:tcW w:w="27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/>
              <w:widowControl w:val="o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</w:r>
            <w:r/>
          </w:p>
        </w:tc>
        <w:tc>
          <w:tcPr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W w:w="899" w:type="dxa"/>
            <w:vAlign w:val="center"/>
            <w:vMerge w:val="continue"/>
            <w:textDirection w:val="lrTb"/>
            <w:noWrap w:val="false"/>
          </w:tcPr>
          <w:p>
            <w:pPr>
              <w:spacing w:before="40"/>
              <w:widowControl w:val="o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W w:w="1228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населения (с учетом </w:t>
            </w:r>
            <w:r>
              <w:rPr>
                <w:sz w:val="14"/>
                <w:szCs w:val="14"/>
                <w:highlight w:val="white"/>
              </w:rPr>
              <w:t xml:space="preserve">НДС)*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79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227,56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79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235,28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79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256,45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79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256,45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9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281,06</w:t>
            </w:r>
            <w:r>
              <w:rPr>
                <w:highlight w:val="white"/>
              </w:rPr>
            </w:r>
          </w:p>
        </w:tc>
      </w:tr>
    </w:tbl>
    <w:p>
      <w:pPr>
        <w:ind w:firstLine="709"/>
        <w:jc w:val="right"/>
        <w:spacing w:line="252" w:lineRule="auto"/>
        <w:widowControl w:val="off"/>
        <w:rPr>
          <w:highlight w:val="white"/>
        </w:rPr>
      </w:pPr>
      <w:r>
        <w:rPr>
          <w:szCs w:val="28"/>
          <w:highlight w:val="white"/>
        </w:rPr>
        <w:t xml:space="preserve">».</w:t>
      </w:r>
      <w:r>
        <w:rPr>
          <w:highlight w:val="white"/>
        </w:rPr>
      </w:r>
    </w:p>
    <w:p>
      <w:pPr>
        <w:ind w:firstLine="851"/>
        <w:jc w:val="both"/>
        <w:spacing w:line="252" w:lineRule="auto"/>
        <w:widowControl w:val="off"/>
        <w:rPr>
          <w:highlight w:val="white"/>
        </w:rPr>
      </w:pPr>
      <w:r>
        <w:rPr>
          <w:szCs w:val="28"/>
          <w:highlight w:val="white"/>
        </w:rPr>
        <w:t xml:space="preserve">4.2. Строку 1 таблицы приложения 2 изложить в следующей редакции:</w:t>
      </w:r>
      <w:r>
        <w:rPr>
          <w:highlight w:val="white"/>
        </w:rPr>
      </w:r>
    </w:p>
    <w:p>
      <w:pPr>
        <w:ind w:firstLine="851"/>
        <w:jc w:val="both"/>
        <w:spacing w:line="252" w:lineRule="auto"/>
        <w:widowControl w:val="off"/>
        <w:rPr>
          <w:highlight w:val="white"/>
        </w:rPr>
      </w:pPr>
      <w:r>
        <w:rPr>
          <w:szCs w:val="28"/>
          <w:highlight w:val="white"/>
        </w:rPr>
        <w:t xml:space="preserve">«</w:t>
      </w:r>
      <w:r>
        <w:rPr>
          <w:highlight w:val="white"/>
        </w:rPr>
      </w:r>
    </w:p>
    <w:tbl>
      <w:tblPr>
        <w:tblW w:w="5646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"/>
        <w:gridCol w:w="1942"/>
        <w:gridCol w:w="2410"/>
        <w:gridCol w:w="1126"/>
        <w:gridCol w:w="1352"/>
        <w:gridCol w:w="706"/>
        <w:gridCol w:w="707"/>
        <w:gridCol w:w="707"/>
        <w:gridCol w:w="707"/>
        <w:gridCol w:w="707"/>
      </w:tblGrid>
      <w:tr>
        <w:trPr>
          <w:jc w:val="center"/>
          <w:trHeight w:val="504"/>
        </w:trPr>
        <w:tc>
          <w:tcPr>
            <w:tcMar>
              <w:left w:w="57" w:type="dxa"/>
              <w:right w:w="57" w:type="dxa"/>
            </w:tcMar>
            <w:tcW w:w="184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1</w:t>
            </w:r>
            <w:r>
              <w:rPr>
                <w:highlight w:val="white"/>
              </w:rPr>
            </w:r>
          </w:p>
        </w:tc>
        <w:tc>
          <w:tcPr>
            <w:tcW w:w="1942" w:type="dxa"/>
            <w:vAlign w:val="center"/>
            <w:vMerge w:val="restart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  <w:outlineLvl w:val="0"/>
            </w:pPr>
            <w:r>
              <w:rPr>
                <w:sz w:val="14"/>
                <w:szCs w:val="14"/>
                <w:highlight w:val="white"/>
              </w:rPr>
              <w:t xml:space="preserve">Пойковское</w:t>
            </w:r>
            <w:r>
              <w:rPr>
                <w:sz w:val="14"/>
                <w:szCs w:val="14"/>
                <w:highlight w:val="white"/>
              </w:rPr>
              <w:t xml:space="preserve"> муниципальное унитарное предприятие «Управление </w:t>
            </w:r>
            <w:r>
              <w:rPr>
                <w:sz w:val="14"/>
                <w:szCs w:val="14"/>
                <w:highlight w:val="white"/>
              </w:rPr>
              <w:t xml:space="preserve">тепловодоснабжения</w:t>
            </w:r>
            <w:r>
              <w:rPr>
                <w:sz w:val="14"/>
                <w:szCs w:val="14"/>
                <w:highlight w:val="white"/>
              </w:rPr>
              <w:t xml:space="preserve">»</w:t>
            </w:r>
            <w:r>
              <w:rPr>
                <w:highlight w:val="white"/>
              </w:rPr>
            </w:r>
          </w:p>
        </w:tc>
        <w:tc>
          <w:tcPr>
            <w:tcW w:w="2410" w:type="dxa"/>
            <w:vAlign w:val="center"/>
            <w:vMerge w:val="restart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сельское поселение </w:t>
            </w:r>
            <w:r>
              <w:rPr>
                <w:sz w:val="14"/>
                <w:szCs w:val="14"/>
                <w:highlight w:val="white"/>
              </w:rPr>
              <w:t xml:space="preserve">Салым</w:t>
            </w:r>
            <w:r>
              <w:rPr>
                <w:sz w:val="14"/>
                <w:szCs w:val="14"/>
                <w:highlight w:val="white"/>
              </w:rPr>
              <w:t xml:space="preserve"> (поселок </w:t>
            </w:r>
            <w:r>
              <w:rPr>
                <w:sz w:val="14"/>
                <w:szCs w:val="14"/>
                <w:highlight w:val="white"/>
              </w:rPr>
              <w:t xml:space="preserve">Сивыс-Ях</w:t>
            </w:r>
            <w:r>
              <w:rPr>
                <w:sz w:val="14"/>
                <w:szCs w:val="14"/>
                <w:highlight w:val="white"/>
              </w:rPr>
              <w:t xml:space="preserve">) </w:t>
            </w:r>
            <w:r>
              <w:rPr>
                <w:sz w:val="14"/>
                <w:szCs w:val="14"/>
                <w:highlight w:val="white"/>
              </w:rPr>
              <w:t xml:space="preserve">Нефтеюганского</w:t>
            </w:r>
            <w:r>
              <w:rPr>
                <w:sz w:val="14"/>
                <w:szCs w:val="14"/>
                <w:highlight w:val="white"/>
              </w:rPr>
              <w:t xml:space="preserve"> муниципального района Ханты-Мансийского автономного округа – Югры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1126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rFonts w:eastAsia="Calibri"/>
                <w:sz w:val="14"/>
                <w:szCs w:val="14"/>
                <w:highlight w:val="white"/>
              </w:rPr>
              <w:t xml:space="preserve">водоотведение </w:t>
            </w:r>
            <w:r>
              <w:rPr>
                <w:rFonts w:eastAsia="Calibri"/>
                <w:sz w:val="14"/>
                <w:szCs w:val="14"/>
                <w:highlight w:val="white"/>
                <w:vertAlign w:val="superscript"/>
              </w:rPr>
              <w:t xml:space="preserve">1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1352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прочих потребителей (без учета НДС)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706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103,27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707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106,77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707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110,88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707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110,88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7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115,32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0"/>
        </w:trPr>
        <w:tc>
          <w:tcPr>
            <w:tcW w:w="18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194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241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W w:w="112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W w:w="1352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населения (с учетом </w:t>
            </w:r>
            <w:r>
              <w:rPr>
                <w:sz w:val="14"/>
                <w:szCs w:val="14"/>
                <w:highlight w:val="white"/>
              </w:rPr>
              <w:t xml:space="preserve">НДС)*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706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123,92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707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128,12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707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133,06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707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133,06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7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138,38</w:t>
            </w:r>
            <w:r>
              <w:rPr>
                <w:highlight w:val="white"/>
              </w:rPr>
            </w:r>
          </w:p>
        </w:tc>
      </w:tr>
    </w:tbl>
    <w:p>
      <w:pPr>
        <w:ind w:firstLine="709"/>
        <w:jc w:val="right"/>
        <w:spacing w:line="252" w:lineRule="auto"/>
        <w:widowControl w:val="off"/>
        <w:rPr>
          <w:szCs w:val="28"/>
          <w:highlight w:val="white"/>
        </w:rPr>
      </w:pPr>
      <w:r>
        <w:rPr>
          <w:szCs w:val="28"/>
          <w:highlight w:val="white"/>
        </w:rPr>
        <w:t xml:space="preserve">».</w:t>
      </w:r>
      <w:r>
        <w:rPr>
          <w:highlight w:val="white"/>
        </w:rPr>
      </w:r>
    </w:p>
    <w:p>
      <w:pPr>
        <w:ind w:firstLine="709"/>
        <w:jc w:val="both"/>
        <w:spacing w:line="252" w:lineRule="auto"/>
        <w:widowControl w:val="off"/>
        <w:rPr>
          <w:szCs w:val="28"/>
          <w:highlight w:val="white"/>
        </w:rPr>
      </w:pPr>
      <w:r>
        <w:rPr>
          <w:szCs w:val="28"/>
          <w:highlight w:val="white"/>
        </w:rPr>
        <w:t xml:space="preserve">5.</w:t>
      </w:r>
      <w:r>
        <w:rPr>
          <w:highlight w:val="white"/>
        </w:rPr>
        <w:t xml:space="preserve"> </w:t>
      </w:r>
      <w:r>
        <w:rPr>
          <w:szCs w:val="28"/>
          <w:highlight w:val="white"/>
        </w:rPr>
        <w:t xml:space="preserve">Внести в приказ Региональной службы по тарифам Ханты-Мансийского автономного округа – Югры от 17 ноября 2022 года № 65-нп «Об установлении тарифов в с</w:t>
      </w:r>
      <w:r>
        <w:rPr>
          <w:szCs w:val="28"/>
          <w:highlight w:val="white"/>
        </w:rPr>
        <w:t xml:space="preserve">фере холодного водоснабжения и водоотведения для организаций, осуществляющих холодное водоснабжение и водоотведение, и о внесении изменений в некоторые приказы Региональной службы по тарифам Ханты-Мансийского автономного округа – Югры» следующие изменения:</w:t>
      </w:r>
      <w:r>
        <w:rPr>
          <w:highlight w:val="white"/>
        </w:rPr>
      </w:r>
    </w:p>
    <w:p>
      <w:pPr>
        <w:ind w:firstLine="709"/>
        <w:jc w:val="both"/>
        <w:spacing w:line="252" w:lineRule="auto"/>
        <w:widowControl w:val="off"/>
        <w:rPr>
          <w:szCs w:val="28"/>
          <w:highlight w:val="white"/>
        </w:rPr>
      </w:pPr>
      <w:r>
        <w:rPr>
          <w:szCs w:val="28"/>
          <w:highlight w:val="white"/>
        </w:rPr>
        <w:t xml:space="preserve">5.1. В приложении 1:</w:t>
      </w:r>
      <w:r>
        <w:rPr>
          <w:highlight w:val="white"/>
        </w:rPr>
      </w:r>
    </w:p>
    <w:p>
      <w:pPr>
        <w:ind w:firstLine="709"/>
        <w:jc w:val="both"/>
        <w:spacing w:line="252" w:lineRule="auto"/>
        <w:widowControl w:val="off"/>
        <w:rPr>
          <w:highlight w:val="white"/>
        </w:rPr>
      </w:pPr>
      <w:r>
        <w:rPr>
          <w:szCs w:val="28"/>
          <w:highlight w:val="white"/>
        </w:rPr>
        <w:t xml:space="preserve">5.1.1. Строки 1 - 3 таблицы изложить в следующей редакции:</w:t>
      </w:r>
      <w:r>
        <w:rPr>
          <w:highlight w:val="white"/>
        </w:rPr>
      </w:r>
    </w:p>
    <w:p>
      <w:pPr>
        <w:ind w:firstLine="709"/>
        <w:jc w:val="both"/>
        <w:spacing w:line="252" w:lineRule="auto"/>
        <w:widowControl w:val="off"/>
        <w:rPr>
          <w:highlight w:val="white"/>
        </w:rPr>
      </w:pPr>
      <w:r>
        <w:rPr>
          <w:szCs w:val="28"/>
          <w:highlight w:val="white"/>
        </w:rPr>
        <w:t xml:space="preserve">«</w:t>
      </w:r>
      <w:r>
        <w:rPr>
          <w:highlight w:val="white"/>
        </w:rPr>
      </w:r>
    </w:p>
    <w:tbl>
      <w:tblPr>
        <w:tblW w:w="1070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1543"/>
        <w:gridCol w:w="2835"/>
        <w:gridCol w:w="709"/>
        <w:gridCol w:w="792"/>
        <w:gridCol w:w="490"/>
        <w:gridCol w:w="510"/>
        <w:gridCol w:w="521"/>
        <w:gridCol w:w="526"/>
        <w:gridCol w:w="526"/>
        <w:gridCol w:w="526"/>
        <w:gridCol w:w="526"/>
        <w:gridCol w:w="526"/>
        <w:gridCol w:w="526"/>
      </w:tblGrid>
      <w:tr>
        <w:trPr>
          <w:jc w:val="center"/>
          <w:trHeight w:val="20"/>
        </w:trPr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150" w:type="dxa"/>
            <w:vAlign w:val="center"/>
            <w:textDirection w:val="lrTb"/>
            <w:noWrap w:val="false"/>
          </w:tcPr>
          <w:p>
            <w:pPr>
              <w:contextualSpacing/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</w:t>
            </w:r>
            <w:r>
              <w:rPr>
                <w:highlight w:val="white"/>
              </w:rPr>
            </w:r>
          </w:p>
        </w:tc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1543" w:type="dxa"/>
            <w:vAlign w:val="center"/>
            <w:textDirection w:val="lrTb"/>
            <w:noWrap w:val="false"/>
          </w:tcPr>
          <w:p>
            <w:pPr>
              <w:contextualSpacing/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Акционерное общество «</w:t>
            </w:r>
            <w:r>
              <w:rPr>
                <w:sz w:val="14"/>
                <w:szCs w:val="14"/>
                <w:highlight w:val="white"/>
              </w:rPr>
              <w:t xml:space="preserve">Транснефть</w:t>
            </w:r>
            <w:r>
              <w:rPr>
                <w:sz w:val="14"/>
                <w:szCs w:val="14"/>
                <w:highlight w:val="white"/>
              </w:rPr>
              <w:t xml:space="preserve"> – Сибирь» в зоне деятельности филиала «</w:t>
            </w:r>
            <w:r>
              <w:rPr>
                <w:sz w:val="14"/>
                <w:szCs w:val="14"/>
                <w:highlight w:val="white"/>
              </w:rPr>
              <w:t xml:space="preserve">Урайское</w:t>
            </w:r>
            <w:r>
              <w:rPr>
                <w:sz w:val="14"/>
                <w:szCs w:val="14"/>
                <w:highlight w:val="white"/>
              </w:rPr>
              <w:t xml:space="preserve"> управление магистральных нефтепроводов»</w:t>
            </w:r>
            <w:r>
              <w:rPr>
                <w:highlight w:val="white"/>
              </w:rPr>
            </w:r>
          </w:p>
        </w:tc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2835" w:type="dxa"/>
            <w:vAlign w:val="center"/>
            <w:textDirection w:val="lrTb"/>
            <w:noWrap w:val="false"/>
          </w:tcPr>
          <w:p>
            <w:pPr>
              <w:contextualSpacing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Кондинский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 муниципальный район (линейно-производственная диспетчерская станция «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Конд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а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», 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нефтеперекачивающие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 станции «Катыш», «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Ильичевка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», «Кума», «Ягодное») Ханты-Мансийского автономного округа – Югры, Октябрьский муниципальный район (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нефтеперекачивающая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 станция «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Красноленинская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») Хант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ы-Мансийского автономного округа – Югры, городской округ Урай (линейно-производственная диспетчерская станция «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Шаим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») Ханты-Мансийского автономного округа – Югры 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contextualSpacing/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питьевая вода</w:t>
            </w:r>
            <w:r>
              <w:rPr>
                <w:color w:val="000000"/>
                <w:sz w:val="14"/>
                <w:szCs w:val="14"/>
                <w:highlight w:val="white"/>
                <w:vertAlign w:val="superscript"/>
              </w:rPr>
              <w:t xml:space="preserve"> 1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792" w:type="dxa"/>
            <w:vAlign w:val="center"/>
            <w:textDirection w:val="lrTb"/>
            <w:noWrap w:val="false"/>
          </w:tcPr>
          <w:p>
            <w:pPr>
              <w:contextualSpacing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для прочих потребителей (без учета НДС)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490" w:type="dxa"/>
            <w:vAlign w:val="center"/>
            <w:textDirection w:val="lrTb"/>
            <w:noWrap w:val="false"/>
          </w:tcPr>
          <w:p>
            <w:pPr>
              <w:contextualSpacing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130,45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51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130,45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21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144,23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26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144,23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26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151,50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26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151,50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26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155,81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26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155,81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26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160,48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0"/>
        </w:trPr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150" w:type="dxa"/>
            <w:vAlign w:val="center"/>
            <w:textDirection w:val="lrTb"/>
            <w:noWrap w:val="false"/>
          </w:tcPr>
          <w:p>
            <w:pPr>
              <w:contextualSpacing/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2</w:t>
            </w:r>
            <w:r>
              <w:rPr>
                <w:highlight w:val="white"/>
              </w:rPr>
            </w:r>
          </w:p>
          <w:p>
            <w:pPr>
              <w:contextualSpacing/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 </w:t>
            </w:r>
            <w:r>
              <w:rPr>
                <w:highlight w:val="white"/>
              </w:rPr>
            </w:r>
          </w:p>
        </w:tc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1543" w:type="dxa"/>
            <w:vAlign w:val="center"/>
            <w:textDirection w:val="lrTb"/>
            <w:noWrap w:val="false"/>
          </w:tcPr>
          <w:p>
            <w:pPr>
              <w:contextualSpacing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Акционерное общество «</w:t>
            </w:r>
            <w:r>
              <w:rPr>
                <w:sz w:val="14"/>
                <w:szCs w:val="14"/>
                <w:highlight w:val="white"/>
              </w:rPr>
              <w:t xml:space="preserve">Транснефть</w:t>
            </w:r>
            <w:r>
              <w:rPr>
                <w:sz w:val="14"/>
                <w:szCs w:val="14"/>
                <w:highlight w:val="white"/>
              </w:rPr>
              <w:t xml:space="preserve"> – Сибирь» в зоне деятельности филиала «</w:t>
            </w:r>
            <w:r>
              <w:rPr>
                <w:sz w:val="14"/>
                <w:szCs w:val="14"/>
                <w:highlight w:val="white"/>
              </w:rPr>
              <w:t xml:space="preserve">Нефтеюганское</w:t>
            </w:r>
            <w:r>
              <w:rPr>
                <w:sz w:val="14"/>
                <w:szCs w:val="14"/>
                <w:highlight w:val="white"/>
              </w:rPr>
              <w:t xml:space="preserve"> управление магистральных нефтепроводов»</w:t>
            </w:r>
            <w:r>
              <w:rPr>
                <w:sz w:val="14"/>
                <w:szCs w:val="14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2835" w:type="dxa"/>
            <w:vAlign w:val="center"/>
            <w:textDirection w:val="lrTb"/>
            <w:noWrap w:val="false"/>
          </w:tcPr>
          <w:p>
            <w:pPr>
              <w:contextualSpacing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сельское поселение 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Салым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 (поселок 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Сивыс-Ях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) 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Нефтеюганского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 муниципального района Ханты-Мансийского автономного округа – Югры, </w:t>
            </w:r>
            <w:r>
              <w:rPr>
                <w:highlight w:val="white"/>
              </w:rPr>
            </w:r>
          </w:p>
          <w:p>
            <w:pPr>
              <w:contextualSpacing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сельское поселение Сентябрьский 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Нефтеюганского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 муниципального района Ханты-Мансийского автономного округа – 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Югры,сельское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 поселение 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Каркатеевы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 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Нефтеюганского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 муниципального района Ханты-Мансийского автономного округа – Югры 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contextualSpacing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техническая вода </w:t>
            </w:r>
            <w:r>
              <w:rPr>
                <w:color w:val="000000"/>
                <w:sz w:val="14"/>
                <w:szCs w:val="14"/>
                <w:highlight w:val="white"/>
                <w:vertAlign w:val="superscript"/>
              </w:rPr>
              <w:t xml:space="preserve">2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792" w:type="dxa"/>
            <w:vAlign w:val="center"/>
            <w:textDirection w:val="lrTb"/>
            <w:noWrap w:val="false"/>
          </w:tcPr>
          <w:p>
            <w:pPr>
              <w:contextualSpacing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для прочих потребителей (без учета НДС)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490" w:type="dxa"/>
            <w:vAlign w:val="center"/>
            <w:textDirection w:val="lrTb"/>
            <w:noWrap w:val="false"/>
          </w:tcPr>
          <w:p>
            <w:pPr>
              <w:contextualSpacing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20,83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51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20,83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21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22,83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26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22,53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26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22,53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26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22,53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26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23,46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26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23,46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26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23,49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729"/>
        </w:trPr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150" w:type="dxa"/>
            <w:vAlign w:val="center"/>
            <w:textDirection w:val="lrTb"/>
            <w:noWrap w:val="false"/>
          </w:tcPr>
          <w:p>
            <w:pPr>
              <w:contextualSpacing/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3</w:t>
            </w:r>
            <w:r>
              <w:rPr>
                <w:highlight w:val="white"/>
              </w:rPr>
            </w:r>
          </w:p>
        </w:tc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1543" w:type="dxa"/>
            <w:vAlign w:val="center"/>
            <w:textDirection w:val="lrTb"/>
            <w:noWrap w:val="false"/>
          </w:tcPr>
          <w:p>
            <w:pPr>
              <w:contextualSpacing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Общество с ограниченной ответственностью «КОММУНАЛЬНИК»</w:t>
            </w:r>
            <w:r>
              <w:rPr>
                <w:highlight w:val="white"/>
              </w:rPr>
            </w:r>
          </w:p>
        </w:tc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2835" w:type="dxa"/>
            <w:vAlign w:val="center"/>
            <w:textDirection w:val="lrTb"/>
            <w:noWrap w:val="false"/>
          </w:tcPr>
          <w:p>
            <w:pPr>
              <w:contextualSpacing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Нижневартовский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 муниципальный район Ханты-Мансийского автономного округа – Югры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contextualSpacing/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техническая вода</w:t>
            </w:r>
            <w:r>
              <w:rPr>
                <w:color w:val="000000"/>
                <w:sz w:val="14"/>
                <w:szCs w:val="14"/>
                <w:highlight w:val="white"/>
                <w:vertAlign w:val="superscript"/>
              </w:rPr>
              <w:t xml:space="preserve"> 3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792" w:type="dxa"/>
            <w:vAlign w:val="center"/>
            <w:textDirection w:val="lrTb"/>
            <w:noWrap w:val="false"/>
          </w:tcPr>
          <w:p>
            <w:pPr>
              <w:contextualSpacing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для прочих потребителей (без учета НДС)</w:t>
            </w:r>
            <w:r>
              <w:rPr>
                <w:highlight w:val="white"/>
              </w:rPr>
            </w:r>
          </w:p>
        </w:tc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490" w:type="dxa"/>
            <w:vAlign w:val="center"/>
            <w:textDirection w:val="lrTb"/>
            <w:noWrap w:val="false"/>
          </w:tcPr>
          <w:p>
            <w:pPr>
              <w:contextualSpacing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58,67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51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58,67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21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63,49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26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62,72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26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62,72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26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62,72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26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66,94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26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66,77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26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66,77</w:t>
            </w:r>
            <w:r>
              <w:rPr>
                <w:highlight w:val="white"/>
              </w:rPr>
            </w:r>
          </w:p>
        </w:tc>
      </w:tr>
    </w:tbl>
    <w:p>
      <w:pPr>
        <w:ind w:firstLine="709"/>
        <w:jc w:val="right"/>
        <w:spacing w:line="252" w:lineRule="auto"/>
        <w:widowControl w:val="off"/>
        <w:rPr>
          <w:highlight w:val="white"/>
        </w:rPr>
      </w:pPr>
      <w:r>
        <w:rPr>
          <w:szCs w:val="28"/>
          <w:highlight w:val="white"/>
        </w:rPr>
        <w:t xml:space="preserve">».</w:t>
      </w:r>
      <w:r>
        <w:rPr>
          <w:highlight w:val="white"/>
        </w:rPr>
      </w:r>
    </w:p>
    <w:p>
      <w:pPr>
        <w:ind w:firstLine="709"/>
        <w:jc w:val="both"/>
        <w:spacing w:line="252" w:lineRule="auto"/>
        <w:widowControl w:val="off"/>
        <w:rPr>
          <w:highlight w:val="white"/>
        </w:rPr>
      </w:pPr>
      <w:r>
        <w:rPr>
          <w:highlight w:val="white"/>
        </w:rPr>
        <w:t xml:space="preserve">5.1.2. Строки 5 - 7 таблицы </w:t>
      </w:r>
      <w:r>
        <w:rPr>
          <w:szCs w:val="28"/>
          <w:highlight w:val="white"/>
        </w:rPr>
        <w:t xml:space="preserve">изложить в следующей редакции:</w:t>
      </w:r>
      <w:r>
        <w:rPr>
          <w:highlight w:val="white"/>
        </w:rPr>
      </w:r>
    </w:p>
    <w:p>
      <w:pPr>
        <w:ind w:firstLine="709"/>
        <w:jc w:val="both"/>
        <w:spacing w:line="252" w:lineRule="auto"/>
        <w:widowControl w:val="off"/>
        <w:rPr>
          <w:highlight w:val="white"/>
        </w:rPr>
      </w:pPr>
      <w:r>
        <w:rPr>
          <w:szCs w:val="28"/>
          <w:highlight w:val="white"/>
        </w:rPr>
        <w:t xml:space="preserve">«</w:t>
      </w:r>
      <w:r>
        <w:rPr>
          <w:highlight w:val="white"/>
        </w:rPr>
      </w:r>
    </w:p>
    <w:tbl>
      <w:tblPr>
        <w:tblW w:w="1062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6"/>
        <w:gridCol w:w="1417"/>
        <w:gridCol w:w="1560"/>
        <w:gridCol w:w="850"/>
        <w:gridCol w:w="935"/>
        <w:gridCol w:w="623"/>
        <w:gridCol w:w="617"/>
        <w:gridCol w:w="620"/>
        <w:gridCol w:w="620"/>
        <w:gridCol w:w="620"/>
        <w:gridCol w:w="620"/>
        <w:gridCol w:w="620"/>
        <w:gridCol w:w="620"/>
        <w:gridCol w:w="624"/>
      </w:tblGrid>
      <w:tr>
        <w:trPr>
          <w:jc w:val="center"/>
          <w:trHeight w:val="20"/>
        </w:trPr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276" w:type="dxa"/>
            <w:vAlign w:val="center"/>
            <w:textDirection w:val="lrTb"/>
            <w:noWrap w:val="false"/>
          </w:tcPr>
          <w:p>
            <w:pPr>
              <w:ind w:right="-57"/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</w:t>
            </w:r>
            <w:r>
              <w:rPr>
                <w:highlight w:val="white"/>
              </w:rPr>
            </w:r>
          </w:p>
        </w:tc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1417" w:type="dxa"/>
            <w:vAlign w:val="center"/>
            <w:textDirection w:val="lrTb"/>
            <w:noWrap w:val="false"/>
          </w:tcPr>
          <w:p>
            <w:pPr>
              <w:ind w:right="-57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Общество с ограниченной ответственностью «Аэропорт Советский»</w:t>
            </w:r>
            <w:r>
              <w:rPr>
                <w:highlight w:val="white"/>
              </w:rPr>
            </w:r>
          </w:p>
        </w:tc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right="-57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городское поселение Советский Советского муниципального района Ханты-Мансийского автономного округа – Югры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питьевая вода </w:t>
            </w:r>
            <w:r>
              <w:rPr>
                <w:color w:val="000000"/>
                <w:sz w:val="14"/>
                <w:szCs w:val="14"/>
                <w:highlight w:val="white"/>
                <w:vertAlign w:val="superscript"/>
              </w:rPr>
              <w:t xml:space="preserve">1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935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для прочих потребителей (без учета НДС)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623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48,51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617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48,51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57,67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0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54,58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0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54,58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0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54,58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0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57,12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0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57,12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4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57,19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0"/>
        </w:trPr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276" w:type="dxa"/>
            <w:vAlign w:val="center"/>
            <w:vMerge w:val="restart"/>
            <w:textDirection w:val="lrTb"/>
            <w:noWrap w:val="false"/>
          </w:tcPr>
          <w:p>
            <w:pPr>
              <w:ind w:right="-57"/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</w:t>
            </w:r>
            <w:r>
              <w:rPr>
                <w:highlight w:val="white"/>
              </w:rPr>
            </w:r>
          </w:p>
        </w:tc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ind w:right="-57"/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Шеркальское</w:t>
            </w:r>
            <w:r>
              <w:rPr>
                <w:sz w:val="14"/>
                <w:szCs w:val="14"/>
                <w:highlight w:val="white"/>
              </w:rPr>
              <w:t xml:space="preserve"> муниципальное предприятие жилищно-коммунального хозяйства муниципального образования сельское поселение </w:t>
            </w:r>
            <w:r>
              <w:rPr>
                <w:sz w:val="14"/>
                <w:szCs w:val="14"/>
                <w:highlight w:val="white"/>
              </w:rPr>
              <w:t xml:space="preserve">Шеркалы</w:t>
            </w:r>
            <w:r>
              <w:rPr>
                <w:highlight w:val="white"/>
              </w:rPr>
            </w:r>
          </w:p>
        </w:tc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ind w:right="-57"/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сельское поселение 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Шеркалы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 Октябрьского муниципального района Ханты-Мансийского автономного округа – Югры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spacing w:before="40"/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питьевая вода </w:t>
            </w:r>
            <w:r>
              <w:rPr>
                <w:color w:val="000000"/>
                <w:sz w:val="14"/>
                <w:szCs w:val="14"/>
                <w:highlight w:val="white"/>
                <w:vertAlign w:val="superscript"/>
              </w:rPr>
              <w:t xml:space="preserve">1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935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для прочих потребителей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623" w:type="dxa"/>
            <w:vAlign w:val="center"/>
            <w:textDirection w:val="lrTb"/>
            <w:noWrap w:val="false"/>
          </w:tcPr>
          <w:p>
            <w:pPr>
              <w:rPr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704,51***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617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704,51***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772,13***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772,13***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785,71***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785,71***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815,77***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815,77***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826,57***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0"/>
        </w:trPr>
        <w:tc>
          <w:tcPr>
            <w:tcMar>
              <w:left w:w="28" w:type="dxa"/>
              <w:right w:w="28" w:type="dxa"/>
            </w:tcMar>
            <w:tcW w:w="276" w:type="dxa"/>
            <w:vAlign w:val="center"/>
            <w:vMerge w:val="continue"/>
            <w:textDirection w:val="lrTb"/>
            <w:noWrap w:val="false"/>
          </w:tcPr>
          <w:p>
            <w:pPr>
              <w:ind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28" w:type="dxa"/>
              <w:right w:w="28" w:type="dxa"/>
            </w:tcMar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ind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28" w:type="dxa"/>
              <w:right w:w="28" w:type="dxa"/>
            </w:tcMar>
            <w:tcW w:w="1560" w:type="dxa"/>
            <w:vAlign w:val="center"/>
            <w:vMerge w:val="continue"/>
            <w:textDirection w:val="lrTb"/>
            <w:noWrap w:val="false"/>
          </w:tcPr>
          <w:p>
            <w:pPr>
              <w:ind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28" w:type="dxa"/>
              <w:right w:w="28" w:type="dxa"/>
            </w:tcMa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935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для населения 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623" w:type="dxa"/>
            <w:vAlign w:val="center"/>
            <w:textDirection w:val="lrTb"/>
            <w:noWrap w:val="false"/>
          </w:tcPr>
          <w:p>
            <w:pPr>
              <w:rPr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704,51***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617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704,51***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772,13***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772,13***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785,71***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785,71***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815,77***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815,77***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826,57***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149"/>
        </w:trPr>
        <w:tc>
          <w:tcPr>
            <w:tcMar>
              <w:left w:w="28" w:type="dxa"/>
              <w:right w:w="28" w:type="dxa"/>
            </w:tcMar>
            <w:tcW w:w="276" w:type="dxa"/>
            <w:vAlign w:val="center"/>
            <w:vMerge w:val="continue"/>
            <w:textDirection w:val="lrTb"/>
            <w:noWrap w:val="false"/>
          </w:tcPr>
          <w:p>
            <w:pPr>
              <w:ind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28" w:type="dxa"/>
              <w:right w:w="28" w:type="dxa"/>
            </w:tcMar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ind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28" w:type="dxa"/>
              <w:right w:w="28" w:type="dxa"/>
            </w:tcMar>
            <w:tcW w:w="1560" w:type="dxa"/>
            <w:vAlign w:val="center"/>
            <w:vMerge w:val="continue"/>
            <w:textDirection w:val="lrTb"/>
            <w:noWrap w:val="false"/>
          </w:tcPr>
          <w:p>
            <w:pPr>
              <w:ind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spacing w:before="40"/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питьевая вода </w:t>
            </w:r>
            <w:r>
              <w:rPr>
                <w:color w:val="000000"/>
                <w:sz w:val="14"/>
                <w:szCs w:val="14"/>
                <w:highlight w:val="white"/>
                <w:vertAlign w:val="superscript"/>
              </w:rPr>
              <w:t xml:space="preserve">4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935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для прочих потребителей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623" w:type="dxa"/>
            <w:vAlign w:val="center"/>
            <w:textDirection w:val="lrTb"/>
            <w:noWrap w:val="false"/>
          </w:tcPr>
          <w:p>
            <w:pPr>
              <w:rPr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194,56***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617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194,56***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213,23***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213,23***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224,68***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224,68***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233,08***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233,08***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234,43***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0"/>
        </w:trPr>
        <w:tc>
          <w:tcPr>
            <w:tcMar>
              <w:left w:w="28" w:type="dxa"/>
              <w:right w:w="28" w:type="dxa"/>
            </w:tcMar>
            <w:tcW w:w="276" w:type="dxa"/>
            <w:vAlign w:val="center"/>
            <w:vMerge w:val="continue"/>
            <w:textDirection w:val="lrTb"/>
            <w:noWrap w:val="false"/>
          </w:tcPr>
          <w:p>
            <w:pPr>
              <w:ind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28" w:type="dxa"/>
              <w:right w:w="28" w:type="dxa"/>
            </w:tcMar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ind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28" w:type="dxa"/>
              <w:right w:w="28" w:type="dxa"/>
            </w:tcMar>
            <w:tcW w:w="1560" w:type="dxa"/>
            <w:vAlign w:val="center"/>
            <w:vMerge w:val="continue"/>
            <w:textDirection w:val="lrTb"/>
            <w:noWrap w:val="false"/>
          </w:tcPr>
          <w:p>
            <w:pPr>
              <w:ind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28" w:type="dxa"/>
              <w:right w:w="28" w:type="dxa"/>
            </w:tcMa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935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для населения 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623" w:type="dxa"/>
            <w:vAlign w:val="center"/>
            <w:textDirection w:val="lrTb"/>
            <w:noWrap w:val="false"/>
          </w:tcPr>
          <w:p>
            <w:pPr>
              <w:rPr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194,56***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617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194,56***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213,23***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213,23***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224,68***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224,68***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233,08***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233,08***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234,43***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149"/>
        </w:trPr>
        <w:tc>
          <w:tcPr>
            <w:tcMar>
              <w:left w:w="28" w:type="dxa"/>
              <w:right w:w="28" w:type="dxa"/>
            </w:tcMar>
            <w:tcW w:w="276" w:type="dxa"/>
            <w:vAlign w:val="center"/>
            <w:vMerge w:val="continue"/>
            <w:textDirection w:val="lrTb"/>
            <w:noWrap w:val="false"/>
          </w:tcPr>
          <w:p>
            <w:pPr>
              <w:ind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28" w:type="dxa"/>
              <w:right w:w="28" w:type="dxa"/>
            </w:tcMar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ind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28" w:type="dxa"/>
              <w:right w:w="28" w:type="dxa"/>
            </w:tcMar>
            <w:tcW w:w="1560" w:type="dxa"/>
            <w:vAlign w:val="center"/>
            <w:vMerge w:val="continue"/>
            <w:textDirection w:val="lrTb"/>
            <w:noWrap w:val="false"/>
          </w:tcPr>
          <w:p>
            <w:pPr>
              <w:ind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spacing w:before="40"/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техническая вода </w:t>
            </w:r>
            <w:r>
              <w:rPr>
                <w:color w:val="000000"/>
                <w:sz w:val="14"/>
                <w:szCs w:val="14"/>
                <w:highlight w:val="white"/>
                <w:vertAlign w:val="superscript"/>
              </w:rPr>
              <w:t xml:space="preserve">3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935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для прочих потребителей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623" w:type="dxa"/>
            <w:vAlign w:val="center"/>
            <w:textDirection w:val="lrTb"/>
            <w:noWrap w:val="false"/>
          </w:tcPr>
          <w:p>
            <w:pPr>
              <w:rPr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610,55***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617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610,55***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663,67***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663,67***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681,37***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681,37***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700,01***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700,01***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717,07***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0"/>
        </w:trPr>
        <w:tc>
          <w:tcPr>
            <w:tcMar>
              <w:left w:w="28" w:type="dxa"/>
              <w:right w:w="28" w:type="dxa"/>
            </w:tcMar>
            <w:tcW w:w="276" w:type="dxa"/>
            <w:vAlign w:val="center"/>
            <w:vMerge w:val="continue"/>
            <w:textDirection w:val="lrTb"/>
            <w:noWrap w:val="false"/>
          </w:tcPr>
          <w:p>
            <w:pPr>
              <w:ind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28" w:type="dxa"/>
              <w:right w:w="28" w:type="dxa"/>
            </w:tcMar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ind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28" w:type="dxa"/>
              <w:right w:w="28" w:type="dxa"/>
            </w:tcMar>
            <w:tcW w:w="1560" w:type="dxa"/>
            <w:vAlign w:val="center"/>
            <w:vMerge w:val="continue"/>
            <w:textDirection w:val="lrTb"/>
            <w:noWrap w:val="false"/>
          </w:tcPr>
          <w:p>
            <w:pPr>
              <w:ind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28" w:type="dxa"/>
              <w:right w:w="28" w:type="dxa"/>
            </w:tcMa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935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для населения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623" w:type="dxa"/>
            <w:vAlign w:val="center"/>
            <w:textDirection w:val="lrTb"/>
            <w:noWrap w:val="false"/>
          </w:tcPr>
          <w:p>
            <w:pPr>
              <w:rPr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610,55***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617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610,55***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663,67***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663,67***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681,37***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681,37***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700,01***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700,01***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717,07***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149"/>
        </w:trPr>
        <w:tc>
          <w:tcPr>
            <w:tcMar>
              <w:left w:w="28" w:type="dxa"/>
              <w:right w:w="28" w:type="dxa"/>
            </w:tcMar>
            <w:tcW w:w="276" w:type="dxa"/>
            <w:vAlign w:val="center"/>
            <w:vMerge w:val="continue"/>
            <w:textDirection w:val="lrTb"/>
            <w:noWrap w:val="false"/>
          </w:tcPr>
          <w:p>
            <w:pPr>
              <w:ind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28" w:type="dxa"/>
              <w:right w:w="28" w:type="dxa"/>
            </w:tcMar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ind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28" w:type="dxa"/>
              <w:right w:w="28" w:type="dxa"/>
            </w:tcMar>
            <w:tcW w:w="1560" w:type="dxa"/>
            <w:vAlign w:val="center"/>
            <w:vMerge w:val="continue"/>
            <w:textDirection w:val="lrTb"/>
            <w:noWrap w:val="false"/>
          </w:tcPr>
          <w:p>
            <w:pPr>
              <w:ind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spacing w:before="40"/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техническая вода </w:t>
            </w:r>
            <w:r>
              <w:rPr>
                <w:color w:val="000000"/>
                <w:sz w:val="14"/>
                <w:szCs w:val="14"/>
                <w:highlight w:val="white"/>
                <w:vertAlign w:val="superscript"/>
              </w:rPr>
              <w:t xml:space="preserve">5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935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для прочих потребителей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623" w:type="dxa"/>
            <w:vAlign w:val="center"/>
            <w:textDirection w:val="lrTb"/>
            <w:noWrap w:val="false"/>
          </w:tcPr>
          <w:p>
            <w:pPr>
              <w:rPr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214,20***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617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214,20***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234,74***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234,74***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246,78***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246,78***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255,38***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255,38***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263,59***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0"/>
        </w:trPr>
        <w:tc>
          <w:tcPr>
            <w:tcMar>
              <w:left w:w="28" w:type="dxa"/>
              <w:right w:w="28" w:type="dxa"/>
            </w:tcMar>
            <w:tcW w:w="276" w:type="dxa"/>
            <w:vAlign w:val="center"/>
            <w:vMerge w:val="continue"/>
            <w:textDirection w:val="lrTb"/>
            <w:noWrap w:val="false"/>
          </w:tcPr>
          <w:p>
            <w:pPr>
              <w:ind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28" w:type="dxa"/>
              <w:right w:w="28" w:type="dxa"/>
            </w:tcMar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ind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28" w:type="dxa"/>
              <w:right w:w="28" w:type="dxa"/>
            </w:tcMar>
            <w:tcW w:w="1560" w:type="dxa"/>
            <w:vAlign w:val="center"/>
            <w:vMerge w:val="continue"/>
            <w:textDirection w:val="lrTb"/>
            <w:noWrap w:val="false"/>
          </w:tcPr>
          <w:p>
            <w:pPr>
              <w:ind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28" w:type="dxa"/>
              <w:right w:w="28" w:type="dxa"/>
            </w:tcMa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935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для населения 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623" w:type="dxa"/>
            <w:vAlign w:val="center"/>
            <w:textDirection w:val="lrTb"/>
            <w:noWrap w:val="false"/>
          </w:tcPr>
          <w:p>
            <w:pPr>
              <w:rPr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214,20***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617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214,20***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234,74***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234,74***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246,78***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246,78***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255,38***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0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255,38***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3"/>
                <w:szCs w:val="13"/>
                <w:highlight w:val="white"/>
              </w:rPr>
            </w:pPr>
            <w:r>
              <w:rPr>
                <w:color w:val="000000"/>
                <w:sz w:val="13"/>
                <w:szCs w:val="13"/>
                <w:highlight w:val="white"/>
              </w:rPr>
              <w:t xml:space="preserve">263,59***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639"/>
        </w:trPr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276" w:type="dxa"/>
            <w:vAlign w:val="center"/>
            <w:vMerge w:val="restart"/>
            <w:textDirection w:val="lrTb"/>
            <w:noWrap w:val="false"/>
          </w:tcPr>
          <w:p>
            <w:pPr>
              <w:ind w:right="-57"/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</w:t>
            </w:r>
            <w:r>
              <w:rPr>
                <w:highlight w:val="white"/>
              </w:rPr>
            </w:r>
          </w:p>
        </w:tc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ind w:right="-57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Общество с ограниченной ответственностью «Газпром </w:t>
            </w:r>
            <w:r>
              <w:rPr>
                <w:sz w:val="14"/>
                <w:szCs w:val="14"/>
                <w:highlight w:val="white"/>
              </w:rPr>
              <w:t xml:space="preserve">трансгаз</w:t>
            </w:r>
            <w:r>
              <w:rPr>
                <w:sz w:val="14"/>
                <w:szCs w:val="14"/>
                <w:highlight w:val="white"/>
              </w:rPr>
              <w:t xml:space="preserve"> </w:t>
            </w:r>
            <w:r>
              <w:rPr>
                <w:sz w:val="14"/>
                <w:szCs w:val="14"/>
                <w:highlight w:val="white"/>
              </w:rPr>
              <w:t xml:space="preserve">Югорск</w:t>
            </w:r>
            <w:r>
              <w:rPr>
                <w:sz w:val="14"/>
                <w:szCs w:val="14"/>
                <w:highlight w:val="white"/>
              </w:rPr>
              <w:t xml:space="preserve">» в зоне деятельности филиала Таежное линейное производственное управление магистральных газопроводов</w:t>
            </w:r>
            <w:r>
              <w:rPr>
                <w:highlight w:val="white"/>
              </w:rPr>
            </w:r>
          </w:p>
        </w:tc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сельское поселение 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Унъюган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 Октябрьского муниципального района Ханты-Мансийского автономного округа – Югры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питьевая вода </w:t>
            </w:r>
            <w:r>
              <w:rPr>
                <w:color w:val="000000"/>
                <w:sz w:val="14"/>
                <w:szCs w:val="14"/>
                <w:highlight w:val="white"/>
                <w:vertAlign w:val="superscript"/>
              </w:rPr>
              <w:t xml:space="preserve">1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935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для прочих потребителей (без учета НДС)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623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70,79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617" w:type="dxa"/>
            <w:vAlign w:val="center"/>
            <w:textDirection w:val="lrTb"/>
            <w:noWrap w:val="false"/>
          </w:tcPr>
          <w:p>
            <w:pPr>
              <w:pStyle w:val="932"/>
              <w:jc w:val="center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70,79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932"/>
              <w:jc w:val="center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77,57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932"/>
              <w:jc w:val="center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77,57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932"/>
              <w:jc w:val="center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78,53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932"/>
              <w:jc w:val="center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78,53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932"/>
              <w:jc w:val="center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81,55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932"/>
              <w:jc w:val="center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81,55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4" w:type="dxa"/>
            <w:vAlign w:val="center"/>
            <w:textDirection w:val="lrTb"/>
            <w:noWrap w:val="false"/>
          </w:tcPr>
          <w:p>
            <w:pPr>
              <w:pStyle w:val="932"/>
              <w:jc w:val="center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84,75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0"/>
        </w:trPr>
        <w:tc>
          <w:tcPr>
            <w:tcMar>
              <w:left w:w="28" w:type="dxa"/>
              <w:right w:w="28" w:type="dxa"/>
            </w:tcMar>
            <w:tcW w:w="27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28" w:type="dxa"/>
              <w:right w:w="28" w:type="dxa"/>
            </w:tcMar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28" w:type="dxa"/>
              <w:right w:w="28" w:type="dxa"/>
            </w:tcMar>
            <w:tcW w:w="156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28" w:type="dxa"/>
              <w:right w:w="28" w:type="dxa"/>
            </w:tcMa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935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для населения (с учетом 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НДС)*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623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84,95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617" w:type="dxa"/>
            <w:vAlign w:val="center"/>
            <w:textDirection w:val="lrTb"/>
            <w:noWrap w:val="false"/>
          </w:tcPr>
          <w:p>
            <w:pPr>
              <w:pStyle w:val="932"/>
              <w:jc w:val="center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84,95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932"/>
              <w:jc w:val="center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93,08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932"/>
              <w:jc w:val="center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93,08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932"/>
              <w:jc w:val="center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94,24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932"/>
              <w:jc w:val="center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94,24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932"/>
              <w:jc w:val="center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97,86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0" w:type="dxa"/>
            <w:vAlign w:val="center"/>
            <w:textDirection w:val="lrTb"/>
            <w:noWrap w:val="false"/>
          </w:tcPr>
          <w:p>
            <w:pPr>
              <w:pStyle w:val="932"/>
              <w:jc w:val="center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97,86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24" w:type="dxa"/>
            <w:vAlign w:val="center"/>
            <w:textDirection w:val="lrTb"/>
            <w:noWrap w:val="false"/>
          </w:tcPr>
          <w:p>
            <w:pPr>
              <w:pStyle w:val="932"/>
              <w:jc w:val="center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101,70</w:t>
            </w:r>
            <w:r>
              <w:rPr>
                <w:highlight w:val="white"/>
              </w:rPr>
            </w:r>
          </w:p>
        </w:tc>
      </w:tr>
    </w:tbl>
    <w:p>
      <w:pPr>
        <w:ind w:firstLine="709"/>
        <w:jc w:val="right"/>
        <w:spacing w:line="252" w:lineRule="auto"/>
        <w:widowControl w:val="off"/>
        <w:rPr>
          <w:highlight w:val="white"/>
        </w:rPr>
      </w:pPr>
      <w:r>
        <w:rPr>
          <w:highlight w:val="white"/>
        </w:rPr>
        <w:t xml:space="preserve">».</w:t>
      </w:r>
      <w:r>
        <w:rPr>
          <w:highlight w:val="white"/>
        </w:rPr>
      </w:r>
    </w:p>
    <w:p>
      <w:pPr>
        <w:ind w:firstLine="709"/>
        <w:jc w:val="both"/>
        <w:spacing w:line="252" w:lineRule="auto"/>
        <w:widowControl w:val="off"/>
        <w:rPr>
          <w:highlight w:val="white"/>
        </w:rPr>
      </w:pPr>
      <w:r>
        <w:rPr>
          <w:highlight w:val="white"/>
        </w:rPr>
        <w:t xml:space="preserve">5.1.3. Строки 11 - 23 таблицы </w:t>
      </w:r>
      <w:r>
        <w:rPr>
          <w:szCs w:val="28"/>
          <w:highlight w:val="white"/>
        </w:rPr>
        <w:t xml:space="preserve">изложить в следующей редакции:</w:t>
      </w:r>
      <w:r>
        <w:rPr>
          <w:highlight w:val="white"/>
        </w:rPr>
      </w:r>
    </w:p>
    <w:p>
      <w:pPr>
        <w:ind w:firstLine="709"/>
        <w:jc w:val="both"/>
        <w:spacing w:line="252" w:lineRule="auto"/>
        <w:widowControl w:val="off"/>
        <w:rPr>
          <w:highlight w:val="white"/>
        </w:rPr>
      </w:pPr>
      <w:r>
        <w:rPr>
          <w:highlight w:val="white"/>
        </w:rPr>
        <w:t xml:space="preserve">«</w:t>
      </w:r>
      <w:r>
        <w:rPr>
          <w:highlight w:val="white"/>
        </w:rPr>
      </w:r>
    </w:p>
    <w:tbl>
      <w:tblPr>
        <w:tblW w:w="10733" w:type="dxa"/>
        <w:jc w:val="center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1709"/>
        <w:gridCol w:w="1827"/>
        <w:gridCol w:w="850"/>
        <w:gridCol w:w="1077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</w:tblGrid>
      <w:tr>
        <w:trPr>
          <w:jc w:val="center"/>
          <w:trHeight w:val="781"/>
        </w:trPr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284" w:type="dxa"/>
            <w:vAlign w:val="center"/>
            <w:vMerge w:val="restart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11</w:t>
            </w:r>
            <w:r>
              <w:rPr>
                <w:highlight w:val="white"/>
              </w:rPr>
            </w:r>
          </w:p>
        </w:tc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1709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Общество с ограниченной ответственностью «Газпром </w:t>
            </w:r>
            <w:r>
              <w:rPr>
                <w:sz w:val="14"/>
                <w:szCs w:val="14"/>
                <w:highlight w:val="white"/>
              </w:rPr>
              <w:t xml:space="preserve">трансгаз</w:t>
            </w:r>
            <w:r>
              <w:rPr>
                <w:sz w:val="14"/>
                <w:szCs w:val="14"/>
                <w:highlight w:val="white"/>
              </w:rPr>
              <w:t xml:space="preserve"> </w:t>
            </w:r>
            <w:r>
              <w:rPr>
                <w:sz w:val="14"/>
                <w:szCs w:val="14"/>
                <w:highlight w:val="white"/>
              </w:rPr>
              <w:t xml:space="preserve">Югорск</w:t>
            </w:r>
            <w:r>
              <w:rPr>
                <w:sz w:val="14"/>
                <w:szCs w:val="14"/>
                <w:highlight w:val="white"/>
              </w:rPr>
              <w:t xml:space="preserve">» в зоне деятельности филиала </w:t>
            </w:r>
            <w:r>
              <w:rPr>
                <w:sz w:val="14"/>
                <w:szCs w:val="14"/>
                <w:highlight w:val="white"/>
              </w:rPr>
              <w:t xml:space="preserve">Перегребненское</w:t>
            </w:r>
            <w:r>
              <w:rPr>
                <w:sz w:val="14"/>
                <w:szCs w:val="14"/>
                <w:highlight w:val="white"/>
              </w:rPr>
              <w:t xml:space="preserve"> линейное производственное управление магистральных газопроводов</w:t>
            </w:r>
            <w:r>
              <w:rPr>
                <w:highlight w:val="white"/>
              </w:rPr>
            </w:r>
          </w:p>
        </w:tc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1827" w:type="dxa"/>
            <w:vAlign w:val="center"/>
            <w:vMerge w:val="restart"/>
            <w:textDirection w:val="lrTb"/>
            <w:noWrap w:val="false"/>
          </w:tcPr>
          <w:p>
            <w:pPr>
              <w:spacing w:before="40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сельское поселение 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Перегребное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 Октябрьского муниципального района Ханты-Мансийского автономного округа – Югры 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питьевая вода </w:t>
            </w:r>
            <w:r>
              <w:rPr>
                <w:color w:val="000000"/>
                <w:sz w:val="14"/>
                <w:szCs w:val="14"/>
                <w:highlight w:val="white"/>
                <w:vertAlign w:val="superscript"/>
              </w:rPr>
              <w:t xml:space="preserve">1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1077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для прочих потребителей (без учета НДС)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70,29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70,29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77,04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77,04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79,52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79,52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81,59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81,59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84,13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0"/>
        </w:trPr>
        <w:tc>
          <w:tcPr>
            <w:tcMar>
              <w:left w:w="28" w:type="dxa"/>
              <w:right w:w="28" w:type="dxa"/>
            </w:tcMar>
            <w:tcW w:w="28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28" w:type="dxa"/>
              <w:right w:w="28" w:type="dxa"/>
            </w:tcMar>
            <w:tcW w:w="170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28" w:type="dxa"/>
              <w:right w:w="28" w:type="dxa"/>
            </w:tcMar>
            <w:tcW w:w="182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28" w:type="dxa"/>
              <w:right w:w="28" w:type="dxa"/>
            </w:tcMa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1077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для населения (с учетом 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НДС)*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84,35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84,35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92,45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92,45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95,42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95,42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97,91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97,91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100,96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590"/>
        </w:trPr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284" w:type="dxa"/>
            <w:vAlign w:val="center"/>
            <w:vMerge w:val="restart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12</w:t>
            </w:r>
            <w:r>
              <w:rPr>
                <w:highlight w:val="white"/>
              </w:rPr>
            </w:r>
          </w:p>
        </w:tc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1709" w:type="dxa"/>
            <w:vAlign w:val="center"/>
            <w:vMerge w:val="restart"/>
            <w:textDirection w:val="lrTb"/>
            <w:noWrap w:val="false"/>
          </w:tcPr>
          <w:p>
            <w:pPr>
              <w:spacing w:before="40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Пойковское</w:t>
            </w:r>
            <w:r>
              <w:rPr>
                <w:sz w:val="14"/>
                <w:szCs w:val="14"/>
                <w:highlight w:val="white"/>
              </w:rPr>
              <w:t xml:space="preserve"> муниципальное унитарное предприятие «Управление </w:t>
            </w:r>
            <w:r>
              <w:rPr>
                <w:sz w:val="14"/>
                <w:szCs w:val="14"/>
                <w:highlight w:val="white"/>
              </w:rPr>
              <w:t xml:space="preserve">тепловодоснабжения</w:t>
            </w:r>
            <w:r>
              <w:rPr>
                <w:sz w:val="14"/>
                <w:szCs w:val="14"/>
                <w:highlight w:val="white"/>
              </w:rPr>
              <w:t xml:space="preserve">»</w:t>
            </w:r>
            <w:r>
              <w:rPr>
                <w:highlight w:val="white"/>
              </w:rPr>
            </w:r>
          </w:p>
        </w:tc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1827" w:type="dxa"/>
            <w:vAlign w:val="center"/>
            <w:vMerge w:val="restart"/>
            <w:textDirection w:val="lrTb"/>
            <w:noWrap w:val="false"/>
          </w:tcPr>
          <w:p>
            <w:pPr>
              <w:spacing w:before="40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сельское поселение Сентябрьский 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Нефтеюганского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 муниципального района Ханты-Мансийского автономного округа – Югры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техническая вода </w:t>
            </w:r>
            <w:r>
              <w:rPr>
                <w:color w:val="000000"/>
                <w:sz w:val="14"/>
                <w:szCs w:val="14"/>
                <w:highlight w:val="white"/>
                <w:vertAlign w:val="superscript"/>
              </w:rPr>
              <w:t xml:space="preserve">3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1077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для прочих потребителей (без учета НДС)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ind w:left="57" w:right="57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39,65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ind w:left="57" w:right="57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39,65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ind w:left="57" w:right="57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43,45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ind w:left="57" w:right="57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42,71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ind w:left="57" w:right="57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42,71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ind w:left="57" w:right="57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42,71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ind w:left="57" w:right="57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44,34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ind w:left="57" w:right="57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44,34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ind w:left="57" w:right="57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45,83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0"/>
        </w:trPr>
        <w:tc>
          <w:tcPr>
            <w:tcMar>
              <w:left w:w="28" w:type="dxa"/>
              <w:right w:w="28" w:type="dxa"/>
            </w:tcMar>
            <w:tcW w:w="28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28" w:type="dxa"/>
              <w:right w:w="28" w:type="dxa"/>
            </w:tcMar>
            <w:tcW w:w="170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28" w:type="dxa"/>
              <w:right w:w="28" w:type="dxa"/>
            </w:tcMar>
            <w:tcW w:w="182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28" w:type="dxa"/>
              <w:right w:w="28" w:type="dxa"/>
            </w:tcMa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1077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для населения (с учетом 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НДС)*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ind w:left="57" w:right="57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47,58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ind w:left="57" w:right="57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47,58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ind w:left="57" w:right="57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52,14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ind w:left="57" w:right="57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51,25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ind w:left="57" w:right="57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51,25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ind w:left="57" w:right="57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51,25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ind w:left="57" w:right="57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53,21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ind w:left="57" w:right="57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53,21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ind w:left="57" w:right="57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55,00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161"/>
        </w:trPr>
        <w:tc>
          <w:tcPr>
            <w:tcMar>
              <w:left w:w="28" w:type="dxa"/>
              <w:right w:w="28" w:type="dxa"/>
            </w:tcMar>
            <w:tcW w:w="28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28" w:type="dxa"/>
              <w:right w:w="28" w:type="dxa"/>
            </w:tcMar>
            <w:tcW w:w="170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1827" w:type="dxa"/>
            <w:vAlign w:val="center"/>
            <w:vMerge w:val="restart"/>
            <w:textDirection w:val="lrTb"/>
            <w:noWrap w:val="false"/>
          </w:tcPr>
          <w:p>
            <w:pPr>
              <w:spacing w:before="40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сельское поселение 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Каркатеевы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 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Нефтеюганского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 муниципального района Ханты-Мансийского автономного округа – Югры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техническая вода </w:t>
            </w:r>
            <w:r>
              <w:rPr>
                <w:color w:val="000000"/>
                <w:sz w:val="14"/>
                <w:szCs w:val="14"/>
                <w:highlight w:val="white"/>
                <w:vertAlign w:val="superscript"/>
              </w:rPr>
              <w:t xml:space="preserve">3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1077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для прочих потребителей (без учета НДС)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ind w:left="57" w:right="57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39,75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ind w:left="57" w:right="57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39,75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ind w:left="57" w:right="57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43,56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ind w:left="57" w:right="57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42,38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ind w:left="57" w:right="57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42,38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ind w:left="57" w:right="57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42,38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ind w:left="57" w:right="57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44,07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ind w:left="57" w:right="57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44,07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ind w:left="57" w:right="57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45,50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0"/>
        </w:trPr>
        <w:tc>
          <w:tcPr>
            <w:tcMar>
              <w:left w:w="28" w:type="dxa"/>
              <w:right w:w="28" w:type="dxa"/>
            </w:tcMar>
            <w:tcW w:w="28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28" w:type="dxa"/>
              <w:right w:w="28" w:type="dxa"/>
            </w:tcMar>
            <w:tcW w:w="170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28" w:type="dxa"/>
              <w:right w:w="28" w:type="dxa"/>
            </w:tcMar>
            <w:tcW w:w="182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28" w:type="dxa"/>
              <w:right w:w="28" w:type="dxa"/>
            </w:tcMa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1077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для населения (с учетом 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НДС)*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ind w:left="57" w:right="57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47,70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ind w:left="57" w:right="57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47,70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ind w:left="57" w:right="57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52,27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ind w:left="57" w:right="57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50,86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ind w:left="57" w:right="57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50,86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ind w:left="57" w:right="57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50,86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ind w:left="57" w:right="57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52,88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ind w:left="57" w:right="57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52,88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ind w:left="57" w:right="57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54,60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0"/>
        </w:trPr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284" w:type="dxa"/>
            <w:vAlign w:val="center"/>
            <w:vMerge w:val="restart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13</w:t>
            </w:r>
            <w:r>
              <w:rPr>
                <w:highlight w:val="white"/>
              </w:rPr>
            </w:r>
          </w:p>
        </w:tc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1709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Лянторское</w:t>
            </w:r>
            <w:r>
              <w:rPr>
                <w:sz w:val="14"/>
                <w:szCs w:val="14"/>
                <w:highlight w:val="white"/>
              </w:rPr>
              <w:t xml:space="preserve"> городское муниципальное унитарное предприятие «Управление </w:t>
            </w:r>
            <w:r>
              <w:rPr>
                <w:sz w:val="14"/>
                <w:szCs w:val="14"/>
                <w:highlight w:val="white"/>
              </w:rPr>
              <w:t xml:space="preserve">тепловодоснабжения</w:t>
            </w:r>
            <w:r>
              <w:rPr>
                <w:sz w:val="14"/>
                <w:szCs w:val="14"/>
                <w:highlight w:val="white"/>
              </w:rPr>
              <w:t xml:space="preserve"> и водоотведения»</w:t>
            </w:r>
            <w:r>
              <w:rPr>
                <w:highlight w:val="white"/>
              </w:rPr>
            </w:r>
          </w:p>
        </w:tc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1827" w:type="dxa"/>
            <w:vAlign w:val="center"/>
            <w:vMerge w:val="restart"/>
            <w:textDirection w:val="lrTb"/>
            <w:noWrap w:val="false"/>
          </w:tcPr>
          <w:p>
            <w:pPr>
              <w:spacing w:before="40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городское поселение Лянтор 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Сургутского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 муниципального района Ханты-Мансийского автономного округа – Югры 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питьевая вода </w:t>
            </w:r>
            <w:r>
              <w:rPr>
                <w:color w:val="000000"/>
                <w:sz w:val="14"/>
                <w:szCs w:val="14"/>
                <w:highlight w:val="white"/>
                <w:vertAlign w:val="superscript"/>
              </w:rPr>
              <w:t xml:space="preserve">1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1077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для прочих потребителей (без учета НДС)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52,22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52,22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57,22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57,22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60,47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60,47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62,88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62,88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65,39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454"/>
        </w:trPr>
        <w:tc>
          <w:tcPr>
            <w:tcMar>
              <w:left w:w="28" w:type="dxa"/>
              <w:right w:w="28" w:type="dxa"/>
            </w:tcMar>
            <w:tcW w:w="28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28" w:type="dxa"/>
              <w:right w:w="28" w:type="dxa"/>
            </w:tcMar>
            <w:tcW w:w="170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28" w:type="dxa"/>
              <w:right w:w="28" w:type="dxa"/>
            </w:tcMar>
            <w:tcW w:w="182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28" w:type="dxa"/>
              <w:right w:w="28" w:type="dxa"/>
            </w:tcMa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1077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для населения (с учетом 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НДС)*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62,66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62,66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68,66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68,66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72,56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72,56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75,46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75,46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78,47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560"/>
        </w:trPr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284" w:type="dxa"/>
            <w:vAlign w:val="center"/>
            <w:vMerge w:val="restart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14</w:t>
            </w:r>
            <w:r>
              <w:rPr>
                <w:highlight w:val="white"/>
              </w:rPr>
            </w:r>
          </w:p>
        </w:tc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1709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Муниципальное унитарное предприятие «Сельское жилищно-коммунальное хозяйство»</w:t>
            </w:r>
            <w:r>
              <w:rPr>
                <w:highlight w:val="white"/>
              </w:rPr>
            </w:r>
          </w:p>
        </w:tc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1827" w:type="dxa"/>
            <w:vAlign w:val="center"/>
            <w:vMerge w:val="restart"/>
            <w:textDirection w:val="lrTb"/>
            <w:noWrap w:val="false"/>
          </w:tcPr>
          <w:p>
            <w:pPr>
              <w:spacing w:before="40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сельское поселение 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Аган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 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Нижневартовского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 муниципального района Ханты-Мансийского автономного округа – Югры,  сельское поселение 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Ларьяк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 (село 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Ларьяк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, село 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Корлики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) 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Нижневартовского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 муниципального района Ханты-Мансийского автономного округа – Югры, сельское поселение Вата 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Нижневартовского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 муниципального района Ханты-Мансийского автономного округа – Югры,  сельское поселение 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Покур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 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Нижневартовского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 муниципального района Ханты-Мансийского автономного округа – Югры,  сельское поселение 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Ваховск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 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Нижневартовского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 муниципального района Ханты-Мансийского автономного округа – Югры,  сельское поселение Зайцева Речка (поселок Зайцева Речка, деревня 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Вампугол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) 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Нижневартовского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 муниципального района Ханты-Мансийского автономного округа – Югры 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питьевая вода </w:t>
            </w:r>
            <w:r>
              <w:rPr>
                <w:color w:val="000000"/>
                <w:sz w:val="14"/>
                <w:szCs w:val="14"/>
                <w:highlight w:val="white"/>
                <w:vertAlign w:val="superscript"/>
              </w:rPr>
              <w:t xml:space="preserve">1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1077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для прочих потребителей (без учета НДС)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146,34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146,34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160,39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160,39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160,76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160,76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167,19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167,19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167,27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624"/>
        </w:trPr>
        <w:tc>
          <w:tcPr>
            <w:tcMar>
              <w:left w:w="28" w:type="dxa"/>
              <w:right w:w="28" w:type="dxa"/>
            </w:tcMar>
            <w:tcW w:w="28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28" w:type="dxa"/>
              <w:right w:w="28" w:type="dxa"/>
            </w:tcMar>
            <w:tcW w:w="170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28" w:type="dxa"/>
              <w:right w:w="28" w:type="dxa"/>
            </w:tcMar>
            <w:tcW w:w="182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28" w:type="dxa"/>
              <w:right w:w="28" w:type="dxa"/>
            </w:tcMa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1077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для населения (с учетом 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НДС)*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175,61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175,61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192,47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192,47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192,91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192,91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200,63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200,63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200,72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1895"/>
        </w:trPr>
        <w:tc>
          <w:tcPr>
            <w:tcMar>
              <w:left w:w="28" w:type="dxa"/>
              <w:right w:w="28" w:type="dxa"/>
            </w:tcMar>
            <w:tcW w:w="28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28" w:type="dxa"/>
              <w:right w:w="28" w:type="dxa"/>
            </w:tcMar>
            <w:tcW w:w="170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28" w:type="dxa"/>
              <w:right w:w="28" w:type="dxa"/>
            </w:tcMar>
            <w:tcW w:w="182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питьевая вода </w:t>
            </w:r>
            <w:r>
              <w:rPr>
                <w:color w:val="000000"/>
                <w:sz w:val="14"/>
                <w:szCs w:val="14"/>
                <w:highlight w:val="white"/>
                <w:vertAlign w:val="superscript"/>
              </w:rPr>
              <w:t xml:space="preserve">4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1077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для прочих потребителей (без учета НДС)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74,58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74,58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81,71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81,71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82,00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82,00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85,26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85,26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85,51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0"/>
        </w:trPr>
        <w:tc>
          <w:tcPr>
            <w:tcMar>
              <w:left w:w="28" w:type="dxa"/>
              <w:right w:w="28" w:type="dxa"/>
            </w:tcMar>
            <w:tcW w:w="28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28" w:type="dxa"/>
              <w:right w:w="28" w:type="dxa"/>
            </w:tcMar>
            <w:tcW w:w="170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28" w:type="dxa"/>
              <w:right w:w="28" w:type="dxa"/>
            </w:tcMar>
            <w:tcW w:w="182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28" w:type="dxa"/>
              <w:right w:w="28" w:type="dxa"/>
            </w:tcMa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1077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для населения (с учетом 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НДС)*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89,50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89,50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98,05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98,05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98,40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98,40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102,31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102,31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102,61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0"/>
        </w:trPr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284" w:type="dxa"/>
            <w:vAlign w:val="center"/>
            <w:vMerge w:val="restart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15</w:t>
            </w:r>
            <w:r>
              <w:rPr>
                <w:highlight w:val="white"/>
              </w:rPr>
            </w:r>
          </w:p>
        </w:tc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1709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Акционерное общество «</w:t>
            </w:r>
            <w:r>
              <w:rPr>
                <w:sz w:val="14"/>
                <w:szCs w:val="14"/>
                <w:highlight w:val="white"/>
              </w:rPr>
              <w:t xml:space="preserve">Аганское</w:t>
            </w:r>
            <w:r>
              <w:rPr>
                <w:sz w:val="14"/>
                <w:szCs w:val="14"/>
                <w:highlight w:val="white"/>
              </w:rPr>
              <w:t xml:space="preserve"> многопрофильное жилищно-коммунальное управление»</w:t>
            </w:r>
            <w:r>
              <w:rPr>
                <w:highlight w:val="white"/>
              </w:rPr>
            </w:r>
          </w:p>
        </w:tc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1827" w:type="dxa"/>
            <w:vAlign w:val="center"/>
            <w:vMerge w:val="restart"/>
            <w:textDirection w:val="lrTb"/>
            <w:noWrap w:val="false"/>
          </w:tcPr>
          <w:p>
            <w:pPr>
              <w:spacing w:before="40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городское поселение 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Новоаганск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 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Нижневартовского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 муниципального района Ханты-Мансийского автономного округа – Югры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питьевая вода </w:t>
            </w:r>
            <w:r>
              <w:rPr>
                <w:color w:val="000000"/>
                <w:sz w:val="14"/>
                <w:szCs w:val="14"/>
                <w:highlight w:val="white"/>
                <w:vertAlign w:val="superscript"/>
              </w:rPr>
              <w:t xml:space="preserve">1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1077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для прочих потребителей (без учета НДС)</w:t>
            </w:r>
            <w:r>
              <w:rPr>
                <w:sz w:val="14"/>
                <w:szCs w:val="14"/>
                <w:highlight w:val="white"/>
              </w:rPr>
              <w:t xml:space="preserve"> 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74,51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74,51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80,63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80,17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80,17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80,17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83,22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83,22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86,24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0"/>
        </w:trPr>
        <w:tc>
          <w:tcPr>
            <w:tcMar>
              <w:left w:w="28" w:type="dxa"/>
              <w:right w:w="28" w:type="dxa"/>
            </w:tcMar>
            <w:tcW w:w="28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28" w:type="dxa"/>
              <w:right w:w="28" w:type="dxa"/>
            </w:tcMar>
            <w:tcW w:w="170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28" w:type="dxa"/>
              <w:right w:w="28" w:type="dxa"/>
            </w:tcMar>
            <w:tcW w:w="182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28" w:type="dxa"/>
              <w:right w:w="28" w:type="dxa"/>
            </w:tcMa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1077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для населения (с учетом 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НДС)*</w:t>
            </w:r>
            <w:r>
              <w:rPr>
                <w:sz w:val="14"/>
                <w:szCs w:val="14"/>
                <w:highlight w:val="white"/>
              </w:rPr>
              <w:t xml:space="preserve"> 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89,41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89,41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96,76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96,20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96,20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96,20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99,86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99,86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103,49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161"/>
        </w:trPr>
        <w:tc>
          <w:tcPr>
            <w:tcMar>
              <w:left w:w="28" w:type="dxa"/>
              <w:right w:w="28" w:type="dxa"/>
            </w:tcMar>
            <w:tcW w:w="28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28" w:type="dxa"/>
              <w:right w:w="28" w:type="dxa"/>
            </w:tcMar>
            <w:tcW w:w="170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28" w:type="dxa"/>
              <w:right w:w="28" w:type="dxa"/>
            </w:tcMar>
            <w:tcW w:w="182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питьевая вода </w:t>
            </w:r>
            <w:r>
              <w:rPr>
                <w:color w:val="000000"/>
                <w:sz w:val="14"/>
                <w:szCs w:val="14"/>
                <w:highlight w:val="white"/>
                <w:vertAlign w:val="superscript"/>
              </w:rPr>
              <w:t xml:space="preserve">4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1077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для прочих потребителей (без учета НДС)</w:t>
            </w:r>
            <w:r>
              <w:rPr>
                <w:sz w:val="14"/>
                <w:szCs w:val="14"/>
                <w:highlight w:val="white"/>
              </w:rPr>
              <w:t xml:space="preserve"> 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44,83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44,83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47,94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46,81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46,81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46,81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48,53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48,53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50,46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0"/>
        </w:trPr>
        <w:tc>
          <w:tcPr>
            <w:tcMar>
              <w:left w:w="28" w:type="dxa"/>
              <w:right w:w="28" w:type="dxa"/>
            </w:tcMar>
            <w:tcW w:w="28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28" w:type="dxa"/>
              <w:right w:w="28" w:type="dxa"/>
            </w:tcMar>
            <w:tcW w:w="170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28" w:type="dxa"/>
              <w:right w:w="28" w:type="dxa"/>
            </w:tcMar>
            <w:tcW w:w="182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28" w:type="dxa"/>
              <w:right w:w="28" w:type="dxa"/>
            </w:tcMa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1077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для населения (с учетом 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НДС)*</w:t>
            </w:r>
            <w:r>
              <w:rPr>
                <w:sz w:val="14"/>
                <w:szCs w:val="14"/>
                <w:highlight w:val="white"/>
              </w:rPr>
              <w:t xml:space="preserve"> 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53,80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53,80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57,53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56,17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56,17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56,17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58,24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58,24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60,55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798"/>
        </w:trPr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284" w:type="dxa"/>
            <w:vAlign w:val="center"/>
            <w:vMerge w:val="restart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16</w:t>
            </w:r>
            <w:r>
              <w:rPr>
                <w:highlight w:val="white"/>
              </w:rPr>
            </w:r>
          </w:p>
        </w:tc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1709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Публичное акционерное общество «</w:t>
            </w:r>
            <w:r>
              <w:rPr>
                <w:sz w:val="14"/>
                <w:szCs w:val="14"/>
                <w:highlight w:val="white"/>
              </w:rPr>
              <w:t xml:space="preserve">Славнефть</w:t>
            </w:r>
            <w:r>
              <w:rPr>
                <w:sz w:val="14"/>
                <w:szCs w:val="14"/>
                <w:highlight w:val="white"/>
              </w:rPr>
              <w:t xml:space="preserve">-Мегионнефтегаз»</w:t>
            </w:r>
            <w:r>
              <w:rPr>
                <w:highlight w:val="white"/>
              </w:rPr>
            </w:r>
          </w:p>
        </w:tc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1827" w:type="dxa"/>
            <w:vAlign w:val="center"/>
            <w:vMerge w:val="restart"/>
            <w:textDirection w:val="lrTb"/>
            <w:noWrap w:val="false"/>
          </w:tcPr>
          <w:p>
            <w:pPr>
              <w:spacing w:before="40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Нижневартовский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 муниципальный район Ханты-Мансийского автономного округа – Югры, 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Сургутский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 муниципальный район Ханты-Мансийского автономного округа – Югры 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питьевая вода </w:t>
            </w:r>
            <w:r>
              <w:rPr>
                <w:color w:val="000000"/>
                <w:sz w:val="14"/>
                <w:szCs w:val="14"/>
                <w:highlight w:val="white"/>
                <w:vertAlign w:val="superscript"/>
              </w:rPr>
              <w:t xml:space="preserve">1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1077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для прочих потребителей (без учета НДС)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182,24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182,24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188,16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188,16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194,39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194,39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196,83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196,83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203,64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0"/>
        </w:trPr>
        <w:tc>
          <w:tcPr>
            <w:tcMar>
              <w:left w:w="28" w:type="dxa"/>
              <w:right w:w="28" w:type="dxa"/>
            </w:tcMar>
            <w:tcW w:w="28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28" w:type="dxa"/>
              <w:right w:w="28" w:type="dxa"/>
            </w:tcMar>
            <w:tcW w:w="170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28" w:type="dxa"/>
              <w:right w:w="28" w:type="dxa"/>
            </w:tcMar>
            <w:tcW w:w="182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техническая вода </w:t>
            </w:r>
            <w:r>
              <w:rPr>
                <w:color w:val="000000"/>
                <w:sz w:val="14"/>
                <w:szCs w:val="14"/>
                <w:highlight w:val="white"/>
                <w:vertAlign w:val="superscript"/>
              </w:rPr>
              <w:t xml:space="preserve">2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1077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для прочих потребителей (без учета НДС)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16,55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16,55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16,68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16,68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17,04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17,04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17,37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17,37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17,98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0"/>
        </w:trPr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284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17</w:t>
            </w:r>
            <w:r>
              <w:rPr>
                <w:highlight w:val="white"/>
              </w:rPr>
            </w:r>
          </w:p>
        </w:tc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1709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Акционерное общество «</w:t>
            </w:r>
            <w:r>
              <w:rPr>
                <w:sz w:val="14"/>
                <w:szCs w:val="14"/>
                <w:highlight w:val="white"/>
              </w:rPr>
              <w:t xml:space="preserve">СибурТюменьГаз</w:t>
            </w:r>
            <w:r>
              <w:rPr>
                <w:sz w:val="14"/>
                <w:szCs w:val="14"/>
                <w:highlight w:val="white"/>
              </w:rPr>
              <w:t xml:space="preserve">» в зоне деятельности филиала «Южно-</w:t>
            </w:r>
            <w:r>
              <w:rPr>
                <w:sz w:val="14"/>
                <w:szCs w:val="14"/>
                <w:highlight w:val="white"/>
              </w:rPr>
              <w:t xml:space="preserve">Балыкский</w:t>
            </w:r>
            <w:r>
              <w:rPr>
                <w:sz w:val="14"/>
                <w:szCs w:val="14"/>
                <w:highlight w:val="white"/>
              </w:rPr>
              <w:t xml:space="preserve"> газоперерабатывающий завод» - филиал Акционерного общества «</w:t>
            </w:r>
            <w:r>
              <w:rPr>
                <w:sz w:val="14"/>
                <w:szCs w:val="14"/>
                <w:highlight w:val="white"/>
              </w:rPr>
              <w:t xml:space="preserve">СибурТюменьГаз</w:t>
            </w:r>
            <w:r>
              <w:rPr>
                <w:sz w:val="14"/>
                <w:szCs w:val="14"/>
                <w:highlight w:val="white"/>
              </w:rPr>
              <w:t xml:space="preserve">»</w:t>
            </w:r>
            <w:r>
              <w:rPr>
                <w:highlight w:val="white"/>
              </w:rPr>
            </w:r>
          </w:p>
        </w:tc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1827" w:type="dxa"/>
            <w:vAlign w:val="center"/>
            <w:textDirection w:val="lrTb"/>
            <w:noWrap w:val="false"/>
          </w:tcPr>
          <w:p>
            <w:pPr>
              <w:spacing w:before="40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городской округ 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Пыть-Ях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 Ханты-Мансийского автономного округа – Югры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питьевая вода </w:t>
            </w:r>
            <w:r>
              <w:rPr>
                <w:color w:val="000000"/>
                <w:sz w:val="14"/>
                <w:szCs w:val="14"/>
                <w:highlight w:val="white"/>
                <w:vertAlign w:val="superscript"/>
              </w:rPr>
              <w:t xml:space="preserve">1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1077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для прочих потребителей (без учета НДС)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39,26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39,26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43,02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43,02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44,52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44,52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45,87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45,87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47,30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434"/>
        </w:trPr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284" w:type="dxa"/>
            <w:vAlign w:val="center"/>
            <w:vMerge w:val="restart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18</w:t>
            </w:r>
            <w:r>
              <w:rPr>
                <w:highlight w:val="white"/>
              </w:rPr>
            </w:r>
          </w:p>
        </w:tc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1709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Некоммерческая организация «Товарищество собственников жилья «Факел»</w:t>
            </w:r>
            <w:r>
              <w:rPr>
                <w:highlight w:val="white"/>
              </w:rPr>
            </w:r>
          </w:p>
        </w:tc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1827" w:type="dxa"/>
            <w:vAlign w:val="center"/>
            <w:vMerge w:val="restart"/>
            <w:textDirection w:val="lrTb"/>
            <w:noWrap w:val="false"/>
          </w:tcPr>
          <w:p>
            <w:pPr>
              <w:spacing w:before="40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городской округ 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Пыть-Ях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 Ханты-Мансийского автономного округа – Югры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питьевая вода </w:t>
            </w:r>
            <w:r>
              <w:rPr>
                <w:color w:val="000000"/>
                <w:sz w:val="14"/>
                <w:szCs w:val="14"/>
                <w:highlight w:val="white"/>
                <w:vertAlign w:val="superscript"/>
              </w:rPr>
              <w:t xml:space="preserve">1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1077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для прочих потребителей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28" w:type="dxa"/>
              <w:right w:w="28" w:type="dxa"/>
              <w:bottom w:w="28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58,42</w:t>
            </w:r>
            <w:r>
              <w:rPr>
                <w:highlight w:val="white"/>
              </w:rPr>
            </w:r>
          </w:p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***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28" w:type="dxa"/>
              <w:right w:w="28" w:type="dxa"/>
              <w:bottom w:w="28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58,42</w:t>
            </w:r>
            <w:r>
              <w:rPr>
                <w:color w:val="000000"/>
                <w:sz w:val="14"/>
                <w:szCs w:val="14"/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64,02</w:t>
            </w:r>
            <w:r>
              <w:rPr>
                <w:color w:val="000000"/>
                <w:sz w:val="14"/>
                <w:szCs w:val="14"/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64,02</w:t>
            </w:r>
            <w:r>
              <w:rPr>
                <w:color w:val="000000"/>
                <w:sz w:val="14"/>
                <w:szCs w:val="14"/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67,64</w:t>
            </w:r>
            <w:r>
              <w:rPr>
                <w:color w:val="000000"/>
                <w:sz w:val="14"/>
                <w:szCs w:val="14"/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67,64</w:t>
            </w:r>
            <w:r>
              <w:rPr>
                <w:color w:val="000000"/>
                <w:sz w:val="14"/>
                <w:szCs w:val="14"/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70,04</w:t>
            </w:r>
            <w:r>
              <w:rPr>
                <w:color w:val="000000"/>
                <w:sz w:val="14"/>
                <w:szCs w:val="14"/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70,04</w:t>
            </w:r>
            <w:r>
              <w:rPr>
                <w:color w:val="000000"/>
                <w:sz w:val="14"/>
                <w:szCs w:val="14"/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72,83</w:t>
            </w:r>
            <w:r>
              <w:rPr>
                <w:color w:val="000000"/>
                <w:sz w:val="14"/>
                <w:szCs w:val="14"/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***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0"/>
        </w:trPr>
        <w:tc>
          <w:tcPr>
            <w:tcMar>
              <w:left w:w="28" w:type="dxa"/>
              <w:right w:w="28" w:type="dxa"/>
            </w:tcMar>
            <w:tcW w:w="28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28" w:type="dxa"/>
              <w:right w:w="28" w:type="dxa"/>
            </w:tcMar>
            <w:tcW w:w="170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28" w:type="dxa"/>
              <w:right w:w="28" w:type="dxa"/>
            </w:tcMar>
            <w:tcW w:w="182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28" w:type="dxa"/>
              <w:right w:w="28" w:type="dxa"/>
            </w:tcMa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1077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для населения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28" w:type="dxa"/>
              <w:right w:w="28" w:type="dxa"/>
              <w:bottom w:w="28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58,42</w:t>
            </w:r>
            <w:r>
              <w:rPr>
                <w:highlight w:val="white"/>
              </w:rPr>
            </w:r>
          </w:p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***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28" w:type="dxa"/>
              <w:right w:w="28" w:type="dxa"/>
              <w:bottom w:w="28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58,42</w:t>
            </w:r>
            <w:r>
              <w:rPr>
                <w:color w:val="000000"/>
                <w:sz w:val="14"/>
                <w:szCs w:val="14"/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64,02</w:t>
            </w:r>
            <w:r>
              <w:rPr>
                <w:color w:val="000000"/>
                <w:sz w:val="14"/>
                <w:szCs w:val="14"/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64,02</w:t>
            </w:r>
            <w:r>
              <w:rPr>
                <w:color w:val="000000"/>
                <w:sz w:val="14"/>
                <w:szCs w:val="14"/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67,64</w:t>
            </w:r>
            <w:r>
              <w:rPr>
                <w:color w:val="000000"/>
                <w:sz w:val="14"/>
                <w:szCs w:val="14"/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67,64</w:t>
            </w:r>
            <w:r>
              <w:rPr>
                <w:color w:val="000000"/>
                <w:sz w:val="14"/>
                <w:szCs w:val="14"/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70,04</w:t>
            </w:r>
            <w:r>
              <w:rPr>
                <w:color w:val="000000"/>
                <w:sz w:val="14"/>
                <w:szCs w:val="14"/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70,04</w:t>
            </w:r>
            <w:r>
              <w:rPr>
                <w:color w:val="000000"/>
                <w:sz w:val="14"/>
                <w:szCs w:val="14"/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28" w:type="dxa"/>
              <w:right w:w="28" w:type="dxa"/>
              <w:bottom w:w="28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72,83</w:t>
            </w:r>
            <w:r>
              <w:rPr>
                <w:color w:val="000000"/>
                <w:sz w:val="14"/>
                <w:szCs w:val="14"/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***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907"/>
        </w:trPr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284" w:type="dxa"/>
            <w:vAlign w:val="center"/>
            <w:vMerge w:val="restart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19</w:t>
            </w:r>
            <w:r>
              <w:rPr>
                <w:highlight w:val="white"/>
              </w:rPr>
            </w:r>
          </w:p>
        </w:tc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1709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Общество с ограниченной ответственностью «Газпром </w:t>
            </w:r>
            <w:r>
              <w:rPr>
                <w:sz w:val="14"/>
                <w:szCs w:val="14"/>
                <w:highlight w:val="white"/>
              </w:rPr>
              <w:t xml:space="preserve">трансгаз</w:t>
            </w:r>
            <w:r>
              <w:rPr>
                <w:sz w:val="14"/>
                <w:szCs w:val="14"/>
                <w:highlight w:val="white"/>
              </w:rPr>
              <w:t xml:space="preserve"> </w:t>
            </w:r>
            <w:r>
              <w:rPr>
                <w:sz w:val="14"/>
                <w:szCs w:val="14"/>
                <w:highlight w:val="white"/>
              </w:rPr>
              <w:t xml:space="preserve">Югорск</w:t>
            </w:r>
            <w:r>
              <w:rPr>
                <w:sz w:val="14"/>
                <w:szCs w:val="14"/>
                <w:highlight w:val="white"/>
              </w:rPr>
              <w:t xml:space="preserve">» в зоне деятельности филиала </w:t>
            </w:r>
            <w:r>
              <w:rPr>
                <w:sz w:val="14"/>
                <w:szCs w:val="14"/>
                <w:highlight w:val="white"/>
              </w:rPr>
              <w:t xml:space="preserve">Верхнеказымское</w:t>
            </w:r>
            <w:r>
              <w:rPr>
                <w:sz w:val="14"/>
                <w:szCs w:val="14"/>
                <w:highlight w:val="white"/>
              </w:rPr>
              <w:t xml:space="preserve"> линейное производственное управление магистральных газопроводов</w:t>
            </w:r>
            <w:r>
              <w:rPr>
                <w:highlight w:val="white"/>
              </w:rPr>
            </w:r>
          </w:p>
        </w:tc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1827" w:type="dxa"/>
            <w:vAlign w:val="center"/>
            <w:vMerge w:val="restart"/>
            <w:textDirection w:val="lrTb"/>
            <w:noWrap w:val="false"/>
          </w:tcPr>
          <w:p>
            <w:pPr>
              <w:spacing w:before="40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сельское поселение 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Верхнеказымский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 Белоярского муниципального района Ханты-Мансийского автономного округа – Югры 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питьевая вода </w:t>
            </w:r>
            <w:r>
              <w:rPr>
                <w:color w:val="000000"/>
                <w:sz w:val="14"/>
                <w:szCs w:val="14"/>
                <w:highlight w:val="white"/>
                <w:vertAlign w:val="superscript"/>
              </w:rPr>
              <w:t xml:space="preserve">1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1077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для прочих потребителей (без учета НДС)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57,95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57,95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63,51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63,51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66,80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66,80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69,15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69,15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71,25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0"/>
        </w:trPr>
        <w:tc>
          <w:tcPr>
            <w:tcMar>
              <w:left w:w="28" w:type="dxa"/>
              <w:right w:w="28" w:type="dxa"/>
            </w:tcMar>
            <w:tcW w:w="28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28" w:type="dxa"/>
              <w:right w:w="28" w:type="dxa"/>
            </w:tcMar>
            <w:tcW w:w="170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28" w:type="dxa"/>
              <w:right w:w="28" w:type="dxa"/>
            </w:tcMar>
            <w:tcW w:w="182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28" w:type="dxa"/>
              <w:right w:w="28" w:type="dxa"/>
            </w:tcMa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1077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для населения (с учетом 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НДС)*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69,54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69,54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76,21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76,21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80,16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80,16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82,98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82,98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85,50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831"/>
        </w:trPr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284" w:type="dxa"/>
            <w:vAlign w:val="center"/>
            <w:vMerge w:val="restart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20</w:t>
            </w:r>
            <w:r>
              <w:rPr>
                <w:highlight w:val="white"/>
              </w:rPr>
            </w:r>
          </w:p>
        </w:tc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1709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Общество с ограниченной ответственностью «Газпром </w:t>
            </w:r>
            <w:r>
              <w:rPr>
                <w:sz w:val="14"/>
                <w:szCs w:val="14"/>
                <w:highlight w:val="white"/>
              </w:rPr>
              <w:t xml:space="preserve">трансгаз</w:t>
            </w:r>
            <w:r>
              <w:rPr>
                <w:sz w:val="14"/>
                <w:szCs w:val="14"/>
                <w:highlight w:val="white"/>
              </w:rPr>
              <w:t xml:space="preserve"> </w:t>
            </w:r>
            <w:r>
              <w:rPr>
                <w:sz w:val="14"/>
                <w:szCs w:val="14"/>
                <w:highlight w:val="white"/>
              </w:rPr>
              <w:t xml:space="preserve">Югорск</w:t>
            </w:r>
            <w:r>
              <w:rPr>
                <w:sz w:val="14"/>
                <w:szCs w:val="14"/>
                <w:highlight w:val="white"/>
              </w:rPr>
              <w:t xml:space="preserve">» в зоне деятельности филиала Бобровское линейное производственное управление магистральных газопроводов</w:t>
            </w:r>
            <w:r>
              <w:rPr>
                <w:highlight w:val="white"/>
              </w:rPr>
            </w:r>
          </w:p>
        </w:tc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1827" w:type="dxa"/>
            <w:vAlign w:val="center"/>
            <w:vMerge w:val="restart"/>
            <w:textDirection w:val="lrTb"/>
            <w:noWrap w:val="false"/>
          </w:tcPr>
          <w:p>
            <w:pPr>
              <w:spacing w:before="40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сельское поселение 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Лыхма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 Белоярского муниципального района Ханты-Мансийского автономного округа – Югры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питьевая вода </w:t>
            </w:r>
            <w:r>
              <w:rPr>
                <w:color w:val="000000"/>
                <w:sz w:val="14"/>
                <w:szCs w:val="14"/>
                <w:highlight w:val="white"/>
                <w:vertAlign w:val="superscript"/>
              </w:rPr>
              <w:t xml:space="preserve">1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1077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для прочих потребителей (без учета НДС)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53,83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53,83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58,99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58,99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62,31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62,31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64,42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64,42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66,90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0"/>
        </w:trPr>
        <w:tc>
          <w:tcPr>
            <w:tcMar>
              <w:left w:w="28" w:type="dxa"/>
              <w:right w:w="28" w:type="dxa"/>
            </w:tcMar>
            <w:tcW w:w="28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28" w:type="dxa"/>
              <w:right w:w="28" w:type="dxa"/>
            </w:tcMar>
            <w:tcW w:w="170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28" w:type="dxa"/>
              <w:right w:w="28" w:type="dxa"/>
            </w:tcMar>
            <w:tcW w:w="182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28" w:type="dxa"/>
              <w:right w:w="28" w:type="dxa"/>
            </w:tcMa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1077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для населения (с учетом 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НДС)*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64,60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64,60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70,79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70,79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74,77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74,77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77,30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77,30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80,28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82"/>
        </w:trPr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284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21</w:t>
            </w:r>
            <w:r>
              <w:rPr>
                <w:highlight w:val="white"/>
              </w:rPr>
            </w:r>
          </w:p>
        </w:tc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1709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Публичное акционерное общество «Сургутнефтегаз»</w:t>
            </w:r>
            <w:r>
              <w:rPr>
                <w:highlight w:val="white"/>
              </w:rPr>
            </w:r>
          </w:p>
        </w:tc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1827" w:type="dxa"/>
            <w:vAlign w:val="center"/>
            <w:textDirection w:val="lrTb"/>
            <w:noWrap w:val="false"/>
          </w:tcPr>
          <w:p>
            <w:pPr>
              <w:spacing w:before="40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городской округ Сургут Ханты-Мансийского автономного округа – Югры, 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Сургутский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 муниципальный район Ханты-Мансийского автономного округа – Югры, Белоярский муниципальный район Ханты-Мансийского автономного округа – Югры 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питьевая вода </w:t>
            </w:r>
            <w:r>
              <w:rPr>
                <w:color w:val="000000"/>
                <w:sz w:val="14"/>
                <w:szCs w:val="14"/>
                <w:highlight w:val="white"/>
                <w:vertAlign w:val="superscript"/>
              </w:rPr>
              <w:t xml:space="preserve">1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1077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для прочих потребителей (без учета НДС)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62,60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62,60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68,60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68,60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69,19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69,19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71,95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71,95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73,72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690"/>
        </w:trPr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284" w:type="dxa"/>
            <w:vAlign w:val="center"/>
            <w:vMerge w:val="restart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22</w:t>
            </w:r>
            <w:r>
              <w:rPr>
                <w:highlight w:val="white"/>
              </w:rPr>
            </w:r>
          </w:p>
        </w:tc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1709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Муниципальное унитарное предприятие «Управление </w:t>
            </w:r>
            <w:r>
              <w:rPr>
                <w:sz w:val="14"/>
                <w:szCs w:val="14"/>
                <w:highlight w:val="white"/>
              </w:rPr>
              <w:t xml:space="preserve">тепловодоснабжения</w:t>
            </w:r>
            <w:r>
              <w:rPr>
                <w:sz w:val="14"/>
                <w:szCs w:val="14"/>
                <w:highlight w:val="white"/>
              </w:rPr>
              <w:t xml:space="preserve"> и водоотведения «Сибиряк» муниципального образования сельское поселение </w:t>
            </w:r>
            <w:r>
              <w:rPr>
                <w:sz w:val="14"/>
                <w:szCs w:val="14"/>
                <w:highlight w:val="white"/>
              </w:rPr>
              <w:t xml:space="preserve">Нижнесортымский</w:t>
            </w:r>
            <w:r>
              <w:rPr>
                <w:highlight w:val="white"/>
              </w:rPr>
            </w:r>
          </w:p>
        </w:tc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1827" w:type="dxa"/>
            <w:vAlign w:val="center"/>
            <w:vMerge w:val="restart"/>
            <w:textDirection w:val="lrTb"/>
            <w:noWrap w:val="false"/>
          </w:tcPr>
          <w:p>
            <w:pPr>
              <w:spacing w:before="40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сельское поселение 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Нижнесортымский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 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Сургутского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 муниципального района Ханты-Мансийского автономного округа – Югры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питьевая вода </w:t>
            </w:r>
            <w:r>
              <w:rPr>
                <w:color w:val="000000"/>
                <w:sz w:val="14"/>
                <w:szCs w:val="14"/>
                <w:highlight w:val="white"/>
                <w:vertAlign w:val="superscript"/>
              </w:rPr>
              <w:t xml:space="preserve">1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1077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для прочих потребителей (без учета НДС)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59,15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59,15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64,82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64,82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68,50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68,50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71,23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71,23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74,07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0"/>
        </w:trPr>
        <w:tc>
          <w:tcPr>
            <w:tcMar>
              <w:left w:w="28" w:type="dxa"/>
              <w:right w:w="28" w:type="dxa"/>
            </w:tcMar>
            <w:tcW w:w="28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28" w:type="dxa"/>
              <w:right w:w="28" w:type="dxa"/>
            </w:tcMar>
            <w:tcW w:w="170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28" w:type="dxa"/>
              <w:right w:w="28" w:type="dxa"/>
            </w:tcMar>
            <w:tcW w:w="182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28" w:type="dxa"/>
              <w:right w:w="28" w:type="dxa"/>
            </w:tcMa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1077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для населения (с учетом 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НДС)*</w:t>
            </w:r>
            <w:r>
              <w:rPr>
                <w:sz w:val="14"/>
                <w:szCs w:val="14"/>
                <w:highlight w:val="white"/>
              </w:rPr>
              <w:t xml:space="preserve"> 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70,98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70,98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77,78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77,78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82,20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82,20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85,48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85,48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88,88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795"/>
        </w:trPr>
        <w:tc>
          <w:tcPr>
            <w:tcMar>
              <w:left w:w="28" w:type="dxa"/>
              <w:right w:w="28" w:type="dxa"/>
            </w:tcMar>
            <w:tcW w:w="284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23</w:t>
            </w:r>
            <w:r>
              <w:rPr>
                <w:highlight w:val="white"/>
              </w:rPr>
            </w:r>
          </w:p>
        </w:tc>
        <w:tc>
          <w:tcPr>
            <w:tcMar>
              <w:left w:w="28" w:type="dxa"/>
              <w:right w:w="28" w:type="dxa"/>
            </w:tcMar>
            <w:tcW w:w="1709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Общество с ограниченной ответственностью «Газпром </w:t>
            </w:r>
            <w:r>
              <w:rPr>
                <w:sz w:val="14"/>
                <w:szCs w:val="14"/>
                <w:highlight w:val="white"/>
              </w:rPr>
              <w:t xml:space="preserve">трансгаз</w:t>
            </w:r>
            <w:r>
              <w:rPr>
                <w:sz w:val="14"/>
                <w:szCs w:val="14"/>
                <w:highlight w:val="white"/>
              </w:rPr>
              <w:t xml:space="preserve"> </w:t>
            </w:r>
            <w:r>
              <w:rPr>
                <w:sz w:val="14"/>
                <w:szCs w:val="14"/>
                <w:highlight w:val="white"/>
              </w:rPr>
              <w:t xml:space="preserve">Югорск</w:t>
            </w:r>
            <w:r>
              <w:rPr>
                <w:sz w:val="14"/>
                <w:szCs w:val="14"/>
                <w:highlight w:val="white"/>
              </w:rPr>
              <w:t xml:space="preserve">» в зоне деятельности филиала Сосновское линейное производственное управление магистральных газопроводов</w:t>
            </w:r>
            <w:r>
              <w:rPr>
                <w:highlight w:val="white"/>
              </w:rPr>
            </w:r>
          </w:p>
        </w:tc>
        <w:tc>
          <w:tcPr>
            <w:tcMar>
              <w:left w:w="28" w:type="dxa"/>
              <w:right w:w="28" w:type="dxa"/>
            </w:tcMar>
            <w:tcW w:w="1827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сельское поселение Сосновка Белоярского муниципального района Ханты-Мансийского автономного округа – Югры</w:t>
            </w:r>
            <w:r>
              <w:rPr>
                <w:highlight w:val="white"/>
              </w:rPr>
            </w:r>
          </w:p>
        </w:tc>
        <w:tc>
          <w:tcPr>
            <w:tcMar>
              <w:left w:w="28" w:type="dxa"/>
              <w:right w:w="28" w:type="dxa"/>
            </w:tcMar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питьевая вода </w:t>
            </w:r>
            <w:r>
              <w:rPr>
                <w:color w:val="000000"/>
                <w:sz w:val="14"/>
                <w:szCs w:val="14"/>
                <w:highlight w:val="white"/>
                <w:vertAlign w:val="superscript"/>
              </w:rPr>
              <w:t xml:space="preserve">1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1077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для прочих потребителей (без учета НДС)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42,33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42,33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46,39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46,39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47,40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47,40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49,28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49,28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50,41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0"/>
        </w:trPr>
        <w:tc>
          <w:tcPr>
            <w:tcMar>
              <w:left w:w="28" w:type="dxa"/>
              <w:right w:w="28" w:type="dxa"/>
            </w:tcMar>
            <w:tcW w:w="28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28" w:type="dxa"/>
              <w:right w:w="28" w:type="dxa"/>
            </w:tcMar>
            <w:tcW w:w="170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28" w:type="dxa"/>
              <w:right w:w="28" w:type="dxa"/>
            </w:tcMar>
            <w:tcW w:w="182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28" w:type="dxa"/>
              <w:right w:w="28" w:type="dxa"/>
            </w:tcMa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1077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для населения (с учетом 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НДС)*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50,80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50,80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55,67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55,67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56,88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56,88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59,14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59,14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4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60,49</w:t>
            </w:r>
            <w:r>
              <w:rPr>
                <w:highlight w:val="white"/>
              </w:rPr>
            </w:r>
          </w:p>
        </w:tc>
      </w:tr>
    </w:tbl>
    <w:p>
      <w:pPr>
        <w:ind w:firstLine="709"/>
        <w:jc w:val="right"/>
        <w:spacing w:line="252" w:lineRule="auto"/>
        <w:widowControl w:val="off"/>
        <w:rPr>
          <w:highlight w:val="white"/>
        </w:rPr>
      </w:pPr>
      <w:r>
        <w:rPr>
          <w:highlight w:val="white"/>
        </w:rPr>
        <w:t xml:space="preserve">».</w:t>
      </w:r>
      <w:r>
        <w:rPr>
          <w:highlight w:val="white"/>
        </w:rPr>
      </w:r>
    </w:p>
    <w:p>
      <w:pPr>
        <w:ind w:firstLine="709"/>
        <w:jc w:val="both"/>
        <w:spacing w:line="252" w:lineRule="auto"/>
        <w:widowControl w:val="off"/>
        <w:rPr>
          <w:highlight w:val="white"/>
        </w:rPr>
      </w:pPr>
      <w:r>
        <w:rPr>
          <w:highlight w:val="white"/>
        </w:rPr>
        <w:t xml:space="preserve">5.1.4. Строки 25, 26 таблицы изложить в следующей редакции:</w:t>
      </w:r>
      <w:r>
        <w:rPr>
          <w:highlight w:val="white"/>
        </w:rPr>
      </w:r>
    </w:p>
    <w:p>
      <w:pPr>
        <w:ind w:firstLine="709"/>
        <w:jc w:val="both"/>
        <w:spacing w:line="252" w:lineRule="auto"/>
        <w:widowControl w:val="off"/>
        <w:rPr>
          <w:highlight w:val="white"/>
        </w:rPr>
      </w:pPr>
      <w:r>
        <w:rPr>
          <w:highlight w:val="white"/>
        </w:rPr>
        <w:t xml:space="preserve">«</w:t>
      </w:r>
      <w:r>
        <w:rPr>
          <w:highlight w:val="white"/>
        </w:rPr>
      </w:r>
    </w:p>
    <w:tbl>
      <w:tblPr>
        <w:tblW w:w="1078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3"/>
        <w:gridCol w:w="1474"/>
        <w:gridCol w:w="1757"/>
        <w:gridCol w:w="1134"/>
        <w:gridCol w:w="1247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</w:tblGrid>
      <w:tr>
        <w:trPr>
          <w:jc w:val="center"/>
          <w:trHeight w:val="440"/>
        </w:trPr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263" w:type="dxa"/>
            <w:vAlign w:val="center"/>
            <w:vMerge w:val="restart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25</w:t>
            </w:r>
            <w:r>
              <w:rPr>
                <w:highlight w:val="white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4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«</w:t>
            </w:r>
            <w:r>
              <w:rPr>
                <w:sz w:val="14"/>
                <w:szCs w:val="14"/>
                <w:highlight w:val="white"/>
              </w:rPr>
              <w:t xml:space="preserve">Игримское</w:t>
            </w:r>
            <w:r>
              <w:rPr>
                <w:sz w:val="14"/>
                <w:szCs w:val="14"/>
                <w:highlight w:val="white"/>
              </w:rPr>
              <w:t xml:space="preserve"> муниципальное унитарное предприятие «Тепловодоканал»</w:t>
            </w:r>
            <w:r>
              <w:rPr>
                <w:highlight w:val="white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757" w:type="dxa"/>
            <w:vAlign w:val="center"/>
            <w:vMerge w:val="restart"/>
            <w:textDirection w:val="lrTb"/>
            <w:noWrap w:val="false"/>
          </w:tcPr>
          <w:p>
            <w:pPr>
              <w:spacing w:before="40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городское поселение 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Игрим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 (поселок городского типа 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Игрим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) Березовского муниципального района Ханты-Мансийского автономного округа – Югры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питьевая вода </w:t>
            </w:r>
            <w:r>
              <w:rPr>
                <w:color w:val="000000"/>
                <w:sz w:val="14"/>
                <w:szCs w:val="14"/>
                <w:highlight w:val="white"/>
                <w:vertAlign w:val="superscript"/>
              </w:rPr>
              <w:t xml:space="preserve">1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для прочих потребителей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51,71</w:t>
            </w:r>
            <w:r>
              <w:rPr>
                <w:highlight w:val="white"/>
              </w:rPr>
            </w:r>
          </w:p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51,71</w:t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56,67</w:t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56,67</w:t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56,70</w:t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56,70</w:t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58,96</w:t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58,96</w:t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60,05</w:t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0"/>
        </w:trPr>
        <w:tc>
          <w:tcPr>
            <w:tcMar>
              <w:left w:w="28" w:type="dxa"/>
              <w:right w:w="28" w:type="dxa"/>
            </w:tcMar>
            <w:tcW w:w="263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147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175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для населения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51,71</w:t>
            </w:r>
            <w:r>
              <w:rPr>
                <w:highlight w:val="white"/>
              </w:rPr>
            </w:r>
          </w:p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51,71</w:t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56,67</w:t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56,67</w:t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56,70</w:t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56,70</w:t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58,96</w:t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58,96</w:t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60,05</w:t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161"/>
        </w:trPr>
        <w:tc>
          <w:tcPr>
            <w:tcMar>
              <w:left w:w="28" w:type="dxa"/>
              <w:right w:w="28" w:type="dxa"/>
            </w:tcMar>
            <w:tcW w:w="263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147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175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питьевая вода </w:t>
            </w:r>
            <w:r>
              <w:rPr>
                <w:color w:val="000000"/>
                <w:sz w:val="14"/>
                <w:szCs w:val="14"/>
                <w:highlight w:val="white"/>
                <w:vertAlign w:val="superscript"/>
              </w:rPr>
              <w:t xml:space="preserve">4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для прочих потребителей 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36,65</w:t>
            </w:r>
            <w:r>
              <w:rPr>
                <w:highlight w:val="white"/>
              </w:rPr>
            </w:r>
          </w:p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36,65</w:t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40,16</w:t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40,16</w:t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40,25</w:t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40,25</w:t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41,84</w:t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41,84</w:t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42,68</w:t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0"/>
        </w:trPr>
        <w:tc>
          <w:tcPr>
            <w:tcMar>
              <w:left w:w="28" w:type="dxa"/>
              <w:right w:w="28" w:type="dxa"/>
            </w:tcMar>
            <w:tcW w:w="263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147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175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для населения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57" w:type="dxa"/>
              <w:top w:w="28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36,65</w:t>
            </w:r>
            <w:r>
              <w:rPr>
                <w:highlight w:val="white"/>
              </w:rPr>
            </w:r>
          </w:p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57" w:type="dxa"/>
              <w:top w:w="28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36,65</w:t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28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40,16</w:t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28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40,16</w:t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28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40,25</w:t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28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40,25</w:t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28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41,84</w:t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28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41,84</w:t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28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42,68</w:t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374"/>
        </w:trPr>
        <w:tc>
          <w:tcPr>
            <w:tcMar>
              <w:left w:w="28" w:type="dxa"/>
              <w:right w:w="28" w:type="dxa"/>
            </w:tcMar>
            <w:tcW w:w="263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147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757" w:type="dxa"/>
            <w:vAlign w:val="center"/>
            <w:vMerge w:val="restart"/>
            <w:textDirection w:val="lrTb"/>
            <w:noWrap w:val="false"/>
          </w:tcPr>
          <w:p>
            <w:pPr>
              <w:spacing w:before="40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городское поселение 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Игрим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 (поселок 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Ванзетур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) Березовского муниципального района Ханты-Мансийского автономного округа – Югры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питьевая вода </w:t>
            </w:r>
            <w:r>
              <w:rPr>
                <w:color w:val="000000"/>
                <w:sz w:val="14"/>
                <w:szCs w:val="14"/>
                <w:highlight w:val="white"/>
                <w:vertAlign w:val="superscript"/>
              </w:rPr>
              <w:t xml:space="preserve">1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для прочих потребителей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57" w:type="dxa"/>
              <w:top w:w="28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556,19**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57" w:type="dxa"/>
              <w:top w:w="28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556,19**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28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609,56***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28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609,56*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28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609,81**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28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609,81**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28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636,27**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28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636,27**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28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644,56**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0"/>
        </w:trPr>
        <w:tc>
          <w:tcPr>
            <w:tcMar>
              <w:left w:w="28" w:type="dxa"/>
              <w:right w:w="28" w:type="dxa"/>
            </w:tcMar>
            <w:tcW w:w="263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147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175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для населения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57" w:type="dxa"/>
              <w:top w:w="28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556,19**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57" w:type="dxa"/>
              <w:top w:w="28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556,19**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28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609,56***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28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609,56*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28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609,81**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28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609,81**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28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636,27**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28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636,27**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28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644,56**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426"/>
        </w:trPr>
        <w:tc>
          <w:tcPr>
            <w:tcMar>
              <w:left w:w="28" w:type="dxa"/>
              <w:right w:w="28" w:type="dxa"/>
            </w:tcMar>
            <w:tcW w:w="263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147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175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питьевая вода </w:t>
            </w:r>
            <w:r>
              <w:rPr>
                <w:color w:val="000000"/>
                <w:sz w:val="14"/>
                <w:szCs w:val="14"/>
                <w:highlight w:val="white"/>
                <w:vertAlign w:val="superscript"/>
              </w:rPr>
              <w:t xml:space="preserve">4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для прочих потребителей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450,12**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450,12**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493,33**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493,33**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493,54**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493,54**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513,09**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513,09**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521,49**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0"/>
        </w:trPr>
        <w:tc>
          <w:tcPr>
            <w:tcMar>
              <w:left w:w="28" w:type="dxa"/>
              <w:right w:w="28" w:type="dxa"/>
            </w:tcMar>
            <w:tcW w:w="263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147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175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для населения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57" w:type="dxa"/>
              <w:top w:w="28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450,12**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57" w:type="dxa"/>
              <w:top w:w="28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450,12**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28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493,33**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28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493,33**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28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493,54**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28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493,54**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28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513,09**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28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513,09**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28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521,49**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0"/>
        </w:trPr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263" w:type="dxa"/>
            <w:vAlign w:val="center"/>
            <w:vMerge w:val="restart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26</w:t>
            </w:r>
            <w:r>
              <w:rPr>
                <w:highlight w:val="white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4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Муниципальное унитарное предприятие «Тепловодоканал»</w:t>
            </w:r>
            <w:r>
              <w:rPr>
                <w:highlight w:val="white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757" w:type="dxa"/>
            <w:vAlign w:val="center"/>
            <w:vMerge w:val="restart"/>
            <w:textDirection w:val="lrTb"/>
            <w:noWrap w:val="false"/>
          </w:tcPr>
          <w:p>
            <w:pPr>
              <w:spacing w:before="40"/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городской округ 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Мегион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 Ханты-Мансийского автономного округа – Югры 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питьевая вода </w:t>
            </w:r>
            <w:r>
              <w:rPr>
                <w:color w:val="000000"/>
                <w:sz w:val="14"/>
                <w:szCs w:val="14"/>
                <w:highlight w:val="white"/>
                <w:vertAlign w:val="superscript"/>
              </w:rPr>
              <w:t xml:space="preserve">1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для прочих потребителей (без учета НДС)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43,64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43,64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47,82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47,82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48,79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48,79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50,29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50,29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51,54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0"/>
        </w:trPr>
        <w:tc>
          <w:tcPr>
            <w:tcMar>
              <w:left w:w="28" w:type="dxa"/>
              <w:right w:w="28" w:type="dxa"/>
            </w:tcMar>
            <w:tcW w:w="263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147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175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для населения (с учетом 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НДС)*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52,37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52,37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57,38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57,38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58,55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58,55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60,35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60,35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61,85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76"/>
        </w:trPr>
        <w:tc>
          <w:tcPr>
            <w:tcMar>
              <w:left w:w="28" w:type="dxa"/>
              <w:right w:w="28" w:type="dxa"/>
            </w:tcMar>
            <w:tcW w:w="263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147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175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питьевая вода </w:t>
            </w:r>
            <w:r>
              <w:rPr>
                <w:color w:val="000000"/>
                <w:sz w:val="14"/>
                <w:szCs w:val="14"/>
                <w:highlight w:val="white"/>
                <w:vertAlign w:val="superscript"/>
              </w:rPr>
              <w:t xml:space="preserve">4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для прочих потребителей (без учета НДС)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32,62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32,62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35,70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35,70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36,64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36,64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37,30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37,30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38,71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0"/>
        </w:trPr>
        <w:tc>
          <w:tcPr>
            <w:tcMar>
              <w:left w:w="28" w:type="dxa"/>
              <w:right w:w="28" w:type="dxa"/>
            </w:tcMar>
            <w:tcW w:w="263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147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175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для населения (с учетом 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НДС)*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39,14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39,14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42,84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42,84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43,97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43,97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44,76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44,76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46,45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76"/>
        </w:trPr>
        <w:tc>
          <w:tcPr>
            <w:tcMar>
              <w:left w:w="28" w:type="dxa"/>
              <w:right w:w="28" w:type="dxa"/>
            </w:tcMar>
            <w:tcW w:w="263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147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175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питьевая вода </w:t>
            </w:r>
            <w:r>
              <w:rPr>
                <w:color w:val="000000"/>
                <w:sz w:val="14"/>
                <w:szCs w:val="14"/>
                <w:highlight w:val="white"/>
                <w:vertAlign w:val="superscript"/>
              </w:rPr>
              <w:t xml:space="preserve">3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для прочих потребителей (без учета НДС)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26,75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26,75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29,24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29,24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30,14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30,14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30,68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30,68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31,81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0"/>
        </w:trPr>
        <w:tc>
          <w:tcPr>
            <w:tcMar>
              <w:left w:w="28" w:type="dxa"/>
              <w:right w:w="28" w:type="dxa"/>
            </w:tcMar>
            <w:tcW w:w="263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147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175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ffffff"/>
            <w:tcMar>
              <w:left w:w="108" w:type="dxa"/>
              <w:top w:w="0" w:type="dxa"/>
              <w:right w:w="108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для населения (с учетом </w:t>
            </w:r>
            <w:r>
              <w:rPr>
                <w:color w:val="000000"/>
                <w:sz w:val="14"/>
                <w:szCs w:val="14"/>
                <w:highlight w:val="white"/>
              </w:rPr>
              <w:t xml:space="preserve">НДС)*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32,10</w:t>
            </w:r>
            <w:r>
              <w:rPr>
                <w:highlight w:val="white"/>
              </w:rPr>
            </w:r>
          </w:p>
        </w:tc>
        <w:tc>
          <w:tcPr>
            <w:shd w:val="clear" w:color="auto" w:fill="ffffff"/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32,10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35,09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35,09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36,17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36,17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36,82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36,82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38,17</w:t>
            </w:r>
            <w:r>
              <w:rPr>
                <w:highlight w:val="white"/>
              </w:rPr>
            </w:r>
          </w:p>
        </w:tc>
      </w:tr>
    </w:tbl>
    <w:p>
      <w:pPr>
        <w:ind w:firstLine="709"/>
        <w:jc w:val="right"/>
        <w:spacing w:line="252" w:lineRule="auto"/>
        <w:widowControl w:val="off"/>
        <w:rPr>
          <w:highlight w:val="white"/>
        </w:rPr>
      </w:pPr>
      <w:r>
        <w:rPr>
          <w:highlight w:val="white"/>
        </w:rPr>
        <w:t xml:space="preserve">».</w:t>
      </w:r>
      <w:r>
        <w:rPr>
          <w:highlight w:val="white"/>
        </w:rPr>
      </w:r>
    </w:p>
    <w:p>
      <w:pPr>
        <w:ind w:firstLine="709"/>
        <w:jc w:val="both"/>
        <w:spacing w:line="252" w:lineRule="auto"/>
        <w:widowControl w:val="off"/>
        <w:rPr>
          <w:highlight w:val="white"/>
        </w:rPr>
      </w:pPr>
      <w:r>
        <w:rPr>
          <w:highlight w:val="white"/>
        </w:rPr>
        <w:t xml:space="preserve">5.1.5. Строку 28 таблицы изложить в следующей редакции:</w:t>
      </w:r>
      <w:r>
        <w:rPr>
          <w:highlight w:val="white"/>
        </w:rPr>
      </w:r>
    </w:p>
    <w:p>
      <w:pPr>
        <w:ind w:firstLine="709"/>
        <w:spacing w:line="252" w:lineRule="auto"/>
        <w:widowControl w:val="off"/>
        <w:rPr>
          <w:highlight w:val="white"/>
        </w:rPr>
      </w:pPr>
      <w:r>
        <w:rPr>
          <w:highlight w:val="white"/>
        </w:rPr>
        <w:t xml:space="preserve">«</w:t>
      </w:r>
      <w:r>
        <w:rPr>
          <w:highlight w:val="white"/>
        </w:rPr>
      </w:r>
    </w:p>
    <w:tbl>
      <w:tblPr>
        <w:tblW w:w="1078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3"/>
        <w:gridCol w:w="1714"/>
        <w:gridCol w:w="1517"/>
        <w:gridCol w:w="1134"/>
        <w:gridCol w:w="1247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</w:tblGrid>
      <w:tr>
        <w:trPr>
          <w:jc w:val="center"/>
          <w:trHeight w:val="20"/>
        </w:trPr>
        <w:tc>
          <w:tcPr>
            <w:tcMar>
              <w:left w:w="28" w:type="dxa"/>
              <w:top w:w="0" w:type="dxa"/>
              <w:right w:w="28" w:type="dxa"/>
              <w:bottom w:w="0" w:type="dxa"/>
            </w:tcMar>
            <w:tcW w:w="263" w:type="dxa"/>
            <w:vAlign w:val="center"/>
            <w:textDirection w:val="lrTb"/>
            <w:noWrap w:val="false"/>
          </w:tcPr>
          <w:p>
            <w:pPr>
              <w:widowControl w:val="off"/>
              <w:rPr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28</w:t>
            </w:r>
            <w:r>
              <w:rPr>
                <w:highlight w:val="white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714" w:type="dxa"/>
            <w:vAlign w:val="center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Общество с ограниченной ответственностью «</w:t>
            </w:r>
            <w:r>
              <w:rPr>
                <w:sz w:val="14"/>
                <w:szCs w:val="14"/>
                <w:highlight w:val="white"/>
              </w:rPr>
              <w:t xml:space="preserve">Сибпромстрой</w:t>
            </w:r>
            <w:r>
              <w:rPr>
                <w:sz w:val="14"/>
                <w:szCs w:val="14"/>
                <w:highlight w:val="white"/>
              </w:rPr>
              <w:t xml:space="preserve"> № 18»</w:t>
            </w:r>
            <w:r>
              <w:rPr>
                <w:highlight w:val="white"/>
              </w:rPr>
            </w:r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17" w:type="dxa"/>
            <w:vAlign w:val="center"/>
            <w:textDirection w:val="lrTb"/>
            <w:noWrap w:val="false"/>
          </w:tcPr>
          <w:p>
            <w:pPr>
              <w:spacing w:before="40"/>
              <w:rPr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городской округ Сургут Ханты-Мансийского автономного округа – Югры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транспортировка воды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Mar>
              <w:left w:w="108" w:type="dxa"/>
              <w:top w:w="0" w:type="dxa"/>
              <w:right w:w="108" w:type="dxa"/>
              <w:bottom w:w="0" w:type="dxa"/>
            </w:tcMar>
            <w:tcW w:w="1247" w:type="dxa"/>
            <w:vAlign w:val="center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для прочих потребителей (без учета НДС)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3,53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3,53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3,59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3,59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3,63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3,63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3,69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3,69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0" w:type="dxa"/>
              <w:right w:w="57" w:type="dxa"/>
              <w:bottom w:w="0" w:type="dxa"/>
            </w:tcMar>
            <w:tcW w:w="54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3,73</w:t>
            </w:r>
            <w:r>
              <w:rPr>
                <w:highlight w:val="white"/>
              </w:rPr>
            </w:r>
          </w:p>
        </w:tc>
      </w:tr>
    </w:tbl>
    <w:p>
      <w:pPr>
        <w:ind w:firstLine="709"/>
        <w:jc w:val="right"/>
        <w:spacing w:line="252" w:lineRule="auto"/>
        <w:widowControl w:val="off"/>
        <w:rPr>
          <w:highlight w:val="white"/>
        </w:rPr>
      </w:pPr>
      <w:r>
        <w:rPr>
          <w:highlight w:val="white"/>
        </w:rPr>
        <w:t xml:space="preserve">».</w:t>
      </w:r>
      <w:r>
        <w:rPr>
          <w:highlight w:val="white"/>
        </w:rPr>
      </w:r>
    </w:p>
    <w:p>
      <w:pPr>
        <w:ind w:firstLine="709"/>
        <w:jc w:val="both"/>
        <w:spacing w:line="252" w:lineRule="auto"/>
        <w:widowControl w:val="off"/>
        <w:rPr>
          <w:szCs w:val="28"/>
          <w:highlight w:val="white"/>
        </w:rPr>
      </w:pPr>
      <w:r>
        <w:rPr>
          <w:szCs w:val="28"/>
          <w:highlight w:val="white"/>
        </w:rPr>
        <w:t xml:space="preserve">5.2. В приложении 2:</w:t>
      </w:r>
      <w:r>
        <w:rPr>
          <w:highlight w:val="white"/>
        </w:rPr>
      </w:r>
    </w:p>
    <w:p>
      <w:pPr>
        <w:ind w:firstLine="709"/>
        <w:jc w:val="both"/>
        <w:spacing w:line="252" w:lineRule="auto"/>
        <w:widowControl w:val="off"/>
        <w:rPr>
          <w:highlight w:val="white"/>
        </w:rPr>
      </w:pPr>
      <w:r>
        <w:rPr>
          <w:highlight w:val="white"/>
        </w:rPr>
        <w:t xml:space="preserve">5.2.1. Строку 3 таблицы изложить в следующей редакции:</w:t>
      </w:r>
      <w:r>
        <w:rPr>
          <w:highlight w:val="white"/>
        </w:rPr>
      </w:r>
    </w:p>
    <w:p>
      <w:pPr>
        <w:ind w:firstLine="709"/>
        <w:jc w:val="both"/>
        <w:spacing w:line="252" w:lineRule="auto"/>
        <w:widowControl w:val="off"/>
        <w:rPr>
          <w:highlight w:val="white"/>
        </w:rPr>
      </w:pPr>
      <w:r>
        <w:rPr>
          <w:highlight w:val="white"/>
        </w:rPr>
        <w:t xml:space="preserve">«</w:t>
      </w:r>
      <w:r>
        <w:rPr>
          <w:highlight w:val="white"/>
        </w:rPr>
      </w:r>
    </w:p>
    <w:tbl>
      <w:tblPr>
        <w:tblW w:w="571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1"/>
        <w:gridCol w:w="1962"/>
        <w:gridCol w:w="1284"/>
        <w:gridCol w:w="713"/>
        <w:gridCol w:w="1193"/>
        <w:gridCol w:w="595"/>
        <w:gridCol w:w="595"/>
        <w:gridCol w:w="595"/>
        <w:gridCol w:w="595"/>
        <w:gridCol w:w="595"/>
        <w:gridCol w:w="593"/>
        <w:gridCol w:w="593"/>
        <w:gridCol w:w="593"/>
        <w:gridCol w:w="574"/>
      </w:tblGrid>
      <w:tr>
        <w:trPr>
          <w:jc w:val="center"/>
          <w:trHeight w:val="722"/>
        </w:trPr>
        <w:tc>
          <w:tcPr>
            <w:tcMar>
              <w:left w:w="57" w:type="dxa"/>
              <w:right w:w="57" w:type="dxa"/>
            </w:tcMar>
            <w:tcW w:w="89" w:type="pct"/>
            <w:vAlign w:val="center"/>
            <w:vMerge w:val="restart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3</w:t>
            </w:r>
            <w:r>
              <w:rPr>
                <w:highlight w:val="white"/>
              </w:rPr>
            </w:r>
          </w:p>
        </w:tc>
        <w:tc>
          <w:tcPr>
            <w:tcW w:w="919" w:type="pct"/>
            <w:vAlign w:val="center"/>
            <w:vMerge w:val="restart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Общество с ограниченной ответственностью «Газпром </w:t>
            </w:r>
            <w:r>
              <w:rPr>
                <w:sz w:val="14"/>
                <w:szCs w:val="14"/>
                <w:highlight w:val="white"/>
              </w:rPr>
              <w:t xml:space="preserve">трансгаз</w:t>
            </w:r>
            <w:r>
              <w:rPr>
                <w:sz w:val="14"/>
                <w:szCs w:val="14"/>
                <w:highlight w:val="white"/>
              </w:rPr>
              <w:t xml:space="preserve"> </w:t>
            </w:r>
            <w:r>
              <w:rPr>
                <w:sz w:val="14"/>
                <w:szCs w:val="14"/>
                <w:highlight w:val="white"/>
              </w:rPr>
              <w:t xml:space="preserve">Югорск</w:t>
            </w:r>
            <w:r>
              <w:rPr>
                <w:sz w:val="14"/>
                <w:szCs w:val="14"/>
                <w:highlight w:val="white"/>
              </w:rPr>
              <w:t xml:space="preserve">» в зоне деятельности филиала Таежное линейное производственное управление магистральных газопроводов</w:t>
            </w:r>
            <w:r>
              <w:rPr>
                <w:highlight w:val="white"/>
              </w:rPr>
            </w:r>
          </w:p>
        </w:tc>
        <w:tc>
          <w:tcPr>
            <w:tcW w:w="601" w:type="pct"/>
            <w:vAlign w:val="center"/>
            <w:vMerge w:val="restart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сельское поселение </w:t>
            </w:r>
            <w:r>
              <w:rPr>
                <w:sz w:val="14"/>
                <w:szCs w:val="14"/>
                <w:highlight w:val="white"/>
              </w:rPr>
              <w:t xml:space="preserve">Унъюган</w:t>
            </w:r>
            <w:r>
              <w:rPr>
                <w:sz w:val="14"/>
                <w:szCs w:val="14"/>
                <w:highlight w:val="white"/>
              </w:rPr>
              <w:t xml:space="preserve"> Октябрьского муниципального района Ханты-Мансийского автономного округа – Югры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334" w:type="pct"/>
            <w:vAlign w:val="center"/>
            <w:vMerge w:val="restart"/>
            <w:textDirection w:val="lrTb"/>
            <w:noWrap w:val="false"/>
          </w:tcPr>
          <w:p>
            <w:pPr>
              <w:spacing w:line="235" w:lineRule="auto"/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водоотведение </w:t>
            </w:r>
            <w:r>
              <w:rPr>
                <w:sz w:val="14"/>
                <w:szCs w:val="14"/>
                <w:highlight w:val="white"/>
                <w:vertAlign w:val="superscript"/>
              </w:rPr>
              <w:t xml:space="preserve">1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559" w:type="pct"/>
            <w:vAlign w:val="center"/>
            <w:textDirection w:val="lrTb"/>
            <w:noWrap w:val="false"/>
          </w:tcPr>
          <w:p>
            <w:pPr>
              <w:spacing w:line="235" w:lineRule="auto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прочих потребителей (без учета НДС)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279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86,05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27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86,05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94,31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93,46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93,46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8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93,46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8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97,24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8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97,24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101,41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0"/>
        </w:trPr>
        <w:tc>
          <w:tcPr>
            <w:tcW w:w="89" w:type="pct"/>
            <w:vAlign w:val="center"/>
            <w:vMerge w:val="continue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</w:r>
            <w:r/>
          </w:p>
        </w:tc>
        <w:tc>
          <w:tcPr>
            <w:tcW w:w="919" w:type="pct"/>
            <w:vAlign w:val="center"/>
            <w:vMerge w:val="continue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</w:r>
            <w:r/>
          </w:p>
        </w:tc>
        <w:tc>
          <w:tcPr>
            <w:tcW w:w="601" w:type="pct"/>
            <w:vAlign w:val="center"/>
            <w:vMerge w:val="continue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</w:r>
            <w:r/>
          </w:p>
        </w:tc>
        <w:tc>
          <w:tcPr>
            <w:shd w:val="clear" w:color="auto" w:fill="auto"/>
            <w:tcW w:w="334" w:type="pct"/>
            <w:vAlign w:val="center"/>
            <w:vMerge w:val="continue"/>
            <w:textDirection w:val="lrTb"/>
            <w:noWrap w:val="false"/>
          </w:tcPr>
          <w:p>
            <w:pPr>
              <w:spacing w:line="235" w:lineRule="auto"/>
              <w:widowControl w:val="o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W w:w="559" w:type="pct"/>
            <w:vAlign w:val="center"/>
            <w:textDirection w:val="lrTb"/>
            <w:noWrap w:val="false"/>
          </w:tcPr>
          <w:p>
            <w:pPr>
              <w:spacing w:line="235" w:lineRule="auto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населения (с учетом </w:t>
            </w:r>
            <w:r>
              <w:rPr>
                <w:sz w:val="14"/>
                <w:szCs w:val="14"/>
                <w:highlight w:val="white"/>
              </w:rPr>
              <w:t xml:space="preserve">НДС)*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279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103,26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27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103,26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113,17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112,15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112,15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8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112,15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8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116,69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8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116,69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121,69</w:t>
            </w:r>
            <w:r>
              <w:rPr>
                <w:highlight w:val="white"/>
              </w:rPr>
            </w:r>
          </w:p>
        </w:tc>
      </w:tr>
    </w:tbl>
    <w:p>
      <w:pPr>
        <w:ind w:firstLine="709"/>
        <w:jc w:val="right"/>
        <w:spacing w:line="252" w:lineRule="auto"/>
        <w:widowControl w:val="off"/>
        <w:rPr>
          <w:highlight w:val="white"/>
        </w:rPr>
      </w:pPr>
      <w:r>
        <w:rPr>
          <w:highlight w:val="white"/>
        </w:rPr>
        <w:t xml:space="preserve">».</w:t>
      </w:r>
      <w:r>
        <w:rPr>
          <w:highlight w:val="white"/>
        </w:rPr>
      </w:r>
    </w:p>
    <w:p>
      <w:pPr>
        <w:ind w:firstLine="709"/>
        <w:jc w:val="both"/>
        <w:spacing w:line="252" w:lineRule="auto"/>
        <w:widowControl w:val="off"/>
        <w:rPr>
          <w:highlight w:val="white"/>
        </w:rPr>
      </w:pPr>
      <w:r>
        <w:rPr>
          <w:highlight w:val="white"/>
        </w:rPr>
        <w:t xml:space="preserve">5.2.2. Строку 5 таблицы изложить в следующей редакции:</w:t>
      </w:r>
      <w:r>
        <w:rPr>
          <w:highlight w:val="white"/>
        </w:rPr>
      </w:r>
    </w:p>
    <w:p>
      <w:pPr>
        <w:ind w:firstLine="709"/>
        <w:jc w:val="both"/>
        <w:spacing w:line="252" w:lineRule="auto"/>
        <w:widowControl w:val="off"/>
        <w:rPr>
          <w:highlight w:val="white"/>
        </w:rPr>
      </w:pPr>
      <w:r>
        <w:rPr>
          <w:highlight w:val="white"/>
        </w:rPr>
        <w:t xml:space="preserve">«</w:t>
      </w:r>
      <w:r>
        <w:rPr>
          <w:highlight w:val="white"/>
        </w:rPr>
      </w:r>
    </w:p>
    <w:tbl>
      <w:tblPr>
        <w:tblW w:w="569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0"/>
        <w:gridCol w:w="1940"/>
        <w:gridCol w:w="1297"/>
        <w:gridCol w:w="721"/>
        <w:gridCol w:w="1023"/>
        <w:gridCol w:w="751"/>
        <w:gridCol w:w="602"/>
        <w:gridCol w:w="587"/>
        <w:gridCol w:w="642"/>
        <w:gridCol w:w="544"/>
        <w:gridCol w:w="544"/>
        <w:gridCol w:w="544"/>
        <w:gridCol w:w="578"/>
        <w:gridCol w:w="670"/>
      </w:tblGrid>
      <w:tr>
        <w:trPr>
          <w:jc w:val="center"/>
          <w:trHeight w:val="766"/>
        </w:trPr>
        <w:tc>
          <w:tcPr>
            <w:tcMar>
              <w:left w:w="57" w:type="dxa"/>
              <w:right w:w="57" w:type="dxa"/>
            </w:tcMar>
            <w:tcW w:w="8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5</w:t>
            </w:r>
            <w:r>
              <w:rPr>
                <w:highlight w:val="white"/>
              </w:rPr>
            </w:r>
          </w:p>
        </w:tc>
        <w:tc>
          <w:tcPr>
            <w:tcW w:w="912" w:type="pct"/>
            <w:vAlign w:val="center"/>
            <w:vMerge w:val="restart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Общество с ограниченной ответственностью «Газпром </w:t>
            </w:r>
            <w:r>
              <w:rPr>
                <w:sz w:val="14"/>
                <w:szCs w:val="14"/>
                <w:highlight w:val="white"/>
              </w:rPr>
              <w:t xml:space="preserve">трансгаз</w:t>
            </w:r>
            <w:r>
              <w:rPr>
                <w:sz w:val="14"/>
                <w:szCs w:val="14"/>
                <w:highlight w:val="white"/>
              </w:rPr>
              <w:t xml:space="preserve"> </w:t>
            </w:r>
            <w:r>
              <w:rPr>
                <w:sz w:val="14"/>
                <w:szCs w:val="14"/>
                <w:highlight w:val="white"/>
              </w:rPr>
              <w:t xml:space="preserve">Югорск</w:t>
            </w:r>
            <w:r>
              <w:rPr>
                <w:sz w:val="14"/>
                <w:szCs w:val="14"/>
                <w:highlight w:val="white"/>
              </w:rPr>
              <w:t xml:space="preserve">»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 в зоне деятельности филиала 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Сорумское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 линейное производственное управление магистральных газопроводов </w:t>
            </w:r>
            <w:r>
              <w:rPr>
                <w:highlight w:val="white"/>
              </w:rPr>
            </w:r>
          </w:p>
        </w:tc>
        <w:tc>
          <w:tcPr>
            <w:tcW w:w="610" w:type="pct"/>
            <w:vAlign w:val="center"/>
            <w:vMerge w:val="restart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  <w:highlight w:val="white"/>
              </w:rPr>
            </w:pPr>
            <w:r>
              <w:rPr>
                <w:rFonts w:eastAsia="Calibri"/>
                <w:sz w:val="14"/>
                <w:szCs w:val="14"/>
                <w:highlight w:val="white"/>
              </w:rPr>
              <w:t xml:space="preserve">сельское поселение 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Сорум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 Белоярского муниципального района Ханты-Мансийского автономного округа – Югры 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339" w:type="pct"/>
            <w:vAlign w:val="center"/>
            <w:vMerge w:val="restart"/>
            <w:textDirection w:val="lrTb"/>
            <w:noWrap w:val="false"/>
          </w:tcPr>
          <w:p>
            <w:pPr>
              <w:spacing w:line="247" w:lineRule="auto"/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водоотведение </w:t>
            </w:r>
            <w:r>
              <w:rPr>
                <w:sz w:val="14"/>
                <w:szCs w:val="14"/>
                <w:highlight w:val="white"/>
                <w:vertAlign w:val="superscript"/>
              </w:rPr>
              <w:t xml:space="preserve">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481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прочих потребителей (без учета НДС)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35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66,73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283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66,73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6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73,13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2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72,01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72,01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72,01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74,89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74,89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6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76,92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617"/>
        </w:trPr>
        <w:tc>
          <w:tcPr>
            <w:tcW w:w="89" w:type="pct"/>
            <w:vAlign w:val="center"/>
            <w:vMerge w:val="continue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</w:r>
            <w:r/>
          </w:p>
        </w:tc>
        <w:tc>
          <w:tcPr>
            <w:tcW w:w="912" w:type="pct"/>
            <w:vAlign w:val="center"/>
            <w:vMerge w:val="continue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</w:r>
            <w:r/>
          </w:p>
        </w:tc>
        <w:tc>
          <w:tcPr>
            <w:tcW w:w="610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</w:r>
            <w:r/>
          </w:p>
        </w:tc>
        <w:tc>
          <w:tcPr>
            <w:shd w:val="clear" w:color="auto" w:fill="auto"/>
            <w:tcW w:w="339" w:type="pct"/>
            <w:vAlign w:val="center"/>
            <w:vMerge w:val="continue"/>
            <w:textDirection w:val="lrTb"/>
            <w:noWrap w:val="false"/>
          </w:tcPr>
          <w:p>
            <w:pPr>
              <w:spacing w:line="247" w:lineRule="auto"/>
              <w:widowControl w:val="off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</w:r>
            <w:r/>
          </w:p>
        </w:tc>
        <w:tc>
          <w:tcPr>
            <w:shd w:val="clear" w:color="auto" w:fill="auto"/>
            <w:tcW w:w="481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населения (с учетом </w:t>
            </w:r>
            <w:r>
              <w:rPr>
                <w:sz w:val="14"/>
                <w:szCs w:val="14"/>
                <w:highlight w:val="white"/>
              </w:rPr>
              <w:t xml:space="preserve">НДС)*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35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80,08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283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80,08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6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87,76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2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86,41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86,41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86,41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89,87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2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89,87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6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92,30</w:t>
            </w:r>
            <w:r>
              <w:rPr>
                <w:highlight w:val="white"/>
              </w:rPr>
            </w:r>
          </w:p>
        </w:tc>
      </w:tr>
    </w:tbl>
    <w:p>
      <w:pPr>
        <w:ind w:firstLine="709"/>
        <w:jc w:val="right"/>
        <w:spacing w:line="252" w:lineRule="auto"/>
        <w:widowControl w:val="off"/>
        <w:rPr>
          <w:highlight w:val="white"/>
        </w:rPr>
      </w:pPr>
      <w:r>
        <w:rPr>
          <w:highlight w:val="white"/>
        </w:rPr>
        <w:t xml:space="preserve">».</w:t>
      </w:r>
      <w:r>
        <w:rPr>
          <w:highlight w:val="white"/>
        </w:rPr>
      </w:r>
    </w:p>
    <w:p>
      <w:pPr>
        <w:ind w:firstLine="709"/>
        <w:jc w:val="both"/>
        <w:spacing w:line="252" w:lineRule="auto"/>
        <w:widowControl w:val="off"/>
        <w:rPr>
          <w:highlight w:val="white"/>
        </w:rPr>
      </w:pPr>
      <w:r>
        <w:rPr>
          <w:highlight w:val="white"/>
        </w:rPr>
        <w:t xml:space="preserve">5.2.3. Строки 7 - 17 таблицы изложить в следующей редакции:</w:t>
      </w:r>
      <w:r>
        <w:rPr>
          <w:highlight w:val="white"/>
        </w:rPr>
      </w:r>
    </w:p>
    <w:p>
      <w:pPr>
        <w:ind w:firstLine="709"/>
        <w:jc w:val="both"/>
        <w:spacing w:line="252" w:lineRule="auto"/>
        <w:widowControl w:val="off"/>
        <w:rPr>
          <w:highlight w:val="white"/>
        </w:rPr>
      </w:pPr>
      <w:r>
        <w:rPr>
          <w:highlight w:val="white"/>
        </w:rPr>
        <w:t xml:space="preserve">«</w:t>
      </w:r>
      <w:r>
        <w:rPr>
          <w:highlight w:val="white"/>
        </w:rPr>
      </w:r>
    </w:p>
    <w:tbl>
      <w:tblPr>
        <w:tblW w:w="569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80"/>
        <w:gridCol w:w="1842"/>
        <w:gridCol w:w="1418"/>
        <w:gridCol w:w="708"/>
        <w:gridCol w:w="1112"/>
        <w:gridCol w:w="585"/>
        <w:gridCol w:w="587"/>
        <w:gridCol w:w="587"/>
        <w:gridCol w:w="583"/>
        <w:gridCol w:w="585"/>
        <w:gridCol w:w="585"/>
        <w:gridCol w:w="583"/>
        <w:gridCol w:w="585"/>
        <w:gridCol w:w="593"/>
      </w:tblGrid>
      <w:tr>
        <w:trPr>
          <w:jc w:val="center"/>
          <w:trHeight w:val="794"/>
        </w:trPr>
        <w:tc>
          <w:tcPr>
            <w:tcMar>
              <w:left w:w="57" w:type="dxa"/>
              <w:right w:w="57" w:type="dxa"/>
            </w:tcMar>
            <w:tcW w:w="132" w:type="pct"/>
            <w:vAlign w:val="center"/>
            <w:vMerge w:val="restart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7</w:t>
            </w:r>
            <w:r>
              <w:rPr>
                <w:highlight w:val="white"/>
              </w:rPr>
            </w:r>
          </w:p>
        </w:tc>
        <w:tc>
          <w:tcPr>
            <w:tcW w:w="866" w:type="pct"/>
            <w:vAlign w:val="center"/>
            <w:vMerge w:val="restart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Пойковское</w:t>
            </w:r>
            <w:r>
              <w:rPr>
                <w:sz w:val="14"/>
                <w:szCs w:val="14"/>
                <w:highlight w:val="white"/>
              </w:rPr>
              <w:t xml:space="preserve"> муниципальное унитарное предприятие «Управление </w:t>
            </w:r>
            <w:r>
              <w:rPr>
                <w:sz w:val="14"/>
                <w:szCs w:val="14"/>
                <w:highlight w:val="white"/>
              </w:rPr>
              <w:t xml:space="preserve">тепловодоснабжения</w:t>
            </w:r>
            <w:r>
              <w:rPr>
                <w:sz w:val="14"/>
                <w:szCs w:val="14"/>
                <w:highlight w:val="white"/>
              </w:rPr>
              <w:t xml:space="preserve">»</w:t>
            </w:r>
            <w:r>
              <w:rPr>
                <w:highlight w:val="white"/>
              </w:rPr>
            </w:r>
          </w:p>
        </w:tc>
        <w:tc>
          <w:tcPr>
            <w:tcW w:w="667" w:type="pct"/>
            <w:vAlign w:val="center"/>
            <w:vMerge w:val="restart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сельское поселение Сентябрьский </w:t>
            </w:r>
            <w:r>
              <w:rPr>
                <w:sz w:val="14"/>
                <w:szCs w:val="14"/>
                <w:highlight w:val="white"/>
              </w:rPr>
              <w:t xml:space="preserve">Нефтеюганского</w:t>
            </w:r>
            <w:r>
              <w:rPr>
                <w:sz w:val="14"/>
                <w:szCs w:val="14"/>
                <w:highlight w:val="white"/>
              </w:rPr>
              <w:t xml:space="preserve"> муниципального района Ханты-Мансийского автономного округа – Югры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333" w:type="pct"/>
            <w:vAlign w:val="center"/>
            <w:vMerge w:val="restart"/>
            <w:textDirection w:val="lrTb"/>
            <w:noWrap w:val="false"/>
          </w:tcPr>
          <w:p>
            <w:pPr>
              <w:spacing w:line="247" w:lineRule="auto"/>
              <w:widowControl w:val="off"/>
              <w:rPr>
                <w:sz w:val="14"/>
                <w:szCs w:val="14"/>
                <w:highlight w:val="white"/>
                <w:vertAlign w:val="superscript"/>
              </w:rPr>
            </w:pPr>
            <w:r>
              <w:rPr>
                <w:sz w:val="14"/>
                <w:szCs w:val="14"/>
                <w:highlight w:val="white"/>
              </w:rPr>
              <w:t xml:space="preserve">водоотведение </w:t>
            </w:r>
            <w:r>
              <w:rPr>
                <w:sz w:val="14"/>
                <w:szCs w:val="14"/>
                <w:highlight w:val="white"/>
                <w:vertAlign w:val="superscript"/>
                <w:lang w:val="en-US"/>
              </w:rPr>
              <w:t xml:space="preserve">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523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прочих потребителей (без учета НДС)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275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77,40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276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77,40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6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84,83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4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84,44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84,44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84,44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4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87,82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87,82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9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89,18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794"/>
        </w:trPr>
        <w:tc>
          <w:tcPr>
            <w:tcMar>
              <w:left w:w="57" w:type="dxa"/>
              <w:right w:w="57" w:type="dxa"/>
            </w:tcMar>
            <w:tcW w:w="132" w:type="pct"/>
            <w:vAlign w:val="center"/>
            <w:vMerge w:val="continue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</w:r>
            <w:r/>
          </w:p>
        </w:tc>
        <w:tc>
          <w:tcPr>
            <w:tcW w:w="866" w:type="pct"/>
            <w:vAlign w:val="center"/>
            <w:vMerge w:val="continue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66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W w:w="333" w:type="pct"/>
            <w:vAlign w:val="center"/>
            <w:vMerge w:val="continue"/>
            <w:textDirection w:val="lrTb"/>
            <w:noWrap w:val="false"/>
          </w:tcPr>
          <w:p>
            <w:pPr>
              <w:spacing w:line="247" w:lineRule="auto"/>
              <w:widowControl w:val="o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W w:w="523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населения (с учетом </w:t>
            </w:r>
            <w:r>
              <w:rPr>
                <w:sz w:val="14"/>
                <w:szCs w:val="14"/>
                <w:highlight w:val="white"/>
              </w:rPr>
              <w:t xml:space="preserve">НДС)*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275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92,88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276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92,88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6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101,80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4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101,33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101,33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101,33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4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105,38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105,38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9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107,02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794"/>
        </w:trPr>
        <w:tc>
          <w:tcPr>
            <w:tcMar>
              <w:left w:w="57" w:type="dxa"/>
              <w:right w:w="57" w:type="dxa"/>
            </w:tcMar>
            <w:tcW w:w="132" w:type="pct"/>
            <w:vAlign w:val="center"/>
            <w:vMerge w:val="continue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</w:r>
            <w:r/>
          </w:p>
        </w:tc>
        <w:tc>
          <w:tcPr>
            <w:tcW w:w="866" w:type="pct"/>
            <w:vAlign w:val="center"/>
            <w:vMerge w:val="continue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667" w:type="pct"/>
            <w:vAlign w:val="center"/>
            <w:vMerge w:val="restart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сельское поселение </w:t>
            </w:r>
            <w:r>
              <w:rPr>
                <w:sz w:val="14"/>
                <w:szCs w:val="14"/>
                <w:highlight w:val="white"/>
              </w:rPr>
              <w:t xml:space="preserve">Каркатеевы</w:t>
            </w:r>
            <w:r>
              <w:rPr>
                <w:sz w:val="14"/>
                <w:szCs w:val="14"/>
                <w:highlight w:val="white"/>
              </w:rPr>
              <w:t xml:space="preserve"> </w:t>
            </w:r>
            <w:r>
              <w:rPr>
                <w:sz w:val="14"/>
                <w:szCs w:val="14"/>
                <w:highlight w:val="white"/>
              </w:rPr>
              <w:t xml:space="preserve">Нефтеюганского</w:t>
            </w:r>
            <w:r>
              <w:rPr>
                <w:sz w:val="14"/>
                <w:szCs w:val="14"/>
                <w:highlight w:val="white"/>
              </w:rPr>
              <w:t xml:space="preserve"> муниципального района Ханты-Мансийского автономного округа – Югры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333" w:type="pct"/>
            <w:vAlign w:val="center"/>
            <w:vMerge w:val="restart"/>
            <w:textDirection w:val="lrTb"/>
            <w:noWrap w:val="false"/>
          </w:tcPr>
          <w:p>
            <w:pPr>
              <w:spacing w:line="247" w:lineRule="auto"/>
              <w:widowControl w:val="off"/>
              <w:rPr>
                <w:sz w:val="14"/>
                <w:szCs w:val="14"/>
                <w:highlight w:val="white"/>
                <w:vertAlign w:val="superscript"/>
              </w:rPr>
            </w:pPr>
            <w:r>
              <w:rPr>
                <w:sz w:val="14"/>
                <w:szCs w:val="14"/>
                <w:highlight w:val="white"/>
              </w:rPr>
              <w:t xml:space="preserve">водоотведение </w:t>
            </w:r>
            <w:r>
              <w:rPr>
                <w:sz w:val="14"/>
                <w:szCs w:val="14"/>
                <w:highlight w:val="white"/>
                <w:vertAlign w:val="superscript"/>
                <w:lang w:val="en-US"/>
              </w:rPr>
              <w:t xml:space="preserve">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523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прочих потребителей (без учета НДС)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275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81,24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276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81,24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6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88,99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4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87,21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87,21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87,21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4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90,70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90,70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9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92,45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794"/>
        </w:trPr>
        <w:tc>
          <w:tcPr>
            <w:tcMar>
              <w:left w:w="57" w:type="dxa"/>
              <w:right w:w="57" w:type="dxa"/>
            </w:tcMar>
            <w:tcW w:w="132" w:type="pct"/>
            <w:vAlign w:val="center"/>
            <w:vMerge w:val="continue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</w:r>
            <w:r/>
          </w:p>
        </w:tc>
        <w:tc>
          <w:tcPr>
            <w:tcW w:w="866" w:type="pct"/>
            <w:vAlign w:val="center"/>
            <w:vMerge w:val="continue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</w:r>
            <w:r/>
          </w:p>
        </w:tc>
        <w:tc>
          <w:tcPr>
            <w:tcW w:w="66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</w:r>
            <w:r/>
          </w:p>
        </w:tc>
        <w:tc>
          <w:tcPr>
            <w:shd w:val="clear" w:color="auto" w:fill="auto"/>
            <w:tcW w:w="333" w:type="pct"/>
            <w:vAlign w:val="center"/>
            <w:vMerge w:val="continue"/>
            <w:textDirection w:val="lrTb"/>
            <w:noWrap w:val="false"/>
          </w:tcPr>
          <w:p>
            <w:pPr>
              <w:spacing w:line="247" w:lineRule="auto"/>
              <w:widowControl w:val="off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</w:r>
            <w:r/>
          </w:p>
        </w:tc>
        <w:tc>
          <w:tcPr>
            <w:shd w:val="clear" w:color="auto" w:fill="auto"/>
            <w:tcW w:w="523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населения (с учетом </w:t>
            </w:r>
            <w:r>
              <w:rPr>
                <w:sz w:val="14"/>
                <w:szCs w:val="14"/>
                <w:highlight w:val="white"/>
              </w:rPr>
              <w:t xml:space="preserve">НДС)*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275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97,49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276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97,49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6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106,79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4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104,65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104,65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104,65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4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108,84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108,84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9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110,94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0"/>
        </w:trPr>
        <w:tc>
          <w:tcPr>
            <w:tcMar>
              <w:left w:w="57" w:type="dxa"/>
              <w:right w:w="57" w:type="dxa"/>
            </w:tcMar>
            <w:tcW w:w="132" w:type="pct"/>
            <w:vAlign w:val="center"/>
            <w:vMerge w:val="restart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8</w:t>
            </w:r>
            <w:r>
              <w:rPr>
                <w:highlight w:val="white"/>
              </w:rPr>
            </w:r>
          </w:p>
        </w:tc>
        <w:tc>
          <w:tcPr>
            <w:tcW w:w="866" w:type="pct"/>
            <w:vAlign w:val="center"/>
            <w:vMerge w:val="restart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  <w:highlight w:val="white"/>
              </w:rPr>
            </w:pPr>
            <w:r>
              <w:rPr>
                <w:rFonts w:eastAsia="Calibri"/>
                <w:sz w:val="14"/>
                <w:szCs w:val="14"/>
                <w:highlight w:val="white"/>
              </w:rPr>
              <w:t xml:space="preserve">Лянторское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 городское муниципальное унитарное предприятие «Управление 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тепловодоснабжения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 и водоотведения»</w:t>
            </w:r>
            <w:r>
              <w:rPr>
                <w:highlight w:val="white"/>
              </w:rPr>
            </w:r>
          </w:p>
        </w:tc>
        <w:tc>
          <w:tcPr>
            <w:tcW w:w="667" w:type="pct"/>
            <w:vAlign w:val="center"/>
            <w:vMerge w:val="restart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  <w:highlight w:val="white"/>
              </w:rPr>
            </w:pPr>
            <w:r>
              <w:rPr>
                <w:rFonts w:eastAsia="Calibri"/>
                <w:sz w:val="14"/>
                <w:szCs w:val="14"/>
                <w:highlight w:val="white"/>
              </w:rPr>
              <w:t xml:space="preserve">городское поселение Лянтор 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Сургутского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 муниципального района Ханты-Мансийского автономного округа – Югры 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333" w:type="pct"/>
            <w:vAlign w:val="center"/>
            <w:vMerge w:val="restart"/>
            <w:textDirection w:val="lrTb"/>
            <w:noWrap w:val="false"/>
          </w:tcPr>
          <w:p>
            <w:pPr>
              <w:spacing w:line="247" w:lineRule="auto"/>
              <w:widowControl w:val="off"/>
              <w:rPr>
                <w:sz w:val="14"/>
                <w:szCs w:val="14"/>
                <w:highlight w:val="white"/>
                <w:vertAlign w:val="superscript"/>
              </w:rPr>
            </w:pPr>
            <w:r>
              <w:rPr>
                <w:sz w:val="14"/>
                <w:szCs w:val="14"/>
                <w:highlight w:val="white"/>
              </w:rPr>
              <w:t xml:space="preserve">водоотведение </w:t>
            </w:r>
            <w:r>
              <w:rPr>
                <w:sz w:val="14"/>
                <w:szCs w:val="14"/>
                <w:highlight w:val="white"/>
                <w:vertAlign w:val="superscript"/>
                <w:lang w:val="en-US"/>
              </w:rPr>
              <w:t xml:space="preserve">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523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прочих потребителей (без учета НДС)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275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66,96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276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66,96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6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73,38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4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73,38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77,56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77,56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4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80,65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80,65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9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83,87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0"/>
        </w:trPr>
        <w:tc>
          <w:tcPr>
            <w:tcMar>
              <w:left w:w="57" w:type="dxa"/>
              <w:right w:w="57" w:type="dxa"/>
            </w:tcMar>
            <w:tcW w:w="132" w:type="pct"/>
            <w:vAlign w:val="center"/>
            <w:vMerge w:val="continue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866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</w:r>
            <w:r/>
          </w:p>
        </w:tc>
        <w:tc>
          <w:tcPr>
            <w:tcW w:w="667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W w:w="333" w:type="pct"/>
            <w:vAlign w:val="center"/>
            <w:vMerge w:val="continue"/>
            <w:textDirection w:val="lrTb"/>
            <w:noWrap w:val="false"/>
          </w:tcPr>
          <w:p>
            <w:pPr>
              <w:spacing w:line="247" w:lineRule="auto"/>
              <w:widowControl w:val="o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W w:w="523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населения (с учетом </w:t>
            </w:r>
            <w:r>
              <w:rPr>
                <w:sz w:val="14"/>
                <w:szCs w:val="14"/>
                <w:highlight w:val="white"/>
              </w:rPr>
              <w:t xml:space="preserve">НДС)*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275" w:type="pct"/>
            <w:vAlign w:val="center"/>
            <w:textDirection w:val="lrTb"/>
            <w:noWrap w:val="false"/>
          </w:tcPr>
          <w:p>
            <w:pPr>
              <w:rPr>
                <w:bCs/>
                <w:color w:val="000000"/>
                <w:sz w:val="14"/>
                <w:szCs w:val="14"/>
                <w:highlight w:val="white"/>
              </w:rPr>
            </w:pPr>
            <w:r>
              <w:rPr>
                <w:bCs/>
                <w:color w:val="000000"/>
                <w:sz w:val="14"/>
                <w:szCs w:val="14"/>
                <w:highlight w:val="white"/>
              </w:rPr>
              <w:t xml:space="preserve">80,35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276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80,35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6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88,06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4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88,06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93,07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93,07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4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96,78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96,78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9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100,64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0"/>
        </w:trPr>
        <w:tc>
          <w:tcPr>
            <w:tcMar>
              <w:left w:w="57" w:type="dxa"/>
              <w:right w:w="57" w:type="dxa"/>
            </w:tcMar>
            <w:tcW w:w="132" w:type="pct"/>
            <w:vAlign w:val="center"/>
            <w:vMerge w:val="restart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9</w:t>
            </w:r>
            <w:r>
              <w:rPr>
                <w:highlight w:val="white"/>
              </w:rPr>
            </w:r>
          </w:p>
        </w:tc>
        <w:tc>
          <w:tcPr>
            <w:tcW w:w="866" w:type="pct"/>
            <w:vAlign w:val="center"/>
            <w:vMerge w:val="restart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Акционерное общество «</w:t>
            </w:r>
            <w:r>
              <w:rPr>
                <w:sz w:val="14"/>
                <w:szCs w:val="14"/>
                <w:highlight w:val="white"/>
              </w:rPr>
              <w:t xml:space="preserve">Аганское</w:t>
            </w:r>
            <w:r>
              <w:rPr>
                <w:sz w:val="14"/>
                <w:szCs w:val="14"/>
                <w:highlight w:val="white"/>
              </w:rPr>
              <w:t xml:space="preserve"> многопрофильное жилищно-коммунальное управление»</w:t>
            </w:r>
            <w:r>
              <w:rPr>
                <w:highlight w:val="white"/>
              </w:rPr>
            </w:r>
          </w:p>
        </w:tc>
        <w:tc>
          <w:tcPr>
            <w:tcW w:w="667" w:type="pct"/>
            <w:vAlign w:val="center"/>
            <w:vMerge w:val="restart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городское поселение </w:t>
            </w:r>
            <w:r>
              <w:rPr>
                <w:sz w:val="14"/>
                <w:szCs w:val="14"/>
                <w:highlight w:val="white"/>
              </w:rPr>
              <w:t xml:space="preserve">Новоаганск</w:t>
            </w:r>
            <w:r>
              <w:rPr>
                <w:sz w:val="14"/>
                <w:szCs w:val="14"/>
                <w:highlight w:val="white"/>
              </w:rPr>
              <w:t xml:space="preserve"> </w:t>
            </w:r>
            <w:r>
              <w:rPr>
                <w:sz w:val="14"/>
                <w:szCs w:val="14"/>
                <w:highlight w:val="white"/>
              </w:rPr>
              <w:t xml:space="preserve">Нижневартовского</w:t>
            </w:r>
            <w:r>
              <w:rPr>
                <w:sz w:val="14"/>
                <w:szCs w:val="14"/>
                <w:highlight w:val="white"/>
              </w:rPr>
              <w:t xml:space="preserve"> муниципального района Ханты-Мансийского автономного округа – Югры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333" w:type="pct"/>
            <w:vAlign w:val="center"/>
            <w:vMerge w:val="restart"/>
            <w:textDirection w:val="lrTb"/>
            <w:noWrap w:val="false"/>
          </w:tcPr>
          <w:p>
            <w:pPr>
              <w:spacing w:line="247" w:lineRule="auto"/>
              <w:widowControl w:val="off"/>
              <w:rPr>
                <w:sz w:val="14"/>
                <w:szCs w:val="14"/>
                <w:highlight w:val="white"/>
                <w:vertAlign w:val="superscript"/>
              </w:rPr>
            </w:pPr>
            <w:r>
              <w:rPr>
                <w:sz w:val="14"/>
                <w:szCs w:val="14"/>
                <w:highlight w:val="white"/>
              </w:rPr>
              <w:t xml:space="preserve">водоотведение </w:t>
            </w:r>
            <w:r>
              <w:rPr>
                <w:sz w:val="14"/>
                <w:szCs w:val="14"/>
                <w:highlight w:val="white"/>
                <w:vertAlign w:val="superscript"/>
              </w:rPr>
              <w:t xml:space="preserve">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523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прочих потребителей (без учета НДС)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275" w:type="pct"/>
            <w:vAlign w:val="center"/>
            <w:textDirection w:val="lrTb"/>
            <w:noWrap w:val="false"/>
          </w:tcPr>
          <w:p>
            <w:pPr>
              <w:rPr>
                <w:bCs/>
                <w:color w:val="000000"/>
                <w:sz w:val="14"/>
                <w:szCs w:val="14"/>
                <w:highlight w:val="white"/>
              </w:rPr>
            </w:pPr>
            <w:r>
              <w:rPr>
                <w:bCs/>
                <w:color w:val="000000"/>
                <w:sz w:val="14"/>
                <w:szCs w:val="14"/>
                <w:highlight w:val="white"/>
              </w:rPr>
              <w:t xml:space="preserve">81,62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276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81,62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6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88,00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4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87,41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87,41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87,41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4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90,65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90,65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93,32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0"/>
        </w:trPr>
        <w:tc>
          <w:tcPr>
            <w:tcMar>
              <w:left w:w="57" w:type="dxa"/>
              <w:right w:w="57" w:type="dxa"/>
            </w:tcMar>
            <w:tcW w:w="132" w:type="pct"/>
            <w:vAlign w:val="center"/>
            <w:vMerge w:val="continue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866" w:type="pct"/>
            <w:vAlign w:val="center"/>
            <w:vMerge w:val="continue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66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W w:w="333" w:type="pct"/>
            <w:vAlign w:val="center"/>
            <w:vMerge w:val="continue"/>
            <w:textDirection w:val="lrTb"/>
            <w:noWrap w:val="false"/>
          </w:tcPr>
          <w:p>
            <w:pPr>
              <w:spacing w:line="247" w:lineRule="auto"/>
              <w:widowControl w:val="o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W w:w="523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населения (с учетом </w:t>
            </w:r>
            <w:r>
              <w:rPr>
                <w:sz w:val="14"/>
                <w:szCs w:val="14"/>
                <w:highlight w:val="white"/>
              </w:rPr>
              <w:t xml:space="preserve">НДС)*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275" w:type="pct"/>
            <w:vAlign w:val="center"/>
            <w:textDirection w:val="lrTb"/>
            <w:noWrap w:val="false"/>
          </w:tcPr>
          <w:p>
            <w:pPr>
              <w:rPr>
                <w:bCs/>
                <w:color w:val="000000"/>
                <w:sz w:val="14"/>
                <w:szCs w:val="14"/>
                <w:highlight w:val="white"/>
              </w:rPr>
            </w:pPr>
            <w:r>
              <w:rPr>
                <w:bCs/>
                <w:color w:val="000000"/>
                <w:sz w:val="14"/>
                <w:szCs w:val="14"/>
                <w:highlight w:val="white"/>
              </w:rPr>
              <w:t xml:space="preserve">97,94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276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97,94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6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105,60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4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104,89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104,89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104,89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4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108,78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108,78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9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111,98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184"/>
        </w:trPr>
        <w:tc>
          <w:tcPr>
            <w:tcMar>
              <w:left w:w="57" w:type="dxa"/>
              <w:right w:w="57" w:type="dxa"/>
            </w:tcMar>
            <w:tcW w:w="132" w:type="pct"/>
            <w:vAlign w:val="center"/>
            <w:vMerge w:val="continue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866" w:type="pct"/>
            <w:vAlign w:val="center"/>
            <w:vMerge w:val="continue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66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W w:w="333" w:type="pct"/>
            <w:vAlign w:val="center"/>
            <w:vMerge w:val="restart"/>
            <w:textDirection w:val="lrTb"/>
            <w:noWrap w:val="false"/>
          </w:tcPr>
          <w:p>
            <w:pPr>
              <w:spacing w:line="247" w:lineRule="auto"/>
              <w:widowControl w:val="off"/>
              <w:rPr>
                <w:sz w:val="14"/>
                <w:szCs w:val="14"/>
                <w:highlight w:val="white"/>
                <w:vertAlign w:val="superscript"/>
              </w:rPr>
            </w:pPr>
            <w:r>
              <w:rPr>
                <w:sz w:val="14"/>
                <w:szCs w:val="14"/>
                <w:highlight w:val="white"/>
              </w:rPr>
              <w:t xml:space="preserve">водоотведение </w:t>
            </w:r>
            <w:r>
              <w:rPr>
                <w:sz w:val="14"/>
                <w:szCs w:val="14"/>
                <w:highlight w:val="white"/>
                <w:vertAlign w:val="superscript"/>
              </w:rPr>
              <w:t xml:space="preserve">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523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прочих потребителей (без учета НДС)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275" w:type="pct"/>
            <w:vAlign w:val="center"/>
            <w:textDirection w:val="lrTb"/>
            <w:noWrap w:val="false"/>
          </w:tcPr>
          <w:p>
            <w:pPr>
              <w:rPr>
                <w:bCs/>
                <w:color w:val="000000"/>
                <w:sz w:val="14"/>
                <w:szCs w:val="14"/>
                <w:highlight w:val="white"/>
              </w:rPr>
            </w:pPr>
            <w:r>
              <w:rPr>
                <w:bCs/>
                <w:color w:val="000000"/>
                <w:sz w:val="14"/>
                <w:szCs w:val="14"/>
                <w:highlight w:val="white"/>
              </w:rPr>
              <w:t xml:space="preserve">42,34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276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42,34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6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44,79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4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44,72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44,72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44,72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4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46,45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46,45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9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47,64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0"/>
        </w:trPr>
        <w:tc>
          <w:tcPr>
            <w:tcMar>
              <w:left w:w="57" w:type="dxa"/>
              <w:right w:w="57" w:type="dxa"/>
            </w:tcMar>
            <w:tcW w:w="132" w:type="pct"/>
            <w:vAlign w:val="center"/>
            <w:vMerge w:val="continue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</w:r>
            <w:r/>
          </w:p>
        </w:tc>
        <w:tc>
          <w:tcPr>
            <w:tcW w:w="866" w:type="pct"/>
            <w:vAlign w:val="center"/>
            <w:vMerge w:val="continue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</w:r>
            <w:r/>
          </w:p>
        </w:tc>
        <w:tc>
          <w:tcPr>
            <w:tcW w:w="66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</w:r>
            <w:r/>
          </w:p>
        </w:tc>
        <w:tc>
          <w:tcPr>
            <w:shd w:val="clear" w:color="auto" w:fill="auto"/>
            <w:tcW w:w="333" w:type="pct"/>
            <w:vAlign w:val="center"/>
            <w:vMerge w:val="continue"/>
            <w:textDirection w:val="lrTb"/>
            <w:noWrap w:val="false"/>
          </w:tcPr>
          <w:p>
            <w:pPr>
              <w:spacing w:line="247" w:lineRule="auto"/>
              <w:widowControl w:val="off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</w:r>
            <w:r/>
          </w:p>
        </w:tc>
        <w:tc>
          <w:tcPr>
            <w:shd w:val="clear" w:color="auto" w:fill="auto"/>
            <w:tcW w:w="523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населения (с учетом </w:t>
            </w:r>
            <w:r>
              <w:rPr>
                <w:sz w:val="14"/>
                <w:szCs w:val="14"/>
                <w:highlight w:val="white"/>
              </w:rPr>
              <w:t xml:space="preserve">НДС)*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275" w:type="pct"/>
            <w:vAlign w:val="center"/>
            <w:textDirection w:val="lrTb"/>
            <w:noWrap w:val="false"/>
          </w:tcPr>
          <w:p>
            <w:pPr>
              <w:rPr>
                <w:bCs/>
                <w:color w:val="000000"/>
                <w:sz w:val="14"/>
                <w:szCs w:val="14"/>
                <w:highlight w:val="white"/>
              </w:rPr>
            </w:pPr>
            <w:r>
              <w:rPr>
                <w:bCs/>
                <w:color w:val="000000"/>
                <w:sz w:val="14"/>
                <w:szCs w:val="14"/>
                <w:highlight w:val="white"/>
              </w:rPr>
              <w:t xml:space="preserve">50,81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276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50,81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6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53,75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4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53,66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53,66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53,66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4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55,74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55,74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9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57,17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1946"/>
        </w:trPr>
        <w:tc>
          <w:tcPr>
            <w:tcMar>
              <w:left w:w="57" w:type="dxa"/>
              <w:right w:w="57" w:type="dxa"/>
            </w:tcMar>
            <w:tcW w:w="132" w:type="pct"/>
            <w:vAlign w:val="center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10</w:t>
            </w:r>
            <w:r>
              <w:rPr>
                <w:highlight w:val="white"/>
              </w:rPr>
            </w:r>
          </w:p>
        </w:tc>
        <w:tc>
          <w:tcPr>
            <w:tcW w:w="866" w:type="pct"/>
            <w:vAlign w:val="center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  <w:highlight w:val="white"/>
              </w:rPr>
            </w:pPr>
            <w:r>
              <w:rPr>
                <w:rFonts w:eastAsia="Calibri"/>
                <w:sz w:val="14"/>
                <w:szCs w:val="14"/>
                <w:highlight w:val="white"/>
              </w:rPr>
              <w:t xml:space="preserve">Публичное акционерное общество «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Славнефть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-Мегионнефтегаз»</w:t>
            </w:r>
            <w:r>
              <w:rPr>
                <w:highlight w:val="white"/>
              </w:rPr>
            </w:r>
          </w:p>
        </w:tc>
        <w:tc>
          <w:tcPr>
            <w:tcW w:w="667" w:type="pct"/>
            <w:vAlign w:val="center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  <w:highlight w:val="white"/>
              </w:rPr>
            </w:pPr>
            <w:r>
              <w:rPr>
                <w:rFonts w:eastAsia="Calibri"/>
                <w:sz w:val="14"/>
                <w:szCs w:val="14"/>
                <w:highlight w:val="white"/>
              </w:rPr>
              <w:t xml:space="preserve">Нижневартовский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 муниципальный район Ханты-Мансийского автономного округа – Югры, 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Сургутский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 муниципальный район Ханты-Мансийского автономного округа – Югры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333" w:type="pct"/>
            <w:vAlign w:val="center"/>
            <w:textDirection w:val="lrTb"/>
            <w:noWrap w:val="false"/>
          </w:tcPr>
          <w:p>
            <w:pPr>
              <w:spacing w:line="247" w:lineRule="auto"/>
              <w:widowControl w:val="off"/>
              <w:rPr>
                <w:sz w:val="14"/>
                <w:szCs w:val="14"/>
                <w:highlight w:val="white"/>
                <w:vertAlign w:val="superscript"/>
              </w:rPr>
            </w:pPr>
            <w:r>
              <w:rPr>
                <w:sz w:val="14"/>
                <w:szCs w:val="14"/>
                <w:highlight w:val="white"/>
              </w:rPr>
              <w:t xml:space="preserve">водоотведение </w:t>
            </w:r>
            <w:r>
              <w:rPr>
                <w:sz w:val="14"/>
                <w:szCs w:val="14"/>
                <w:highlight w:val="white"/>
                <w:vertAlign w:val="superscript"/>
              </w:rPr>
              <w:t xml:space="preserve">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523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прочих потребителей (без учета НДС)</w:t>
            </w:r>
            <w:r>
              <w:rPr>
                <w:highlight w:val="white"/>
              </w:rPr>
            </w:r>
          </w:p>
        </w:tc>
        <w:tc>
          <w:tcPr>
            <w:tcW w:w="275" w:type="pct"/>
            <w:vAlign w:val="center"/>
            <w:textDirection w:val="lrTb"/>
            <w:noWrap w:val="false"/>
          </w:tcPr>
          <w:p>
            <w:pPr>
              <w:rPr>
                <w:bCs/>
                <w:color w:val="000000"/>
                <w:sz w:val="14"/>
                <w:szCs w:val="14"/>
                <w:highlight w:val="white"/>
              </w:rPr>
            </w:pPr>
            <w:r>
              <w:rPr>
                <w:bCs/>
                <w:color w:val="000000"/>
                <w:sz w:val="14"/>
                <w:szCs w:val="14"/>
                <w:highlight w:val="white"/>
              </w:rPr>
              <w:t xml:space="preserve">69,62</w:t>
            </w:r>
            <w:r>
              <w:rPr>
                <w:highlight w:val="white"/>
              </w:rPr>
            </w:r>
          </w:p>
        </w:tc>
        <w:tc>
          <w:tcPr>
            <w:tcW w:w="276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69,62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6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78,38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4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76,32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76,32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76,32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4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80,76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80,76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9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80,77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0"/>
        </w:trPr>
        <w:tc>
          <w:tcPr>
            <w:tcMar>
              <w:left w:w="57" w:type="dxa"/>
              <w:right w:w="57" w:type="dxa"/>
            </w:tcMar>
            <w:tcW w:w="132" w:type="pct"/>
            <w:vAlign w:val="center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11</w:t>
            </w:r>
            <w:r>
              <w:rPr>
                <w:highlight w:val="white"/>
              </w:rPr>
            </w:r>
          </w:p>
        </w:tc>
        <w:tc>
          <w:tcPr>
            <w:tcW w:w="866" w:type="pct"/>
            <w:vAlign w:val="center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  <w:highlight w:val="white"/>
              </w:rPr>
            </w:pPr>
            <w:r>
              <w:rPr>
                <w:rFonts w:eastAsia="Calibri"/>
                <w:sz w:val="14"/>
                <w:szCs w:val="14"/>
                <w:highlight w:val="white"/>
              </w:rPr>
              <w:t xml:space="preserve">Акционерное общество «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СибурТюменьГаз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» в зоне деятельности филиала «Южно-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Балыкский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 газоперерабатывающий завод» - филиал Акционерного общества «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СибурТюменьГаз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»</w:t>
            </w:r>
            <w:r>
              <w:rPr>
                <w:highlight w:val="white"/>
              </w:rPr>
            </w:r>
          </w:p>
        </w:tc>
        <w:tc>
          <w:tcPr>
            <w:tcW w:w="667" w:type="pct"/>
            <w:vAlign w:val="center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  <w:highlight w:val="white"/>
              </w:rPr>
            </w:pPr>
            <w:r>
              <w:rPr>
                <w:rFonts w:eastAsia="Calibri"/>
                <w:sz w:val="14"/>
                <w:szCs w:val="14"/>
                <w:highlight w:val="white"/>
              </w:rPr>
              <w:t xml:space="preserve">городской округ 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Пыть-Ях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 Ханты-Мансийского автономного округа – Югры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333" w:type="pct"/>
            <w:vAlign w:val="center"/>
            <w:textDirection w:val="lrTb"/>
            <w:noWrap w:val="false"/>
          </w:tcPr>
          <w:p>
            <w:pPr>
              <w:spacing w:line="247" w:lineRule="auto"/>
              <w:widowControl w:val="off"/>
              <w:rPr>
                <w:sz w:val="14"/>
                <w:szCs w:val="14"/>
                <w:highlight w:val="white"/>
                <w:vertAlign w:val="superscript"/>
              </w:rPr>
            </w:pPr>
            <w:r>
              <w:rPr>
                <w:sz w:val="14"/>
                <w:szCs w:val="14"/>
                <w:highlight w:val="white"/>
              </w:rPr>
              <w:t xml:space="preserve">водоотведение </w:t>
            </w:r>
            <w:r>
              <w:rPr>
                <w:sz w:val="14"/>
                <w:szCs w:val="14"/>
                <w:highlight w:val="white"/>
                <w:vertAlign w:val="superscript"/>
              </w:rPr>
              <w:t xml:space="preserve">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523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прочих потребителей (без учета НДС)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275" w:type="pct"/>
            <w:vAlign w:val="center"/>
            <w:textDirection w:val="lrTb"/>
            <w:noWrap w:val="false"/>
          </w:tcPr>
          <w:p>
            <w:pPr>
              <w:rPr>
                <w:bCs/>
                <w:color w:val="000000"/>
                <w:sz w:val="14"/>
                <w:szCs w:val="14"/>
                <w:highlight w:val="white"/>
              </w:rPr>
            </w:pPr>
            <w:r>
              <w:rPr>
                <w:bCs/>
                <w:color w:val="000000"/>
                <w:sz w:val="14"/>
                <w:szCs w:val="14"/>
                <w:highlight w:val="white"/>
              </w:rPr>
              <w:t xml:space="preserve">63,53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276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63,53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6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69,62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4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69,62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70,99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70,99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4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73,50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73,50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9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75,00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431"/>
        </w:trPr>
        <w:tc>
          <w:tcPr>
            <w:tcMar>
              <w:left w:w="57" w:type="dxa"/>
              <w:right w:w="57" w:type="dxa"/>
            </w:tcMar>
            <w:tcW w:w="132" w:type="pct"/>
            <w:vAlign w:val="center"/>
            <w:vMerge w:val="restart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12</w:t>
            </w:r>
            <w:r>
              <w:rPr>
                <w:highlight w:val="white"/>
              </w:rPr>
            </w:r>
          </w:p>
        </w:tc>
        <w:tc>
          <w:tcPr>
            <w:tcW w:w="866" w:type="pct"/>
            <w:vAlign w:val="center"/>
            <w:vMerge w:val="restart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  <w:highlight w:val="white"/>
              </w:rPr>
            </w:pPr>
            <w:r>
              <w:rPr>
                <w:rFonts w:eastAsia="Calibri"/>
                <w:sz w:val="14"/>
                <w:szCs w:val="14"/>
                <w:highlight w:val="white"/>
              </w:rPr>
              <w:t xml:space="preserve">Некоммерческая организация «Товарищество собственников жилья «Факел»</w:t>
            </w:r>
            <w:r>
              <w:rPr>
                <w:highlight w:val="white"/>
              </w:rPr>
            </w:r>
          </w:p>
        </w:tc>
        <w:tc>
          <w:tcPr>
            <w:tcW w:w="667" w:type="pct"/>
            <w:vAlign w:val="center"/>
            <w:vMerge w:val="restart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  <w:highlight w:val="white"/>
              </w:rPr>
            </w:pPr>
            <w:r>
              <w:rPr>
                <w:rFonts w:eastAsia="Calibri"/>
                <w:sz w:val="14"/>
                <w:szCs w:val="14"/>
                <w:highlight w:val="white"/>
              </w:rPr>
              <w:t xml:space="preserve">городской округ 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Пыть-Ях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 Ханты-Мансийского автономного округа – Югры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333" w:type="pct"/>
            <w:vAlign w:val="center"/>
            <w:vMerge w:val="restart"/>
            <w:textDirection w:val="lrTb"/>
            <w:noWrap w:val="false"/>
          </w:tcPr>
          <w:p>
            <w:pPr>
              <w:spacing w:line="247" w:lineRule="auto"/>
              <w:widowControl w:val="off"/>
              <w:rPr>
                <w:sz w:val="14"/>
                <w:szCs w:val="14"/>
                <w:highlight w:val="white"/>
                <w:vertAlign w:val="superscript"/>
              </w:rPr>
            </w:pPr>
            <w:r>
              <w:rPr>
                <w:sz w:val="14"/>
                <w:szCs w:val="14"/>
                <w:highlight w:val="white"/>
              </w:rPr>
              <w:t xml:space="preserve">водоотведение </w:t>
            </w:r>
            <w:r>
              <w:rPr>
                <w:sz w:val="14"/>
                <w:szCs w:val="14"/>
                <w:highlight w:val="white"/>
                <w:vertAlign w:val="superscript"/>
              </w:rPr>
              <w:t xml:space="preserve">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523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прочих потребителей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275" w:type="pct"/>
            <w:vAlign w:val="center"/>
            <w:textDirection w:val="lrTb"/>
            <w:noWrap w:val="false"/>
          </w:tcPr>
          <w:p>
            <w:pPr>
              <w:rPr>
                <w:bCs/>
                <w:color w:val="000000"/>
                <w:sz w:val="14"/>
                <w:szCs w:val="14"/>
                <w:highlight w:val="white"/>
              </w:rPr>
            </w:pPr>
            <w:r>
              <w:rPr>
                <w:bCs/>
                <w:color w:val="000000"/>
                <w:sz w:val="14"/>
                <w:szCs w:val="14"/>
                <w:highlight w:val="white"/>
              </w:rPr>
              <w:t xml:space="preserve">90,33</w:t>
            </w:r>
            <w:r>
              <w:rPr>
                <w:highlight w:val="white"/>
              </w:rPr>
            </w:r>
          </w:p>
          <w:p>
            <w:pPr>
              <w:rPr>
                <w:bCs/>
                <w:color w:val="000000"/>
                <w:sz w:val="14"/>
                <w:szCs w:val="14"/>
                <w:highlight w:val="white"/>
              </w:rPr>
            </w:pPr>
            <w:r>
              <w:rPr>
                <w:bCs/>
                <w:color w:val="000000"/>
                <w:sz w:val="14"/>
                <w:szCs w:val="14"/>
                <w:highlight w:val="white"/>
              </w:rPr>
              <w:t xml:space="preserve">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276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90,33</w:t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6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99,00</w:t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4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99,00</w:t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104,57***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104,57***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4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108,51***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108,51***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9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112,76***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0"/>
        </w:trPr>
        <w:tc>
          <w:tcPr>
            <w:tcMar>
              <w:left w:w="57" w:type="dxa"/>
              <w:right w:w="57" w:type="dxa"/>
            </w:tcMar>
            <w:tcW w:w="132" w:type="pct"/>
            <w:vAlign w:val="center"/>
            <w:vMerge w:val="continue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866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</w:r>
            <w:r/>
          </w:p>
        </w:tc>
        <w:tc>
          <w:tcPr>
            <w:tcW w:w="667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W w:w="333" w:type="pct"/>
            <w:vAlign w:val="center"/>
            <w:vMerge w:val="continue"/>
            <w:textDirection w:val="lrTb"/>
            <w:noWrap w:val="false"/>
          </w:tcPr>
          <w:p>
            <w:pPr>
              <w:spacing w:line="247" w:lineRule="auto"/>
              <w:widowControl w:val="o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W w:w="523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населения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275" w:type="pct"/>
            <w:vAlign w:val="center"/>
            <w:textDirection w:val="lrTb"/>
            <w:noWrap w:val="false"/>
          </w:tcPr>
          <w:p>
            <w:pPr>
              <w:rPr>
                <w:bCs/>
                <w:color w:val="000000"/>
                <w:sz w:val="14"/>
                <w:szCs w:val="14"/>
                <w:highlight w:val="white"/>
              </w:rPr>
            </w:pPr>
            <w:r>
              <w:rPr>
                <w:bCs/>
                <w:color w:val="000000"/>
                <w:sz w:val="14"/>
                <w:szCs w:val="14"/>
                <w:highlight w:val="white"/>
              </w:rPr>
              <w:t xml:space="preserve">90,33</w:t>
            </w:r>
            <w:r>
              <w:rPr>
                <w:highlight w:val="white"/>
              </w:rPr>
            </w:r>
          </w:p>
          <w:p>
            <w:pPr>
              <w:rPr>
                <w:bCs/>
                <w:color w:val="000000"/>
                <w:sz w:val="14"/>
                <w:szCs w:val="14"/>
                <w:highlight w:val="white"/>
              </w:rPr>
            </w:pPr>
            <w:r>
              <w:rPr>
                <w:bCs/>
                <w:color w:val="000000"/>
                <w:sz w:val="14"/>
                <w:szCs w:val="14"/>
                <w:highlight w:val="white"/>
              </w:rPr>
              <w:t xml:space="preserve">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276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90,33</w:t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6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99,00</w:t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4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99,00</w:t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104,57***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104,57***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4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108,51***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108,51***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9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112,76***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1000"/>
        </w:trPr>
        <w:tc>
          <w:tcPr>
            <w:tcMar>
              <w:left w:w="57" w:type="dxa"/>
              <w:right w:w="57" w:type="dxa"/>
            </w:tcMar>
            <w:tcW w:w="132" w:type="pct"/>
            <w:vAlign w:val="center"/>
            <w:vMerge w:val="restart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13</w:t>
            </w:r>
            <w:r>
              <w:rPr>
                <w:highlight w:val="white"/>
              </w:rPr>
            </w:r>
          </w:p>
        </w:tc>
        <w:tc>
          <w:tcPr>
            <w:tcW w:w="866" w:type="pct"/>
            <w:vAlign w:val="center"/>
            <w:vMerge w:val="restart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  <w:highlight w:val="white"/>
              </w:rPr>
            </w:pPr>
            <w:r>
              <w:rPr>
                <w:rFonts w:eastAsia="Calibri"/>
                <w:sz w:val="14"/>
                <w:szCs w:val="14"/>
                <w:highlight w:val="white"/>
              </w:rPr>
              <w:t xml:space="preserve">Общество с ограниченной ответственностью «Газпром 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трансгаз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 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Югорск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» в зоне деятельности филиала 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Верхнеказымское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 линейное производственное управление магистральных газопроводов</w:t>
            </w:r>
            <w:r>
              <w:rPr>
                <w:highlight w:val="white"/>
              </w:rPr>
            </w:r>
          </w:p>
        </w:tc>
        <w:tc>
          <w:tcPr>
            <w:tcW w:w="667" w:type="pct"/>
            <w:vAlign w:val="center"/>
            <w:vMerge w:val="restart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  <w:highlight w:val="white"/>
              </w:rPr>
            </w:pPr>
            <w:r>
              <w:rPr>
                <w:rFonts w:eastAsia="Calibri"/>
                <w:sz w:val="14"/>
                <w:szCs w:val="14"/>
                <w:highlight w:val="white"/>
              </w:rPr>
              <w:t xml:space="preserve">сельское поселение 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Верхнеказымский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 Белоярского муниципального района Ханты-Мансийского автономного округа – Югры 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333" w:type="pct"/>
            <w:vAlign w:val="center"/>
            <w:vMerge w:val="restart"/>
            <w:textDirection w:val="lrTb"/>
            <w:noWrap w:val="false"/>
          </w:tcPr>
          <w:p>
            <w:pPr>
              <w:spacing w:line="247" w:lineRule="auto"/>
              <w:widowControl w:val="off"/>
              <w:rPr>
                <w:sz w:val="14"/>
                <w:szCs w:val="14"/>
                <w:highlight w:val="white"/>
                <w:vertAlign w:val="superscript"/>
              </w:rPr>
            </w:pPr>
            <w:r>
              <w:rPr>
                <w:sz w:val="14"/>
                <w:szCs w:val="14"/>
                <w:highlight w:val="white"/>
              </w:rPr>
              <w:t xml:space="preserve">водоотведение </w:t>
            </w:r>
            <w:r>
              <w:rPr>
                <w:sz w:val="14"/>
                <w:szCs w:val="14"/>
                <w:highlight w:val="white"/>
                <w:vertAlign w:val="superscript"/>
              </w:rPr>
              <w:t xml:space="preserve">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523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прочих потребителей (без учета НДС)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275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55,86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276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55,86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6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61,22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4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61,22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64,56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64,56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4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66,81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66,81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9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69,42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0"/>
        </w:trPr>
        <w:tc>
          <w:tcPr>
            <w:tcMar>
              <w:left w:w="57" w:type="dxa"/>
              <w:right w:w="57" w:type="dxa"/>
            </w:tcMar>
            <w:tcW w:w="132" w:type="pct"/>
            <w:vAlign w:val="center"/>
            <w:vMerge w:val="continue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866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</w:r>
            <w:r/>
          </w:p>
        </w:tc>
        <w:tc>
          <w:tcPr>
            <w:tcW w:w="667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W w:w="333" w:type="pct"/>
            <w:vAlign w:val="center"/>
            <w:vMerge w:val="continue"/>
            <w:textDirection w:val="lrTb"/>
            <w:noWrap w:val="false"/>
          </w:tcPr>
          <w:p>
            <w:pPr>
              <w:spacing w:line="247" w:lineRule="auto"/>
              <w:widowControl w:val="o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W w:w="523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населения (с учетом </w:t>
            </w:r>
            <w:r>
              <w:rPr>
                <w:sz w:val="14"/>
                <w:szCs w:val="14"/>
                <w:highlight w:val="white"/>
              </w:rPr>
              <w:t xml:space="preserve">НДС)*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275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67,03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276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67,03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6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73,46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4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73,46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77,47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77,47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4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80,17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80,17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9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83,30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898"/>
        </w:trPr>
        <w:tc>
          <w:tcPr>
            <w:tcMar>
              <w:left w:w="57" w:type="dxa"/>
              <w:right w:w="57" w:type="dxa"/>
            </w:tcMar>
            <w:tcW w:w="132" w:type="pct"/>
            <w:vAlign w:val="center"/>
            <w:vMerge w:val="restart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14</w:t>
            </w:r>
            <w:r>
              <w:rPr>
                <w:highlight w:val="white"/>
              </w:rPr>
            </w:r>
          </w:p>
        </w:tc>
        <w:tc>
          <w:tcPr>
            <w:tcW w:w="866" w:type="pct"/>
            <w:vAlign w:val="center"/>
            <w:vMerge w:val="restart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  <w:highlight w:val="white"/>
              </w:rPr>
            </w:pPr>
            <w:r>
              <w:rPr>
                <w:rFonts w:eastAsia="Calibri"/>
                <w:sz w:val="14"/>
                <w:szCs w:val="14"/>
                <w:highlight w:val="white"/>
              </w:rPr>
              <w:t xml:space="preserve">Общество с ограниченной ответственностью «Газпром 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трансгаз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 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Югорск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» в зоне деятельности филиала Бобровское линейное производственное управление магистральных газопроводов</w:t>
            </w:r>
            <w:r>
              <w:rPr>
                <w:highlight w:val="white"/>
              </w:rPr>
            </w:r>
          </w:p>
        </w:tc>
        <w:tc>
          <w:tcPr>
            <w:tcW w:w="667" w:type="pct"/>
            <w:vAlign w:val="center"/>
            <w:vMerge w:val="restart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  <w:highlight w:val="white"/>
              </w:rPr>
            </w:pPr>
            <w:r>
              <w:rPr>
                <w:rFonts w:eastAsia="Calibri"/>
                <w:sz w:val="14"/>
                <w:szCs w:val="14"/>
                <w:highlight w:val="white"/>
              </w:rPr>
              <w:t xml:space="preserve">сельское поселение 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Лыхма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 Белоярского муниципального района Ханты-Мансийского автономного округа – Югры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333" w:type="pct"/>
            <w:vAlign w:val="center"/>
            <w:vMerge w:val="restart"/>
            <w:textDirection w:val="lrTb"/>
            <w:noWrap w:val="false"/>
          </w:tcPr>
          <w:p>
            <w:pPr>
              <w:spacing w:line="247" w:lineRule="auto"/>
              <w:widowControl w:val="off"/>
              <w:rPr>
                <w:sz w:val="14"/>
                <w:szCs w:val="14"/>
                <w:highlight w:val="white"/>
                <w:vertAlign w:val="superscript"/>
              </w:rPr>
            </w:pPr>
            <w:r>
              <w:rPr>
                <w:sz w:val="14"/>
                <w:szCs w:val="14"/>
                <w:highlight w:val="white"/>
              </w:rPr>
              <w:t xml:space="preserve">водоотведение </w:t>
            </w:r>
            <w:r>
              <w:rPr>
                <w:sz w:val="14"/>
                <w:szCs w:val="14"/>
                <w:highlight w:val="white"/>
                <w:vertAlign w:val="superscript"/>
              </w:rPr>
              <w:t xml:space="preserve">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523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прочих потребителей (без учета НДС)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275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54,69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276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54,69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6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59,94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4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59,94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62,39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62,39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4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64,64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64,64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9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66,77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0"/>
        </w:trPr>
        <w:tc>
          <w:tcPr>
            <w:tcMar>
              <w:left w:w="57" w:type="dxa"/>
              <w:right w:w="57" w:type="dxa"/>
            </w:tcMar>
            <w:tcW w:w="132" w:type="pct"/>
            <w:vAlign w:val="center"/>
            <w:vMerge w:val="continue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866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</w:r>
            <w:r/>
          </w:p>
        </w:tc>
        <w:tc>
          <w:tcPr>
            <w:tcW w:w="667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W w:w="333" w:type="pct"/>
            <w:vAlign w:val="center"/>
            <w:vMerge w:val="continue"/>
            <w:textDirection w:val="lrTb"/>
            <w:noWrap w:val="false"/>
          </w:tcPr>
          <w:p>
            <w:pPr>
              <w:spacing w:line="247" w:lineRule="auto"/>
              <w:widowControl w:val="o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W w:w="523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населения (с учетом </w:t>
            </w:r>
            <w:r>
              <w:rPr>
                <w:sz w:val="14"/>
                <w:szCs w:val="14"/>
                <w:highlight w:val="white"/>
              </w:rPr>
              <w:t xml:space="preserve">НДС)*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275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65,63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276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65,63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6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71,93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4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71,93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74,87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74,87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4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77,57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77,57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9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80,12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842" w:hRule="exact"/>
        </w:trPr>
        <w:tc>
          <w:tcPr>
            <w:tcMar>
              <w:left w:w="57" w:type="dxa"/>
              <w:right w:w="57" w:type="dxa"/>
            </w:tcMar>
            <w:tcW w:w="132" w:type="pct"/>
            <w:vAlign w:val="center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15</w:t>
            </w:r>
            <w:r>
              <w:rPr>
                <w:highlight w:val="white"/>
              </w:rPr>
            </w:r>
          </w:p>
        </w:tc>
        <w:tc>
          <w:tcPr>
            <w:tcW w:w="866" w:type="pct"/>
            <w:vAlign w:val="center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  <w:highlight w:val="white"/>
              </w:rPr>
            </w:pPr>
            <w:r>
              <w:rPr>
                <w:rFonts w:eastAsia="Calibri"/>
                <w:sz w:val="14"/>
                <w:szCs w:val="14"/>
                <w:highlight w:val="white"/>
              </w:rPr>
              <w:t xml:space="preserve">Публичное акционерное общество «Сургутнефтегаз»</w:t>
            </w:r>
            <w:r>
              <w:rPr>
                <w:highlight w:val="white"/>
              </w:rPr>
            </w:r>
          </w:p>
        </w:tc>
        <w:tc>
          <w:tcPr>
            <w:tcW w:w="667" w:type="pct"/>
            <w:vAlign w:val="center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  <w:highlight w:val="white"/>
              </w:rPr>
            </w:pPr>
            <w:r>
              <w:rPr>
                <w:rFonts w:eastAsia="Calibri"/>
                <w:sz w:val="14"/>
                <w:szCs w:val="14"/>
                <w:highlight w:val="white"/>
              </w:rPr>
              <w:t xml:space="preserve">городской округ Сургут Ханты-Мансийского автономного округа – Югры, 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Сургутский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 муниципальный район Ханты-Мансийского автономного округа – Югры,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 Белоярский муниципальный район Ханты-Мансийского автономного округа – Югры, Октябрьский муниципальный район Ханты-Мансийского автономного округа – Югры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333" w:type="pct"/>
            <w:vAlign w:val="center"/>
            <w:textDirection w:val="lrTb"/>
            <w:noWrap w:val="false"/>
          </w:tcPr>
          <w:p>
            <w:pPr>
              <w:spacing w:line="247" w:lineRule="auto"/>
              <w:widowControl w:val="off"/>
              <w:rPr>
                <w:sz w:val="14"/>
                <w:szCs w:val="14"/>
                <w:highlight w:val="white"/>
                <w:vertAlign w:val="superscript"/>
              </w:rPr>
            </w:pPr>
            <w:r>
              <w:rPr>
                <w:sz w:val="14"/>
                <w:szCs w:val="14"/>
                <w:highlight w:val="white"/>
              </w:rPr>
              <w:t xml:space="preserve">водоотведение </w:t>
            </w:r>
            <w:r>
              <w:rPr>
                <w:sz w:val="14"/>
                <w:szCs w:val="14"/>
                <w:highlight w:val="white"/>
                <w:vertAlign w:val="superscript"/>
              </w:rPr>
              <w:t xml:space="preserve">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523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прочих потребителей (без учета НДС)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275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78,49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276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78,49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6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86,02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4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86,02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88,66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88,66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4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89,78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89,78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9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92,55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695"/>
        </w:trPr>
        <w:tc>
          <w:tcPr>
            <w:tcMar>
              <w:left w:w="57" w:type="dxa"/>
              <w:right w:w="57" w:type="dxa"/>
            </w:tcMar>
            <w:tcW w:w="132" w:type="pct"/>
            <w:vAlign w:val="center"/>
            <w:vMerge w:val="restart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16</w:t>
            </w:r>
            <w:r>
              <w:rPr>
                <w:highlight w:val="white"/>
              </w:rPr>
            </w:r>
          </w:p>
        </w:tc>
        <w:tc>
          <w:tcPr>
            <w:tcW w:w="866" w:type="pct"/>
            <w:vAlign w:val="center"/>
            <w:vMerge w:val="restart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  <w:highlight w:val="white"/>
              </w:rPr>
            </w:pPr>
            <w:r>
              <w:rPr>
                <w:rFonts w:eastAsia="Calibri"/>
                <w:sz w:val="14"/>
                <w:szCs w:val="14"/>
                <w:highlight w:val="white"/>
              </w:rPr>
              <w:t xml:space="preserve">Муниципальное унитарное предприятие «Управление 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тепловодоснабжения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 и водоотведения «Сибиряк» муниципального образования сельское поселение 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Нижнесортымский</w:t>
            </w:r>
            <w:r>
              <w:rPr>
                <w:highlight w:val="white"/>
              </w:rPr>
            </w:r>
          </w:p>
        </w:tc>
        <w:tc>
          <w:tcPr>
            <w:tcW w:w="667" w:type="pct"/>
            <w:vAlign w:val="center"/>
            <w:vMerge w:val="restart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  <w:highlight w:val="white"/>
              </w:rPr>
            </w:pPr>
            <w:r>
              <w:rPr>
                <w:rFonts w:eastAsia="Calibri"/>
                <w:sz w:val="14"/>
                <w:szCs w:val="14"/>
                <w:highlight w:val="white"/>
              </w:rPr>
              <w:t xml:space="preserve">сельское поселение 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Нижнесортымский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 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Сургутского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 муниципального района Ханты-Мансийского автономного округа – Югры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333" w:type="pct"/>
            <w:vAlign w:val="center"/>
            <w:vMerge w:val="restart"/>
            <w:textDirection w:val="lrTb"/>
            <w:noWrap w:val="false"/>
          </w:tcPr>
          <w:p>
            <w:pPr>
              <w:spacing w:line="247" w:lineRule="auto"/>
              <w:widowControl w:val="off"/>
              <w:rPr>
                <w:sz w:val="14"/>
                <w:szCs w:val="14"/>
                <w:highlight w:val="white"/>
                <w:vertAlign w:val="superscript"/>
              </w:rPr>
            </w:pPr>
            <w:r>
              <w:rPr>
                <w:sz w:val="14"/>
                <w:szCs w:val="14"/>
                <w:highlight w:val="white"/>
              </w:rPr>
              <w:t xml:space="preserve">водоотведение </w:t>
            </w:r>
            <w:r>
              <w:rPr>
                <w:sz w:val="14"/>
                <w:szCs w:val="14"/>
                <w:highlight w:val="white"/>
                <w:vertAlign w:val="superscript"/>
              </w:rPr>
              <w:t xml:space="preserve">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523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прочих потребителей (без учета НДС)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275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35,22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276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35,22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6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38,59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4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38,59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40,78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40,78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4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42,41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42,41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9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44,10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0"/>
        </w:trPr>
        <w:tc>
          <w:tcPr>
            <w:tcMar>
              <w:left w:w="57" w:type="dxa"/>
              <w:right w:w="57" w:type="dxa"/>
            </w:tcMar>
            <w:tcW w:w="132" w:type="pct"/>
            <w:vAlign w:val="center"/>
            <w:vMerge w:val="continue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866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</w:r>
            <w:r/>
          </w:p>
        </w:tc>
        <w:tc>
          <w:tcPr>
            <w:tcW w:w="667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W w:w="333" w:type="pct"/>
            <w:vAlign w:val="center"/>
            <w:vMerge w:val="continue"/>
            <w:textDirection w:val="lrTb"/>
            <w:noWrap w:val="false"/>
          </w:tcPr>
          <w:p>
            <w:pPr>
              <w:spacing w:line="247" w:lineRule="auto"/>
              <w:widowControl w:val="o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W w:w="523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населения (с учетом </w:t>
            </w:r>
            <w:r>
              <w:rPr>
                <w:sz w:val="14"/>
                <w:szCs w:val="14"/>
                <w:highlight w:val="white"/>
              </w:rPr>
              <w:t xml:space="preserve">НДС)*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275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42,26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276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42,26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6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46,31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4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46,31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48,94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48,94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4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50,89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50,89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9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52,92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671"/>
        </w:trPr>
        <w:tc>
          <w:tcPr>
            <w:tcMar>
              <w:left w:w="57" w:type="dxa"/>
              <w:right w:w="57" w:type="dxa"/>
            </w:tcMar>
            <w:tcW w:w="132" w:type="pct"/>
            <w:vAlign w:val="center"/>
            <w:vMerge w:val="restart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17</w:t>
            </w:r>
            <w:r>
              <w:rPr>
                <w:highlight w:val="white"/>
              </w:rPr>
            </w:r>
          </w:p>
        </w:tc>
        <w:tc>
          <w:tcPr>
            <w:tcW w:w="866" w:type="pct"/>
            <w:vAlign w:val="center"/>
            <w:vMerge w:val="restart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  <w:highlight w:val="white"/>
              </w:rPr>
            </w:pPr>
            <w:r>
              <w:rPr>
                <w:rFonts w:eastAsia="Calibri"/>
                <w:sz w:val="14"/>
                <w:szCs w:val="14"/>
                <w:highlight w:val="white"/>
              </w:rPr>
              <w:t xml:space="preserve">Общество с ограниченной ответственностью «Газпром 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трансгаз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 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Югорск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» в зоне деятельности филиала Сосновское линейное производственное управление магистральных газопроводов</w:t>
            </w:r>
            <w:r>
              <w:rPr>
                <w:highlight w:val="white"/>
              </w:rPr>
            </w:r>
          </w:p>
        </w:tc>
        <w:tc>
          <w:tcPr>
            <w:tcW w:w="667" w:type="pct"/>
            <w:vAlign w:val="center"/>
            <w:vMerge w:val="restart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  <w:highlight w:val="white"/>
              </w:rPr>
            </w:pPr>
            <w:r>
              <w:rPr>
                <w:rFonts w:eastAsia="Calibri"/>
                <w:sz w:val="14"/>
                <w:szCs w:val="14"/>
                <w:highlight w:val="white"/>
              </w:rPr>
              <w:t xml:space="preserve">сельское поселение Сосновка Белоярского муниципального района Ханты-Мансийского автономного округа – Югры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333" w:type="pct"/>
            <w:vAlign w:val="center"/>
            <w:vMerge w:val="restart"/>
            <w:textDirection w:val="lrTb"/>
            <w:noWrap w:val="false"/>
          </w:tcPr>
          <w:p>
            <w:pPr>
              <w:spacing w:line="247" w:lineRule="auto"/>
              <w:widowControl w:val="off"/>
              <w:rPr>
                <w:sz w:val="14"/>
                <w:szCs w:val="14"/>
                <w:highlight w:val="white"/>
                <w:vertAlign w:val="superscript"/>
              </w:rPr>
            </w:pPr>
            <w:r>
              <w:rPr>
                <w:sz w:val="14"/>
                <w:szCs w:val="14"/>
                <w:highlight w:val="white"/>
              </w:rPr>
              <w:t xml:space="preserve">водоотведение </w:t>
            </w:r>
            <w:r>
              <w:rPr>
                <w:sz w:val="14"/>
                <w:szCs w:val="14"/>
                <w:highlight w:val="white"/>
                <w:vertAlign w:val="superscript"/>
              </w:rPr>
              <w:t xml:space="preserve">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523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прочих потребителей (без учета НДС)</w:t>
            </w:r>
            <w:r>
              <w:rPr>
                <w:highlight w:val="white"/>
              </w:rPr>
            </w:r>
          </w:p>
        </w:tc>
        <w:tc>
          <w:tcPr>
            <w:tcW w:w="275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61,07</w:t>
            </w:r>
            <w:r>
              <w:rPr>
                <w:highlight w:val="white"/>
              </w:rPr>
            </w:r>
          </w:p>
        </w:tc>
        <w:tc>
          <w:tcPr>
            <w:tcW w:w="276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61,07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6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66,93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4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66,93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68,27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68,27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4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70,91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70,91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9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72,37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0"/>
        </w:trPr>
        <w:tc>
          <w:tcPr>
            <w:tcW w:w="132" w:type="pct"/>
            <w:vAlign w:val="center"/>
            <w:vMerge w:val="continue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866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</w:r>
            <w:r/>
          </w:p>
        </w:tc>
        <w:tc>
          <w:tcPr>
            <w:tcW w:w="667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W w:w="333" w:type="pct"/>
            <w:vAlign w:val="center"/>
            <w:vMerge w:val="continue"/>
            <w:textDirection w:val="lrTb"/>
            <w:noWrap w:val="false"/>
          </w:tcPr>
          <w:p>
            <w:pPr>
              <w:spacing w:line="247" w:lineRule="auto"/>
              <w:widowControl w:val="o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W w:w="523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населения (с учетом </w:t>
            </w:r>
            <w:r>
              <w:rPr>
                <w:sz w:val="14"/>
                <w:szCs w:val="14"/>
                <w:highlight w:val="white"/>
              </w:rPr>
              <w:t xml:space="preserve">НДС)*</w:t>
            </w:r>
            <w:r>
              <w:rPr>
                <w:highlight w:val="white"/>
              </w:rPr>
            </w:r>
          </w:p>
        </w:tc>
        <w:tc>
          <w:tcPr>
            <w:tcW w:w="275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73,28</w:t>
            </w:r>
            <w:r>
              <w:rPr>
                <w:highlight w:val="white"/>
              </w:rPr>
            </w:r>
          </w:p>
        </w:tc>
        <w:tc>
          <w:tcPr>
            <w:tcW w:w="276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73,28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6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80,32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4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80,32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81,92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81,92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4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85,09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85,09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79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86,84</w:t>
            </w:r>
            <w:r>
              <w:rPr>
                <w:highlight w:val="white"/>
              </w:rPr>
            </w:r>
          </w:p>
        </w:tc>
      </w:tr>
    </w:tbl>
    <w:p>
      <w:pPr>
        <w:ind w:firstLine="709"/>
        <w:jc w:val="right"/>
        <w:spacing w:line="252" w:lineRule="auto"/>
        <w:widowControl w:val="off"/>
        <w:rPr>
          <w:highlight w:val="white"/>
        </w:rPr>
      </w:pPr>
      <w:r>
        <w:rPr>
          <w:highlight w:val="white"/>
        </w:rPr>
        <w:t xml:space="preserve">».</w:t>
      </w:r>
      <w:r>
        <w:rPr>
          <w:highlight w:val="white"/>
        </w:rPr>
      </w:r>
    </w:p>
    <w:p>
      <w:pPr>
        <w:ind w:firstLine="709"/>
        <w:jc w:val="both"/>
        <w:spacing w:line="252" w:lineRule="auto"/>
        <w:widowControl w:val="off"/>
        <w:rPr>
          <w:highlight w:val="white"/>
        </w:rPr>
      </w:pPr>
      <w:r>
        <w:rPr>
          <w:highlight w:val="white"/>
        </w:rPr>
        <w:t xml:space="preserve">5.2.4. Строки 19, 20 таблицы изложить в следующей редакции:</w:t>
      </w:r>
      <w:r>
        <w:rPr>
          <w:highlight w:val="white"/>
        </w:rPr>
      </w:r>
    </w:p>
    <w:p>
      <w:pPr>
        <w:ind w:firstLine="709"/>
        <w:jc w:val="both"/>
        <w:spacing w:line="252" w:lineRule="auto"/>
        <w:widowControl w:val="off"/>
        <w:rPr>
          <w:highlight w:val="white"/>
        </w:rPr>
      </w:pPr>
      <w:r>
        <w:rPr>
          <w:highlight w:val="white"/>
        </w:rPr>
        <w:t xml:space="preserve">«</w:t>
      </w:r>
      <w:r>
        <w:rPr>
          <w:highlight w:val="white"/>
        </w:rPr>
      </w:r>
    </w:p>
    <w:tbl>
      <w:tblPr>
        <w:tblW w:w="569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81"/>
        <w:gridCol w:w="1415"/>
        <w:gridCol w:w="1701"/>
        <w:gridCol w:w="852"/>
        <w:gridCol w:w="1212"/>
        <w:gridCol w:w="568"/>
        <w:gridCol w:w="568"/>
        <w:gridCol w:w="568"/>
        <w:gridCol w:w="568"/>
        <w:gridCol w:w="568"/>
        <w:gridCol w:w="568"/>
        <w:gridCol w:w="568"/>
        <w:gridCol w:w="568"/>
        <w:gridCol w:w="632"/>
      </w:tblGrid>
      <w:tr>
        <w:trPr>
          <w:jc w:val="center"/>
          <w:trHeight w:val="283"/>
        </w:trPr>
        <w:tc>
          <w:tcPr>
            <w:tcMar>
              <w:left w:w="57" w:type="dxa"/>
              <w:right w:w="57" w:type="dxa"/>
            </w:tcMar>
            <w:tcW w:w="281" w:type="dxa"/>
            <w:vAlign w:val="center"/>
            <w:vMerge w:val="restart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19</w:t>
            </w:r>
            <w:r>
              <w:rPr>
                <w:highlight w:val="white"/>
              </w:rPr>
            </w:r>
          </w:p>
        </w:tc>
        <w:tc>
          <w:tcPr>
            <w:tcMar>
              <w:left w:w="57" w:type="dxa"/>
              <w:right w:w="57" w:type="dxa"/>
            </w:tcMar>
            <w:tcW w:w="1415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  <w:highlight w:val="white"/>
              </w:rPr>
            </w:pPr>
            <w:r>
              <w:rPr>
                <w:rFonts w:eastAsia="Calibri"/>
                <w:sz w:val="14"/>
                <w:szCs w:val="14"/>
                <w:highlight w:val="white"/>
              </w:rPr>
              <w:t xml:space="preserve">«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Игримское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 муниципальное унитарное предприятие «Тепловодоканал»</w:t>
            </w:r>
            <w:r>
              <w:rPr>
                <w:highlight w:val="white"/>
              </w:rPr>
            </w:r>
          </w:p>
        </w:tc>
        <w:tc>
          <w:tcPr>
            <w:tcMar>
              <w:left w:w="57" w:type="dxa"/>
              <w:right w:w="57" w:type="dxa"/>
            </w:tcMar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  <w:highlight w:val="white"/>
              </w:rPr>
            </w:pPr>
            <w:r>
              <w:rPr>
                <w:rFonts w:eastAsia="Calibri"/>
                <w:sz w:val="14"/>
                <w:szCs w:val="14"/>
                <w:highlight w:val="white"/>
              </w:rPr>
              <w:t xml:space="preserve">городское поселение 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Игрим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 (поселок городского типа 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Игрим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) Березовского муниципального района Ханты-Мансийского автономного округа – Югры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852" w:type="dxa"/>
            <w:vAlign w:val="center"/>
            <w:vMerge w:val="restart"/>
            <w:textDirection w:val="lrTb"/>
            <w:noWrap w:val="false"/>
          </w:tcPr>
          <w:p>
            <w:pPr>
              <w:spacing w:line="247" w:lineRule="auto"/>
              <w:widowControl w:val="off"/>
              <w:rPr>
                <w:sz w:val="14"/>
                <w:szCs w:val="14"/>
                <w:highlight w:val="white"/>
                <w:vertAlign w:val="superscript"/>
              </w:rPr>
            </w:pPr>
            <w:r>
              <w:rPr>
                <w:sz w:val="14"/>
                <w:szCs w:val="14"/>
                <w:highlight w:val="white"/>
              </w:rPr>
              <w:t xml:space="preserve">водоотведение </w:t>
            </w:r>
            <w:r>
              <w:rPr>
                <w:sz w:val="14"/>
                <w:szCs w:val="14"/>
                <w:highlight w:val="white"/>
                <w:vertAlign w:val="superscript"/>
              </w:rPr>
              <w:t xml:space="preserve">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1212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прочих потребителей 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568" w:type="dxa"/>
            <w:vAlign w:val="center"/>
            <w:textDirection w:val="lrTb"/>
            <w:noWrap w:val="false"/>
          </w:tcPr>
          <w:p>
            <w:pPr>
              <w:rPr>
                <w:bCs/>
                <w:sz w:val="14"/>
                <w:szCs w:val="14"/>
                <w:highlight w:val="white"/>
              </w:rPr>
            </w:pPr>
            <w:r>
              <w:rPr>
                <w:bCs/>
                <w:sz w:val="14"/>
                <w:szCs w:val="14"/>
                <w:highlight w:val="white"/>
              </w:rPr>
              <w:t xml:space="preserve">66,28</w:t>
            </w:r>
            <w:r>
              <w:rPr>
                <w:highlight w:val="white"/>
              </w:rPr>
            </w:r>
          </w:p>
          <w:p>
            <w:pPr>
              <w:rPr>
                <w:bCs/>
                <w:sz w:val="14"/>
                <w:szCs w:val="14"/>
                <w:highlight w:val="white"/>
              </w:rPr>
            </w:pPr>
            <w:r>
              <w:rPr>
                <w:bCs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56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66,28</w:t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72,64</w:t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72,64</w:t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72,64</w:t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72,64</w:t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75,54</w:t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75,54</w:t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77,07</w:t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83"/>
        </w:trPr>
        <w:tc>
          <w:tcPr>
            <w:tcMar>
              <w:left w:w="57" w:type="dxa"/>
              <w:right w:w="57" w:type="dxa"/>
            </w:tcMar>
            <w:tcW w:w="281" w:type="dxa"/>
            <w:vAlign w:val="center"/>
            <w:vMerge w:val="continue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57" w:type="dxa"/>
              <w:right w:w="57" w:type="dxa"/>
            </w:tcMar>
            <w:tcW w:w="141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</w:r>
            <w:r/>
          </w:p>
        </w:tc>
        <w:tc>
          <w:tcPr>
            <w:tcMar>
              <w:left w:w="57" w:type="dxa"/>
              <w:right w:w="57" w:type="dxa"/>
            </w:tcMa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W w:w="852" w:type="dxa"/>
            <w:vAlign w:val="center"/>
            <w:vMerge w:val="continue"/>
            <w:textDirection w:val="lrTb"/>
            <w:noWrap w:val="false"/>
          </w:tcPr>
          <w:p>
            <w:pPr>
              <w:spacing w:line="247" w:lineRule="auto"/>
              <w:widowControl w:val="o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W w:w="1212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населения 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568" w:type="dxa"/>
            <w:vAlign w:val="center"/>
            <w:textDirection w:val="lrTb"/>
            <w:noWrap w:val="false"/>
          </w:tcPr>
          <w:p>
            <w:pPr>
              <w:rPr>
                <w:bCs/>
                <w:sz w:val="14"/>
                <w:szCs w:val="14"/>
                <w:highlight w:val="white"/>
              </w:rPr>
            </w:pPr>
            <w:r>
              <w:rPr>
                <w:bCs/>
                <w:sz w:val="14"/>
                <w:szCs w:val="14"/>
                <w:highlight w:val="white"/>
              </w:rPr>
              <w:t xml:space="preserve">66,28</w:t>
            </w:r>
            <w:r>
              <w:rPr>
                <w:highlight w:val="white"/>
              </w:rPr>
            </w:r>
          </w:p>
          <w:p>
            <w:pPr>
              <w:rPr>
                <w:bCs/>
                <w:sz w:val="14"/>
                <w:szCs w:val="14"/>
                <w:highlight w:val="white"/>
              </w:rPr>
            </w:pPr>
            <w:r>
              <w:rPr>
                <w:bCs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56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66,28</w:t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72,64</w:t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72,64</w:t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72,64</w:t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72,64</w:t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75,54</w:t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75,54</w:t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77,07</w:t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361"/>
        </w:trPr>
        <w:tc>
          <w:tcPr>
            <w:tcMar>
              <w:left w:w="57" w:type="dxa"/>
              <w:right w:w="57" w:type="dxa"/>
            </w:tcMar>
            <w:tcW w:w="281" w:type="dxa"/>
            <w:vAlign w:val="center"/>
            <w:vMerge w:val="continue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57" w:type="dxa"/>
              <w:right w:w="57" w:type="dxa"/>
            </w:tcMar>
            <w:tcW w:w="141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</w:r>
            <w:r/>
          </w:p>
        </w:tc>
        <w:tc>
          <w:tcPr>
            <w:tcMar>
              <w:left w:w="57" w:type="dxa"/>
              <w:right w:w="57" w:type="dxa"/>
            </w:tcMa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W w:w="852" w:type="dxa"/>
            <w:vAlign w:val="center"/>
            <w:vMerge w:val="restart"/>
            <w:textDirection w:val="lrTb"/>
            <w:noWrap w:val="false"/>
          </w:tcPr>
          <w:p>
            <w:pPr>
              <w:spacing w:line="247" w:lineRule="auto"/>
              <w:widowControl w:val="off"/>
              <w:rPr>
                <w:sz w:val="14"/>
                <w:szCs w:val="14"/>
                <w:highlight w:val="white"/>
                <w:vertAlign w:val="superscript"/>
              </w:rPr>
            </w:pPr>
            <w:r>
              <w:rPr>
                <w:sz w:val="14"/>
                <w:szCs w:val="14"/>
                <w:highlight w:val="white"/>
              </w:rPr>
              <w:t xml:space="preserve">водоотведение </w:t>
            </w:r>
            <w:r>
              <w:rPr>
                <w:sz w:val="14"/>
                <w:szCs w:val="14"/>
                <w:highlight w:val="white"/>
                <w:vertAlign w:val="superscript"/>
              </w:rPr>
              <w:t xml:space="preserve">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1212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прочих потребителей 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568" w:type="dxa"/>
            <w:vAlign w:val="center"/>
            <w:textDirection w:val="lrTb"/>
            <w:noWrap w:val="false"/>
          </w:tcPr>
          <w:p>
            <w:pPr>
              <w:rPr>
                <w:bCs/>
                <w:sz w:val="14"/>
                <w:szCs w:val="14"/>
                <w:highlight w:val="white"/>
              </w:rPr>
            </w:pPr>
            <w:r>
              <w:rPr>
                <w:bCs/>
                <w:sz w:val="14"/>
                <w:szCs w:val="14"/>
                <w:highlight w:val="white"/>
              </w:rPr>
              <w:t xml:space="preserve">40,90</w:t>
            </w:r>
            <w:r>
              <w:rPr>
                <w:highlight w:val="white"/>
              </w:rPr>
            </w:r>
          </w:p>
          <w:p>
            <w:pPr>
              <w:rPr>
                <w:bCs/>
                <w:sz w:val="14"/>
                <w:szCs w:val="14"/>
                <w:highlight w:val="white"/>
              </w:rPr>
            </w:pPr>
            <w:r>
              <w:rPr>
                <w:bCs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56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40,90</w:t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44,82</w:t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44,82</w:t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44,84</w:t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44,84</w:t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46,58</w:t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46,58</w:t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47,60</w:t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83"/>
        </w:trPr>
        <w:tc>
          <w:tcPr>
            <w:tcMar>
              <w:left w:w="57" w:type="dxa"/>
              <w:right w:w="57" w:type="dxa"/>
            </w:tcMar>
            <w:tcW w:w="281" w:type="dxa"/>
            <w:vAlign w:val="center"/>
            <w:vMerge w:val="continue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57" w:type="dxa"/>
              <w:right w:w="57" w:type="dxa"/>
            </w:tcMar>
            <w:tcW w:w="141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</w:r>
            <w:r/>
          </w:p>
        </w:tc>
        <w:tc>
          <w:tcPr>
            <w:tcMar>
              <w:left w:w="57" w:type="dxa"/>
              <w:right w:w="57" w:type="dxa"/>
            </w:tcMa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W w:w="852" w:type="dxa"/>
            <w:vAlign w:val="center"/>
            <w:vMerge w:val="continue"/>
            <w:textDirection w:val="lrTb"/>
            <w:noWrap w:val="false"/>
          </w:tcPr>
          <w:p>
            <w:pPr>
              <w:spacing w:line="247" w:lineRule="auto"/>
              <w:widowControl w:val="o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W w:w="1212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населения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568" w:type="dxa"/>
            <w:vAlign w:val="center"/>
            <w:textDirection w:val="lrTb"/>
            <w:noWrap w:val="false"/>
          </w:tcPr>
          <w:p>
            <w:pPr>
              <w:rPr>
                <w:bCs/>
                <w:sz w:val="14"/>
                <w:szCs w:val="14"/>
                <w:highlight w:val="white"/>
              </w:rPr>
            </w:pPr>
            <w:r>
              <w:rPr>
                <w:bCs/>
                <w:sz w:val="14"/>
                <w:szCs w:val="14"/>
                <w:highlight w:val="white"/>
              </w:rPr>
              <w:t xml:space="preserve">40,90</w:t>
            </w:r>
            <w:r>
              <w:rPr>
                <w:highlight w:val="white"/>
              </w:rPr>
            </w:r>
          </w:p>
          <w:p>
            <w:pPr>
              <w:rPr>
                <w:bCs/>
                <w:sz w:val="14"/>
                <w:szCs w:val="14"/>
                <w:highlight w:val="white"/>
              </w:rPr>
            </w:pPr>
            <w:r>
              <w:rPr>
                <w:bCs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56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40,90</w:t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44,82</w:t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44,82</w:t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44,84</w:t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44,84</w:t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46,58</w:t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46,58</w:t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47,60</w:t>
            </w:r>
            <w:r>
              <w:rPr>
                <w:highlight w:val="white"/>
              </w:rPr>
            </w:r>
          </w:p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**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83"/>
        </w:trPr>
        <w:tc>
          <w:tcPr>
            <w:tcMar>
              <w:left w:w="57" w:type="dxa"/>
              <w:right w:w="57" w:type="dxa"/>
            </w:tcMar>
            <w:tcW w:w="281" w:type="dxa"/>
            <w:vAlign w:val="center"/>
            <w:vMerge w:val="restart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20</w:t>
            </w:r>
            <w:r>
              <w:rPr>
                <w:highlight w:val="white"/>
              </w:rPr>
            </w:r>
          </w:p>
        </w:tc>
        <w:tc>
          <w:tcPr>
            <w:tcMar>
              <w:left w:w="57" w:type="dxa"/>
              <w:right w:w="57" w:type="dxa"/>
            </w:tcMar>
            <w:tcW w:w="1415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  <w:highlight w:val="white"/>
              </w:rPr>
            </w:pPr>
            <w:r>
              <w:rPr>
                <w:rFonts w:eastAsia="Calibri"/>
                <w:sz w:val="14"/>
                <w:szCs w:val="14"/>
                <w:highlight w:val="white"/>
              </w:rPr>
              <w:t xml:space="preserve">Муниципальное унитарное предприятие «Тепловодоканал»</w:t>
            </w:r>
            <w:r>
              <w:rPr>
                <w:highlight w:val="white"/>
              </w:rPr>
            </w:r>
          </w:p>
        </w:tc>
        <w:tc>
          <w:tcPr>
            <w:tcMar>
              <w:left w:w="57" w:type="dxa"/>
              <w:right w:w="57" w:type="dxa"/>
            </w:tcMar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  <w:highlight w:val="white"/>
              </w:rPr>
            </w:pPr>
            <w:r>
              <w:rPr>
                <w:rFonts w:eastAsia="Calibri"/>
                <w:sz w:val="14"/>
                <w:szCs w:val="14"/>
                <w:highlight w:val="white"/>
              </w:rPr>
              <w:t xml:space="preserve">городской округ 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Мегион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 Ханты-Мансийского автономного округа - Югры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852" w:type="dxa"/>
            <w:vAlign w:val="center"/>
            <w:vMerge w:val="restart"/>
            <w:textDirection w:val="lrTb"/>
            <w:noWrap w:val="false"/>
          </w:tcPr>
          <w:p>
            <w:pPr>
              <w:spacing w:line="247" w:lineRule="auto"/>
              <w:widowControl w:val="off"/>
              <w:rPr>
                <w:sz w:val="14"/>
                <w:szCs w:val="14"/>
                <w:highlight w:val="white"/>
                <w:vertAlign w:val="superscript"/>
              </w:rPr>
            </w:pPr>
            <w:r>
              <w:rPr>
                <w:sz w:val="14"/>
                <w:szCs w:val="14"/>
                <w:highlight w:val="white"/>
              </w:rPr>
              <w:t xml:space="preserve">водоотведение </w:t>
            </w:r>
            <w:r>
              <w:rPr>
                <w:sz w:val="14"/>
                <w:szCs w:val="14"/>
                <w:highlight w:val="white"/>
                <w:vertAlign w:val="superscript"/>
              </w:rPr>
              <w:t xml:space="preserve">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1212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прочих потребителей (без учета НДС)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56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40,36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56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40,36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44,22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44,22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45,74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45,74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46,89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46,89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48,43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83"/>
        </w:trPr>
        <w:tc>
          <w:tcPr>
            <w:tcMar>
              <w:left w:w="57" w:type="dxa"/>
              <w:right w:w="57" w:type="dxa"/>
            </w:tcMar>
            <w:tcW w:w="281" w:type="dxa"/>
            <w:vAlign w:val="center"/>
            <w:vMerge w:val="continue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57" w:type="dxa"/>
              <w:right w:w="57" w:type="dxa"/>
            </w:tcMar>
            <w:tcW w:w="141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</w:r>
            <w:r/>
          </w:p>
        </w:tc>
        <w:tc>
          <w:tcPr>
            <w:tcMar>
              <w:left w:w="57" w:type="dxa"/>
              <w:right w:w="57" w:type="dxa"/>
            </w:tcMa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W w:w="852" w:type="dxa"/>
            <w:vAlign w:val="center"/>
            <w:vMerge w:val="continue"/>
            <w:textDirection w:val="lrTb"/>
            <w:noWrap w:val="false"/>
          </w:tcPr>
          <w:p>
            <w:pPr>
              <w:spacing w:line="247" w:lineRule="auto"/>
              <w:widowControl w:val="o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W w:w="1212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населения (с учетом </w:t>
            </w:r>
            <w:r>
              <w:rPr>
                <w:sz w:val="14"/>
                <w:szCs w:val="14"/>
                <w:highlight w:val="white"/>
              </w:rPr>
              <w:t xml:space="preserve">НДС)*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56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48,43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56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48,43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53,06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53,06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54,89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54,89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56,27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56,27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58,12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83"/>
        </w:trPr>
        <w:tc>
          <w:tcPr>
            <w:tcMar>
              <w:left w:w="57" w:type="dxa"/>
              <w:right w:w="57" w:type="dxa"/>
            </w:tcMar>
            <w:tcW w:w="281" w:type="dxa"/>
            <w:vAlign w:val="center"/>
            <w:vMerge w:val="continue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57" w:type="dxa"/>
              <w:right w:w="57" w:type="dxa"/>
            </w:tcMar>
            <w:tcW w:w="141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</w:r>
            <w:r/>
          </w:p>
        </w:tc>
        <w:tc>
          <w:tcPr>
            <w:tcMar>
              <w:left w:w="57" w:type="dxa"/>
              <w:right w:w="57" w:type="dxa"/>
            </w:tcMa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W w:w="852" w:type="dxa"/>
            <w:vAlign w:val="center"/>
            <w:vMerge w:val="restart"/>
            <w:textDirection w:val="lrTb"/>
            <w:noWrap w:val="false"/>
          </w:tcPr>
          <w:p>
            <w:pPr>
              <w:spacing w:line="247" w:lineRule="auto"/>
              <w:widowControl w:val="off"/>
              <w:rPr>
                <w:sz w:val="14"/>
                <w:szCs w:val="14"/>
                <w:highlight w:val="white"/>
                <w:vertAlign w:val="superscript"/>
              </w:rPr>
            </w:pPr>
            <w:r>
              <w:rPr>
                <w:sz w:val="14"/>
                <w:szCs w:val="14"/>
                <w:highlight w:val="white"/>
              </w:rPr>
              <w:t xml:space="preserve">водоотведение </w:t>
            </w:r>
            <w:r>
              <w:rPr>
                <w:sz w:val="14"/>
                <w:szCs w:val="14"/>
                <w:highlight w:val="white"/>
                <w:vertAlign w:val="superscript"/>
              </w:rPr>
              <w:t xml:space="preserve">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1212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прочих потребителей (без учета НДС)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56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20,23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56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20,23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22,17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22,17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22,93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22,93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23,52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23,52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24,27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83"/>
        </w:trPr>
        <w:tc>
          <w:tcPr>
            <w:tcMar>
              <w:left w:w="57" w:type="dxa"/>
              <w:right w:w="57" w:type="dxa"/>
            </w:tcMar>
            <w:tcW w:w="281" w:type="dxa"/>
            <w:vAlign w:val="center"/>
            <w:vMerge w:val="continue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Mar>
              <w:left w:w="57" w:type="dxa"/>
              <w:right w:w="57" w:type="dxa"/>
            </w:tcMar>
            <w:tcW w:w="141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</w:r>
            <w:r/>
          </w:p>
        </w:tc>
        <w:tc>
          <w:tcPr>
            <w:tcMar>
              <w:left w:w="57" w:type="dxa"/>
              <w:right w:w="57" w:type="dxa"/>
            </w:tcMa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W w:w="852" w:type="dxa"/>
            <w:vAlign w:val="center"/>
            <w:vMerge w:val="continue"/>
            <w:textDirection w:val="lrTb"/>
            <w:noWrap w:val="false"/>
          </w:tcPr>
          <w:p>
            <w:pPr>
              <w:spacing w:line="247" w:lineRule="auto"/>
              <w:widowControl w:val="off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auto" w:fill="auto"/>
            <w:tcW w:w="1212" w:type="dxa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населения (с учетом </w:t>
            </w:r>
            <w:r>
              <w:rPr>
                <w:sz w:val="14"/>
                <w:szCs w:val="14"/>
                <w:highlight w:val="white"/>
              </w:rPr>
              <w:t xml:space="preserve">НДС)*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56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24,28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W w:w="56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24,28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26,60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26,60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27,52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27,52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28,22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28,22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29,12</w:t>
            </w:r>
            <w:r>
              <w:rPr>
                <w:highlight w:val="white"/>
              </w:rPr>
            </w:r>
          </w:p>
        </w:tc>
      </w:tr>
    </w:tbl>
    <w:p>
      <w:pPr>
        <w:ind w:firstLine="709"/>
        <w:jc w:val="right"/>
        <w:spacing w:line="252" w:lineRule="auto"/>
        <w:widowControl w:val="off"/>
        <w:rPr>
          <w:highlight w:val="white"/>
        </w:rPr>
      </w:pPr>
      <w:r>
        <w:rPr>
          <w:highlight w:val="white"/>
        </w:rPr>
        <w:t xml:space="preserve">».</w:t>
      </w:r>
      <w:r>
        <w:rPr>
          <w:highlight w:val="white"/>
        </w:rPr>
      </w:r>
    </w:p>
    <w:p>
      <w:pPr>
        <w:ind w:firstLine="709"/>
        <w:jc w:val="both"/>
        <w:spacing w:line="252" w:lineRule="auto"/>
        <w:widowControl w:val="off"/>
        <w:rPr>
          <w:highlight w:val="white"/>
        </w:rPr>
      </w:pPr>
      <w:r>
        <w:rPr>
          <w:highlight w:val="white"/>
        </w:rPr>
        <w:t xml:space="preserve">5.2.5. Строку 22 таблицы изложить в следующей редакции:</w:t>
      </w:r>
      <w:r>
        <w:rPr>
          <w:highlight w:val="white"/>
        </w:rPr>
      </w:r>
    </w:p>
    <w:p>
      <w:pPr>
        <w:ind w:firstLine="709"/>
        <w:jc w:val="both"/>
        <w:spacing w:line="252" w:lineRule="auto"/>
        <w:widowControl w:val="off"/>
        <w:rPr>
          <w:highlight w:val="white"/>
        </w:rPr>
      </w:pPr>
      <w:r>
        <w:rPr>
          <w:highlight w:val="white"/>
        </w:rPr>
        <w:t xml:space="preserve">«</w:t>
      </w:r>
      <w:r>
        <w:rPr>
          <w:highlight w:val="white"/>
        </w:rPr>
      </w:r>
    </w:p>
    <w:tbl>
      <w:tblPr>
        <w:tblW w:w="5692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82"/>
        <w:gridCol w:w="1701"/>
        <w:gridCol w:w="1557"/>
        <w:gridCol w:w="851"/>
        <w:gridCol w:w="1070"/>
        <w:gridCol w:w="568"/>
        <w:gridCol w:w="568"/>
        <w:gridCol w:w="568"/>
        <w:gridCol w:w="568"/>
        <w:gridCol w:w="568"/>
        <w:gridCol w:w="568"/>
        <w:gridCol w:w="568"/>
        <w:gridCol w:w="568"/>
        <w:gridCol w:w="632"/>
      </w:tblGrid>
      <w:tr>
        <w:trPr>
          <w:jc w:val="center"/>
          <w:trHeight w:val="20"/>
        </w:trPr>
        <w:tc>
          <w:tcPr>
            <w:tcMar>
              <w:left w:w="57" w:type="dxa"/>
              <w:top w:w="0" w:type="dxa"/>
              <w:right w:w="57" w:type="dxa"/>
              <w:bottom w:w="0" w:type="dxa"/>
            </w:tcMar>
            <w:tcW w:w="132" w:type="pct"/>
            <w:vAlign w:val="center"/>
            <w:textDirection w:val="lrTb"/>
            <w:noWrap w:val="false"/>
          </w:tcPr>
          <w:p>
            <w:pPr>
              <w:widowControl w:val="off"/>
              <w:rPr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22</w:t>
            </w:r>
            <w:r>
              <w:rPr>
                <w:highlight w:val="white"/>
              </w:rPr>
            </w:r>
          </w:p>
        </w:tc>
        <w:tc>
          <w:tcPr>
            <w:tcMar>
              <w:left w:w="57" w:type="dxa"/>
              <w:top w:w="0" w:type="dxa"/>
              <w:right w:w="57" w:type="dxa"/>
              <w:bottom w:w="0" w:type="dxa"/>
            </w:tcMar>
            <w:tcW w:w="799" w:type="pct"/>
            <w:vAlign w:val="center"/>
            <w:textDirection w:val="lrTb"/>
            <w:noWrap w:val="false"/>
          </w:tcPr>
          <w:p>
            <w:pPr>
              <w:rPr>
                <w:rFonts w:eastAsia="Calibri"/>
                <w:highlight w:val="white"/>
              </w:rPr>
            </w:pPr>
            <w:r>
              <w:rPr>
                <w:rFonts w:eastAsia="Calibri"/>
                <w:sz w:val="14"/>
                <w:szCs w:val="14"/>
                <w:highlight w:val="white"/>
              </w:rPr>
              <w:t xml:space="preserve">Общество с ограниченной ответственностью «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Сибпромстрой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 № 18»</w:t>
            </w:r>
            <w:r>
              <w:rPr>
                <w:highlight w:val="white"/>
              </w:rPr>
            </w:r>
          </w:p>
        </w:tc>
        <w:tc>
          <w:tcPr>
            <w:tcMar>
              <w:left w:w="57" w:type="dxa"/>
              <w:top w:w="0" w:type="dxa"/>
              <w:right w:w="57" w:type="dxa"/>
              <w:bottom w:w="0" w:type="dxa"/>
            </w:tcMar>
            <w:tcW w:w="732" w:type="pct"/>
            <w:vAlign w:val="center"/>
            <w:textDirection w:val="lrTb"/>
            <w:noWrap w:val="false"/>
          </w:tcPr>
          <w:p>
            <w:pPr>
              <w:rPr>
                <w:rFonts w:eastAsia="Calibri"/>
                <w:highlight w:val="white"/>
              </w:rPr>
            </w:pPr>
            <w:r>
              <w:rPr>
                <w:rFonts w:eastAsia="Calibri"/>
                <w:sz w:val="14"/>
                <w:szCs w:val="14"/>
                <w:highlight w:val="white"/>
              </w:rPr>
              <w:t xml:space="preserve">городской округ Сургут Ханты-Мансийского автономного округа – Югры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400" w:type="pct"/>
            <w:vAlign w:val="center"/>
            <w:textDirection w:val="lrTb"/>
            <w:noWrap w:val="false"/>
          </w:tcPr>
          <w:p>
            <w:pPr>
              <w:spacing w:line="247" w:lineRule="auto"/>
              <w:widowControl w:val="off"/>
              <w:rPr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транспортировка сточных вод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503" w:type="pct"/>
            <w:vAlign w:val="center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прочих потребителей (без учета НДС)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267" w:type="pct"/>
            <w:vAlign w:val="center"/>
            <w:textDirection w:val="lrTb"/>
            <w:noWrap w:val="false"/>
          </w:tcPr>
          <w:p>
            <w:pPr>
              <w:rPr>
                <w:color w:val="000000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4,96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267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4,96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7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5,44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auto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7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5,29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auto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7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5,29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auto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7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5,29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auto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7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5,47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auto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7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5,47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Borders>
              <w:top w:val="single" w:color="auto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97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5,47</w:t>
            </w:r>
            <w:r>
              <w:rPr>
                <w:highlight w:val="white"/>
              </w:rPr>
            </w:r>
          </w:p>
        </w:tc>
      </w:tr>
    </w:tbl>
    <w:p>
      <w:pPr>
        <w:ind w:firstLine="709"/>
        <w:jc w:val="right"/>
        <w:spacing w:line="252" w:lineRule="auto"/>
        <w:widowControl w:val="off"/>
        <w:rPr>
          <w:highlight w:val="white"/>
        </w:rPr>
      </w:pPr>
      <w:r>
        <w:rPr>
          <w:highlight w:val="white"/>
        </w:rPr>
        <w:t xml:space="preserve">».</w:t>
      </w:r>
      <w:r>
        <w:rPr>
          <w:highlight w:val="white"/>
        </w:rPr>
      </w:r>
    </w:p>
    <w:p>
      <w:pPr>
        <w:ind w:firstLine="709"/>
        <w:jc w:val="both"/>
        <w:spacing w:line="252" w:lineRule="auto"/>
        <w:widowControl w:val="off"/>
        <w:rPr>
          <w:highlight w:val="white"/>
        </w:rPr>
      </w:pPr>
      <w:r>
        <w:rPr>
          <w:highlight w:val="white"/>
        </w:rPr>
        <w:t xml:space="preserve">6. </w:t>
      </w:r>
      <w:r>
        <w:rPr>
          <w:szCs w:val="28"/>
          <w:highlight w:val="white"/>
        </w:rPr>
        <w:t xml:space="preserve">Внести в приложение 1 к приказу Региональной службы по тарифам Ханты-Мансийского автономного округа – Югры</w:t>
      </w:r>
      <w:r>
        <w:rPr>
          <w:highlight w:val="white"/>
        </w:rPr>
        <w:t xml:space="preserve"> от 17 ноября 2022 года </w:t>
      </w:r>
      <w:r>
        <w:rPr>
          <w:highlight w:val="white"/>
        </w:rPr>
        <w:br/>
        <w:t xml:space="preserve">№ 69-нп «</w:t>
      </w:r>
      <w:r>
        <w:rPr>
          <w:color w:val="000000"/>
          <w:szCs w:val="28"/>
          <w:highlight w:val="white"/>
        </w:rPr>
        <w:t xml:space="preserve">Об установлении тарифов в сфере холодного водоснабжения для организаций, осуществляющих холодное водоснабжение, и о внесении изменений в некоторые приказы Региональной службы по тарифам Ханты-Мансийского автономного округа – Югры</w:t>
      </w:r>
      <w:r>
        <w:rPr>
          <w:highlight w:val="white"/>
        </w:rPr>
        <w:t xml:space="preserve">» </w:t>
      </w:r>
      <w:r>
        <w:rPr>
          <w:szCs w:val="28"/>
          <w:highlight w:val="white"/>
        </w:rPr>
        <w:t xml:space="preserve">изменения, изложив строки 1, 2 таблицы в следующей редакции:</w:t>
      </w:r>
      <w:r>
        <w:rPr>
          <w:highlight w:val="white"/>
        </w:rPr>
      </w:r>
    </w:p>
    <w:p>
      <w:pPr>
        <w:ind w:firstLine="709"/>
        <w:jc w:val="both"/>
        <w:spacing w:line="252" w:lineRule="auto"/>
        <w:widowControl w:val="off"/>
        <w:rPr>
          <w:highlight w:val="white"/>
        </w:rPr>
      </w:pPr>
      <w:r>
        <w:rPr>
          <w:highlight w:val="white"/>
        </w:rPr>
        <w:t xml:space="preserve"> «</w:t>
      </w:r>
      <w:r>
        <w:rPr>
          <w:highlight w:val="white"/>
        </w:rPr>
      </w:r>
    </w:p>
    <w:tbl>
      <w:tblPr>
        <w:tblW w:w="5642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76"/>
        <w:gridCol w:w="1701"/>
        <w:gridCol w:w="2127"/>
        <w:gridCol w:w="1292"/>
        <w:gridCol w:w="1863"/>
        <w:gridCol w:w="660"/>
        <w:gridCol w:w="660"/>
        <w:gridCol w:w="660"/>
        <w:gridCol w:w="660"/>
        <w:gridCol w:w="641"/>
      </w:tblGrid>
      <w:tr>
        <w:trPr>
          <w:jc w:val="center"/>
          <w:trHeight w:val="20"/>
        </w:trPr>
        <w:tc>
          <w:tcPr>
            <w:tcW w:w="131" w:type="pct"/>
            <w:vAlign w:val="center"/>
            <w:vMerge w:val="restart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  <w:highlight w:val="white"/>
              </w:rPr>
            </w:pPr>
            <w:r>
              <w:rPr>
                <w:rFonts w:eastAsia="Calibri"/>
                <w:sz w:val="14"/>
                <w:szCs w:val="14"/>
                <w:highlight w:val="white"/>
              </w:rPr>
              <w:t xml:space="preserve">1</w:t>
            </w:r>
            <w:r>
              <w:rPr>
                <w:highlight w:val="white"/>
              </w:rPr>
            </w:r>
          </w:p>
        </w:tc>
        <w:tc>
          <w:tcPr>
            <w:tcW w:w="807" w:type="pct"/>
            <w:vAlign w:val="center"/>
            <w:vMerge w:val="restart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  <w:outlineLvl w:val="0"/>
            </w:pPr>
            <w:r>
              <w:rPr>
                <w:sz w:val="14"/>
                <w:szCs w:val="14"/>
                <w:highlight w:val="white"/>
              </w:rPr>
              <w:t xml:space="preserve">Общество с ограниченной ответственностью «Концессионная Коммунальная Компания»</w:t>
            </w:r>
            <w:r>
              <w:rPr>
                <w:highlight w:val="white"/>
              </w:rPr>
            </w:r>
          </w:p>
        </w:tc>
        <w:tc>
          <w:tcPr>
            <w:tcW w:w="1009" w:type="pct"/>
            <w:vAlign w:val="center"/>
            <w:vMerge w:val="restart"/>
            <w:textDirection w:val="lrTb"/>
            <w:noWrap w:val="false"/>
          </w:tcPr>
          <w:p>
            <w:pPr>
              <w:pStyle w:val="938"/>
              <w:rPr>
                <w:rFonts w:ascii="Times New Roman" w:hAnsi="Times New Roman" w:cs="Times New Roman"/>
                <w:sz w:val="14"/>
                <w:szCs w:val="14"/>
                <w:highlight w:val="white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highlight w:val="white"/>
              </w:rPr>
              <w:t xml:space="preserve">городской округ Когалым Ханты-Мансийского автономного округа – Югры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613" w:type="pct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питьевая вода </w:t>
            </w:r>
            <w:r>
              <w:rPr>
                <w:sz w:val="14"/>
                <w:szCs w:val="14"/>
                <w:highlight w:val="white"/>
                <w:vertAlign w:val="superscript"/>
              </w:rPr>
              <w:t xml:space="preserve">1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884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прочих потребителей (без учета НДС)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31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150,28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31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150,28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202,58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182,03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4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182,03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0"/>
        </w:trPr>
        <w:tc>
          <w:tcPr>
            <w:tcW w:w="131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  <w:highlight w:val="yellow"/>
              </w:rPr>
            </w:pPr>
            <w:r>
              <w:rPr>
                <w:rFonts w:eastAsia="Calibri"/>
                <w:sz w:val="14"/>
                <w:szCs w:val="14"/>
                <w:highlight w:val="yellow"/>
              </w:rPr>
            </w:r>
            <w:r/>
          </w:p>
        </w:tc>
        <w:tc>
          <w:tcPr>
            <w:tcW w:w="807" w:type="pct"/>
            <w:vAlign w:val="center"/>
            <w:vMerge w:val="continue"/>
            <w:textDirection w:val="lrTb"/>
            <w:noWrap w:val="false"/>
          </w:tcPr>
          <w:p>
            <w:pPr>
              <w:spacing w:before="40"/>
              <w:widowControl w:val="off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</w:r>
            <w:r/>
          </w:p>
        </w:tc>
        <w:tc>
          <w:tcPr>
            <w:tcW w:w="100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W w:w="613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техническая вода </w:t>
            </w:r>
            <w:r>
              <w:rPr>
                <w:sz w:val="14"/>
                <w:szCs w:val="14"/>
                <w:highlight w:val="white"/>
                <w:vertAlign w:val="superscript"/>
              </w:rPr>
              <w:t xml:space="preserve">2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884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прочих потребителей (без учета НДС)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31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43,46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31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43,46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64,98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56,03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4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56,03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392"/>
        </w:trPr>
        <w:tc>
          <w:tcPr>
            <w:tcW w:w="131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  <w:highlight w:val="yellow"/>
              </w:rPr>
            </w:pPr>
            <w:r>
              <w:rPr>
                <w:rFonts w:eastAsia="Calibri"/>
                <w:sz w:val="14"/>
                <w:szCs w:val="14"/>
                <w:highlight w:val="yellow"/>
              </w:rPr>
            </w:r>
            <w:r/>
          </w:p>
        </w:tc>
        <w:tc>
          <w:tcPr>
            <w:tcW w:w="807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  <w:highlight w:val="yellow"/>
              </w:rPr>
            </w:pPr>
            <w:r>
              <w:rPr>
                <w:rFonts w:eastAsia="Calibri"/>
                <w:sz w:val="14"/>
                <w:szCs w:val="14"/>
                <w:highlight w:val="yellow"/>
              </w:rPr>
            </w:r>
            <w:r/>
          </w:p>
        </w:tc>
        <w:tc>
          <w:tcPr>
            <w:tcW w:w="1009" w:type="pct"/>
            <w:vAlign w:val="center"/>
            <w:vMerge w:val="restart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городской округ </w:t>
            </w:r>
            <w:r>
              <w:rPr>
                <w:sz w:val="14"/>
                <w:szCs w:val="14"/>
                <w:highlight w:val="white"/>
              </w:rPr>
              <w:t xml:space="preserve">Лангепас</w:t>
            </w:r>
            <w:r>
              <w:rPr>
                <w:sz w:val="14"/>
                <w:szCs w:val="14"/>
                <w:highlight w:val="white"/>
              </w:rPr>
              <w:t xml:space="preserve"> Ханты-Мансийского автономного округа – Югры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613" w:type="pct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питьевая вода </w:t>
            </w:r>
            <w:r>
              <w:rPr>
                <w:sz w:val="14"/>
                <w:szCs w:val="14"/>
                <w:highlight w:val="white"/>
                <w:vertAlign w:val="superscript"/>
              </w:rPr>
              <w:t xml:space="preserve">1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884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прочих потребителей (без учета НДС)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31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445,92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31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445,92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493,03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482,76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4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482,76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0"/>
        </w:trPr>
        <w:tc>
          <w:tcPr>
            <w:tcW w:w="131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  <w:highlight w:val="yellow"/>
              </w:rPr>
            </w:pPr>
            <w:r>
              <w:rPr>
                <w:rFonts w:eastAsia="Calibri"/>
                <w:sz w:val="14"/>
                <w:szCs w:val="14"/>
                <w:highlight w:val="yellow"/>
              </w:rPr>
            </w:r>
            <w:r/>
          </w:p>
        </w:tc>
        <w:tc>
          <w:tcPr>
            <w:tcW w:w="80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</w:r>
            <w:r/>
          </w:p>
        </w:tc>
        <w:tc>
          <w:tcPr>
            <w:tcW w:w="100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W w:w="613" w:type="pct"/>
            <w:vAlign w:val="center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  <w:outlineLvl w:val="0"/>
            </w:pPr>
            <w:r>
              <w:rPr>
                <w:sz w:val="14"/>
                <w:szCs w:val="14"/>
                <w:highlight w:val="white"/>
              </w:rPr>
              <w:t xml:space="preserve">техническая вода </w:t>
            </w:r>
            <w:r>
              <w:rPr>
                <w:sz w:val="14"/>
                <w:szCs w:val="14"/>
                <w:highlight w:val="white"/>
                <w:vertAlign w:val="superscript"/>
              </w:rPr>
              <w:t xml:space="preserve">2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884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прочих потребителей (без учета НДС)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31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255,60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31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255,60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301,35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287,71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4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287,71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498"/>
        </w:trPr>
        <w:tc>
          <w:tcPr>
            <w:tcW w:w="131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  <w:highlight w:val="yellow"/>
              </w:rPr>
            </w:pPr>
            <w:r>
              <w:rPr>
                <w:rFonts w:eastAsia="Calibri"/>
                <w:sz w:val="14"/>
                <w:szCs w:val="14"/>
                <w:highlight w:val="yellow"/>
              </w:rPr>
            </w:r>
            <w:r/>
          </w:p>
        </w:tc>
        <w:tc>
          <w:tcPr>
            <w:tcW w:w="80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</w:r>
            <w:r/>
          </w:p>
        </w:tc>
        <w:tc>
          <w:tcPr>
            <w:tcW w:w="1009" w:type="pct"/>
            <w:vAlign w:val="center"/>
            <w:vMerge w:val="restart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городской округ </w:t>
            </w:r>
            <w:r>
              <w:rPr>
                <w:sz w:val="14"/>
                <w:szCs w:val="14"/>
                <w:highlight w:val="white"/>
              </w:rPr>
              <w:t xml:space="preserve">Покачи</w:t>
            </w:r>
            <w:r>
              <w:rPr>
                <w:sz w:val="14"/>
                <w:szCs w:val="14"/>
                <w:highlight w:val="white"/>
              </w:rPr>
              <w:t xml:space="preserve"> Ханты-Мансийского автономного округа – Югры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613" w:type="pct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питьевая вода </w:t>
            </w:r>
            <w:r>
              <w:rPr>
                <w:sz w:val="14"/>
                <w:szCs w:val="14"/>
                <w:highlight w:val="white"/>
                <w:vertAlign w:val="superscript"/>
              </w:rPr>
              <w:t xml:space="preserve">1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884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прочих потребителей (без учета НДС)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31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212,77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31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212,77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256,60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240,67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4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240,67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483"/>
        </w:trPr>
        <w:tc>
          <w:tcPr>
            <w:tcW w:w="131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  <w:highlight w:val="yellow"/>
              </w:rPr>
            </w:pPr>
            <w:r>
              <w:rPr>
                <w:rFonts w:eastAsia="Calibri"/>
                <w:sz w:val="14"/>
                <w:szCs w:val="14"/>
                <w:highlight w:val="yellow"/>
              </w:rPr>
            </w:r>
            <w:r/>
          </w:p>
        </w:tc>
        <w:tc>
          <w:tcPr>
            <w:tcW w:w="80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</w:r>
            <w:r/>
          </w:p>
        </w:tc>
        <w:tc>
          <w:tcPr>
            <w:tcW w:w="100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W w:w="613" w:type="pct"/>
            <w:vAlign w:val="center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  <w:outlineLvl w:val="0"/>
            </w:pPr>
            <w:r>
              <w:rPr>
                <w:sz w:val="14"/>
                <w:szCs w:val="14"/>
                <w:highlight w:val="white"/>
              </w:rPr>
              <w:t xml:space="preserve">техническая вода </w:t>
            </w:r>
            <w:r>
              <w:rPr>
                <w:sz w:val="14"/>
                <w:szCs w:val="14"/>
                <w:highlight w:val="white"/>
                <w:vertAlign w:val="superscript"/>
              </w:rPr>
              <w:t xml:space="preserve">2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884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прочих потребителей (без учета НДС)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31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92,58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31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92,58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155,83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128,81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4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128,81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0"/>
        </w:trPr>
        <w:tc>
          <w:tcPr>
            <w:tcW w:w="131" w:type="pct"/>
            <w:vAlign w:val="center"/>
            <w:vMerge w:val="restart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  <w:highlight w:val="white"/>
              </w:rPr>
            </w:pPr>
            <w:r>
              <w:rPr>
                <w:rFonts w:eastAsia="Calibri"/>
                <w:sz w:val="14"/>
                <w:szCs w:val="14"/>
                <w:highlight w:val="white"/>
              </w:rPr>
              <w:t xml:space="preserve">2</w:t>
            </w:r>
            <w:r>
              <w:rPr>
                <w:highlight w:val="white"/>
              </w:rPr>
            </w:r>
          </w:p>
        </w:tc>
        <w:tc>
          <w:tcPr>
            <w:tcW w:w="807" w:type="pct"/>
            <w:vAlign w:val="center"/>
            <w:vMerge w:val="restart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Муниципальное предприятие муниципального образования Октябрьский район «Объединенные коммунальные системы»</w:t>
            </w:r>
            <w:r>
              <w:rPr>
                <w:highlight w:val="white"/>
              </w:rPr>
            </w:r>
          </w:p>
        </w:tc>
        <w:tc>
          <w:tcPr>
            <w:tcW w:w="1009" w:type="pct"/>
            <w:vAlign w:val="center"/>
            <w:vMerge w:val="restart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сельское </w:t>
            </w:r>
            <w:r>
              <w:rPr>
                <w:sz w:val="14"/>
                <w:szCs w:val="14"/>
                <w:highlight w:val="white"/>
              </w:rPr>
              <w:t xml:space="preserve">поселение </w:t>
            </w:r>
            <w:r>
              <w:rPr>
                <w:sz w:val="14"/>
                <w:szCs w:val="14"/>
                <w:highlight w:val="white"/>
              </w:rPr>
              <w:t xml:space="preserve">Сергино</w:t>
            </w:r>
            <w:r>
              <w:rPr>
                <w:sz w:val="14"/>
                <w:szCs w:val="14"/>
                <w:highlight w:val="white"/>
              </w:rPr>
              <w:t xml:space="preserve"> Октябрьского </w:t>
            </w:r>
            <w:r>
              <w:rPr>
                <w:sz w:val="14"/>
                <w:szCs w:val="14"/>
                <w:highlight w:val="white"/>
              </w:rPr>
              <w:t xml:space="preserve">муниципального района Ханты-Мансийского автономного округа – Югры</w:t>
            </w:r>
            <w:r>
              <w:rPr>
                <w:highlight w:val="white"/>
              </w:rPr>
            </w:r>
          </w:p>
        </w:tc>
        <w:tc>
          <w:tcPr>
            <w:tcW w:w="613" w:type="pct"/>
            <w:vAlign w:val="center"/>
            <w:vMerge w:val="restart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питьевая вода </w:t>
            </w:r>
            <w:r>
              <w:rPr>
                <w:sz w:val="14"/>
                <w:szCs w:val="14"/>
                <w:highlight w:val="white"/>
                <w:vertAlign w:val="superscript"/>
              </w:rPr>
              <w:t xml:space="preserve">1</w:t>
            </w:r>
            <w:r>
              <w:rPr>
                <w:highlight w:val="white"/>
              </w:rPr>
            </w:r>
          </w:p>
        </w:tc>
        <w:tc>
          <w:tcPr>
            <w:tcW w:w="884" w:type="pct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прочих потребителей (без учета НДС)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31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76,54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31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76,54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83,88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83,88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4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88,66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0"/>
        </w:trPr>
        <w:tc>
          <w:tcPr>
            <w:tcW w:w="131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  <w:highlight w:val="yellow"/>
              </w:rPr>
            </w:pPr>
            <w:r>
              <w:rPr>
                <w:rFonts w:eastAsia="Calibri"/>
                <w:sz w:val="14"/>
                <w:szCs w:val="14"/>
                <w:highlight w:val="yellow"/>
              </w:rPr>
            </w:r>
            <w:r/>
          </w:p>
        </w:tc>
        <w:tc>
          <w:tcPr>
            <w:tcW w:w="80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</w:r>
            <w:r/>
          </w:p>
        </w:tc>
        <w:tc>
          <w:tcPr>
            <w:tcW w:w="100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</w:r>
            <w:r/>
          </w:p>
        </w:tc>
        <w:tc>
          <w:tcPr>
            <w:tcW w:w="613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884" w:type="pct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населения </w:t>
            </w:r>
            <w:r>
              <w:rPr>
                <w:highlight w:val="white"/>
              </w:rPr>
            </w:r>
          </w:p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(с учетом </w:t>
            </w:r>
            <w:r>
              <w:rPr>
                <w:sz w:val="14"/>
                <w:szCs w:val="14"/>
                <w:highlight w:val="white"/>
              </w:rPr>
              <w:t xml:space="preserve">НДС)*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31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91,85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31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91,85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100,66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100,66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4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106,39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161"/>
        </w:trPr>
        <w:tc>
          <w:tcPr>
            <w:tcW w:w="131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  <w:highlight w:val="yellow"/>
              </w:rPr>
            </w:pPr>
            <w:r>
              <w:rPr>
                <w:rFonts w:eastAsia="Calibri"/>
                <w:sz w:val="14"/>
                <w:szCs w:val="14"/>
                <w:highlight w:val="yellow"/>
              </w:rPr>
            </w:r>
            <w:r/>
          </w:p>
        </w:tc>
        <w:tc>
          <w:tcPr>
            <w:tcW w:w="80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</w:r>
            <w:r/>
          </w:p>
        </w:tc>
        <w:tc>
          <w:tcPr>
            <w:tcW w:w="100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</w:r>
            <w:r/>
          </w:p>
        </w:tc>
        <w:tc>
          <w:tcPr>
            <w:tcW w:w="613" w:type="pct"/>
            <w:vAlign w:val="center"/>
            <w:vMerge w:val="restart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питьевая вода </w:t>
            </w:r>
            <w:r>
              <w:rPr>
                <w:sz w:val="14"/>
                <w:szCs w:val="14"/>
                <w:highlight w:val="white"/>
                <w:vertAlign w:val="superscript"/>
              </w:rPr>
              <w:t xml:space="preserve">3</w:t>
            </w:r>
            <w:r>
              <w:rPr>
                <w:highlight w:val="white"/>
              </w:rPr>
            </w:r>
          </w:p>
        </w:tc>
        <w:tc>
          <w:tcPr>
            <w:tcW w:w="884" w:type="pct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прочих потребителей (без учета НДС)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31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40,68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31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40,68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44,58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44,58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4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47,10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0"/>
        </w:trPr>
        <w:tc>
          <w:tcPr>
            <w:tcW w:w="131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  <w:highlight w:val="yellow"/>
              </w:rPr>
            </w:pPr>
            <w:r>
              <w:rPr>
                <w:rFonts w:eastAsia="Calibri"/>
                <w:sz w:val="14"/>
                <w:szCs w:val="14"/>
                <w:highlight w:val="yellow"/>
              </w:rPr>
            </w:r>
            <w:r/>
          </w:p>
        </w:tc>
        <w:tc>
          <w:tcPr>
            <w:tcW w:w="80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</w:r>
            <w:r/>
          </w:p>
        </w:tc>
        <w:tc>
          <w:tcPr>
            <w:tcW w:w="100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</w:r>
            <w:r/>
          </w:p>
        </w:tc>
        <w:tc>
          <w:tcPr>
            <w:tcW w:w="613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W w:w="884" w:type="pct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населения (с учетом </w:t>
            </w:r>
            <w:r>
              <w:rPr>
                <w:sz w:val="14"/>
                <w:szCs w:val="14"/>
                <w:highlight w:val="white"/>
              </w:rPr>
              <w:t xml:space="preserve">НДС)*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31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48,82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31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48,82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53,50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53,50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4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56,52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161"/>
        </w:trPr>
        <w:tc>
          <w:tcPr>
            <w:tcW w:w="131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  <w:highlight w:val="yellow"/>
              </w:rPr>
            </w:pPr>
            <w:r>
              <w:rPr>
                <w:rFonts w:eastAsia="Calibri"/>
                <w:sz w:val="14"/>
                <w:szCs w:val="14"/>
                <w:highlight w:val="yellow"/>
              </w:rPr>
            </w:r>
            <w:r/>
          </w:p>
        </w:tc>
        <w:tc>
          <w:tcPr>
            <w:tcW w:w="80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</w:r>
            <w:r/>
          </w:p>
        </w:tc>
        <w:tc>
          <w:tcPr>
            <w:tcW w:w="1009" w:type="pct"/>
            <w:vAlign w:val="center"/>
            <w:vMerge w:val="restart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сельское поселение </w:t>
            </w:r>
            <w:r>
              <w:rPr>
                <w:sz w:val="14"/>
                <w:szCs w:val="14"/>
                <w:highlight w:val="white"/>
              </w:rPr>
              <w:t xml:space="preserve">Карымкары</w:t>
            </w:r>
            <w:r>
              <w:rPr>
                <w:sz w:val="14"/>
                <w:szCs w:val="14"/>
                <w:highlight w:val="white"/>
              </w:rPr>
              <w:t xml:space="preserve"> Октябрьского муниципального района Ханты-Мансийского автономного округа – Югры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613" w:type="pct"/>
            <w:vAlign w:val="center"/>
            <w:vMerge w:val="restart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питьевая вода </w:t>
            </w:r>
            <w:r>
              <w:rPr>
                <w:sz w:val="14"/>
                <w:szCs w:val="14"/>
                <w:highlight w:val="white"/>
                <w:vertAlign w:val="superscript"/>
              </w:rPr>
              <w:t xml:space="preserve">1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884" w:type="pct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прочих потребителей (без учета НДС)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31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354,23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31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354,23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388,23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384,69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4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384,69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0"/>
        </w:trPr>
        <w:tc>
          <w:tcPr>
            <w:tcW w:w="131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  <w:highlight w:val="yellow"/>
              </w:rPr>
            </w:pPr>
            <w:r>
              <w:rPr>
                <w:rFonts w:eastAsia="Calibri"/>
                <w:sz w:val="14"/>
                <w:szCs w:val="14"/>
                <w:highlight w:val="yellow"/>
              </w:rPr>
            </w:r>
            <w:r/>
          </w:p>
        </w:tc>
        <w:tc>
          <w:tcPr>
            <w:tcW w:w="80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</w:r>
            <w:r/>
          </w:p>
        </w:tc>
        <w:tc>
          <w:tcPr>
            <w:tcW w:w="100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</w:r>
            <w:r/>
          </w:p>
        </w:tc>
        <w:tc>
          <w:tcPr>
            <w:tcW w:w="613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W w:w="884" w:type="pct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населения (с учетом </w:t>
            </w:r>
            <w:r>
              <w:rPr>
                <w:sz w:val="14"/>
                <w:szCs w:val="14"/>
                <w:highlight w:val="white"/>
              </w:rPr>
              <w:t xml:space="preserve">НДС)*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31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425,08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31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425,08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465,88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461,63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4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461,63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161"/>
        </w:trPr>
        <w:tc>
          <w:tcPr>
            <w:tcW w:w="131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  <w:highlight w:val="yellow"/>
              </w:rPr>
            </w:pPr>
            <w:r>
              <w:rPr>
                <w:rFonts w:eastAsia="Calibri"/>
                <w:sz w:val="14"/>
                <w:szCs w:val="14"/>
                <w:highlight w:val="yellow"/>
              </w:rPr>
            </w:r>
            <w:r/>
          </w:p>
        </w:tc>
        <w:tc>
          <w:tcPr>
            <w:tcW w:w="80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</w:r>
            <w:r/>
          </w:p>
        </w:tc>
        <w:tc>
          <w:tcPr>
            <w:tcW w:w="100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</w:r>
            <w:r/>
          </w:p>
        </w:tc>
        <w:tc>
          <w:tcPr>
            <w:tcW w:w="613" w:type="pct"/>
            <w:vAlign w:val="center"/>
            <w:vMerge w:val="restart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питьевая вода </w:t>
            </w:r>
            <w:r>
              <w:rPr>
                <w:sz w:val="14"/>
                <w:szCs w:val="14"/>
                <w:highlight w:val="white"/>
                <w:vertAlign w:val="superscript"/>
              </w:rPr>
              <w:t xml:space="preserve">3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884" w:type="pct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прочих потребите</w:t>
            </w:r>
            <w:bookmarkStart w:id="0" w:name="_GoBack"/>
            <w:r>
              <w:rPr>
                <w:highlight w:val="white"/>
              </w:rPr>
            </w:r>
            <w:bookmarkEnd w:id="0"/>
            <w:r>
              <w:rPr>
                <w:sz w:val="14"/>
                <w:szCs w:val="14"/>
                <w:highlight w:val="white"/>
              </w:rPr>
              <w:t xml:space="preserve">лей (без учета НДС)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31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221,15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31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221,15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242,32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240,85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4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240,85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0"/>
        </w:trPr>
        <w:tc>
          <w:tcPr>
            <w:tcW w:w="131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  <w:highlight w:val="yellow"/>
              </w:rPr>
            </w:pPr>
            <w:r>
              <w:rPr>
                <w:rFonts w:eastAsia="Calibri"/>
                <w:sz w:val="14"/>
                <w:szCs w:val="14"/>
                <w:highlight w:val="yellow"/>
              </w:rPr>
            </w:r>
            <w:r/>
          </w:p>
        </w:tc>
        <w:tc>
          <w:tcPr>
            <w:tcW w:w="80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</w:r>
            <w:r/>
          </w:p>
        </w:tc>
        <w:tc>
          <w:tcPr>
            <w:tcW w:w="100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</w:r>
            <w:r/>
          </w:p>
        </w:tc>
        <w:tc>
          <w:tcPr>
            <w:tcW w:w="613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W w:w="884" w:type="pct"/>
            <w:vAlign w:val="center"/>
            <w:textDirection w:val="lrTb"/>
            <w:noWrap w:val="false"/>
          </w:tcPr>
          <w:p>
            <w:pPr>
              <w:pStyle w:val="932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для населения (с учетом </w:t>
            </w:r>
            <w:r>
              <w:rPr>
                <w:sz w:val="14"/>
                <w:szCs w:val="14"/>
                <w:highlight w:val="white"/>
              </w:rPr>
              <w:t xml:space="preserve">НДС)*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31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265,38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31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265,38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290,78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289,02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4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289,02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161"/>
        </w:trPr>
        <w:tc>
          <w:tcPr>
            <w:tcW w:w="131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  <w:highlight w:val="yellow"/>
              </w:rPr>
            </w:pPr>
            <w:r>
              <w:rPr>
                <w:rFonts w:eastAsia="Calibri"/>
                <w:sz w:val="14"/>
                <w:szCs w:val="14"/>
                <w:highlight w:val="yellow"/>
              </w:rPr>
            </w:r>
            <w:r/>
          </w:p>
        </w:tc>
        <w:tc>
          <w:tcPr>
            <w:tcW w:w="80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</w:r>
            <w:r/>
          </w:p>
        </w:tc>
        <w:tc>
          <w:tcPr>
            <w:tcW w:w="100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</w:r>
            <w:r/>
          </w:p>
        </w:tc>
        <w:tc>
          <w:tcPr>
            <w:shd w:val="clear" w:color="ffffff" w:fill="ffffff"/>
            <w:tcW w:w="613" w:type="pct"/>
            <w:vAlign w:val="center"/>
            <w:vMerge w:val="restart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  <w:outlineLvl w:val="0"/>
            </w:pPr>
            <w:r>
              <w:rPr>
                <w:sz w:val="14"/>
                <w:szCs w:val="14"/>
                <w:highlight w:val="white"/>
              </w:rPr>
              <w:t xml:space="preserve">техническая вода </w:t>
            </w:r>
            <w:r>
              <w:rPr>
                <w:sz w:val="14"/>
                <w:szCs w:val="14"/>
                <w:highlight w:val="white"/>
                <w:vertAlign w:val="superscript"/>
              </w:rPr>
              <w:t xml:space="preserve">2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884" w:type="pct"/>
            <w:vAlign w:val="center"/>
            <w:textDirection w:val="lrTb"/>
            <w:noWrap w:val="false"/>
          </w:tcPr>
          <w:p>
            <w:pPr>
              <w:pStyle w:val="932"/>
              <w:rPr>
                <w:rFonts w:eastAsia="Calibri"/>
                <w:sz w:val="14"/>
                <w:szCs w:val="14"/>
                <w:highlight w:val="white"/>
              </w:rPr>
            </w:pPr>
            <w:r>
              <w:rPr>
                <w:rFonts w:eastAsia="Calibri"/>
                <w:sz w:val="14"/>
                <w:szCs w:val="14"/>
                <w:highlight w:val="white"/>
              </w:rPr>
              <w:t xml:space="preserve">для прочих потребителей (без учета НДС)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313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239,23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313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239,23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3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262,12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3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259,71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4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259,71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0"/>
        </w:trPr>
        <w:tc>
          <w:tcPr>
            <w:tcW w:w="131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  <w:highlight w:val="yellow"/>
              </w:rPr>
            </w:pPr>
            <w:r>
              <w:rPr>
                <w:rFonts w:eastAsia="Calibri"/>
                <w:sz w:val="14"/>
                <w:szCs w:val="14"/>
                <w:highlight w:val="yellow"/>
              </w:rPr>
            </w:r>
            <w:r/>
          </w:p>
        </w:tc>
        <w:tc>
          <w:tcPr>
            <w:tcW w:w="80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</w:r>
            <w:r/>
          </w:p>
        </w:tc>
        <w:tc>
          <w:tcPr>
            <w:tcW w:w="100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</w:r>
            <w:r/>
          </w:p>
        </w:tc>
        <w:tc>
          <w:tcPr>
            <w:tcW w:w="613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W w:w="884" w:type="pct"/>
            <w:vAlign w:val="center"/>
            <w:textDirection w:val="lrTb"/>
            <w:noWrap w:val="false"/>
          </w:tcPr>
          <w:p>
            <w:pPr>
              <w:pStyle w:val="932"/>
              <w:rPr>
                <w:rFonts w:eastAsia="Calibri"/>
                <w:sz w:val="14"/>
                <w:szCs w:val="14"/>
                <w:highlight w:val="white"/>
              </w:rPr>
            </w:pPr>
            <w:r>
              <w:rPr>
                <w:rFonts w:eastAsia="Calibri"/>
                <w:sz w:val="14"/>
                <w:szCs w:val="14"/>
                <w:highlight w:val="white"/>
              </w:rPr>
              <w:t xml:space="preserve">для населения (с учетом 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НДС)*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313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287,08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313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287,08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3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314,54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3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311,65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4" w:type="pct"/>
            <w:vAlign w:val="center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311,65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161"/>
        </w:trPr>
        <w:tc>
          <w:tcPr>
            <w:tcW w:w="131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  <w:highlight w:val="yellow"/>
              </w:rPr>
            </w:pPr>
            <w:r>
              <w:rPr>
                <w:rFonts w:eastAsia="Calibri"/>
                <w:sz w:val="14"/>
                <w:szCs w:val="14"/>
                <w:highlight w:val="yellow"/>
              </w:rPr>
            </w:r>
            <w:r/>
          </w:p>
        </w:tc>
        <w:tc>
          <w:tcPr>
            <w:tcW w:w="80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</w:r>
            <w:r/>
          </w:p>
        </w:tc>
        <w:tc>
          <w:tcPr>
            <w:tcW w:w="100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</w:r>
            <w:r/>
          </w:p>
        </w:tc>
        <w:tc>
          <w:tcPr>
            <w:shd w:val="clear" w:color="ffffff" w:fill="ffffff"/>
            <w:tcW w:w="613" w:type="pct"/>
            <w:vAlign w:val="center"/>
            <w:vMerge w:val="restart"/>
            <w:textDirection w:val="lrTb"/>
            <w:noWrap w:val="false"/>
          </w:tcPr>
          <w:p>
            <w:pPr>
              <w:widowControl w:val="off"/>
              <w:rPr>
                <w:sz w:val="14"/>
                <w:szCs w:val="14"/>
                <w:highlight w:val="white"/>
              </w:rPr>
              <w:outlineLvl w:val="0"/>
            </w:pPr>
            <w:r>
              <w:rPr>
                <w:sz w:val="14"/>
                <w:szCs w:val="14"/>
                <w:highlight w:val="white"/>
              </w:rPr>
              <w:t xml:space="preserve">техническая вода </w:t>
            </w:r>
            <w:r>
              <w:rPr>
                <w:sz w:val="14"/>
                <w:szCs w:val="14"/>
                <w:highlight w:val="white"/>
                <w:vertAlign w:val="superscript"/>
              </w:rPr>
              <w:t xml:space="preserve">4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884" w:type="pct"/>
            <w:vAlign w:val="center"/>
            <w:textDirection w:val="lrTb"/>
            <w:noWrap w:val="false"/>
          </w:tcPr>
          <w:p>
            <w:pPr>
              <w:pStyle w:val="932"/>
              <w:rPr>
                <w:rFonts w:eastAsia="Calibri"/>
                <w:sz w:val="14"/>
                <w:szCs w:val="14"/>
                <w:highlight w:val="white"/>
              </w:rPr>
            </w:pPr>
            <w:r>
              <w:rPr>
                <w:rFonts w:eastAsia="Calibri"/>
                <w:sz w:val="14"/>
                <w:szCs w:val="14"/>
                <w:highlight w:val="white"/>
              </w:rPr>
              <w:t xml:space="preserve">для прочих потребителей (без учета НДС)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31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  <w:outlineLvl w:val="1"/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130,67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31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  <w:outlineLvl w:val="1"/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130,67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  <w:outlineLvl w:val="1"/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143,09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  <w:outlineLvl w:val="1"/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142,38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4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  <w:outlineLvl w:val="1"/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142,38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0"/>
        </w:trPr>
        <w:tc>
          <w:tcPr>
            <w:tcW w:w="131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  <w:highlight w:val="yellow"/>
              </w:rPr>
            </w:pPr>
            <w:r>
              <w:rPr>
                <w:rFonts w:eastAsia="Calibri"/>
                <w:sz w:val="14"/>
                <w:szCs w:val="14"/>
                <w:highlight w:val="yellow"/>
              </w:rPr>
            </w:r>
            <w:r/>
          </w:p>
        </w:tc>
        <w:tc>
          <w:tcPr>
            <w:tcW w:w="80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</w:r>
            <w:r/>
          </w:p>
        </w:tc>
        <w:tc>
          <w:tcPr>
            <w:tcW w:w="100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</w:r>
            <w:r/>
          </w:p>
        </w:tc>
        <w:tc>
          <w:tcPr>
            <w:tcW w:w="613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W w:w="884" w:type="pct"/>
            <w:vAlign w:val="center"/>
            <w:textDirection w:val="lrTb"/>
            <w:noWrap w:val="false"/>
          </w:tcPr>
          <w:p>
            <w:pPr>
              <w:pStyle w:val="932"/>
              <w:rPr>
                <w:rFonts w:eastAsia="Calibri"/>
                <w:sz w:val="14"/>
                <w:szCs w:val="14"/>
                <w:highlight w:val="white"/>
              </w:rPr>
            </w:pPr>
            <w:r>
              <w:rPr>
                <w:rFonts w:eastAsia="Calibri"/>
                <w:sz w:val="14"/>
                <w:szCs w:val="14"/>
                <w:highlight w:val="white"/>
              </w:rPr>
              <w:t xml:space="preserve">для населения (с учетом 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НДС)*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31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  <w:outlineLvl w:val="1"/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156,80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31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  <w:outlineLvl w:val="1"/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156,80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  <w:outlineLvl w:val="1"/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171,71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  <w:outlineLvl w:val="1"/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170,86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4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  <w:outlineLvl w:val="1"/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170,86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161"/>
        </w:trPr>
        <w:tc>
          <w:tcPr>
            <w:tcW w:w="131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  <w:highlight w:val="yellow"/>
              </w:rPr>
            </w:pPr>
            <w:r>
              <w:rPr>
                <w:rFonts w:eastAsia="Calibri"/>
                <w:sz w:val="14"/>
                <w:szCs w:val="14"/>
                <w:highlight w:val="yellow"/>
              </w:rPr>
            </w:r>
            <w:r/>
          </w:p>
        </w:tc>
        <w:tc>
          <w:tcPr>
            <w:tcW w:w="80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</w:r>
            <w:r/>
          </w:p>
        </w:tc>
        <w:tc>
          <w:tcPr>
            <w:tcW w:w="100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</w:r>
            <w:r/>
          </w:p>
        </w:tc>
        <w:tc>
          <w:tcPr>
            <w:tcW w:w="613" w:type="pct"/>
            <w:vAlign w:val="center"/>
            <w:vMerge w:val="restart"/>
            <w:textDirection w:val="lrTb"/>
            <w:noWrap w:val="false"/>
          </w:tcPr>
          <w:p>
            <w:pPr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питьевая вода </w:t>
            </w:r>
            <w:r>
              <w:rPr>
                <w:sz w:val="14"/>
                <w:szCs w:val="14"/>
                <w:highlight w:val="white"/>
                <w:vertAlign w:val="superscript"/>
              </w:rPr>
              <w:t xml:space="preserve">5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884" w:type="pct"/>
            <w:vAlign w:val="center"/>
            <w:textDirection w:val="lrTb"/>
            <w:noWrap w:val="false"/>
          </w:tcPr>
          <w:p>
            <w:pPr>
              <w:pStyle w:val="932"/>
              <w:rPr>
                <w:rFonts w:eastAsia="Calibri"/>
                <w:sz w:val="14"/>
                <w:szCs w:val="14"/>
                <w:highlight w:val="white"/>
              </w:rPr>
            </w:pPr>
            <w:r>
              <w:rPr>
                <w:rFonts w:eastAsia="Calibri"/>
                <w:sz w:val="14"/>
                <w:szCs w:val="14"/>
                <w:highlight w:val="white"/>
              </w:rPr>
              <w:t xml:space="preserve">для прочих потребителей (без учета НДС)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31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245,67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31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245,67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269,21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267,36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4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267,36</w:t>
            </w:r>
            <w:r>
              <w:rPr>
                <w:highlight w:val="white"/>
              </w:rPr>
            </w:r>
          </w:p>
        </w:tc>
      </w:tr>
      <w:tr>
        <w:trPr>
          <w:jc w:val="center"/>
          <w:trHeight w:val="20"/>
        </w:trPr>
        <w:tc>
          <w:tcPr>
            <w:tcW w:w="131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eastAsia="Calibri"/>
                <w:sz w:val="14"/>
                <w:szCs w:val="14"/>
                <w:highlight w:val="yellow"/>
              </w:rPr>
            </w:pPr>
            <w:r>
              <w:rPr>
                <w:rFonts w:eastAsia="Calibri"/>
                <w:sz w:val="14"/>
                <w:szCs w:val="14"/>
                <w:highlight w:val="yellow"/>
              </w:rPr>
            </w:r>
            <w:r/>
          </w:p>
        </w:tc>
        <w:tc>
          <w:tcPr>
            <w:tcW w:w="807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</w:r>
            <w:r/>
          </w:p>
        </w:tc>
        <w:tc>
          <w:tcPr>
            <w:tcW w:w="1009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highlight w:val="yellow"/>
              </w:rPr>
            </w:r>
            <w:r/>
          </w:p>
        </w:tc>
        <w:tc>
          <w:tcPr>
            <w:tcW w:w="613" w:type="pct"/>
            <w:vAlign w:val="center"/>
            <w:vMerge w:val="continue"/>
            <w:textDirection w:val="lrTb"/>
            <w:noWrap w:val="false"/>
          </w:tcPr>
          <w:p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shd w:val="clear" w:color="ffffff" w:fill="ffffff"/>
            <w:tcW w:w="884" w:type="pct"/>
            <w:vAlign w:val="center"/>
            <w:textDirection w:val="lrTb"/>
            <w:noWrap w:val="false"/>
          </w:tcPr>
          <w:p>
            <w:pPr>
              <w:pStyle w:val="932"/>
              <w:rPr>
                <w:rFonts w:eastAsia="Calibri"/>
                <w:sz w:val="14"/>
                <w:szCs w:val="14"/>
                <w:highlight w:val="white"/>
              </w:rPr>
            </w:pPr>
            <w:r>
              <w:rPr>
                <w:rFonts w:eastAsia="Calibri"/>
                <w:sz w:val="14"/>
                <w:szCs w:val="14"/>
                <w:highlight w:val="white"/>
              </w:rPr>
              <w:t xml:space="preserve">для населения (с учетом </w:t>
            </w:r>
            <w:r>
              <w:rPr>
                <w:rFonts w:eastAsia="Calibri"/>
                <w:sz w:val="14"/>
                <w:szCs w:val="14"/>
                <w:highlight w:val="white"/>
              </w:rPr>
              <w:t xml:space="preserve">НДС)*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31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294,80</w:t>
            </w:r>
            <w:r>
              <w:rPr>
                <w:highlight w:val="white"/>
              </w:rPr>
            </w:r>
          </w:p>
        </w:tc>
        <w:tc>
          <w:tcPr>
            <w:shd w:val="clear" w:color="ffffff" w:fill="ffffff"/>
            <w:tcW w:w="31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294,80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323,05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13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320,83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04" w:type="pct"/>
            <w:vAlign w:val="center"/>
            <w:textDirection w:val="lrTb"/>
            <w:noWrap w:val="false"/>
          </w:tcPr>
          <w:p>
            <w:pPr>
              <w:rPr>
                <w:color w:val="000000"/>
                <w:sz w:val="14"/>
                <w:szCs w:val="14"/>
                <w:highlight w:val="white"/>
              </w:rPr>
            </w:pPr>
            <w:r>
              <w:rPr>
                <w:color w:val="000000"/>
                <w:sz w:val="14"/>
                <w:szCs w:val="14"/>
                <w:highlight w:val="white"/>
              </w:rPr>
              <w:t xml:space="preserve">320,83</w:t>
            </w:r>
            <w:r>
              <w:rPr>
                <w:highlight w:val="white"/>
              </w:rPr>
            </w:r>
          </w:p>
        </w:tc>
      </w:tr>
    </w:tbl>
    <w:p>
      <w:pPr>
        <w:ind w:firstLine="709"/>
        <w:jc w:val="right"/>
        <w:spacing w:line="252" w:lineRule="auto"/>
        <w:widowControl w:val="off"/>
        <w:rPr>
          <w:highlight w:val="white"/>
        </w:rPr>
      </w:pPr>
      <w:r>
        <w:rPr>
          <w:szCs w:val="28"/>
          <w:highlight w:val="white"/>
        </w:rPr>
        <w:t xml:space="preserve">».</w:t>
      </w:r>
      <w:r>
        <w:rPr>
          <w:highlight w:val="white"/>
        </w:rPr>
      </w:r>
    </w:p>
    <w:p>
      <w:pPr>
        <w:ind w:right="140" w:firstLine="708"/>
        <w:jc w:val="both"/>
        <w:spacing w:line="252" w:lineRule="auto"/>
        <w:widowControl w:val="off"/>
        <w:rPr>
          <w:szCs w:val="28"/>
          <w:highlight w:val="white"/>
        </w:rPr>
      </w:pPr>
      <w:r>
        <w:rPr>
          <w:szCs w:val="28"/>
          <w:highlight w:val="white"/>
        </w:rPr>
        <w:t xml:space="preserve">7.</w:t>
      </w:r>
      <w:r>
        <w:rPr>
          <w:szCs w:val="28"/>
          <w:highlight w:val="white"/>
        </w:rPr>
        <w:tab/>
        <w:t xml:space="preserve">Настоящий приказ вступает в силу с 1 января 2024 года.</w:t>
      </w:r>
      <w:r>
        <w:rPr>
          <w:highlight w:val="white"/>
        </w:rPr>
      </w:r>
    </w:p>
    <w:p>
      <w:pPr>
        <w:pStyle w:val="917"/>
        <w:widowControl w:val="off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  <w:lang w:val="ru-RU"/>
        </w:rPr>
      </w:r>
      <w:r>
        <w:rPr>
          <w:highlight w:val="white"/>
        </w:rPr>
      </w:r>
    </w:p>
    <w:p>
      <w:pPr>
        <w:pStyle w:val="917"/>
        <w:widowControl w:val="off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  <w:lang w:val="ru-RU"/>
        </w:rPr>
      </w:r>
      <w:r>
        <w:rPr>
          <w:highlight w:val="white"/>
        </w:rPr>
      </w:r>
    </w:p>
    <w:p>
      <w:pPr>
        <w:pStyle w:val="917"/>
        <w:widowControl w:val="off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  <w:lang w:val="ru-RU"/>
        </w:rPr>
      </w:r>
      <w:r>
        <w:rPr>
          <w:highlight w:val="white"/>
        </w:rPr>
      </w:r>
    </w:p>
    <w:p>
      <w:pPr>
        <w:jc w:val="both"/>
        <w:spacing w:line="252" w:lineRule="auto"/>
        <w:widowControl w:val="off"/>
        <w:rPr>
          <w:szCs w:val="28"/>
          <w:highlight w:val="white"/>
        </w:rPr>
      </w:pPr>
      <w:r>
        <w:rPr>
          <w:szCs w:val="28"/>
          <w:highlight w:val="white"/>
        </w:rPr>
        <w:t xml:space="preserve">Руководитель службы</w:t>
      </w:r>
      <w:r>
        <w:rPr>
          <w:szCs w:val="28"/>
          <w:highlight w:val="white"/>
        </w:rPr>
        <w:tab/>
      </w:r>
      <w:r>
        <w:rPr>
          <w:szCs w:val="28"/>
          <w:highlight w:val="white"/>
        </w:rPr>
        <w:tab/>
      </w:r>
      <w:r>
        <w:rPr>
          <w:szCs w:val="28"/>
          <w:highlight w:val="white"/>
        </w:rPr>
        <w:tab/>
      </w:r>
      <w:r>
        <w:rPr>
          <w:szCs w:val="28"/>
          <w:highlight w:val="white"/>
        </w:rPr>
        <w:tab/>
      </w:r>
      <w:r>
        <w:rPr>
          <w:szCs w:val="28"/>
          <w:highlight w:val="white"/>
        </w:rPr>
        <w:tab/>
      </w:r>
      <w:r>
        <w:rPr>
          <w:szCs w:val="28"/>
          <w:highlight w:val="white"/>
        </w:rPr>
        <w:tab/>
      </w:r>
      <w:r>
        <w:rPr>
          <w:szCs w:val="28"/>
          <w:highlight w:val="white"/>
        </w:rPr>
        <w:tab/>
      </w:r>
      <w:r>
        <w:rPr>
          <w:szCs w:val="28"/>
          <w:highlight w:val="white"/>
        </w:rPr>
        <w:tab/>
      </w:r>
      <w:r>
        <w:rPr>
          <w:szCs w:val="28"/>
          <w:highlight w:val="white"/>
        </w:rPr>
        <w:tab/>
      </w:r>
      <w:r>
        <w:rPr>
          <w:szCs w:val="28"/>
          <w:highlight w:val="white"/>
        </w:rPr>
        <w:tab/>
      </w:r>
      <w:r>
        <w:rPr>
          <w:szCs w:val="28"/>
          <w:highlight w:val="white"/>
        </w:rPr>
        <w:tab/>
      </w:r>
      <w:r>
        <w:rPr>
          <w:szCs w:val="28"/>
          <w:highlight w:val="white"/>
        </w:rPr>
        <w:tab/>
      </w:r>
      <w:r>
        <w:rPr>
          <w:szCs w:val="28"/>
          <w:highlight w:val="white"/>
        </w:rPr>
        <w:tab/>
      </w:r>
      <w:r>
        <w:rPr>
          <w:szCs w:val="28"/>
          <w:highlight w:val="white"/>
        </w:rPr>
        <w:tab/>
      </w:r>
      <w:r>
        <w:rPr>
          <w:szCs w:val="28"/>
          <w:highlight w:val="white"/>
        </w:rPr>
        <w:tab/>
      </w:r>
      <w:r>
        <w:rPr>
          <w:szCs w:val="28"/>
          <w:highlight w:val="white"/>
        </w:rPr>
        <w:tab/>
        <w:t xml:space="preserve">  А.А.</w:t>
      </w:r>
      <w:r>
        <w:rPr>
          <w:szCs w:val="28"/>
          <w:highlight w:val="white"/>
        </w:rPr>
        <w:t xml:space="preserve"> Березовский</w:t>
      </w:r>
      <w:r>
        <w:rPr>
          <w:highlight w:val="white"/>
        </w:rPr>
      </w:r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276" w:right="1134" w:bottom="1559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Verdana">
    <w:panose1 w:val="020B0604030504040204"/>
  </w:font>
  <w:font w:name="Tahoma">
    <w:panose1 w:val="020B0604030504040204"/>
  </w:font>
  <w:font w:name="Arial">
    <w:panose1 w:val="020B0604020202020204"/>
  </w:font>
  <w:font w:name="Cambria">
    <w:panose1 w:val="0204050305040603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4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2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 xml:space="preserve">1</w:t>
    </w:r>
    <w:r>
      <w:rPr>
        <w:sz w:val="20"/>
      </w:rP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2"/>
      <w:rPr>
        <w:rStyle w:val="923"/>
      </w:rPr>
      <w:framePr w:wrap="around" w:vAnchor="text" w:hAnchor="margin" w:xAlign="center" w:y="1"/>
    </w:pPr>
    <w:r>
      <w:rPr>
        <w:rStyle w:val="923"/>
      </w:rPr>
      <w:fldChar w:fldCharType="begin"/>
    </w:r>
    <w:r>
      <w:rPr>
        <w:rStyle w:val="923"/>
      </w:rPr>
      <w:instrText xml:space="preserve">PAGE  </w:instrText>
    </w:r>
    <w:r>
      <w:rPr>
        <w:rStyle w:val="923"/>
      </w:rPr>
      <w:fldChar w:fldCharType="end"/>
    </w:r>
    <w:r/>
  </w:p>
  <w:p>
    <w:pPr>
      <w:pStyle w:val="922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2"/>
      <w:jc w:val="center"/>
    </w:pPr>
    <w:r/>
    <w:r/>
  </w:p>
  <w:p>
    <w:pPr>
      <w:pStyle w:val="92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</w:lvl>
    <w:lvl w:ilvl="1">
      <w:start w:val="1"/>
      <w:numFmt w:val="decimal"/>
      <w:isLgl/>
      <w:suff w:val="tab"/>
      <w:lvlText w:val="%1.%2."/>
      <w:lvlJc w:val="left"/>
      <w:pPr>
        <w:ind w:left="1430" w:hanging="720"/>
      </w:pPr>
    </w:lvl>
    <w:lvl w:ilvl="2">
      <w:start w:val="1"/>
      <w:numFmt w:val="decimal"/>
      <w:isLgl/>
      <w:suff w:val="tab"/>
      <w:lvlText w:val="%1.%2.%3."/>
      <w:lvlJc w:val="left"/>
      <w:pPr>
        <w:ind w:left="1430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790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90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50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70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isLgl w:val="false"/>
      <w:suff w:val="tab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284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4" w:default="1">
    <w:name w:val="Normal"/>
    <w:qFormat/>
    <w:rPr>
      <w:rFonts w:ascii="Times New Roman" w:hAnsi="Times New Roman" w:eastAsia="Times New Roman"/>
      <w:sz w:val="28"/>
    </w:rPr>
  </w:style>
  <w:style w:type="paragraph" w:styleId="725">
    <w:name w:val="Heading 1"/>
    <w:basedOn w:val="724"/>
    <w:next w:val="724"/>
    <w:link w:val="919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726">
    <w:name w:val="Heading 2"/>
    <w:basedOn w:val="724"/>
    <w:next w:val="724"/>
    <w:link w:val="913"/>
    <w:qFormat/>
    <w:pPr>
      <w:jc w:val="center"/>
      <w:keepNext/>
      <w:outlineLvl w:val="1"/>
    </w:pPr>
    <w:rPr>
      <w:b/>
      <w:lang w:val="en-US"/>
    </w:rPr>
  </w:style>
  <w:style w:type="paragraph" w:styleId="727">
    <w:name w:val="Heading 3"/>
    <w:basedOn w:val="724"/>
    <w:next w:val="724"/>
    <w:link w:val="914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28">
    <w:name w:val="Heading 4"/>
    <w:basedOn w:val="724"/>
    <w:next w:val="724"/>
    <w:link w:val="75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29">
    <w:name w:val="Heading 5"/>
    <w:basedOn w:val="724"/>
    <w:next w:val="724"/>
    <w:link w:val="75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30">
    <w:name w:val="Heading 6"/>
    <w:basedOn w:val="724"/>
    <w:next w:val="724"/>
    <w:link w:val="75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31">
    <w:name w:val="Heading 7"/>
    <w:basedOn w:val="724"/>
    <w:next w:val="724"/>
    <w:link w:val="75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32">
    <w:name w:val="Heading 8"/>
    <w:basedOn w:val="724"/>
    <w:next w:val="724"/>
    <w:link w:val="75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33">
    <w:name w:val="Heading 9"/>
    <w:basedOn w:val="724"/>
    <w:next w:val="724"/>
    <w:link w:val="75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4" w:default="1">
    <w:name w:val="Default Paragraph Font"/>
    <w:uiPriority w:val="1"/>
    <w:semiHidden/>
    <w:unhideWhenUsed/>
  </w:style>
  <w:style w:type="table" w:styleId="73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6" w:default="1">
    <w:name w:val="No List"/>
    <w:uiPriority w:val="99"/>
    <w:semiHidden/>
    <w:unhideWhenUsed/>
  </w:style>
  <w:style w:type="character" w:styleId="737" w:customStyle="1">
    <w:name w:val="Heading 4 Char"/>
    <w:basedOn w:val="734"/>
    <w:uiPriority w:val="9"/>
    <w:rPr>
      <w:rFonts w:ascii="Arial" w:hAnsi="Arial" w:eastAsia="Arial" w:cs="Arial"/>
      <w:b/>
      <w:bCs/>
      <w:sz w:val="26"/>
      <w:szCs w:val="26"/>
    </w:rPr>
  </w:style>
  <w:style w:type="character" w:styleId="738" w:customStyle="1">
    <w:name w:val="Heading 5 Char"/>
    <w:basedOn w:val="734"/>
    <w:uiPriority w:val="9"/>
    <w:rPr>
      <w:rFonts w:ascii="Arial" w:hAnsi="Arial" w:eastAsia="Arial" w:cs="Arial"/>
      <w:b/>
      <w:bCs/>
      <w:sz w:val="24"/>
      <w:szCs w:val="24"/>
    </w:rPr>
  </w:style>
  <w:style w:type="character" w:styleId="739" w:customStyle="1">
    <w:name w:val="Heading 6 Char"/>
    <w:basedOn w:val="734"/>
    <w:uiPriority w:val="9"/>
    <w:rPr>
      <w:rFonts w:ascii="Arial" w:hAnsi="Arial" w:eastAsia="Arial" w:cs="Arial"/>
      <w:b/>
      <w:bCs/>
      <w:sz w:val="22"/>
      <w:szCs w:val="22"/>
    </w:rPr>
  </w:style>
  <w:style w:type="character" w:styleId="740" w:customStyle="1">
    <w:name w:val="Heading 7 Char"/>
    <w:basedOn w:val="73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1" w:customStyle="1">
    <w:name w:val="Heading 8 Char"/>
    <w:basedOn w:val="734"/>
    <w:uiPriority w:val="9"/>
    <w:rPr>
      <w:rFonts w:ascii="Arial" w:hAnsi="Arial" w:eastAsia="Arial" w:cs="Arial"/>
      <w:i/>
      <w:iCs/>
      <w:sz w:val="22"/>
      <w:szCs w:val="22"/>
    </w:rPr>
  </w:style>
  <w:style w:type="character" w:styleId="742" w:customStyle="1">
    <w:name w:val="Heading 9 Char"/>
    <w:basedOn w:val="734"/>
    <w:uiPriority w:val="9"/>
    <w:rPr>
      <w:rFonts w:ascii="Arial" w:hAnsi="Arial" w:eastAsia="Arial" w:cs="Arial"/>
      <w:i/>
      <w:iCs/>
      <w:sz w:val="21"/>
      <w:szCs w:val="21"/>
    </w:rPr>
  </w:style>
  <w:style w:type="character" w:styleId="743" w:customStyle="1">
    <w:name w:val="Title Char"/>
    <w:basedOn w:val="734"/>
    <w:uiPriority w:val="10"/>
    <w:rPr>
      <w:sz w:val="48"/>
      <w:szCs w:val="48"/>
    </w:rPr>
  </w:style>
  <w:style w:type="character" w:styleId="744" w:customStyle="1">
    <w:name w:val="Subtitle Char"/>
    <w:basedOn w:val="734"/>
    <w:uiPriority w:val="11"/>
    <w:rPr>
      <w:sz w:val="24"/>
      <w:szCs w:val="24"/>
    </w:rPr>
  </w:style>
  <w:style w:type="character" w:styleId="745" w:customStyle="1">
    <w:name w:val="Quote Char"/>
    <w:uiPriority w:val="29"/>
    <w:rPr>
      <w:i/>
    </w:rPr>
  </w:style>
  <w:style w:type="character" w:styleId="746" w:customStyle="1">
    <w:name w:val="Intense Quote Char"/>
    <w:uiPriority w:val="30"/>
    <w:rPr>
      <w:i/>
    </w:rPr>
  </w:style>
  <w:style w:type="character" w:styleId="747" w:customStyle="1">
    <w:name w:val="Footnote Text Char"/>
    <w:uiPriority w:val="99"/>
    <w:rPr>
      <w:sz w:val="18"/>
    </w:rPr>
  </w:style>
  <w:style w:type="character" w:styleId="748" w:customStyle="1">
    <w:name w:val="Endnote Text Char"/>
    <w:uiPriority w:val="99"/>
    <w:rPr>
      <w:sz w:val="20"/>
    </w:rPr>
  </w:style>
  <w:style w:type="character" w:styleId="749" w:customStyle="1">
    <w:name w:val="Heading 1 Char"/>
    <w:basedOn w:val="734"/>
    <w:uiPriority w:val="9"/>
    <w:rPr>
      <w:rFonts w:ascii="Arial" w:hAnsi="Arial" w:eastAsia="Arial" w:cs="Arial"/>
      <w:sz w:val="40"/>
      <w:szCs w:val="40"/>
    </w:rPr>
  </w:style>
  <w:style w:type="character" w:styleId="750" w:customStyle="1">
    <w:name w:val="Heading 2 Char"/>
    <w:basedOn w:val="734"/>
    <w:uiPriority w:val="9"/>
    <w:rPr>
      <w:rFonts w:ascii="Arial" w:hAnsi="Arial" w:eastAsia="Arial" w:cs="Arial"/>
      <w:sz w:val="34"/>
    </w:rPr>
  </w:style>
  <w:style w:type="character" w:styleId="751" w:customStyle="1">
    <w:name w:val="Heading 3 Char"/>
    <w:basedOn w:val="734"/>
    <w:uiPriority w:val="9"/>
    <w:rPr>
      <w:rFonts w:ascii="Arial" w:hAnsi="Arial" w:eastAsia="Arial" w:cs="Arial"/>
      <w:sz w:val="30"/>
      <w:szCs w:val="30"/>
    </w:rPr>
  </w:style>
  <w:style w:type="character" w:styleId="752" w:customStyle="1">
    <w:name w:val="Заголовок 4 Знак"/>
    <w:basedOn w:val="734"/>
    <w:link w:val="728"/>
    <w:uiPriority w:val="9"/>
    <w:rPr>
      <w:rFonts w:ascii="Arial" w:hAnsi="Arial" w:eastAsia="Arial" w:cs="Arial"/>
      <w:b/>
      <w:bCs/>
      <w:sz w:val="26"/>
      <w:szCs w:val="26"/>
    </w:rPr>
  </w:style>
  <w:style w:type="character" w:styleId="753" w:customStyle="1">
    <w:name w:val="Заголовок 5 Знак"/>
    <w:basedOn w:val="734"/>
    <w:link w:val="729"/>
    <w:uiPriority w:val="9"/>
    <w:rPr>
      <w:rFonts w:ascii="Arial" w:hAnsi="Arial" w:eastAsia="Arial" w:cs="Arial"/>
      <w:b/>
      <w:bCs/>
      <w:sz w:val="24"/>
      <w:szCs w:val="24"/>
    </w:rPr>
  </w:style>
  <w:style w:type="character" w:styleId="754" w:customStyle="1">
    <w:name w:val="Заголовок 6 Знак"/>
    <w:basedOn w:val="734"/>
    <w:link w:val="730"/>
    <w:uiPriority w:val="9"/>
    <w:rPr>
      <w:rFonts w:ascii="Arial" w:hAnsi="Arial" w:eastAsia="Arial" w:cs="Arial"/>
      <w:b/>
      <w:bCs/>
      <w:sz w:val="22"/>
      <w:szCs w:val="22"/>
    </w:rPr>
  </w:style>
  <w:style w:type="character" w:styleId="755" w:customStyle="1">
    <w:name w:val="Заголовок 7 Знак"/>
    <w:basedOn w:val="734"/>
    <w:link w:val="73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56" w:customStyle="1">
    <w:name w:val="Заголовок 8 Знак"/>
    <w:basedOn w:val="734"/>
    <w:link w:val="732"/>
    <w:uiPriority w:val="9"/>
    <w:rPr>
      <w:rFonts w:ascii="Arial" w:hAnsi="Arial" w:eastAsia="Arial" w:cs="Arial"/>
      <w:i/>
      <w:iCs/>
      <w:sz w:val="22"/>
      <w:szCs w:val="22"/>
    </w:rPr>
  </w:style>
  <w:style w:type="character" w:styleId="757" w:customStyle="1">
    <w:name w:val="Заголовок 9 Знак"/>
    <w:basedOn w:val="734"/>
    <w:link w:val="733"/>
    <w:uiPriority w:val="9"/>
    <w:rPr>
      <w:rFonts w:ascii="Arial" w:hAnsi="Arial" w:eastAsia="Arial" w:cs="Arial"/>
      <w:i/>
      <w:iCs/>
      <w:sz w:val="21"/>
      <w:szCs w:val="21"/>
    </w:rPr>
  </w:style>
  <w:style w:type="paragraph" w:styleId="758">
    <w:name w:val="Title"/>
    <w:basedOn w:val="724"/>
    <w:next w:val="724"/>
    <w:link w:val="75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9" w:customStyle="1">
    <w:name w:val="Название Знак"/>
    <w:basedOn w:val="734"/>
    <w:link w:val="758"/>
    <w:uiPriority w:val="10"/>
    <w:rPr>
      <w:sz w:val="48"/>
      <w:szCs w:val="48"/>
    </w:rPr>
  </w:style>
  <w:style w:type="paragraph" w:styleId="760">
    <w:name w:val="Subtitle"/>
    <w:basedOn w:val="724"/>
    <w:next w:val="724"/>
    <w:link w:val="761"/>
    <w:uiPriority w:val="11"/>
    <w:qFormat/>
    <w:pPr>
      <w:spacing w:before="200" w:after="200"/>
    </w:pPr>
    <w:rPr>
      <w:sz w:val="24"/>
      <w:szCs w:val="24"/>
    </w:rPr>
  </w:style>
  <w:style w:type="character" w:styleId="761" w:customStyle="1">
    <w:name w:val="Подзаголовок Знак"/>
    <w:basedOn w:val="734"/>
    <w:link w:val="760"/>
    <w:uiPriority w:val="11"/>
    <w:rPr>
      <w:sz w:val="24"/>
      <w:szCs w:val="24"/>
    </w:rPr>
  </w:style>
  <w:style w:type="paragraph" w:styleId="762">
    <w:name w:val="Quote"/>
    <w:basedOn w:val="724"/>
    <w:next w:val="724"/>
    <w:link w:val="763"/>
    <w:uiPriority w:val="29"/>
    <w:qFormat/>
    <w:pPr>
      <w:ind w:left="720" w:right="720"/>
    </w:pPr>
    <w:rPr>
      <w:i/>
    </w:rPr>
  </w:style>
  <w:style w:type="character" w:styleId="763" w:customStyle="1">
    <w:name w:val="Цитата 2 Знак"/>
    <w:link w:val="762"/>
    <w:uiPriority w:val="29"/>
    <w:rPr>
      <w:i/>
    </w:rPr>
  </w:style>
  <w:style w:type="paragraph" w:styleId="764">
    <w:name w:val="Intense Quote"/>
    <w:basedOn w:val="724"/>
    <w:next w:val="724"/>
    <w:link w:val="76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5" w:customStyle="1">
    <w:name w:val="Выделенная цитата Знак"/>
    <w:link w:val="764"/>
    <w:uiPriority w:val="30"/>
    <w:rPr>
      <w:i/>
    </w:rPr>
  </w:style>
  <w:style w:type="character" w:styleId="766" w:customStyle="1">
    <w:name w:val="Header Char"/>
    <w:basedOn w:val="734"/>
    <w:uiPriority w:val="99"/>
  </w:style>
  <w:style w:type="character" w:styleId="767" w:customStyle="1">
    <w:name w:val="Footer Char"/>
    <w:basedOn w:val="734"/>
    <w:uiPriority w:val="99"/>
  </w:style>
  <w:style w:type="paragraph" w:styleId="768">
    <w:name w:val="Caption"/>
    <w:basedOn w:val="724"/>
    <w:next w:val="724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69" w:customStyle="1">
    <w:name w:val="Caption Char"/>
    <w:uiPriority w:val="99"/>
  </w:style>
  <w:style w:type="table" w:styleId="770" w:customStyle="1">
    <w:name w:val="Table Grid Light"/>
    <w:basedOn w:val="735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71">
    <w:name w:val="Plain Table 1"/>
    <w:basedOn w:val="735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2">
    <w:name w:val="Plain Table 2"/>
    <w:basedOn w:val="735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3">
    <w:name w:val="Plain Table 3"/>
    <w:basedOn w:val="73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4">
    <w:name w:val="Plain Table 4"/>
    <w:basedOn w:val="73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Plain Table 5"/>
    <w:basedOn w:val="73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6">
    <w:name w:val="Grid Table 1 Light"/>
    <w:basedOn w:val="735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1"/>
    <w:basedOn w:val="735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2"/>
    <w:basedOn w:val="735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3"/>
    <w:basedOn w:val="735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4"/>
    <w:basedOn w:val="735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5"/>
    <w:basedOn w:val="735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6"/>
    <w:basedOn w:val="735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2"/>
    <w:basedOn w:val="735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2 - Accent 1"/>
    <w:basedOn w:val="735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2 - Accent 2"/>
    <w:basedOn w:val="735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2 - Accent 3"/>
    <w:basedOn w:val="735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2 - Accent 4"/>
    <w:basedOn w:val="735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2 - Accent 5"/>
    <w:basedOn w:val="735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2 - Accent 6"/>
    <w:basedOn w:val="735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3"/>
    <w:basedOn w:val="735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3 - Accent 1"/>
    <w:basedOn w:val="735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3 - Accent 2"/>
    <w:basedOn w:val="735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3 - Accent 3"/>
    <w:basedOn w:val="735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3 - Accent 4"/>
    <w:basedOn w:val="735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3 - Accent 5"/>
    <w:basedOn w:val="735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3 - Accent 6"/>
    <w:basedOn w:val="735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4"/>
    <w:basedOn w:val="735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8" w:customStyle="1">
    <w:name w:val="Grid Table 4 - Accent 1"/>
    <w:basedOn w:val="735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99" w:customStyle="1">
    <w:name w:val="Grid Table 4 - Accent 2"/>
    <w:basedOn w:val="735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800" w:customStyle="1">
    <w:name w:val="Grid Table 4 - Accent 3"/>
    <w:basedOn w:val="735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801" w:customStyle="1">
    <w:name w:val="Grid Table 4 - Accent 4"/>
    <w:basedOn w:val="735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02" w:customStyle="1">
    <w:name w:val="Grid Table 4 - Accent 5"/>
    <w:basedOn w:val="735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803" w:customStyle="1">
    <w:name w:val="Grid Table 4 - Accent 6"/>
    <w:basedOn w:val="735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04">
    <w:name w:val="Grid Table 5 Dark"/>
    <w:basedOn w:val="73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05" w:customStyle="1">
    <w:name w:val="Grid Table 5 Dark- Accent 1"/>
    <w:basedOn w:val="73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806" w:customStyle="1">
    <w:name w:val="Grid Table 5 Dark - Accent 2"/>
    <w:basedOn w:val="73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807" w:customStyle="1">
    <w:name w:val="Grid Table 5 Dark - Accent 3"/>
    <w:basedOn w:val="73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08" w:customStyle="1">
    <w:name w:val="Grid Table 5 Dark- Accent 4"/>
    <w:basedOn w:val="73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809" w:customStyle="1">
    <w:name w:val="Grid Table 5 Dark - Accent 5"/>
    <w:basedOn w:val="73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10" w:customStyle="1">
    <w:name w:val="Grid Table 5 Dark - Accent 6"/>
    <w:basedOn w:val="73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11">
    <w:name w:val="Grid Table 6 Colorful"/>
    <w:basedOn w:val="735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2" w:customStyle="1">
    <w:name w:val="Grid Table 6 Colorful - Accent 1"/>
    <w:basedOn w:val="735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13" w:customStyle="1">
    <w:name w:val="Grid Table 6 Colorful - Accent 2"/>
    <w:basedOn w:val="735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14" w:customStyle="1">
    <w:name w:val="Grid Table 6 Colorful - Accent 3"/>
    <w:basedOn w:val="735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15" w:customStyle="1">
    <w:name w:val="Grid Table 6 Colorful - Accent 4"/>
    <w:basedOn w:val="735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6" w:customStyle="1">
    <w:name w:val="Grid Table 6 Colorful - Accent 5"/>
    <w:basedOn w:val="735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17" w:customStyle="1">
    <w:name w:val="Grid Table 6 Colorful - Accent 6"/>
    <w:basedOn w:val="735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18">
    <w:name w:val="Grid Table 7 Colorful"/>
    <w:basedOn w:val="735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9" w:customStyle="1">
    <w:name w:val="Grid Table 7 Colorful - Accent 1"/>
    <w:basedOn w:val="735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0" w:customStyle="1">
    <w:name w:val="Grid Table 7 Colorful - Accent 2"/>
    <w:basedOn w:val="735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1" w:customStyle="1">
    <w:name w:val="Grid Table 7 Colorful - Accent 3"/>
    <w:basedOn w:val="735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2" w:customStyle="1">
    <w:name w:val="Grid Table 7 Colorful - Accent 4"/>
    <w:basedOn w:val="735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3" w:customStyle="1">
    <w:name w:val="Grid Table 7 Colorful - Accent 5"/>
    <w:basedOn w:val="735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4" w:customStyle="1">
    <w:name w:val="Grid Table 7 Colorful - Accent 6"/>
    <w:basedOn w:val="735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5">
    <w:name w:val="List Table 1 Light"/>
    <w:basedOn w:val="735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1 Light - Accent 1"/>
    <w:basedOn w:val="735"/>
    <w:uiPriority w:val="99"/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st Table 1 Light - Accent 2"/>
    <w:basedOn w:val="735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1 Light - Accent 3"/>
    <w:basedOn w:val="735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1 Light - Accent 4"/>
    <w:basedOn w:val="735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List Table 1 Light - Accent 5"/>
    <w:basedOn w:val="735"/>
    <w:uiPriority w:val="99"/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List Table 1 Light - Accent 6"/>
    <w:basedOn w:val="735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2"/>
    <w:basedOn w:val="735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33" w:customStyle="1">
    <w:name w:val="List Table 2 - Accent 1"/>
    <w:basedOn w:val="735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34" w:customStyle="1">
    <w:name w:val="List Table 2 - Accent 2"/>
    <w:basedOn w:val="735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35" w:customStyle="1">
    <w:name w:val="List Table 2 - Accent 3"/>
    <w:basedOn w:val="735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36" w:customStyle="1">
    <w:name w:val="List Table 2 - Accent 4"/>
    <w:basedOn w:val="735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37" w:customStyle="1">
    <w:name w:val="List Table 2 - Accent 5"/>
    <w:basedOn w:val="735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38" w:customStyle="1">
    <w:name w:val="List Table 2 - Accent 6"/>
    <w:basedOn w:val="735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39">
    <w:name w:val="List Table 3"/>
    <w:basedOn w:val="735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1"/>
    <w:basedOn w:val="735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2"/>
    <w:basedOn w:val="735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3"/>
    <w:basedOn w:val="735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4"/>
    <w:basedOn w:val="735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5"/>
    <w:basedOn w:val="735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6"/>
    <w:basedOn w:val="735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"/>
    <w:basedOn w:val="735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1"/>
    <w:basedOn w:val="735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2"/>
    <w:basedOn w:val="735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3"/>
    <w:basedOn w:val="735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4"/>
    <w:basedOn w:val="735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5"/>
    <w:basedOn w:val="735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6"/>
    <w:basedOn w:val="735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5 Dark"/>
    <w:basedOn w:val="735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1"/>
    <w:basedOn w:val="735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2"/>
    <w:basedOn w:val="735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3"/>
    <w:basedOn w:val="735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4"/>
    <w:basedOn w:val="735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5"/>
    <w:basedOn w:val="735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6"/>
    <w:basedOn w:val="735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>
    <w:name w:val="List Table 6 Colorful"/>
    <w:basedOn w:val="735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61" w:customStyle="1">
    <w:name w:val="List Table 6 Colorful - Accent 1"/>
    <w:basedOn w:val="735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62" w:customStyle="1">
    <w:name w:val="List Table 6 Colorful - Accent 2"/>
    <w:basedOn w:val="735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63" w:customStyle="1">
    <w:name w:val="List Table 6 Colorful - Accent 3"/>
    <w:basedOn w:val="735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64" w:customStyle="1">
    <w:name w:val="List Table 6 Colorful - Accent 4"/>
    <w:basedOn w:val="735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65" w:customStyle="1">
    <w:name w:val="List Table 6 Colorful - Accent 5"/>
    <w:basedOn w:val="735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66" w:customStyle="1">
    <w:name w:val="List Table 6 Colorful - Accent 6"/>
    <w:basedOn w:val="735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67">
    <w:name w:val="List Table 7 Colorful"/>
    <w:basedOn w:val="735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8" w:customStyle="1">
    <w:name w:val="List Table 7 Colorful - Accent 1"/>
    <w:basedOn w:val="735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9" w:customStyle="1">
    <w:name w:val="List Table 7 Colorful - Accent 2"/>
    <w:basedOn w:val="735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0" w:customStyle="1">
    <w:name w:val="List Table 7 Colorful - Accent 3"/>
    <w:basedOn w:val="735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1" w:customStyle="1">
    <w:name w:val="List Table 7 Colorful - Accent 4"/>
    <w:basedOn w:val="735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2" w:customStyle="1">
    <w:name w:val="List Table 7 Colorful - Accent 5"/>
    <w:basedOn w:val="735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3" w:customStyle="1">
    <w:name w:val="List Table 7 Colorful - Accent 6"/>
    <w:basedOn w:val="735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4" w:customStyle="1">
    <w:name w:val="Lined - Accent"/>
    <w:basedOn w:val="73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5" w:customStyle="1">
    <w:name w:val="Lined - Accent 1"/>
    <w:basedOn w:val="73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76" w:customStyle="1">
    <w:name w:val="Lined - Accent 2"/>
    <w:basedOn w:val="73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77" w:customStyle="1">
    <w:name w:val="Lined - Accent 3"/>
    <w:basedOn w:val="73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78" w:customStyle="1">
    <w:name w:val="Lined - Accent 4"/>
    <w:basedOn w:val="73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79" w:customStyle="1">
    <w:name w:val="Lined - Accent 5"/>
    <w:basedOn w:val="73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80" w:customStyle="1">
    <w:name w:val="Lined - Accent 6"/>
    <w:basedOn w:val="73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81" w:customStyle="1">
    <w:name w:val="Bordered &amp; Lined - Accent"/>
    <w:basedOn w:val="735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2" w:customStyle="1">
    <w:name w:val="Bordered &amp; Lined - Accent 1"/>
    <w:basedOn w:val="735"/>
    <w:uiPriority w:val="99"/>
    <w:rPr>
      <w:color w:val="404040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83" w:customStyle="1">
    <w:name w:val="Bordered &amp; Lined - Accent 2"/>
    <w:basedOn w:val="735"/>
    <w:uiPriority w:val="99"/>
    <w:rPr>
      <w:color w:val="404040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84" w:customStyle="1">
    <w:name w:val="Bordered &amp; Lined - Accent 3"/>
    <w:basedOn w:val="735"/>
    <w:uiPriority w:val="99"/>
    <w:rPr>
      <w:color w:val="404040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85" w:customStyle="1">
    <w:name w:val="Bordered &amp; Lined - Accent 4"/>
    <w:basedOn w:val="735"/>
    <w:uiPriority w:val="99"/>
    <w:rPr>
      <w:color w:val="404040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86" w:customStyle="1">
    <w:name w:val="Bordered &amp; Lined - Accent 5"/>
    <w:basedOn w:val="735"/>
    <w:uiPriority w:val="99"/>
    <w:rPr>
      <w:color w:val="404040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87" w:customStyle="1">
    <w:name w:val="Bordered &amp; Lined - Accent 6"/>
    <w:basedOn w:val="735"/>
    <w:uiPriority w:val="99"/>
    <w:rPr>
      <w:color w:val="404040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88" w:customStyle="1">
    <w:name w:val="Bordered"/>
    <w:basedOn w:val="735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89" w:customStyle="1">
    <w:name w:val="Bordered - Accent 1"/>
    <w:basedOn w:val="735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90" w:customStyle="1">
    <w:name w:val="Bordered - Accent 2"/>
    <w:basedOn w:val="735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91" w:customStyle="1">
    <w:name w:val="Bordered - Accent 3"/>
    <w:basedOn w:val="735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92" w:customStyle="1">
    <w:name w:val="Bordered - Accent 4"/>
    <w:basedOn w:val="735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93" w:customStyle="1">
    <w:name w:val="Bordered - Accent 5"/>
    <w:basedOn w:val="735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94" w:customStyle="1">
    <w:name w:val="Bordered - Accent 6"/>
    <w:basedOn w:val="735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95">
    <w:name w:val="Hyperlink"/>
    <w:uiPriority w:val="99"/>
    <w:unhideWhenUsed/>
    <w:rPr>
      <w:color w:val="0563c1" w:themeColor="hyperlink"/>
      <w:u w:val="single"/>
    </w:rPr>
  </w:style>
  <w:style w:type="paragraph" w:styleId="896">
    <w:name w:val="footnote text"/>
    <w:basedOn w:val="724"/>
    <w:link w:val="897"/>
    <w:uiPriority w:val="99"/>
    <w:semiHidden/>
    <w:unhideWhenUsed/>
    <w:pPr>
      <w:spacing w:after="40"/>
    </w:pPr>
    <w:rPr>
      <w:sz w:val="18"/>
    </w:rPr>
  </w:style>
  <w:style w:type="character" w:styleId="897" w:customStyle="1">
    <w:name w:val="Текст сноски Знак"/>
    <w:link w:val="896"/>
    <w:uiPriority w:val="99"/>
    <w:rPr>
      <w:sz w:val="18"/>
    </w:rPr>
  </w:style>
  <w:style w:type="character" w:styleId="898">
    <w:name w:val="footnote reference"/>
    <w:basedOn w:val="734"/>
    <w:uiPriority w:val="99"/>
    <w:unhideWhenUsed/>
    <w:rPr>
      <w:vertAlign w:val="superscript"/>
    </w:rPr>
  </w:style>
  <w:style w:type="paragraph" w:styleId="899">
    <w:name w:val="endnote text"/>
    <w:basedOn w:val="724"/>
    <w:link w:val="900"/>
    <w:uiPriority w:val="99"/>
    <w:semiHidden/>
    <w:unhideWhenUsed/>
    <w:rPr>
      <w:sz w:val="20"/>
    </w:rPr>
  </w:style>
  <w:style w:type="character" w:styleId="900" w:customStyle="1">
    <w:name w:val="Текст концевой сноски Знак"/>
    <w:link w:val="899"/>
    <w:uiPriority w:val="99"/>
    <w:rPr>
      <w:sz w:val="20"/>
    </w:rPr>
  </w:style>
  <w:style w:type="character" w:styleId="901">
    <w:name w:val="endnote reference"/>
    <w:basedOn w:val="734"/>
    <w:uiPriority w:val="99"/>
    <w:semiHidden/>
    <w:unhideWhenUsed/>
    <w:rPr>
      <w:vertAlign w:val="superscript"/>
    </w:rPr>
  </w:style>
  <w:style w:type="paragraph" w:styleId="902">
    <w:name w:val="toc 1"/>
    <w:basedOn w:val="724"/>
    <w:next w:val="724"/>
    <w:uiPriority w:val="39"/>
    <w:unhideWhenUsed/>
    <w:pPr>
      <w:spacing w:after="57"/>
    </w:pPr>
  </w:style>
  <w:style w:type="paragraph" w:styleId="903">
    <w:name w:val="toc 2"/>
    <w:basedOn w:val="724"/>
    <w:next w:val="724"/>
    <w:uiPriority w:val="39"/>
    <w:unhideWhenUsed/>
    <w:pPr>
      <w:ind w:left="283"/>
      <w:spacing w:after="57"/>
    </w:pPr>
  </w:style>
  <w:style w:type="paragraph" w:styleId="904">
    <w:name w:val="toc 3"/>
    <w:basedOn w:val="724"/>
    <w:next w:val="724"/>
    <w:uiPriority w:val="39"/>
    <w:unhideWhenUsed/>
    <w:pPr>
      <w:ind w:left="567"/>
      <w:spacing w:after="57"/>
    </w:pPr>
  </w:style>
  <w:style w:type="paragraph" w:styleId="905">
    <w:name w:val="toc 4"/>
    <w:basedOn w:val="724"/>
    <w:next w:val="724"/>
    <w:uiPriority w:val="39"/>
    <w:unhideWhenUsed/>
    <w:pPr>
      <w:ind w:left="850"/>
      <w:spacing w:after="57"/>
    </w:pPr>
  </w:style>
  <w:style w:type="paragraph" w:styleId="906">
    <w:name w:val="toc 5"/>
    <w:basedOn w:val="724"/>
    <w:next w:val="724"/>
    <w:uiPriority w:val="39"/>
    <w:unhideWhenUsed/>
    <w:pPr>
      <w:ind w:left="1134"/>
      <w:spacing w:after="57"/>
    </w:pPr>
  </w:style>
  <w:style w:type="paragraph" w:styleId="907">
    <w:name w:val="toc 6"/>
    <w:basedOn w:val="724"/>
    <w:next w:val="724"/>
    <w:uiPriority w:val="39"/>
    <w:unhideWhenUsed/>
    <w:pPr>
      <w:ind w:left="1417"/>
      <w:spacing w:after="57"/>
    </w:pPr>
  </w:style>
  <w:style w:type="paragraph" w:styleId="908">
    <w:name w:val="toc 7"/>
    <w:basedOn w:val="724"/>
    <w:next w:val="724"/>
    <w:uiPriority w:val="39"/>
    <w:unhideWhenUsed/>
    <w:pPr>
      <w:ind w:left="1701"/>
      <w:spacing w:after="57"/>
    </w:pPr>
  </w:style>
  <w:style w:type="paragraph" w:styleId="909">
    <w:name w:val="toc 8"/>
    <w:basedOn w:val="724"/>
    <w:next w:val="724"/>
    <w:uiPriority w:val="39"/>
    <w:unhideWhenUsed/>
    <w:pPr>
      <w:ind w:left="1984"/>
      <w:spacing w:after="57"/>
    </w:pPr>
  </w:style>
  <w:style w:type="paragraph" w:styleId="910">
    <w:name w:val="toc 9"/>
    <w:basedOn w:val="724"/>
    <w:next w:val="724"/>
    <w:uiPriority w:val="39"/>
    <w:unhideWhenUsed/>
    <w:pPr>
      <w:ind w:left="2268"/>
      <w:spacing w:after="57"/>
    </w:pPr>
  </w:style>
  <w:style w:type="paragraph" w:styleId="911">
    <w:name w:val="TOC Heading"/>
    <w:uiPriority w:val="39"/>
    <w:unhideWhenUsed/>
  </w:style>
  <w:style w:type="paragraph" w:styleId="912">
    <w:name w:val="table of figures"/>
    <w:basedOn w:val="724"/>
    <w:next w:val="724"/>
    <w:uiPriority w:val="99"/>
    <w:unhideWhenUsed/>
  </w:style>
  <w:style w:type="character" w:styleId="913" w:customStyle="1">
    <w:name w:val="Заголовок 2 Знак"/>
    <w:link w:val="726"/>
    <w:rPr>
      <w:rFonts w:ascii="Times New Roman" w:hAnsi="Times New Roman" w:eastAsia="Times New Roman" w:cs="Times New Roman"/>
      <w:b/>
      <w:sz w:val="28"/>
      <w:szCs w:val="20"/>
      <w:lang w:val="en-US" w:eastAsia="ru-RU"/>
    </w:rPr>
  </w:style>
  <w:style w:type="character" w:styleId="914" w:customStyle="1">
    <w:name w:val="Заголовок 3 Знак"/>
    <w:link w:val="727"/>
    <w:uiPriority w:val="9"/>
    <w:rPr>
      <w:rFonts w:ascii="Cambria" w:hAnsi="Cambria" w:eastAsia="Times New Roman" w:cs="Times New Roman"/>
      <w:b/>
      <w:bCs/>
      <w:sz w:val="26"/>
      <w:szCs w:val="26"/>
      <w:lang w:eastAsia="ru-RU"/>
    </w:rPr>
  </w:style>
  <w:style w:type="paragraph" w:styleId="915">
    <w:name w:val="Balloon Text"/>
    <w:basedOn w:val="724"/>
    <w:link w:val="916"/>
    <w:uiPriority w:val="99"/>
    <w:semiHidden/>
    <w:unhideWhenUsed/>
    <w:rPr>
      <w:rFonts w:ascii="Tahoma" w:hAnsi="Tahoma"/>
      <w:sz w:val="16"/>
      <w:szCs w:val="16"/>
    </w:rPr>
  </w:style>
  <w:style w:type="character" w:styleId="916" w:customStyle="1">
    <w:name w:val="Текст выноски Знак"/>
    <w:link w:val="915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917">
    <w:name w:val="Body Text"/>
    <w:basedOn w:val="724"/>
    <w:link w:val="927"/>
    <w:pPr>
      <w:jc w:val="both"/>
    </w:pPr>
    <w:rPr>
      <w:lang w:val="en-US"/>
    </w:rPr>
  </w:style>
  <w:style w:type="paragraph" w:styleId="918" w:customStyle="1">
    <w:name w:val="Знак"/>
    <w:basedOn w:val="72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919" w:customStyle="1">
    <w:name w:val="Заголовок 1 Знак"/>
    <w:link w:val="725"/>
    <w:uiPriority w:val="9"/>
    <w:rPr>
      <w:rFonts w:ascii="Cambria" w:hAnsi="Cambria" w:eastAsia="Times New Roman" w:cs="Times New Roman"/>
      <w:b/>
      <w:bCs/>
      <w:sz w:val="32"/>
      <w:szCs w:val="32"/>
    </w:rPr>
  </w:style>
  <w:style w:type="paragraph" w:styleId="920">
    <w:name w:val="Body Text 2"/>
    <w:basedOn w:val="724"/>
    <w:link w:val="921"/>
    <w:uiPriority w:val="99"/>
    <w:unhideWhenUsed/>
    <w:pPr>
      <w:spacing w:after="120" w:line="480" w:lineRule="auto"/>
    </w:pPr>
  </w:style>
  <w:style w:type="character" w:styleId="921" w:customStyle="1">
    <w:name w:val="Основной текст 2 Знак"/>
    <w:link w:val="920"/>
    <w:uiPriority w:val="99"/>
    <w:rPr>
      <w:rFonts w:ascii="Times New Roman" w:hAnsi="Times New Roman" w:eastAsia="Times New Roman"/>
      <w:sz w:val="28"/>
    </w:rPr>
  </w:style>
  <w:style w:type="paragraph" w:styleId="922">
    <w:name w:val="Header"/>
    <w:basedOn w:val="724"/>
    <w:link w:val="928"/>
    <w:uiPriority w:val="99"/>
    <w:pPr>
      <w:tabs>
        <w:tab w:val="center" w:pos="4677" w:leader="none"/>
        <w:tab w:val="right" w:pos="9355" w:leader="none"/>
      </w:tabs>
    </w:pPr>
  </w:style>
  <w:style w:type="character" w:styleId="923">
    <w:name w:val="page number"/>
    <w:basedOn w:val="734"/>
  </w:style>
  <w:style w:type="paragraph" w:styleId="924" w:customStyle="1">
    <w:name w:val="Char Char"/>
    <w:basedOn w:val="724"/>
    <w:pPr>
      <w:spacing w:after="160" w:line="240" w:lineRule="exact"/>
    </w:pPr>
    <w:rPr>
      <w:lang w:val="en-US" w:eastAsia="en-US"/>
    </w:rPr>
  </w:style>
  <w:style w:type="paragraph" w:styleId="925">
    <w:name w:val="Body Text Indent"/>
    <w:basedOn w:val="724"/>
    <w:link w:val="933"/>
    <w:pPr>
      <w:ind w:left="283"/>
      <w:spacing w:after="120"/>
    </w:pPr>
    <w:rPr>
      <w:sz w:val="24"/>
      <w:szCs w:val="24"/>
    </w:rPr>
  </w:style>
  <w:style w:type="table" w:styleId="926">
    <w:name w:val="Table Grid"/>
    <w:basedOn w:val="735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27" w:customStyle="1">
    <w:name w:val="Основной текст Знак"/>
    <w:link w:val="917"/>
    <w:rPr>
      <w:rFonts w:ascii="Times New Roman" w:hAnsi="Times New Roman" w:eastAsia="Times New Roman"/>
      <w:sz w:val="28"/>
      <w:lang w:val="en-US"/>
    </w:rPr>
  </w:style>
  <w:style w:type="character" w:styleId="928" w:customStyle="1">
    <w:name w:val="Верхний колонтитул Знак"/>
    <w:link w:val="922"/>
    <w:uiPriority w:val="99"/>
    <w:rPr>
      <w:rFonts w:ascii="Times New Roman" w:hAnsi="Times New Roman" w:eastAsia="Times New Roman"/>
      <w:sz w:val="28"/>
    </w:rPr>
  </w:style>
  <w:style w:type="paragraph" w:styleId="929">
    <w:name w:val="Normal (Web)"/>
    <w:basedOn w:val="724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930">
    <w:name w:val="Strong"/>
    <w:uiPriority w:val="22"/>
    <w:qFormat/>
    <w:rPr>
      <w:b/>
      <w:bCs/>
    </w:rPr>
  </w:style>
  <w:style w:type="paragraph" w:styleId="931" w:customStyle="1">
    <w:name w:val="ConsPlusNormal"/>
    <w:pPr>
      <w:ind w:firstLine="720"/>
      <w:widowControl w:val="off"/>
    </w:pPr>
    <w:rPr>
      <w:rFonts w:ascii="Arial" w:hAnsi="Arial" w:eastAsia="Times New Roman" w:cs="Arial"/>
    </w:rPr>
  </w:style>
  <w:style w:type="paragraph" w:styleId="932">
    <w:name w:val="No Spacing"/>
    <w:uiPriority w:val="1"/>
    <w:qFormat/>
    <w:rPr>
      <w:rFonts w:ascii="Times New Roman" w:hAnsi="Times New Roman" w:eastAsia="Times New Roman"/>
      <w:sz w:val="28"/>
    </w:rPr>
  </w:style>
  <w:style w:type="character" w:styleId="933" w:customStyle="1">
    <w:name w:val="Основной текст с отступом Знак"/>
    <w:basedOn w:val="734"/>
    <w:link w:val="925"/>
    <w:rPr>
      <w:rFonts w:ascii="Times New Roman" w:hAnsi="Times New Roman" w:eastAsia="Times New Roman"/>
      <w:sz w:val="24"/>
      <w:szCs w:val="24"/>
    </w:rPr>
  </w:style>
  <w:style w:type="paragraph" w:styleId="934">
    <w:name w:val="Footer"/>
    <w:basedOn w:val="724"/>
    <w:link w:val="93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35" w:customStyle="1">
    <w:name w:val="Нижний колонтитул Знак"/>
    <w:basedOn w:val="734"/>
    <w:link w:val="934"/>
    <w:uiPriority w:val="99"/>
    <w:rPr>
      <w:rFonts w:ascii="Times New Roman" w:hAnsi="Times New Roman" w:eastAsia="Times New Roman"/>
      <w:sz w:val="28"/>
    </w:rPr>
  </w:style>
  <w:style w:type="paragraph" w:styleId="936">
    <w:name w:val="List Paragraph"/>
    <w:basedOn w:val="724"/>
    <w:uiPriority w:val="34"/>
    <w:qFormat/>
    <w:pPr>
      <w:contextualSpacing/>
      <w:ind w:left="720"/>
    </w:pPr>
  </w:style>
  <w:style w:type="paragraph" w:styleId="937" w:customStyle="1">
    <w:name w:val="ConsPlusNonformat"/>
    <w:uiPriority w:val="99"/>
    <w:rPr>
      <w:rFonts w:ascii="Courier New" w:hAnsi="Courier New" w:cs="Courier New"/>
    </w:rPr>
  </w:style>
  <w:style w:type="paragraph" w:styleId="938" w:customStyle="1">
    <w:name w:val="Стандартный HTML1"/>
    <w:uiPriority w:val="99"/>
    <w:unhideWhenUsed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ourier New" w:hAnsi="Courier New" w:eastAsia="Times New Roman" w:cs="Courier New"/>
    </w:rPr>
  </w:style>
  <w:style w:type="character" w:styleId="939" w:customStyle="1">
    <w:name w:val="docdata"/>
    <w:basedOn w:val="734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8F14F-43C6-4A09-BDBF-6D2F1132B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NeustroevEA</dc:creator>
  <cp:revision>437</cp:revision>
  <dcterms:created xsi:type="dcterms:W3CDTF">2021-11-11T06:09:00Z</dcterms:created>
  <dcterms:modified xsi:type="dcterms:W3CDTF">2023-12-01T11:52:40Z</dcterms:modified>
</cp:coreProperties>
</file>