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</w:p>
    <w:p w:rsidR="00A75D4C" w:rsidRPr="00143AD0" w:rsidRDefault="00A75D4C" w:rsidP="00EC2EC9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5D05AE" w:rsidRPr="00ED6A41" w:rsidRDefault="00EF04E9" w:rsidP="005D05A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="005D05AE">
        <w:rPr>
          <w:rFonts w:ascii="Times New Roman" w:hAnsi="Times New Roman"/>
          <w:b/>
          <w:sz w:val="28"/>
          <w:szCs w:val="28"/>
        </w:rPr>
        <w:t xml:space="preserve">.06.2018 _ 7 с половиной миллионов рублей – такова сумма наложенных Управлением </w:t>
      </w:r>
      <w:proofErr w:type="spellStart"/>
      <w:r w:rsidR="005D05AE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="005D05AE">
        <w:rPr>
          <w:rFonts w:ascii="Times New Roman" w:hAnsi="Times New Roman"/>
          <w:b/>
          <w:sz w:val="28"/>
          <w:szCs w:val="28"/>
        </w:rPr>
        <w:t xml:space="preserve"> по ХМАО – Югре штрафов   за нарушение </w:t>
      </w:r>
      <w:r w:rsidR="005D05AE" w:rsidRPr="00ED6A41">
        <w:rPr>
          <w:rFonts w:ascii="Times New Roman" w:hAnsi="Times New Roman"/>
          <w:b/>
          <w:sz w:val="28"/>
          <w:szCs w:val="28"/>
        </w:rPr>
        <w:t xml:space="preserve"> </w:t>
      </w:r>
      <w:r w:rsidR="005D05AE">
        <w:rPr>
          <w:rFonts w:ascii="Times New Roman" w:hAnsi="Times New Roman"/>
          <w:b/>
          <w:sz w:val="28"/>
          <w:szCs w:val="28"/>
        </w:rPr>
        <w:t>земельного законодательства з</w:t>
      </w:r>
      <w:r w:rsidR="00C05F85">
        <w:rPr>
          <w:rFonts w:ascii="Times New Roman" w:hAnsi="Times New Roman"/>
          <w:b/>
          <w:sz w:val="28"/>
          <w:szCs w:val="28"/>
        </w:rPr>
        <w:t>а пять месяцев   текущего года</w:t>
      </w:r>
      <w:r w:rsidR="005D05AE">
        <w:rPr>
          <w:rFonts w:ascii="Times New Roman" w:hAnsi="Times New Roman"/>
          <w:b/>
          <w:sz w:val="28"/>
          <w:szCs w:val="28"/>
        </w:rPr>
        <w:t xml:space="preserve"> </w:t>
      </w:r>
      <w:r w:rsidR="005D05AE" w:rsidRPr="00ED6A41">
        <w:rPr>
          <w:rFonts w:ascii="Times New Roman" w:hAnsi="Times New Roman"/>
          <w:b/>
          <w:sz w:val="28"/>
          <w:szCs w:val="28"/>
        </w:rPr>
        <w:t xml:space="preserve"> </w:t>
      </w:r>
    </w:p>
    <w:p w:rsidR="005D05AE" w:rsidRPr="00C05F85" w:rsidRDefault="005D05AE" w:rsidP="005D05AE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C05F85">
        <w:rPr>
          <w:rFonts w:ascii="Times New Roman" w:hAnsi="Times New Roman"/>
          <w:b/>
          <w:sz w:val="28"/>
          <w:szCs w:val="28"/>
        </w:rPr>
        <w:t xml:space="preserve">Всего за указанный период число проведенных проверок по выявлению нарушений земельного законодательства увеличилось по сравнению с прошлым годом на 15,4 %, при этом число плановых проверок выросло на 19 %, внеплановых – на 11,8%.   </w:t>
      </w:r>
    </w:p>
    <w:p w:rsidR="005D05AE" w:rsidRDefault="005D05AE" w:rsidP="005D05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«Что касается внеплановых проверок, следует отметить значительное снижение их числа в отношении юридических лиц – сокращение составило 32 %, в отношении индивидуальных предпринимателей –  28,6 %, - говорит руководитель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ХМАО – Югре Владимир </w:t>
      </w:r>
      <w:proofErr w:type="spellStart"/>
      <w:r>
        <w:rPr>
          <w:rFonts w:ascii="Times New Roman" w:hAnsi="Times New Roman"/>
          <w:sz w:val="28"/>
          <w:szCs w:val="28"/>
        </w:rPr>
        <w:t>Хапаев</w:t>
      </w:r>
      <w:proofErr w:type="spellEnd"/>
      <w:r>
        <w:rPr>
          <w:rFonts w:ascii="Times New Roman" w:hAnsi="Times New Roman"/>
          <w:sz w:val="28"/>
          <w:szCs w:val="28"/>
        </w:rPr>
        <w:t xml:space="preserve">. – В то же время, число наложенных взысканий на 13,6 % выше показателя за аналогичный период прошлого года. Так, на 9,3 % выросло число взысканий в отношении юридических лиц, на 14,2 % - в отношении физлиц, на 45,2 % - индивидуальных предпринимателей. Это произошло вследствие увеличения размеров штрафов, которое произошло в 2017 году». </w:t>
      </w:r>
    </w:p>
    <w:p w:rsidR="005D05AE" w:rsidRPr="00224351" w:rsidRDefault="005D05AE" w:rsidP="005D05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проверок 225 административных материала направлено в суд, это на 60,7 % больше, чем в 2017 году; число рассмотренных судом дел выросло на 96 % (243 и 124 соответственно). На 20,6 % увеличилось число лиц, привлеченных к административной ответственности. Протоколов об административной ответственности составлено больше на 22,7 %. </w:t>
      </w:r>
      <w:r w:rsidRPr="00224351">
        <w:rPr>
          <w:rFonts w:ascii="Times New Roman" w:hAnsi="Times New Roman"/>
          <w:sz w:val="28"/>
          <w:szCs w:val="28"/>
        </w:rPr>
        <w:t xml:space="preserve">По выявленным нарушениям 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224351">
        <w:rPr>
          <w:rFonts w:ascii="Times New Roman" w:hAnsi="Times New Roman"/>
          <w:sz w:val="28"/>
          <w:szCs w:val="28"/>
        </w:rPr>
        <w:t xml:space="preserve">осударственными инспекторами Управления и его территориальных отделов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4351">
        <w:rPr>
          <w:rFonts w:ascii="Times New Roman" w:hAnsi="Times New Roman"/>
          <w:sz w:val="28"/>
          <w:szCs w:val="28"/>
        </w:rPr>
        <w:t>выдано 5</w:t>
      </w:r>
      <w:r>
        <w:rPr>
          <w:rFonts w:ascii="Times New Roman" w:hAnsi="Times New Roman"/>
          <w:sz w:val="28"/>
          <w:szCs w:val="28"/>
        </w:rPr>
        <w:t>35</w:t>
      </w:r>
      <w:r w:rsidRPr="00224351">
        <w:rPr>
          <w:rFonts w:ascii="Times New Roman" w:hAnsi="Times New Roman"/>
          <w:sz w:val="28"/>
          <w:szCs w:val="28"/>
        </w:rPr>
        <w:t xml:space="preserve"> предписани</w:t>
      </w:r>
      <w:r>
        <w:rPr>
          <w:rFonts w:ascii="Times New Roman" w:hAnsi="Times New Roman"/>
          <w:sz w:val="28"/>
          <w:szCs w:val="28"/>
        </w:rPr>
        <w:t xml:space="preserve">й, что на 39 % больше, чем в 2017 году. Процент исполнения предписаний также вырос и составил 62 %.  </w:t>
      </w:r>
      <w:r w:rsidRPr="00224351">
        <w:rPr>
          <w:rFonts w:ascii="Times New Roman" w:hAnsi="Times New Roman"/>
          <w:sz w:val="28"/>
          <w:szCs w:val="28"/>
        </w:rPr>
        <w:t xml:space="preserve"> </w:t>
      </w:r>
    </w:p>
    <w:p w:rsidR="005D05AE" w:rsidRPr="00224351" w:rsidRDefault="005D05AE" w:rsidP="005D05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67755" w:rsidRDefault="005D05AE" w:rsidP="005B69EA">
      <w:pPr>
        <w:jc w:val="both"/>
        <w:rPr>
          <w:rFonts w:ascii="Times New Roman" w:hAnsi="Times New Roman"/>
          <w:b/>
          <w:sz w:val="28"/>
          <w:szCs w:val="28"/>
        </w:rPr>
      </w:pPr>
      <w:r w:rsidRPr="00C56A35">
        <w:rPr>
          <w:rFonts w:ascii="Times New Roman" w:hAnsi="Times New Roman"/>
          <w:sz w:val="28"/>
          <w:szCs w:val="28"/>
        </w:rPr>
        <w:t xml:space="preserve">Пресс-служба Управления </w:t>
      </w:r>
      <w:proofErr w:type="spellStart"/>
      <w:r w:rsidRPr="00C56A35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C56A35">
        <w:rPr>
          <w:rFonts w:ascii="Times New Roman" w:hAnsi="Times New Roman"/>
          <w:sz w:val="28"/>
          <w:szCs w:val="28"/>
        </w:rPr>
        <w:t xml:space="preserve"> по ХМАО – Югре </w:t>
      </w:r>
      <w:bookmarkEnd w:id="0"/>
    </w:p>
    <w:sectPr w:rsidR="00767755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5D30"/>
    <w:rsid w:val="000A2795"/>
    <w:rsid w:val="000B1CAA"/>
    <w:rsid w:val="000D7F3B"/>
    <w:rsid w:val="000E33AC"/>
    <w:rsid w:val="000F7B76"/>
    <w:rsid w:val="00101580"/>
    <w:rsid w:val="00136378"/>
    <w:rsid w:val="00143AD0"/>
    <w:rsid w:val="00143F2D"/>
    <w:rsid w:val="00151095"/>
    <w:rsid w:val="001666A7"/>
    <w:rsid w:val="00175DEB"/>
    <w:rsid w:val="0019455E"/>
    <w:rsid w:val="001A73E1"/>
    <w:rsid w:val="001D3A89"/>
    <w:rsid w:val="00201BBD"/>
    <w:rsid w:val="00224E92"/>
    <w:rsid w:val="00263181"/>
    <w:rsid w:val="00283327"/>
    <w:rsid w:val="00284B98"/>
    <w:rsid w:val="00294364"/>
    <w:rsid w:val="002A6048"/>
    <w:rsid w:val="002B55B3"/>
    <w:rsid w:val="002D2CF6"/>
    <w:rsid w:val="00316CEF"/>
    <w:rsid w:val="00324995"/>
    <w:rsid w:val="003655BC"/>
    <w:rsid w:val="00373FF3"/>
    <w:rsid w:val="003A1506"/>
    <w:rsid w:val="0043778D"/>
    <w:rsid w:val="004574C5"/>
    <w:rsid w:val="00471CA6"/>
    <w:rsid w:val="00481664"/>
    <w:rsid w:val="004B7FF9"/>
    <w:rsid w:val="005105FB"/>
    <w:rsid w:val="00516E84"/>
    <w:rsid w:val="0058473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4533A"/>
    <w:rsid w:val="0065337B"/>
    <w:rsid w:val="006A0DAA"/>
    <w:rsid w:val="006C432D"/>
    <w:rsid w:val="006D69E0"/>
    <w:rsid w:val="006E7D27"/>
    <w:rsid w:val="00702BA1"/>
    <w:rsid w:val="00742CBF"/>
    <w:rsid w:val="00767755"/>
    <w:rsid w:val="00786E6D"/>
    <w:rsid w:val="007F0B7C"/>
    <w:rsid w:val="0082133C"/>
    <w:rsid w:val="00834734"/>
    <w:rsid w:val="00851D5E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07AD6"/>
    <w:rsid w:val="00A37EBC"/>
    <w:rsid w:val="00A41AD5"/>
    <w:rsid w:val="00A47F90"/>
    <w:rsid w:val="00A54214"/>
    <w:rsid w:val="00A72ABF"/>
    <w:rsid w:val="00A75D4C"/>
    <w:rsid w:val="00A902B3"/>
    <w:rsid w:val="00AD63EA"/>
    <w:rsid w:val="00B0157F"/>
    <w:rsid w:val="00B133AF"/>
    <w:rsid w:val="00B15101"/>
    <w:rsid w:val="00B532A2"/>
    <w:rsid w:val="00B75E28"/>
    <w:rsid w:val="00B96EB7"/>
    <w:rsid w:val="00BA28FA"/>
    <w:rsid w:val="00BE608C"/>
    <w:rsid w:val="00C05F85"/>
    <w:rsid w:val="00C26112"/>
    <w:rsid w:val="00C30F9F"/>
    <w:rsid w:val="00C40D8F"/>
    <w:rsid w:val="00C518AA"/>
    <w:rsid w:val="00C9397B"/>
    <w:rsid w:val="00C942BD"/>
    <w:rsid w:val="00CC335E"/>
    <w:rsid w:val="00D15C8C"/>
    <w:rsid w:val="00D37C58"/>
    <w:rsid w:val="00D47DCD"/>
    <w:rsid w:val="00D80E88"/>
    <w:rsid w:val="00E20992"/>
    <w:rsid w:val="00E3477F"/>
    <w:rsid w:val="00E42164"/>
    <w:rsid w:val="00E616FB"/>
    <w:rsid w:val="00E6796B"/>
    <w:rsid w:val="00E74352"/>
    <w:rsid w:val="00EA39D8"/>
    <w:rsid w:val="00EB1C23"/>
    <w:rsid w:val="00EC2EC9"/>
    <w:rsid w:val="00EC421D"/>
    <w:rsid w:val="00EC4294"/>
    <w:rsid w:val="00EF04E9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CB4A1-FAC8-48F0-A23E-CA6563A8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3</cp:revision>
  <cp:lastPrinted>2018-06-25T10:13:00Z</cp:lastPrinted>
  <dcterms:created xsi:type="dcterms:W3CDTF">2018-06-26T04:33:00Z</dcterms:created>
  <dcterms:modified xsi:type="dcterms:W3CDTF">2018-06-26T07:03:00Z</dcterms:modified>
</cp:coreProperties>
</file>