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75" w:rsidRPr="003F2A82" w:rsidRDefault="00864B50" w:rsidP="00CF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10.11.2017 </w:t>
      </w:r>
      <w:r w:rsidR="00852175"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</w:t>
      </w:r>
      <w:proofErr w:type="spellStart"/>
      <w:r w:rsidR="00852175"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Росреестра</w:t>
      </w:r>
      <w:proofErr w:type="spellEnd"/>
      <w:r w:rsidR="00852175"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ХМАО – Югре информирует </w:t>
      </w:r>
      <w:r w:rsidR="00CF69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граждан </w:t>
      </w:r>
      <w:r w:rsidR="00852175"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исправления ошибок, содержащихся в Едином государственном реестре недвижимости </w:t>
      </w:r>
    </w:p>
    <w:p w:rsidR="00852175" w:rsidRPr="003F2A82" w:rsidRDefault="00852175" w:rsidP="008521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оформлении документов на недвижимость </w:t>
      </w:r>
      <w:r w:rsidR="00024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зательном порядке 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требуется выписка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Единого 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государственного реестра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недвижимости</w:t>
      </w:r>
      <w:r w:rsidR="00024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случа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proofErr w:type="gramStart"/>
      <w:r w:rsidR="00024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proofErr w:type="gramEnd"/>
      <w:r w:rsidR="00024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сли 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документе 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будет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одержаться неверная информация, 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гут возникнуть</w:t>
      </w:r>
      <w:r w:rsidRPr="003F2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определенные трудности при продаже, дарении, вступлении в наследство и других сделках с имуществом.</w:t>
      </w:r>
      <w:r w:rsidR="00024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 избежание подобных ситуаций необходимо в кратчайшие сроки устранить имеющиеся ошибки.  </w:t>
      </w:r>
    </w:p>
    <w:p w:rsidR="00852175" w:rsidRPr="00852175" w:rsidRDefault="00864B50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так, д</w:t>
      </w:r>
      <w:r w:rsidR="00852175" w:rsidRPr="00852175">
        <w:rPr>
          <w:rFonts w:ascii="Times New Roman" w:hAnsi="Times New Roman" w:cs="Times New Roman"/>
          <w:sz w:val="24"/>
          <w:szCs w:val="24"/>
        </w:rPr>
        <w:t xml:space="preserve">ля начала надо определиться, какого характера неточность имеет место в </w:t>
      </w:r>
      <w:r w:rsidR="006D24BA">
        <w:rPr>
          <w:rFonts w:ascii="Times New Roman" w:hAnsi="Times New Roman" w:cs="Times New Roman"/>
          <w:sz w:val="24"/>
          <w:szCs w:val="24"/>
        </w:rPr>
        <w:t xml:space="preserve">каждом конкретном </w:t>
      </w:r>
      <w:r w:rsidR="00852175" w:rsidRPr="00852175">
        <w:rPr>
          <w:rFonts w:ascii="Times New Roman" w:hAnsi="Times New Roman" w:cs="Times New Roman"/>
          <w:sz w:val="24"/>
          <w:szCs w:val="24"/>
        </w:rPr>
        <w:t xml:space="preserve">случае. Ошибки могут быть техническими или реестровыми в зависимости от этапа, на котором произошло искажение информации. </w:t>
      </w:r>
      <w:r w:rsidR="008521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 </w:t>
      </w:r>
      <w:r w:rsidRPr="00852175">
        <w:rPr>
          <w:rFonts w:ascii="Times New Roman" w:hAnsi="Times New Roman" w:cs="Times New Roman"/>
          <w:b/>
          <w:sz w:val="24"/>
          <w:szCs w:val="24"/>
        </w:rPr>
        <w:t>Техническую ошибку</w:t>
      </w:r>
      <w:r w:rsidRPr="00852175">
        <w:rPr>
          <w:rFonts w:ascii="Times New Roman" w:hAnsi="Times New Roman" w:cs="Times New Roman"/>
          <w:sz w:val="24"/>
          <w:szCs w:val="24"/>
        </w:rPr>
        <w:t xml:space="preserve"> может допустить работник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в процессе внесения записей в Единый государственный реестр недвижимости (ЕГРН). Тогда данные ЕГРН будут отличаться от сведений в документах, которые были представлены на кадастровый учет или регистрацию прав. Среди самых распространенных технических ошибок - неправильные фамилии, имена и отчества правообладателей и адреса объектов недвижимости.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>Если исправление технической ошибки не влечет за собой прекращения, возникновения или перехода права собственности, она исправляется по решению государственного регистратора прав, то есть самим ведомством. Несоответствие в записях могут выявить госслужащие самостоятельно либо заинтересованное лицо направит заявление об исправлении технической ошибки. Решение об исправлении технической ошибки также может быть принято судом.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Во всех случаях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техошибка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исправляется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Росреестром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в течение 3 дней после поступления соответствующей информации.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уведомляет об этом все заинтересованные стороны в течение 3 рабочих дней со дня исправления технической ошибки.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Заявление об исправлении технической ошибки в записях ЕГРН можно подать через МФЦ или офисы Кадастровой палаты, направить в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по почте.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Законодательством также предусмотрен выездной (платный) прием документов. Кроме того, можно воспользоваться электронным сервисом на официальном сайте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или возможностями "Личного кабинета правообладателя".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Если недостоверные сведения содержались в документах, которые представлены на кадастровый учет, и были воспроизведены в ЕГРН, имеет место </w:t>
      </w:r>
      <w:r w:rsidRPr="00852175">
        <w:rPr>
          <w:rFonts w:ascii="Times New Roman" w:hAnsi="Times New Roman" w:cs="Times New Roman"/>
          <w:b/>
          <w:sz w:val="24"/>
          <w:szCs w:val="24"/>
        </w:rPr>
        <w:t>реестровая ошибка</w:t>
      </w:r>
      <w:r w:rsidRPr="00852175">
        <w:rPr>
          <w:rFonts w:ascii="Times New Roman" w:hAnsi="Times New Roman" w:cs="Times New Roman"/>
          <w:sz w:val="24"/>
          <w:szCs w:val="24"/>
        </w:rPr>
        <w:t xml:space="preserve">. Например, кадастровый инженер неправильно определил границы участка или площадь здания. В результате ваша земля "наехала" на соседскую, </w:t>
      </w:r>
      <w:r w:rsidR="00864B50">
        <w:rPr>
          <w:rFonts w:ascii="Times New Roman" w:hAnsi="Times New Roman" w:cs="Times New Roman"/>
          <w:sz w:val="24"/>
          <w:szCs w:val="24"/>
        </w:rPr>
        <w:t>или</w:t>
      </w:r>
      <w:r w:rsidRPr="00852175">
        <w:rPr>
          <w:rFonts w:ascii="Times New Roman" w:hAnsi="Times New Roman" w:cs="Times New Roman"/>
          <w:sz w:val="24"/>
          <w:szCs w:val="24"/>
        </w:rPr>
        <w:t xml:space="preserve"> площадь вашего индивидуального жилого дома не соответствует </w:t>
      </w:r>
      <w:proofErr w:type="gramStart"/>
      <w:r w:rsidRPr="00852175">
        <w:rPr>
          <w:rFonts w:ascii="Times New Roman" w:hAnsi="Times New Roman" w:cs="Times New Roman"/>
          <w:sz w:val="24"/>
          <w:szCs w:val="24"/>
        </w:rPr>
        <w:t>действительно</w:t>
      </w:r>
      <w:r w:rsidR="00864B50">
        <w:rPr>
          <w:rFonts w:ascii="Times New Roman" w:hAnsi="Times New Roman" w:cs="Times New Roman"/>
          <w:sz w:val="24"/>
          <w:szCs w:val="24"/>
        </w:rPr>
        <w:t>й</w:t>
      </w:r>
      <w:proofErr w:type="gramEnd"/>
      <w:r w:rsidR="00864B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lastRenderedPageBreak/>
        <w:t>Если исправление реестровой ошибки не влечет за собой прекращения, возникновения или перехода права собственности, это тоже может быть сделано по решению государственного регистратора прав.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>Чтобы исправить реестровую ошибку, необходимо запускать процедуру внесения изменений в ЕГРН в связи с исправлением реестровой ошибки. Для этого требуется собрать необходимый пакет документов (межевой план, технический план, акт обследования и т.д.) и подать заявление указанными выше способами.</w:t>
      </w:r>
    </w:p>
    <w:p w:rsidR="00852175" w:rsidRP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 xml:space="preserve">Документы и содержащие необходимые для исправления реестровых ошибок сведения могут поступить в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в порядке межведомственного </w:t>
      </w:r>
      <w:r w:rsidR="006D24BA">
        <w:rPr>
          <w:rFonts w:ascii="Times New Roman" w:hAnsi="Times New Roman" w:cs="Times New Roman"/>
          <w:sz w:val="24"/>
          <w:szCs w:val="24"/>
        </w:rPr>
        <w:t>информационного взаимодействия без участия гражданина</w:t>
      </w:r>
      <w:r w:rsidRPr="00852175">
        <w:rPr>
          <w:rFonts w:ascii="Times New Roman" w:hAnsi="Times New Roman" w:cs="Times New Roman"/>
          <w:sz w:val="24"/>
          <w:szCs w:val="24"/>
        </w:rPr>
        <w:t xml:space="preserve">. Решение об исправлении реестровой ошибки также может быть принято судом. Во всех случаях реестровая ошибка исправляется </w:t>
      </w:r>
      <w:proofErr w:type="spellStart"/>
      <w:r w:rsidRPr="00852175">
        <w:rPr>
          <w:rFonts w:ascii="Times New Roman" w:hAnsi="Times New Roman" w:cs="Times New Roman"/>
          <w:sz w:val="24"/>
          <w:szCs w:val="24"/>
        </w:rPr>
        <w:t>Росреестром</w:t>
      </w:r>
      <w:proofErr w:type="spellEnd"/>
      <w:r w:rsidRPr="00852175">
        <w:rPr>
          <w:rFonts w:ascii="Times New Roman" w:hAnsi="Times New Roman" w:cs="Times New Roman"/>
          <w:sz w:val="24"/>
          <w:szCs w:val="24"/>
        </w:rPr>
        <w:t xml:space="preserve"> в течение 5 дней после поступления соответствующих документов.</w:t>
      </w:r>
    </w:p>
    <w:p w:rsidR="00852175" w:rsidRDefault="00852175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 w:rsidRPr="00852175">
        <w:rPr>
          <w:rFonts w:ascii="Times New Roman" w:hAnsi="Times New Roman" w:cs="Times New Roman"/>
          <w:sz w:val="24"/>
          <w:szCs w:val="24"/>
        </w:rPr>
        <w:t>Если исправление технической или реестровой ошибки влечет за собой прекращение, возникновение или переход зарегистрированного права собственности, ситуация может быть разрешена только в судебном порядке.</w:t>
      </w:r>
    </w:p>
    <w:p w:rsidR="00864B50" w:rsidRDefault="00864B50" w:rsidP="00852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4B50" w:rsidRPr="00852175" w:rsidRDefault="00864B50" w:rsidP="00852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 </w:t>
      </w:r>
      <w:bookmarkStart w:id="0" w:name="_GoBack"/>
      <w:bookmarkEnd w:id="0"/>
    </w:p>
    <w:sectPr w:rsidR="00864B50" w:rsidRPr="00852175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75"/>
    <w:rsid w:val="00024492"/>
    <w:rsid w:val="0011499B"/>
    <w:rsid w:val="001C7511"/>
    <w:rsid w:val="00472D75"/>
    <w:rsid w:val="006D24BA"/>
    <w:rsid w:val="00852175"/>
    <w:rsid w:val="00864B50"/>
    <w:rsid w:val="00867C66"/>
    <w:rsid w:val="00914822"/>
    <w:rsid w:val="009339CA"/>
    <w:rsid w:val="00A5378A"/>
    <w:rsid w:val="00B24988"/>
    <w:rsid w:val="00C21F1D"/>
    <w:rsid w:val="00CF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A4F6F-7617-415E-8156-A49D08B8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5</cp:revision>
  <dcterms:created xsi:type="dcterms:W3CDTF">2017-11-09T10:29:00Z</dcterms:created>
  <dcterms:modified xsi:type="dcterms:W3CDTF">2017-11-10T05:11:00Z</dcterms:modified>
</cp:coreProperties>
</file>