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2" w:rsidRPr="005C4F22" w:rsidRDefault="005C4F22" w:rsidP="00A315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18.09.2017 </w:t>
      </w:r>
      <w:r w:rsidRPr="005C4F22">
        <w:rPr>
          <w:rFonts w:ascii="Times New Roman" w:hAnsi="Times New Roman" w:cs="Times New Roman"/>
          <w:b/>
          <w:sz w:val="24"/>
          <w:szCs w:val="24"/>
        </w:rPr>
        <w:t xml:space="preserve">Услуга по регистрации недвижимости по экстерриториальному принципу становится все более популярной у </w:t>
      </w:r>
      <w:proofErr w:type="spellStart"/>
      <w:r w:rsidRPr="005C4F22">
        <w:rPr>
          <w:rFonts w:ascii="Times New Roman" w:hAnsi="Times New Roman" w:cs="Times New Roman"/>
          <w:b/>
          <w:sz w:val="24"/>
          <w:szCs w:val="24"/>
        </w:rPr>
        <w:t>югорчан</w:t>
      </w:r>
      <w:proofErr w:type="spellEnd"/>
    </w:p>
    <w:p w:rsidR="00353E2D" w:rsidRPr="00497734" w:rsidRDefault="00353E2D" w:rsidP="0035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1,9 раза увеличилось в августе число заявлений в Управление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53C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Югре </w:t>
      </w:r>
      <w:r w:rsidRPr="00497734">
        <w:rPr>
          <w:rFonts w:ascii="Times New Roman" w:hAnsi="Times New Roman" w:cs="Times New Roman"/>
          <w:b/>
          <w:sz w:val="24"/>
          <w:szCs w:val="24"/>
        </w:rPr>
        <w:t>о</w:t>
      </w:r>
      <w:r w:rsidR="00C53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A6" w:rsidRPr="00497734">
        <w:rPr>
          <w:rFonts w:ascii="Times New Roman" w:hAnsi="Times New Roman" w:cs="Times New Roman"/>
          <w:b/>
          <w:sz w:val="24"/>
          <w:szCs w:val="24"/>
        </w:rPr>
        <w:t>государственной экстерриториальн</w:t>
      </w:r>
      <w:r w:rsidR="00C53CA6">
        <w:rPr>
          <w:rFonts w:ascii="Times New Roman" w:hAnsi="Times New Roman" w:cs="Times New Roman"/>
          <w:b/>
          <w:sz w:val="24"/>
          <w:szCs w:val="24"/>
        </w:rPr>
        <w:t>ой</w:t>
      </w:r>
      <w:r w:rsidRPr="00497734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прав на недвижимость</w:t>
      </w:r>
      <w:r w:rsidR="005C4F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E2D" w:rsidRPr="005C4F22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 w:rsidRPr="005C4F22">
        <w:rPr>
          <w:rFonts w:ascii="Times New Roman" w:hAnsi="Times New Roman" w:cs="Times New Roman"/>
          <w:sz w:val="24"/>
          <w:szCs w:val="24"/>
        </w:rPr>
        <w:t xml:space="preserve">За 8 месяцев текущего года в Управление </w:t>
      </w:r>
      <w:proofErr w:type="spellStart"/>
      <w:r w:rsidRPr="005C4F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C4F22">
        <w:rPr>
          <w:rFonts w:ascii="Times New Roman" w:hAnsi="Times New Roman" w:cs="Times New Roman"/>
          <w:sz w:val="24"/>
          <w:szCs w:val="24"/>
        </w:rPr>
        <w:t xml:space="preserve"> по ХМАО – Югре поступило 2 827 заявлений о государственной экстерриториальной регистрации прав на недвижимость, из них только в августе  - 1 513.    </w:t>
      </w:r>
    </w:p>
    <w:p w:rsidR="00353E2D" w:rsidRPr="00497734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«Услуга по регистрации недвижимости по экстерриториальному принципу становится все более популярной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- комментируют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Э</w:t>
      </w:r>
      <w:r w:rsidRPr="00497734">
        <w:rPr>
          <w:rFonts w:ascii="Times New Roman" w:hAnsi="Times New Roman" w:cs="Times New Roman"/>
          <w:sz w:val="24"/>
          <w:szCs w:val="24"/>
        </w:rPr>
        <w:t xml:space="preserve">кстерриториальный принцип </w:t>
      </w:r>
      <w:r w:rsidR="00C53CA6">
        <w:rPr>
          <w:rFonts w:ascii="Times New Roman" w:hAnsi="Times New Roman" w:cs="Times New Roman"/>
          <w:sz w:val="24"/>
          <w:szCs w:val="24"/>
        </w:rPr>
        <w:t>дает</w:t>
      </w:r>
      <w:r w:rsidRPr="00497734">
        <w:rPr>
          <w:rFonts w:ascii="Times New Roman" w:hAnsi="Times New Roman" w:cs="Times New Roman"/>
          <w:sz w:val="24"/>
          <w:szCs w:val="24"/>
        </w:rPr>
        <w:t xml:space="preserve"> возможность обращаться за регистрацией прав в офис приема-выдачи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независимо от </w:t>
      </w:r>
      <w:r w:rsidRPr="00497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того, в каком регионе находится объект</w:t>
      </w:r>
      <w:r w:rsidRPr="0049773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, на который регистрируется право, а в каком – собственник. «</w:t>
      </w:r>
      <w:r w:rsidRPr="00497734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жителю Югры</w:t>
      </w:r>
      <w:r w:rsidRPr="00497734">
        <w:rPr>
          <w:rFonts w:ascii="Times New Roman" w:hAnsi="Times New Roman" w:cs="Times New Roman"/>
          <w:sz w:val="24"/>
          <w:szCs w:val="24"/>
        </w:rPr>
        <w:t xml:space="preserve">, который хочет распорядиться своим </w:t>
      </w:r>
      <w:r>
        <w:rPr>
          <w:rFonts w:ascii="Times New Roman" w:hAnsi="Times New Roman" w:cs="Times New Roman"/>
          <w:sz w:val="24"/>
          <w:szCs w:val="24"/>
        </w:rPr>
        <w:t xml:space="preserve">имуществом, </w:t>
      </w:r>
      <w:r w:rsidRPr="00497734">
        <w:rPr>
          <w:rFonts w:ascii="Times New Roman" w:hAnsi="Times New Roman" w:cs="Times New Roman"/>
          <w:sz w:val="24"/>
          <w:szCs w:val="24"/>
        </w:rPr>
        <w:t>не обязательно ехать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734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из Сургута в Казань, чтобы совершить</w:t>
      </w:r>
      <w:r w:rsidRPr="00497734">
        <w:rPr>
          <w:rFonts w:ascii="Times New Roman" w:hAnsi="Times New Roman" w:cs="Times New Roman"/>
          <w:sz w:val="24"/>
          <w:szCs w:val="24"/>
        </w:rPr>
        <w:t xml:space="preserve"> сделку", - </w:t>
      </w:r>
      <w:r>
        <w:rPr>
          <w:rFonts w:ascii="Times New Roman" w:hAnsi="Times New Roman" w:cs="Times New Roman"/>
          <w:sz w:val="24"/>
          <w:szCs w:val="24"/>
        </w:rPr>
        <w:t xml:space="preserve">говорит руководитель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Хапаев</w:t>
      </w:r>
      <w:proofErr w:type="spellEnd"/>
      <w:r w:rsidRPr="004977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Такой формат оказания услуги многократно повышает удобство для граждан и предпринимателей, снижает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финансовые затраты». </w:t>
      </w:r>
    </w:p>
    <w:p w:rsidR="00353E2D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34">
        <w:rPr>
          <w:rFonts w:ascii="Times New Roman" w:hAnsi="Times New Roman" w:cs="Times New Roman"/>
          <w:sz w:val="24"/>
          <w:szCs w:val="24"/>
        </w:rPr>
        <w:t xml:space="preserve">Для оказания услуги по регистрации прав в каждом субъекте России выделены отдельные офисы. В </w:t>
      </w:r>
      <w:r>
        <w:rPr>
          <w:rFonts w:ascii="Times New Roman" w:hAnsi="Times New Roman" w:cs="Times New Roman"/>
          <w:sz w:val="24"/>
          <w:szCs w:val="24"/>
        </w:rPr>
        <w:t xml:space="preserve">Югре </w:t>
      </w:r>
      <w:r w:rsidRPr="00497734">
        <w:rPr>
          <w:rFonts w:ascii="Times New Roman" w:hAnsi="Times New Roman" w:cs="Times New Roman"/>
          <w:sz w:val="24"/>
          <w:szCs w:val="24"/>
        </w:rPr>
        <w:t xml:space="preserve">прием документов по экстерриториальному принципу осуществляет </w:t>
      </w:r>
      <w:r w:rsidRPr="001C0C0B">
        <w:rPr>
          <w:rFonts w:ascii="Times New Roman" w:hAnsi="Times New Roman" w:cs="Times New Roman"/>
          <w:sz w:val="24"/>
          <w:szCs w:val="24"/>
        </w:rPr>
        <w:t xml:space="preserve">Филиал ФГБУ "ФКП </w:t>
      </w:r>
      <w:proofErr w:type="spellStart"/>
      <w:r w:rsidRPr="001C0C0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C0C0B">
        <w:rPr>
          <w:rFonts w:ascii="Times New Roman" w:hAnsi="Times New Roman" w:cs="Times New Roman"/>
          <w:sz w:val="24"/>
          <w:szCs w:val="24"/>
        </w:rPr>
        <w:t>" по ХМАО-Югре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65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адастровая палата</w:t>
      </w:r>
      <w:r w:rsidRPr="00626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26575">
        <w:rPr>
          <w:rFonts w:ascii="Times New Roman" w:hAnsi="Times New Roman" w:cs="Times New Roman"/>
          <w:sz w:val="24"/>
          <w:szCs w:val="24"/>
        </w:rPr>
        <w:t xml:space="preserve"> по ХМАО – Югре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6575">
        <w:rPr>
          <w:rFonts w:ascii="Times New Roman" w:hAnsi="Times New Roman" w:cs="Times New Roman"/>
          <w:sz w:val="24"/>
          <w:szCs w:val="24"/>
        </w:rPr>
        <w:t xml:space="preserve"> по адресу: г. Ханты-Мансийск, </w:t>
      </w:r>
      <w:r>
        <w:rPr>
          <w:rFonts w:ascii="Times New Roman" w:hAnsi="Times New Roman" w:cs="Times New Roman"/>
          <w:sz w:val="24"/>
          <w:szCs w:val="24"/>
        </w:rPr>
        <w:br/>
      </w:r>
      <w:r w:rsidRPr="00626575">
        <w:rPr>
          <w:rFonts w:ascii="Times New Roman" w:hAnsi="Times New Roman" w:cs="Times New Roman"/>
          <w:sz w:val="24"/>
          <w:szCs w:val="24"/>
        </w:rPr>
        <w:t>ул. Мира, д.27.</w:t>
      </w:r>
    </w:p>
    <w:p w:rsidR="00353E2D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E2D" w:rsidRDefault="00353E2D" w:rsidP="0035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 </w:t>
      </w:r>
    </w:p>
    <w:p w:rsidR="00B24988" w:rsidRDefault="00B24988"/>
    <w:sectPr w:rsidR="00B24988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D"/>
    <w:rsid w:val="0011499B"/>
    <w:rsid w:val="00353E2D"/>
    <w:rsid w:val="00472D75"/>
    <w:rsid w:val="005C4F22"/>
    <w:rsid w:val="006F7A2C"/>
    <w:rsid w:val="00867C66"/>
    <w:rsid w:val="00914822"/>
    <w:rsid w:val="009339CA"/>
    <w:rsid w:val="00A3152C"/>
    <w:rsid w:val="00A5378A"/>
    <w:rsid w:val="00B24988"/>
    <w:rsid w:val="00C21F1D"/>
    <w:rsid w:val="00C53CA6"/>
    <w:rsid w:val="00D970D3"/>
    <w:rsid w:val="00E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6</cp:revision>
  <dcterms:created xsi:type="dcterms:W3CDTF">2017-09-18T06:34:00Z</dcterms:created>
  <dcterms:modified xsi:type="dcterms:W3CDTF">2017-09-18T10:00:00Z</dcterms:modified>
</cp:coreProperties>
</file>