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BF692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BF692D">
      <w:pPr>
        <w:rPr>
          <w:lang w:val="en-US"/>
        </w:rPr>
      </w:pPr>
    </w:p>
    <w:p w:rsidR="00FA2778" w:rsidRPr="00FA2778" w:rsidRDefault="00FA2778" w:rsidP="00BF692D">
      <w:pPr>
        <w:rPr>
          <w:lang w:val="en-US"/>
        </w:rPr>
      </w:pPr>
    </w:p>
    <w:p w:rsidR="00231349" w:rsidRDefault="00231349" w:rsidP="00BF6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BF692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Default="00CB485B" w:rsidP="00BF692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Югры - День о</w:t>
      </w:r>
      <w:r w:rsidR="00BF6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ткрытых дверей для студентов Югорского государственного университета  </w:t>
      </w:r>
    </w:p>
    <w:p w:rsidR="00BF692D" w:rsidRDefault="00BF692D" w:rsidP="00BF692D">
      <w:pPr>
        <w:jc w:val="both"/>
        <w:rPr>
          <w:rFonts w:ascii="Times New Roman" w:hAnsi="Times New Roman"/>
          <w:sz w:val="28"/>
          <w:szCs w:val="28"/>
        </w:rPr>
      </w:pPr>
    </w:p>
    <w:p w:rsidR="00BF692D" w:rsidRPr="00231349" w:rsidRDefault="00BF692D" w:rsidP="00BF692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31349">
        <w:rPr>
          <w:rFonts w:ascii="Times New Roman" w:hAnsi="Times New Roman"/>
          <w:sz w:val="28"/>
          <w:szCs w:val="28"/>
        </w:rPr>
        <w:t xml:space="preserve">В прошлом году специалистами Управления </w:t>
      </w:r>
      <w:proofErr w:type="spellStart"/>
      <w:r w:rsidRPr="002313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34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Югре </w:t>
      </w:r>
      <w:r w:rsidRPr="00231349">
        <w:rPr>
          <w:rFonts w:ascii="Times New Roman" w:hAnsi="Times New Roman"/>
          <w:sz w:val="28"/>
          <w:szCs w:val="28"/>
        </w:rPr>
        <w:t xml:space="preserve"> были реализованы мероприятия по повышению качества и доступности предоставления государственных услуг, в том числе в рамках исполнения «дорожных карт», совершенствованию учетно-регистрационных процедур, популяризации и развитию электронных услуг </w:t>
      </w:r>
      <w:proofErr w:type="spellStart"/>
      <w:r w:rsidRPr="002313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349">
        <w:rPr>
          <w:rFonts w:ascii="Times New Roman" w:hAnsi="Times New Roman"/>
          <w:sz w:val="28"/>
          <w:szCs w:val="28"/>
        </w:rPr>
        <w:t>, развитию системы межведомственного электронного взаимодействия, повышению эффективности и результативности осуществления контрольно-надзорной деятельности, повышению инвестиционной привлекательности региона.</w:t>
      </w:r>
      <w:proofErr w:type="gramEnd"/>
    </w:p>
    <w:p w:rsidR="00231349" w:rsidRPr="00231349" w:rsidRDefault="00231349" w:rsidP="00BF692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31349">
        <w:rPr>
          <w:rFonts w:ascii="Times New Roman" w:eastAsiaTheme="minorHAnsi" w:hAnsi="Times New Roman"/>
          <w:sz w:val="28"/>
          <w:szCs w:val="28"/>
        </w:rPr>
        <w:t xml:space="preserve">2018 год – юбилейный для Федеральной службы государственной регистрации, кадастра и картографии. Согласно Указу Президента РФ от 25 декабря 2008 года № 1847 ведомству в его современном наименовании и с перечнем исполняемых функций исполнится 10 лет. </w:t>
      </w:r>
    </w:p>
    <w:p w:rsidR="00231349" w:rsidRDefault="00231349" w:rsidP="00BF692D">
      <w:pPr>
        <w:jc w:val="both"/>
        <w:rPr>
          <w:rFonts w:ascii="Times New Roman" w:hAnsi="Times New Roman"/>
          <w:sz w:val="28"/>
          <w:szCs w:val="28"/>
        </w:rPr>
      </w:pPr>
      <w:r w:rsidRPr="002313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Югре</w:t>
      </w:r>
      <w:r w:rsidRPr="00231349">
        <w:rPr>
          <w:rFonts w:ascii="Times New Roman" w:hAnsi="Times New Roman"/>
          <w:sz w:val="28"/>
          <w:szCs w:val="28"/>
        </w:rPr>
        <w:t xml:space="preserve">, как и во всей России, государственным техническим учетом и технической инвентаризацией объектов недвижимости до 1999 года занималось Бюро технической инвентаризации (БТИ). В 1999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49">
        <w:rPr>
          <w:rFonts w:ascii="Times New Roman" w:hAnsi="Times New Roman"/>
          <w:sz w:val="28"/>
          <w:szCs w:val="28"/>
        </w:rPr>
        <w:t xml:space="preserve"> был создан Регистрационный центр по государственной регистрации прав на недвижимое имущество и сделок с ним. Через 3 года, в 2002 году</w:t>
      </w:r>
      <w:r w:rsidRPr="00231349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231349">
        <w:rPr>
          <w:rFonts w:ascii="Times New Roman" w:hAnsi="Times New Roman"/>
          <w:sz w:val="28"/>
          <w:szCs w:val="28"/>
          <w:highlight w:val="yellow"/>
        </w:rPr>
        <w:t>Регцентр</w:t>
      </w:r>
      <w:proofErr w:type="spellEnd"/>
      <w:r w:rsidRPr="0023134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31349">
        <w:rPr>
          <w:rFonts w:ascii="Times New Roman" w:hAnsi="Times New Roman"/>
          <w:sz w:val="28"/>
          <w:szCs w:val="28"/>
          <w:highlight w:val="yellow"/>
        </w:rPr>
        <w:t xml:space="preserve"> ХМАО</w:t>
      </w:r>
      <w:r w:rsidRPr="00231349">
        <w:rPr>
          <w:rFonts w:ascii="Times New Roman" w:hAnsi="Times New Roman"/>
          <w:sz w:val="28"/>
          <w:szCs w:val="28"/>
        </w:rPr>
        <w:t xml:space="preserve"> был переименован в Учреждение юстиции по государственной регистрации прав на недвижимое имущество и сделок с ним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ХМАО. </w:t>
      </w:r>
      <w:r w:rsidRPr="00231349">
        <w:rPr>
          <w:rFonts w:ascii="Times New Roman" w:hAnsi="Times New Roman"/>
          <w:sz w:val="28"/>
          <w:szCs w:val="28"/>
        </w:rPr>
        <w:t xml:space="preserve">С 2005 года начало свою деятельность Управление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t xml:space="preserve">Югре </w:t>
      </w:r>
      <w:r w:rsidRPr="00231349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Pr="00231349">
        <w:rPr>
          <w:rFonts w:ascii="Times New Roman" w:hAnsi="Times New Roman"/>
          <w:sz w:val="28"/>
          <w:szCs w:val="28"/>
        </w:rPr>
        <w:t>Росрегистрац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 w:rsidRPr="00231349">
        <w:rPr>
          <w:rFonts w:ascii="Times New Roman" w:hAnsi="Times New Roman"/>
          <w:sz w:val="28"/>
          <w:szCs w:val="28"/>
        </w:rPr>
        <w:t xml:space="preserve">). </w:t>
      </w:r>
    </w:p>
    <w:p w:rsidR="00231349" w:rsidRPr="00231349" w:rsidRDefault="00231349" w:rsidP="00BF692D">
      <w:pPr>
        <w:jc w:val="both"/>
        <w:rPr>
          <w:rFonts w:ascii="Times New Roman" w:hAnsi="Times New Roman"/>
          <w:sz w:val="28"/>
          <w:szCs w:val="28"/>
        </w:rPr>
      </w:pPr>
      <w:r w:rsidRPr="00231349">
        <w:rPr>
          <w:rFonts w:ascii="Times New Roman" w:hAnsi="Times New Roman"/>
          <w:sz w:val="28"/>
          <w:szCs w:val="28"/>
        </w:rPr>
        <w:t xml:space="preserve">С 2010 года регистрацией прав на недвижимость стало заниматься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ХМАО – Юре</w:t>
      </w:r>
      <w:r w:rsidRPr="00231349">
        <w:rPr>
          <w:rFonts w:ascii="Times New Roman" w:hAnsi="Times New Roman"/>
          <w:sz w:val="28"/>
          <w:szCs w:val="28"/>
        </w:rPr>
        <w:t xml:space="preserve">. В настоящее время в ведении регионального </w:t>
      </w:r>
      <w:proofErr w:type="spellStart"/>
      <w:r w:rsidRPr="002313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31349">
        <w:rPr>
          <w:rFonts w:ascii="Times New Roman" w:hAnsi="Times New Roman"/>
          <w:sz w:val="28"/>
          <w:szCs w:val="28"/>
        </w:rPr>
        <w:t xml:space="preserve"> организация единой системы государственного кадастрового учета недвижимости и государственной </w:t>
      </w:r>
      <w:r w:rsidRPr="00231349">
        <w:rPr>
          <w:rFonts w:ascii="Times New Roman" w:hAnsi="Times New Roman"/>
          <w:sz w:val="28"/>
          <w:szCs w:val="28"/>
        </w:rPr>
        <w:lastRenderedPageBreak/>
        <w:t xml:space="preserve">регистрации прав на недвижимое имущество и сделок с ним, а также </w:t>
      </w:r>
      <w:proofErr w:type="spellStart"/>
      <w:r w:rsidRPr="00231349">
        <w:rPr>
          <w:rFonts w:ascii="Times New Roman" w:hAnsi="Times New Roman"/>
          <w:sz w:val="28"/>
          <w:szCs w:val="28"/>
        </w:rPr>
        <w:t>госземнадзор</w:t>
      </w:r>
      <w:proofErr w:type="spellEnd"/>
      <w:r w:rsidRPr="00231349">
        <w:rPr>
          <w:rFonts w:ascii="Times New Roman" w:hAnsi="Times New Roman"/>
          <w:sz w:val="28"/>
          <w:szCs w:val="28"/>
        </w:rPr>
        <w:t>, геодезический надзор.</w:t>
      </w:r>
    </w:p>
    <w:p w:rsidR="00231349" w:rsidRPr="00231349" w:rsidRDefault="00231349" w:rsidP="00BF692D">
      <w:pPr>
        <w:jc w:val="both"/>
        <w:rPr>
          <w:rFonts w:ascii="Times New Roman" w:hAnsi="Times New Roman"/>
          <w:sz w:val="28"/>
          <w:szCs w:val="28"/>
        </w:rPr>
      </w:pPr>
      <w:r w:rsidRPr="00231349">
        <w:rPr>
          <w:rFonts w:ascii="Times New Roman" w:hAnsi="Times New Roman"/>
          <w:sz w:val="28"/>
          <w:szCs w:val="28"/>
        </w:rPr>
        <w:t xml:space="preserve">За последние 10 лет Управление </w:t>
      </w:r>
      <w:proofErr w:type="spellStart"/>
      <w:r w:rsidRPr="002313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34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 ХМАО – Югре </w:t>
      </w:r>
      <w:r w:rsidRPr="00231349">
        <w:rPr>
          <w:rFonts w:ascii="Times New Roman" w:hAnsi="Times New Roman"/>
          <w:sz w:val="28"/>
          <w:szCs w:val="28"/>
        </w:rPr>
        <w:t xml:space="preserve"> зарегистрировало более 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231349">
        <w:rPr>
          <w:rFonts w:ascii="Times New Roman" w:hAnsi="Times New Roman"/>
          <w:sz w:val="28"/>
          <w:szCs w:val="28"/>
        </w:rPr>
        <w:t xml:space="preserve"> тысяч прав собственности на объекты недвижимости</w:t>
      </w:r>
      <w:proofErr w:type="gramStart"/>
      <w:r w:rsidRPr="00231349">
        <w:rPr>
          <w:rFonts w:ascii="Times New Roman" w:hAnsi="Times New Roman"/>
          <w:sz w:val="28"/>
          <w:szCs w:val="28"/>
        </w:rPr>
        <w:t>.</w:t>
      </w:r>
      <w:proofErr w:type="gramEnd"/>
      <w:r w:rsidRPr="0023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%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</w:t>
      </w:r>
      <w:r w:rsidRPr="00231349">
        <w:rPr>
          <w:rFonts w:ascii="Times New Roman" w:hAnsi="Times New Roman"/>
          <w:sz w:val="28"/>
          <w:szCs w:val="28"/>
        </w:rPr>
        <w:t xml:space="preserve"> – на объекты капитального строительства и помещения. Было проведено в сфере земельного надзора более </w:t>
      </w:r>
      <w:r>
        <w:rPr>
          <w:rFonts w:ascii="Times New Roman" w:hAnsi="Times New Roman"/>
          <w:sz w:val="28"/>
          <w:szCs w:val="28"/>
        </w:rPr>
        <w:t>__________________</w:t>
      </w:r>
      <w:r w:rsidRPr="00231349">
        <w:rPr>
          <w:rFonts w:ascii="Times New Roman" w:hAnsi="Times New Roman"/>
          <w:sz w:val="28"/>
          <w:szCs w:val="28"/>
        </w:rPr>
        <w:t xml:space="preserve"> проверок на соответствие требованиям земельного законодательства.</w:t>
      </w:r>
    </w:p>
    <w:p w:rsidR="00143AD0" w:rsidRPr="00CF6C2A" w:rsidRDefault="00143AD0" w:rsidP="00BF692D">
      <w:pPr>
        <w:jc w:val="both"/>
        <w:rPr>
          <w:rFonts w:ascii="Times New Roman" w:hAnsi="Times New Roman"/>
          <w:sz w:val="28"/>
          <w:szCs w:val="28"/>
        </w:rPr>
      </w:pPr>
    </w:p>
    <w:sectPr w:rsidR="00143AD0" w:rsidRPr="00CF6C2A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31349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065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BF692D"/>
    <w:rsid w:val="00C26112"/>
    <w:rsid w:val="00C30F9F"/>
    <w:rsid w:val="00C40D8F"/>
    <w:rsid w:val="00C518AA"/>
    <w:rsid w:val="00C942BD"/>
    <w:rsid w:val="00CB485B"/>
    <w:rsid w:val="00CC335E"/>
    <w:rsid w:val="00CF6C2A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B21A-03FF-4496-AA85-90C6883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2018-02-07T07:20:00Z</cp:lastPrinted>
  <dcterms:created xsi:type="dcterms:W3CDTF">2018-04-03T10:58:00Z</dcterms:created>
  <dcterms:modified xsi:type="dcterms:W3CDTF">2018-04-03T10:58:00Z</dcterms:modified>
</cp:coreProperties>
</file>