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Pr="00CD41C2" w:rsidRDefault="006001E5">
      <w:pPr>
        <w:rPr>
          <w:lang w:val="en-US"/>
        </w:rPr>
      </w:pPr>
      <w:r w:rsidRPr="00CD41C2">
        <w:rPr>
          <w:noProof/>
          <w:lang w:eastAsia="ru-RU"/>
        </w:rPr>
        <mc:AlternateContent>
          <mc:Choice Requires="wps">
            <w:drawing>
              <wp:anchor distT="0" distB="0" distL="114300" distR="114300" simplePos="0" relativeHeight="251658240" behindDoc="0" locked="0" layoutInCell="1" allowOverlap="1" wp14:anchorId="75534C04" wp14:editId="1798373B">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sidRPr="00CD41C2">
        <w:rPr>
          <w:noProof/>
          <w:lang w:eastAsia="ru-RU"/>
        </w:rPr>
        <w:drawing>
          <wp:anchor distT="0" distB="0" distL="114300" distR="114300" simplePos="0" relativeHeight="251657216" behindDoc="1" locked="0" layoutInCell="1" allowOverlap="1" wp14:anchorId="458B9CFD" wp14:editId="1812657D">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CD41C2" w:rsidRDefault="00FA2778" w:rsidP="00FA2778">
      <w:pPr>
        <w:rPr>
          <w:lang w:val="en-US"/>
        </w:rPr>
      </w:pPr>
    </w:p>
    <w:p w:rsidR="00FA2778" w:rsidRPr="00CD41C2" w:rsidRDefault="00FA2778" w:rsidP="00FA2778">
      <w:pPr>
        <w:rPr>
          <w:lang w:val="en-US"/>
        </w:rPr>
      </w:pPr>
    </w:p>
    <w:p w:rsidR="00A75D4C" w:rsidRPr="0052297C" w:rsidRDefault="00A75D4C" w:rsidP="00EC2EC9">
      <w:pPr>
        <w:jc w:val="center"/>
        <w:rPr>
          <w:rFonts w:ascii="Times New Roman" w:hAnsi="Times New Roman"/>
          <w:b/>
          <w:sz w:val="28"/>
          <w:szCs w:val="28"/>
        </w:rPr>
      </w:pPr>
      <w:r w:rsidRPr="0052297C">
        <w:rPr>
          <w:rFonts w:ascii="Times New Roman" w:hAnsi="Times New Roman"/>
          <w:b/>
          <w:sz w:val="28"/>
          <w:szCs w:val="28"/>
        </w:rPr>
        <w:t>Пресс-релиз</w:t>
      </w:r>
    </w:p>
    <w:p w:rsidR="00FB6DA7" w:rsidRDefault="003362FE" w:rsidP="00CD41C2">
      <w:pPr>
        <w:jc w:val="both"/>
        <w:rPr>
          <w:rFonts w:ascii="Times New Roman" w:eastAsiaTheme="minorHAnsi" w:hAnsi="Times New Roman"/>
          <w:b/>
          <w:sz w:val="28"/>
          <w:szCs w:val="28"/>
        </w:rPr>
      </w:pPr>
      <w:r>
        <w:rPr>
          <w:rFonts w:ascii="Times New Roman" w:eastAsiaTheme="minorHAnsi" w:hAnsi="Times New Roman"/>
          <w:b/>
          <w:sz w:val="28"/>
          <w:szCs w:val="28"/>
        </w:rPr>
        <w:t xml:space="preserve"> 10-летие  образования </w:t>
      </w:r>
      <w:proofErr w:type="spellStart"/>
      <w:r>
        <w:rPr>
          <w:rFonts w:ascii="Times New Roman" w:eastAsiaTheme="minorHAnsi" w:hAnsi="Times New Roman"/>
          <w:b/>
          <w:sz w:val="28"/>
          <w:szCs w:val="28"/>
        </w:rPr>
        <w:t>Росреестра</w:t>
      </w:r>
      <w:proofErr w:type="spellEnd"/>
      <w:r>
        <w:rPr>
          <w:rFonts w:ascii="Times New Roman" w:eastAsiaTheme="minorHAnsi" w:hAnsi="Times New Roman"/>
          <w:b/>
          <w:sz w:val="28"/>
          <w:szCs w:val="28"/>
        </w:rPr>
        <w:t xml:space="preserve"> и 20-летие создания в Российской Федерации системы государственной регистрации прав на недвижимое имущество и сделок с ним отмечается в 2018 году. Итоги</w:t>
      </w:r>
      <w:bookmarkStart w:id="0" w:name="_GoBack"/>
      <w:bookmarkEnd w:id="0"/>
    </w:p>
    <w:p w:rsidR="00CD41C2" w:rsidRPr="00FB6DA7" w:rsidRDefault="003362FE" w:rsidP="00CD41C2">
      <w:pPr>
        <w:jc w:val="both"/>
        <w:rPr>
          <w:rFonts w:ascii="Times New Roman" w:eastAsiaTheme="minorHAnsi" w:hAnsi="Times New Roman"/>
          <w:b/>
          <w:sz w:val="28"/>
          <w:szCs w:val="28"/>
        </w:rPr>
      </w:pPr>
      <w:proofErr w:type="gramStart"/>
      <w:r>
        <w:rPr>
          <w:rFonts w:ascii="Times New Roman" w:eastAsiaTheme="minorHAnsi" w:hAnsi="Times New Roman"/>
          <w:sz w:val="28"/>
          <w:szCs w:val="28"/>
        </w:rPr>
        <w:t>З</w:t>
      </w:r>
      <w:r w:rsidR="00747919" w:rsidRPr="00CD41C2">
        <w:rPr>
          <w:rFonts w:ascii="Times New Roman" w:eastAsiaTheme="minorHAnsi" w:hAnsi="Times New Roman"/>
          <w:sz w:val="28"/>
          <w:szCs w:val="28"/>
        </w:rPr>
        <w:t xml:space="preserve">а минувшие 20 лет в регистрирующий орган </w:t>
      </w:r>
      <w:r w:rsidR="00747919">
        <w:rPr>
          <w:rFonts w:ascii="Times New Roman" w:eastAsiaTheme="minorHAnsi" w:hAnsi="Times New Roman"/>
          <w:sz w:val="28"/>
          <w:szCs w:val="28"/>
        </w:rPr>
        <w:t xml:space="preserve">автономного округа </w:t>
      </w:r>
      <w:r w:rsidR="00747919" w:rsidRPr="00CD41C2">
        <w:rPr>
          <w:rFonts w:ascii="Times New Roman" w:eastAsiaTheme="minorHAnsi" w:hAnsi="Times New Roman"/>
          <w:sz w:val="28"/>
          <w:szCs w:val="28"/>
        </w:rPr>
        <w:t xml:space="preserve">было подано </w:t>
      </w:r>
      <w:r w:rsidR="00747919">
        <w:rPr>
          <w:rFonts w:ascii="Times New Roman" w:eastAsiaTheme="minorHAnsi" w:hAnsi="Times New Roman"/>
          <w:sz w:val="28"/>
          <w:szCs w:val="28"/>
        </w:rPr>
        <w:t>б</w:t>
      </w:r>
      <w:r w:rsidR="00747919" w:rsidRPr="00CD41C2">
        <w:rPr>
          <w:rFonts w:ascii="Times New Roman" w:eastAsiaTheme="minorHAnsi" w:hAnsi="Times New Roman"/>
          <w:sz w:val="28"/>
          <w:szCs w:val="28"/>
        </w:rPr>
        <w:t xml:space="preserve">олее 3 миллионов </w:t>
      </w:r>
      <w:r w:rsidR="00747919">
        <w:rPr>
          <w:rFonts w:ascii="Times New Roman" w:eastAsiaTheme="minorHAnsi" w:hAnsi="Times New Roman"/>
          <w:sz w:val="28"/>
          <w:szCs w:val="28"/>
        </w:rPr>
        <w:t xml:space="preserve">заявлений на </w:t>
      </w:r>
      <w:r w:rsidR="00747919" w:rsidRPr="00CD41C2">
        <w:rPr>
          <w:rFonts w:ascii="Times New Roman" w:eastAsiaTheme="minorHAnsi" w:hAnsi="Times New Roman"/>
          <w:sz w:val="28"/>
          <w:szCs w:val="28"/>
        </w:rPr>
        <w:t>государственную регистрацию</w:t>
      </w:r>
      <w:r w:rsidR="00747919">
        <w:rPr>
          <w:rFonts w:ascii="Times New Roman" w:eastAsiaTheme="minorHAnsi" w:hAnsi="Times New Roman"/>
          <w:sz w:val="28"/>
          <w:szCs w:val="28"/>
        </w:rPr>
        <w:t xml:space="preserve"> </w:t>
      </w:r>
      <w:r w:rsidR="00747919" w:rsidRPr="00CD41C2">
        <w:rPr>
          <w:rFonts w:ascii="Times New Roman" w:eastAsiaTheme="minorHAnsi" w:hAnsi="Times New Roman"/>
          <w:sz w:val="28"/>
          <w:szCs w:val="28"/>
        </w:rPr>
        <w:t>прав</w:t>
      </w:r>
      <w:r w:rsidR="00747919">
        <w:rPr>
          <w:rFonts w:ascii="Times New Roman" w:eastAsiaTheme="minorHAnsi" w:hAnsi="Times New Roman"/>
          <w:sz w:val="28"/>
          <w:szCs w:val="28"/>
        </w:rPr>
        <w:t xml:space="preserve">, - </w:t>
      </w:r>
      <w:r w:rsidR="00FB6DA7">
        <w:rPr>
          <w:rFonts w:ascii="Times New Roman" w:eastAsiaTheme="minorHAnsi" w:hAnsi="Times New Roman"/>
          <w:sz w:val="28"/>
          <w:szCs w:val="28"/>
        </w:rPr>
        <w:t xml:space="preserve">сообщил Владимир </w:t>
      </w:r>
      <w:proofErr w:type="spellStart"/>
      <w:r w:rsidR="00FB6DA7">
        <w:rPr>
          <w:rFonts w:ascii="Times New Roman" w:eastAsiaTheme="minorHAnsi" w:hAnsi="Times New Roman"/>
          <w:sz w:val="28"/>
          <w:szCs w:val="28"/>
        </w:rPr>
        <w:t>Хапаев</w:t>
      </w:r>
      <w:proofErr w:type="spellEnd"/>
      <w:r w:rsidR="00FB6DA7">
        <w:rPr>
          <w:rFonts w:ascii="Times New Roman" w:eastAsiaTheme="minorHAnsi" w:hAnsi="Times New Roman"/>
          <w:sz w:val="28"/>
          <w:szCs w:val="28"/>
        </w:rPr>
        <w:t>.</w:t>
      </w:r>
      <w:proofErr w:type="gramEnd"/>
      <w:r w:rsidR="00747919">
        <w:rPr>
          <w:rFonts w:ascii="Times New Roman" w:eastAsiaTheme="minorHAnsi" w:hAnsi="Times New Roman"/>
          <w:sz w:val="28"/>
          <w:szCs w:val="28"/>
        </w:rPr>
        <w:t xml:space="preserve"> </w:t>
      </w:r>
      <w:r w:rsidR="00747919" w:rsidRPr="00747919">
        <w:rPr>
          <w:rFonts w:ascii="Times New Roman" w:eastAsiaTheme="minorHAnsi" w:hAnsi="Times New Roman"/>
          <w:sz w:val="28"/>
          <w:szCs w:val="28"/>
        </w:rPr>
        <w:t>–</w:t>
      </w:r>
      <w:r w:rsidR="00747919">
        <w:rPr>
          <w:rFonts w:ascii="Times New Roman" w:eastAsiaTheme="minorHAnsi" w:hAnsi="Times New Roman"/>
          <w:sz w:val="28"/>
          <w:szCs w:val="28"/>
        </w:rPr>
        <w:t xml:space="preserve"> Д</w:t>
      </w:r>
      <w:r w:rsidR="00CD41C2" w:rsidRPr="00CD41C2">
        <w:rPr>
          <w:rFonts w:ascii="Times New Roman" w:eastAsiaTheme="minorHAnsi" w:hAnsi="Times New Roman"/>
          <w:sz w:val="28"/>
          <w:szCs w:val="28"/>
        </w:rPr>
        <w:t>ля осуществления ед</w:t>
      </w:r>
      <w:r w:rsidR="00747919">
        <w:rPr>
          <w:rFonts w:ascii="Times New Roman" w:eastAsiaTheme="minorHAnsi" w:hAnsi="Times New Roman"/>
          <w:sz w:val="28"/>
          <w:szCs w:val="28"/>
        </w:rPr>
        <w:t>иной процедуры государственного</w:t>
      </w:r>
      <w:r w:rsidR="00CD41C2" w:rsidRPr="00CD41C2">
        <w:rPr>
          <w:rFonts w:ascii="Times New Roman" w:eastAsiaTheme="minorHAnsi" w:hAnsi="Times New Roman"/>
          <w:sz w:val="28"/>
          <w:szCs w:val="28"/>
        </w:rPr>
        <w:t xml:space="preserve"> кадастрового учета и регистрации – 55,5 тысяч заявлений. </w:t>
      </w:r>
    </w:p>
    <w:p w:rsidR="00CD41C2" w:rsidRPr="00CD41C2" w:rsidRDefault="00747919" w:rsidP="00CD41C2">
      <w:pPr>
        <w:jc w:val="both"/>
        <w:rPr>
          <w:rFonts w:ascii="Times New Roman" w:eastAsiaTheme="minorHAnsi" w:hAnsi="Times New Roman"/>
          <w:sz w:val="28"/>
          <w:szCs w:val="28"/>
        </w:rPr>
      </w:pPr>
      <w:r>
        <w:rPr>
          <w:rFonts w:ascii="Times New Roman" w:eastAsiaTheme="minorHAnsi" w:hAnsi="Times New Roman"/>
          <w:sz w:val="28"/>
          <w:szCs w:val="28"/>
        </w:rPr>
        <w:t xml:space="preserve">Было зарегистрировано </w:t>
      </w:r>
      <w:r w:rsidR="00CD41C2" w:rsidRPr="00CD41C2">
        <w:rPr>
          <w:rFonts w:ascii="Times New Roman" w:eastAsiaTheme="minorHAnsi" w:hAnsi="Times New Roman"/>
          <w:sz w:val="28"/>
          <w:szCs w:val="28"/>
        </w:rPr>
        <w:t>порядка 2 миллионов 740 тысяч прав, ограничений прав, обременений объектов недвижимости, из них</w:t>
      </w:r>
      <w:r>
        <w:rPr>
          <w:rFonts w:ascii="Times New Roman" w:eastAsiaTheme="minorHAnsi" w:hAnsi="Times New Roman"/>
          <w:sz w:val="28"/>
          <w:szCs w:val="28"/>
        </w:rPr>
        <w:t xml:space="preserve"> </w:t>
      </w:r>
      <w:r w:rsidR="00CD41C2" w:rsidRPr="00CD41C2">
        <w:rPr>
          <w:rFonts w:ascii="Times New Roman" w:eastAsiaTheme="minorHAnsi" w:hAnsi="Times New Roman"/>
          <w:sz w:val="28"/>
          <w:szCs w:val="28"/>
        </w:rPr>
        <w:t xml:space="preserve">1 миллион 675 тысяч прав физических лиц, 415 тысяч –  юридических лиц. Общее количество зарегистрированных прав на жилые помещения – 1 миллион 80 тысяч, на земельные участки – 390 тысяч.  </w:t>
      </w:r>
    </w:p>
    <w:p w:rsidR="00CD41C2"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За указанный период в орган регистрации поступило от граждан </w:t>
      </w:r>
      <w:r w:rsidR="00747919">
        <w:rPr>
          <w:rFonts w:ascii="Times New Roman" w:eastAsiaTheme="minorHAnsi" w:hAnsi="Times New Roman"/>
          <w:sz w:val="28"/>
          <w:szCs w:val="28"/>
        </w:rPr>
        <w:br/>
      </w:r>
      <w:r w:rsidRPr="00CD41C2">
        <w:rPr>
          <w:rFonts w:ascii="Times New Roman" w:eastAsiaTheme="minorHAnsi" w:hAnsi="Times New Roman"/>
          <w:sz w:val="28"/>
          <w:szCs w:val="28"/>
        </w:rPr>
        <w:t xml:space="preserve">3 миллиона 270 тысяч документов на бумажном носителе, около 19 тысяч – в электронном виде, в то время как от юридических лиц – порядка миллиона «бумажных» и более 5 тысяч  электронных документов. </w:t>
      </w:r>
    </w:p>
    <w:p w:rsidR="00CD41C2"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Сотрудниками архива по состоянию на 1 октября 2018 года сформировано порядка полутора миллионов дел правоустанавливающих документов и реестровых дел. </w:t>
      </w:r>
    </w:p>
    <w:p w:rsidR="00CD41C2"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Осуществление государственного земельного надзора – одно из основных направлений деятельности </w:t>
      </w:r>
      <w:proofErr w:type="spellStart"/>
      <w:r w:rsidRPr="00CD41C2">
        <w:rPr>
          <w:rFonts w:ascii="Times New Roman" w:eastAsiaTheme="minorHAnsi" w:hAnsi="Times New Roman"/>
          <w:sz w:val="28"/>
          <w:szCs w:val="28"/>
        </w:rPr>
        <w:t>Росреестра</w:t>
      </w:r>
      <w:proofErr w:type="spellEnd"/>
      <w:r w:rsidRPr="00CD41C2">
        <w:rPr>
          <w:rFonts w:ascii="Times New Roman" w:eastAsiaTheme="minorHAnsi" w:hAnsi="Times New Roman"/>
          <w:sz w:val="28"/>
          <w:szCs w:val="28"/>
        </w:rPr>
        <w:t>. С 2008 по 2018 год специалистами Управления  было проведено более 25 тысяч проверок на соответствие требованиям земельного законодательства. При этом было выявлено 11510 правонарушений, из них устранено 5730 нарушений на площади более 2 тысяч гектаров, взыскано административных штрафов на сумму более 51 млн. рублей.</w:t>
      </w:r>
    </w:p>
    <w:p w:rsidR="00CD41C2"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 В сфере саморегулируемых организаций  с  2008 года в Управление поступило порядка 750 жалоб на действия арбитражных управляющих. </w:t>
      </w:r>
      <w:r w:rsidRPr="00CD41C2">
        <w:rPr>
          <w:rFonts w:ascii="Times New Roman" w:eastAsiaTheme="minorHAnsi" w:hAnsi="Times New Roman"/>
          <w:sz w:val="28"/>
          <w:szCs w:val="28"/>
        </w:rPr>
        <w:lastRenderedPageBreak/>
        <w:t xml:space="preserve">Общее число участий в собраниях кредиторов составило около полутора тысяч, сотрудники управления приняли участие в 1380 судебных заседаниях.   </w:t>
      </w:r>
    </w:p>
    <w:p w:rsidR="00CD41C2"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С 2012 г</w:t>
      </w:r>
      <w:r w:rsidR="00747919">
        <w:rPr>
          <w:rFonts w:ascii="Times New Roman" w:eastAsiaTheme="minorHAnsi" w:hAnsi="Times New Roman"/>
          <w:sz w:val="28"/>
          <w:szCs w:val="28"/>
        </w:rPr>
        <w:t xml:space="preserve">ода </w:t>
      </w:r>
      <w:proofErr w:type="spellStart"/>
      <w:r w:rsidRPr="00CD41C2">
        <w:rPr>
          <w:rFonts w:ascii="Times New Roman" w:eastAsiaTheme="minorHAnsi" w:hAnsi="Times New Roman"/>
          <w:sz w:val="28"/>
          <w:szCs w:val="28"/>
        </w:rPr>
        <w:t>Росреестр</w:t>
      </w:r>
      <w:proofErr w:type="spellEnd"/>
      <w:r w:rsidRPr="00CD41C2">
        <w:rPr>
          <w:rFonts w:ascii="Times New Roman" w:eastAsiaTheme="minorHAnsi" w:hAnsi="Times New Roman"/>
          <w:sz w:val="28"/>
          <w:szCs w:val="28"/>
        </w:rPr>
        <w:t xml:space="preserve"> </w:t>
      </w:r>
      <w:proofErr w:type="gramStart"/>
      <w:r w:rsidRPr="00CD41C2">
        <w:rPr>
          <w:rFonts w:ascii="Times New Roman" w:eastAsiaTheme="minorHAnsi" w:hAnsi="Times New Roman"/>
          <w:sz w:val="28"/>
          <w:szCs w:val="28"/>
        </w:rPr>
        <w:t>уполномочен</w:t>
      </w:r>
      <w:proofErr w:type="gramEnd"/>
      <w:r w:rsidRPr="00CD41C2">
        <w:rPr>
          <w:rFonts w:ascii="Times New Roman" w:eastAsiaTheme="minorHAnsi" w:hAnsi="Times New Roman"/>
          <w:sz w:val="28"/>
          <w:szCs w:val="28"/>
        </w:rPr>
        <w:t xml:space="preserve"> рассма</w:t>
      </w:r>
      <w:r w:rsidR="00747919">
        <w:rPr>
          <w:rFonts w:ascii="Times New Roman" w:eastAsiaTheme="minorHAnsi" w:hAnsi="Times New Roman"/>
          <w:sz w:val="28"/>
          <w:szCs w:val="28"/>
        </w:rPr>
        <w:t xml:space="preserve">тривать вопросы по оспариванию </w:t>
      </w:r>
      <w:r w:rsidRPr="00CD41C2">
        <w:rPr>
          <w:rFonts w:ascii="Times New Roman" w:eastAsiaTheme="minorHAnsi" w:hAnsi="Times New Roman"/>
          <w:sz w:val="28"/>
          <w:szCs w:val="28"/>
        </w:rPr>
        <w:t>кадастровой стоимости недвижимости. За это в</w:t>
      </w:r>
      <w:r w:rsidR="00747919">
        <w:rPr>
          <w:rFonts w:ascii="Times New Roman" w:eastAsiaTheme="minorHAnsi" w:hAnsi="Times New Roman"/>
          <w:sz w:val="28"/>
          <w:szCs w:val="28"/>
        </w:rPr>
        <w:t xml:space="preserve">ремя в Комиссию по оспариванию </w:t>
      </w:r>
      <w:r w:rsidRPr="00CD41C2">
        <w:rPr>
          <w:rFonts w:ascii="Times New Roman" w:eastAsiaTheme="minorHAnsi" w:hAnsi="Times New Roman"/>
          <w:sz w:val="28"/>
          <w:szCs w:val="28"/>
        </w:rPr>
        <w:t xml:space="preserve">кадастровой стоимости при Управлении </w:t>
      </w:r>
      <w:proofErr w:type="spellStart"/>
      <w:r w:rsidRPr="00CD41C2">
        <w:rPr>
          <w:rFonts w:ascii="Times New Roman" w:eastAsiaTheme="minorHAnsi" w:hAnsi="Times New Roman"/>
          <w:sz w:val="28"/>
          <w:szCs w:val="28"/>
        </w:rPr>
        <w:t>югорского</w:t>
      </w:r>
      <w:proofErr w:type="spellEnd"/>
      <w:r w:rsidRPr="00CD41C2">
        <w:rPr>
          <w:rFonts w:ascii="Times New Roman" w:eastAsiaTheme="minorHAnsi" w:hAnsi="Times New Roman"/>
          <w:sz w:val="28"/>
          <w:szCs w:val="28"/>
        </w:rPr>
        <w:t xml:space="preserve"> </w:t>
      </w:r>
      <w:proofErr w:type="spellStart"/>
      <w:r w:rsidRPr="00CD41C2">
        <w:rPr>
          <w:rFonts w:ascii="Times New Roman" w:eastAsiaTheme="minorHAnsi" w:hAnsi="Times New Roman"/>
          <w:sz w:val="28"/>
          <w:szCs w:val="28"/>
        </w:rPr>
        <w:t>Росреестра</w:t>
      </w:r>
      <w:proofErr w:type="spellEnd"/>
      <w:r w:rsidRPr="00CD41C2">
        <w:rPr>
          <w:rFonts w:ascii="Times New Roman" w:eastAsiaTheme="minorHAnsi" w:hAnsi="Times New Roman"/>
          <w:sz w:val="28"/>
          <w:szCs w:val="28"/>
        </w:rPr>
        <w:t xml:space="preserve"> поступило 1938 заявлений в отношении 2791 объекта недвижимости. К рассмотрению было принято 1609 заявлений,  положительные для заявителя решения приняты Комиссией по 760 заявлениям в отношении  893 объектов недвижимости, что составляет 47 % от общего числа заявлений. Отказано в уменьшении кадастровой стоимости  по 825 заявлениям в отношении 1409 объектов, что составляет 51 % от общего числа заявлений. Отозвано заявителями 24 заявления в отношении 35 объектов или 1 % от поступивших заявлений.</w:t>
      </w:r>
    </w:p>
    <w:p w:rsidR="00CD41C2" w:rsidRPr="00CD41C2" w:rsidRDefault="00CD41C2" w:rsidP="00CD41C2">
      <w:pPr>
        <w:jc w:val="both"/>
        <w:rPr>
          <w:rFonts w:ascii="Times New Roman" w:eastAsiaTheme="minorHAnsi" w:hAnsi="Times New Roman"/>
          <w:sz w:val="28"/>
          <w:szCs w:val="28"/>
        </w:rPr>
      </w:pPr>
    </w:p>
    <w:p w:rsidR="008548D4" w:rsidRPr="00CD41C2" w:rsidRDefault="00CD41C2" w:rsidP="00CD41C2">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Пресс-служба Управления </w:t>
      </w:r>
      <w:proofErr w:type="spellStart"/>
      <w:r w:rsidRPr="00CD41C2">
        <w:rPr>
          <w:rFonts w:ascii="Times New Roman" w:eastAsiaTheme="minorHAnsi" w:hAnsi="Times New Roman"/>
          <w:sz w:val="28"/>
          <w:szCs w:val="28"/>
        </w:rPr>
        <w:t>Росреестра</w:t>
      </w:r>
      <w:proofErr w:type="spellEnd"/>
      <w:r w:rsidRPr="00CD41C2">
        <w:rPr>
          <w:rFonts w:ascii="Times New Roman" w:eastAsiaTheme="minorHAnsi" w:hAnsi="Times New Roman"/>
          <w:sz w:val="28"/>
          <w:szCs w:val="28"/>
        </w:rPr>
        <w:t xml:space="preserve"> по ХМАО – Югре   </w:t>
      </w:r>
    </w:p>
    <w:p w:rsidR="008548D4" w:rsidRPr="00CD41C2" w:rsidRDefault="00313CAC" w:rsidP="00680DCD">
      <w:pPr>
        <w:jc w:val="both"/>
        <w:rPr>
          <w:rFonts w:ascii="Times New Roman" w:eastAsiaTheme="minorHAnsi" w:hAnsi="Times New Roman"/>
          <w:sz w:val="28"/>
          <w:szCs w:val="28"/>
        </w:rPr>
      </w:pPr>
      <w:r w:rsidRPr="00CD41C2">
        <w:rPr>
          <w:rFonts w:ascii="Times New Roman" w:eastAsiaTheme="minorHAnsi" w:hAnsi="Times New Roman"/>
          <w:sz w:val="28"/>
          <w:szCs w:val="28"/>
        </w:rPr>
        <w:t xml:space="preserve"> </w:t>
      </w:r>
    </w:p>
    <w:sectPr w:rsidR="008548D4" w:rsidRPr="00CD41C2"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7035A"/>
    <w:rsid w:val="00075D30"/>
    <w:rsid w:val="00084EBF"/>
    <w:rsid w:val="000A2795"/>
    <w:rsid w:val="000B1CAA"/>
    <w:rsid w:val="000D7F3B"/>
    <w:rsid w:val="000E33AC"/>
    <w:rsid w:val="000F7B76"/>
    <w:rsid w:val="00101580"/>
    <w:rsid w:val="00136378"/>
    <w:rsid w:val="00143AD0"/>
    <w:rsid w:val="00143F2D"/>
    <w:rsid w:val="00151095"/>
    <w:rsid w:val="001666A7"/>
    <w:rsid w:val="00175DEB"/>
    <w:rsid w:val="0019455E"/>
    <w:rsid w:val="001A73E1"/>
    <w:rsid w:val="001D3A89"/>
    <w:rsid w:val="00201BBD"/>
    <w:rsid w:val="00224E92"/>
    <w:rsid w:val="00263181"/>
    <w:rsid w:val="00283327"/>
    <w:rsid w:val="00284B98"/>
    <w:rsid w:val="00294364"/>
    <w:rsid w:val="002A6048"/>
    <w:rsid w:val="002B55B3"/>
    <w:rsid w:val="002D2CF6"/>
    <w:rsid w:val="00313CAC"/>
    <w:rsid w:val="00316CEF"/>
    <w:rsid w:val="00324995"/>
    <w:rsid w:val="003362FE"/>
    <w:rsid w:val="003655BC"/>
    <w:rsid w:val="00373FF3"/>
    <w:rsid w:val="003A1506"/>
    <w:rsid w:val="003B3CDB"/>
    <w:rsid w:val="0043778D"/>
    <w:rsid w:val="004574C5"/>
    <w:rsid w:val="00471CA6"/>
    <w:rsid w:val="004753F8"/>
    <w:rsid w:val="00481664"/>
    <w:rsid w:val="004B7FF9"/>
    <w:rsid w:val="005105FB"/>
    <w:rsid w:val="00516E84"/>
    <w:rsid w:val="0052297C"/>
    <w:rsid w:val="0058473A"/>
    <w:rsid w:val="00595CA2"/>
    <w:rsid w:val="005B6855"/>
    <w:rsid w:val="005B69EA"/>
    <w:rsid w:val="005D05AE"/>
    <w:rsid w:val="005D0C29"/>
    <w:rsid w:val="00600028"/>
    <w:rsid w:val="006001E5"/>
    <w:rsid w:val="00612E49"/>
    <w:rsid w:val="00621828"/>
    <w:rsid w:val="006234C7"/>
    <w:rsid w:val="006379F9"/>
    <w:rsid w:val="0064533A"/>
    <w:rsid w:val="0065337B"/>
    <w:rsid w:val="00680DCD"/>
    <w:rsid w:val="006A0AF8"/>
    <w:rsid w:val="006A0DAA"/>
    <w:rsid w:val="006C432D"/>
    <w:rsid w:val="006D69E0"/>
    <w:rsid w:val="006E7D27"/>
    <w:rsid w:val="00702BA1"/>
    <w:rsid w:val="00742CBF"/>
    <w:rsid w:val="00747919"/>
    <w:rsid w:val="00767755"/>
    <w:rsid w:val="00786E6D"/>
    <w:rsid w:val="007F0B7C"/>
    <w:rsid w:val="007F5C2F"/>
    <w:rsid w:val="0082133C"/>
    <w:rsid w:val="00834734"/>
    <w:rsid w:val="0083526E"/>
    <w:rsid w:val="00851D5E"/>
    <w:rsid w:val="008548D4"/>
    <w:rsid w:val="008555D1"/>
    <w:rsid w:val="00876D5E"/>
    <w:rsid w:val="0088471D"/>
    <w:rsid w:val="008A1EE0"/>
    <w:rsid w:val="008E53EF"/>
    <w:rsid w:val="009006A3"/>
    <w:rsid w:val="0093243C"/>
    <w:rsid w:val="00940726"/>
    <w:rsid w:val="00951E38"/>
    <w:rsid w:val="00967C02"/>
    <w:rsid w:val="0098770F"/>
    <w:rsid w:val="009900BF"/>
    <w:rsid w:val="00994368"/>
    <w:rsid w:val="009B1C57"/>
    <w:rsid w:val="009D1706"/>
    <w:rsid w:val="009E2D9F"/>
    <w:rsid w:val="00A07AD6"/>
    <w:rsid w:val="00A37EBC"/>
    <w:rsid w:val="00A41AD5"/>
    <w:rsid w:val="00A47F90"/>
    <w:rsid w:val="00A54214"/>
    <w:rsid w:val="00A72ABF"/>
    <w:rsid w:val="00A75D4C"/>
    <w:rsid w:val="00A902B3"/>
    <w:rsid w:val="00AD63EA"/>
    <w:rsid w:val="00B0157F"/>
    <w:rsid w:val="00B133AF"/>
    <w:rsid w:val="00B15101"/>
    <w:rsid w:val="00B47454"/>
    <w:rsid w:val="00B532A2"/>
    <w:rsid w:val="00B75E28"/>
    <w:rsid w:val="00B96EB7"/>
    <w:rsid w:val="00BA28FA"/>
    <w:rsid w:val="00BD27B3"/>
    <w:rsid w:val="00BE608C"/>
    <w:rsid w:val="00C26112"/>
    <w:rsid w:val="00C30F9F"/>
    <w:rsid w:val="00C321EA"/>
    <w:rsid w:val="00C40D8F"/>
    <w:rsid w:val="00C518AA"/>
    <w:rsid w:val="00C942BD"/>
    <w:rsid w:val="00CC335E"/>
    <w:rsid w:val="00CD41C2"/>
    <w:rsid w:val="00D15C8C"/>
    <w:rsid w:val="00D37C58"/>
    <w:rsid w:val="00D47DCD"/>
    <w:rsid w:val="00D80E88"/>
    <w:rsid w:val="00E20992"/>
    <w:rsid w:val="00E3477F"/>
    <w:rsid w:val="00E42164"/>
    <w:rsid w:val="00E616FB"/>
    <w:rsid w:val="00E6796B"/>
    <w:rsid w:val="00E74352"/>
    <w:rsid w:val="00EA39D8"/>
    <w:rsid w:val="00EB1C23"/>
    <w:rsid w:val="00EC2EC9"/>
    <w:rsid w:val="00EC421D"/>
    <w:rsid w:val="00EC4294"/>
    <w:rsid w:val="00F04E3C"/>
    <w:rsid w:val="00F1503D"/>
    <w:rsid w:val="00F247A3"/>
    <w:rsid w:val="00FA2778"/>
    <w:rsid w:val="00FB51DE"/>
    <w:rsid w:val="00FB6DA7"/>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90B0-A7D6-4104-8E58-3C8E89F7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Даль</cp:lastModifiedBy>
  <cp:revision>6</cp:revision>
  <cp:lastPrinted>2018-08-03T07:02:00Z</cp:lastPrinted>
  <dcterms:created xsi:type="dcterms:W3CDTF">2018-10-23T04:46:00Z</dcterms:created>
  <dcterms:modified xsi:type="dcterms:W3CDTF">2018-11-01T06:57:00Z</dcterms:modified>
</cp:coreProperties>
</file>