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F6E16">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B79DC">
            <w:pPr>
              <w:pStyle w:val="ConsPlusTitlePage"/>
              <w:jc w:val="center"/>
              <w:rPr>
                <w:sz w:val="48"/>
                <w:szCs w:val="48"/>
              </w:rPr>
            </w:pPr>
            <w:r>
              <w:rPr>
                <w:sz w:val="48"/>
                <w:szCs w:val="48"/>
              </w:rPr>
              <w:t xml:space="preserve"> Постановление Правительства ХМАО - Югры от 26.12.2014 N 518-п</w:t>
            </w:r>
            <w:r>
              <w:rPr>
                <w:sz w:val="48"/>
                <w:szCs w:val="48"/>
              </w:rPr>
              <w:br/>
              <w:t>"Об определении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w:t>
            </w:r>
            <w:r>
              <w:rPr>
                <w:sz w:val="48"/>
                <w:szCs w:val="48"/>
              </w:rPr>
              <w:br/>
              <w:t>(вместе с "Правил</w:t>
            </w:r>
            <w:r>
              <w:rPr>
                <w:sz w:val="48"/>
                <w:szCs w:val="48"/>
              </w:rPr>
              <w:t>ами определения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w:t>
            </w:r>
          </w:p>
        </w:tc>
      </w:tr>
      <w:tr w:rsidR="00000000">
        <w:trPr>
          <w:trHeight w:hRule="exact" w:val="3031"/>
        </w:trPr>
        <w:tc>
          <w:tcPr>
            <w:tcW w:w="10716" w:type="dxa"/>
            <w:vAlign w:val="center"/>
          </w:tcPr>
          <w:p w:rsidR="00000000" w:rsidRDefault="00EB79D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03.03.2016 </w:t>
            </w:r>
            <w:r>
              <w:rPr>
                <w:sz w:val="28"/>
                <w:szCs w:val="28"/>
              </w:rPr>
              <w:br/>
              <w:t> </w:t>
            </w:r>
          </w:p>
        </w:tc>
      </w:tr>
    </w:tbl>
    <w:p w:rsidR="00000000" w:rsidRDefault="00EB79D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B79DC">
      <w:pPr>
        <w:pStyle w:val="ConsPlusNormal"/>
        <w:outlineLvl w:val="0"/>
      </w:pPr>
    </w:p>
    <w:p w:rsidR="00000000" w:rsidRDefault="00EB79DC">
      <w:pPr>
        <w:pStyle w:val="ConsPlusTitle"/>
        <w:jc w:val="center"/>
        <w:outlineLvl w:val="0"/>
      </w:pPr>
      <w:r>
        <w:t>ПРАВИТЕЛЬСТВО ХАНТЫ-МАНСИЙСКОГО АВТОНОМНОГО ОКРУГА - ЮГРЫ</w:t>
      </w:r>
    </w:p>
    <w:p w:rsidR="00000000" w:rsidRDefault="00EB79DC">
      <w:pPr>
        <w:pStyle w:val="ConsPlusTitle"/>
        <w:jc w:val="center"/>
      </w:pPr>
    </w:p>
    <w:p w:rsidR="00000000" w:rsidRDefault="00EB79DC">
      <w:pPr>
        <w:pStyle w:val="ConsPlusTitle"/>
        <w:jc w:val="center"/>
      </w:pPr>
      <w:r>
        <w:t>ПОСТАНОВЛЕНИЕ</w:t>
      </w:r>
    </w:p>
    <w:p w:rsidR="00000000" w:rsidRDefault="00EB79DC">
      <w:pPr>
        <w:pStyle w:val="ConsPlusTitle"/>
        <w:jc w:val="center"/>
      </w:pPr>
      <w:r>
        <w:t>от 26 декабря 2014 г. N 518-п</w:t>
      </w:r>
    </w:p>
    <w:p w:rsidR="00000000" w:rsidRDefault="00EB79DC">
      <w:pPr>
        <w:pStyle w:val="ConsPlusTitle"/>
        <w:jc w:val="center"/>
      </w:pPr>
    </w:p>
    <w:p w:rsidR="00000000" w:rsidRDefault="00EB79DC">
      <w:pPr>
        <w:pStyle w:val="ConsPlusTitle"/>
        <w:jc w:val="center"/>
      </w:pPr>
      <w:r>
        <w:t>ОБ ОПРЕДЕЛЕНИИ НОРМАТИВНЫХ ЗАТРАТ НА ОБЕСПЕЧЕНИЕ ФУНКЦИЙ</w:t>
      </w:r>
    </w:p>
    <w:p w:rsidR="00000000" w:rsidRDefault="00EB79DC">
      <w:pPr>
        <w:pStyle w:val="ConsPlusTitle"/>
        <w:jc w:val="center"/>
      </w:pPr>
      <w:r>
        <w:t>ОРГАНОВ ГОСУДАРСТВЕННОЙ ВЛАСТИ</w:t>
      </w:r>
    </w:p>
    <w:p w:rsidR="00000000" w:rsidRDefault="00EB79DC">
      <w:pPr>
        <w:pStyle w:val="ConsPlusTitle"/>
        <w:jc w:val="center"/>
      </w:pPr>
      <w:r>
        <w:t>ХАНТЫ-МАНСИЙСКОГО АВТОНОМНОГО ОКРУГА - ЮГРЫ</w:t>
      </w:r>
    </w:p>
    <w:p w:rsidR="00000000" w:rsidRDefault="00EB79DC">
      <w:pPr>
        <w:pStyle w:val="ConsPlusTitle"/>
        <w:jc w:val="center"/>
      </w:pPr>
      <w:r>
        <w:t>И ПОДВЕДОМСТВЕННЫХ ИМ КАЗЕННЫХ УЧРЕЖДЕНИЙ</w:t>
      </w:r>
    </w:p>
    <w:p w:rsidR="00000000" w:rsidRDefault="00EB79DC">
      <w:pPr>
        <w:pStyle w:val="ConsPlusNormal"/>
      </w:pPr>
    </w:p>
    <w:p w:rsidR="00000000" w:rsidRDefault="00EB79DC">
      <w:pPr>
        <w:pStyle w:val="ConsPlusNormal"/>
        <w:ind w:firstLine="540"/>
        <w:jc w:val="both"/>
      </w:pPr>
      <w:r>
        <w:t xml:space="preserve">В соответствии с </w:t>
      </w:r>
      <w:hyperlink r:id="rId8"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пунктом 2 части 4 статьи 19</w:t>
        </w:r>
      </w:hyperlink>
      <w:r>
        <w:t xml:space="preserve"> Федерального закона от 5 апреля 2013 года N 44-ФЗ "О контрак</w:t>
      </w:r>
      <w:r>
        <w:t xml:space="preserve">тной системе в сфере закупок товаров, работ, услуг для обеспечения государственных и муниципальных нужд", руководствуясь </w:t>
      </w:r>
      <w:hyperlink r:id="rId9"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Pr>
            <w:color w:val="0000FF"/>
          </w:rPr>
          <w:t>Пост</w:t>
        </w:r>
        <w:r>
          <w:rPr>
            <w:color w:val="0000FF"/>
          </w:rPr>
          <w:t>ановлением</w:t>
        </w:r>
      </w:hyperlink>
      <w:r>
        <w:t xml:space="preserve"> Правительства Российской Федерации от 13 октября 2014 года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w:t>
      </w:r>
      <w:r>
        <w:t xml:space="preserve"> органов", учитывая подпункт 4.4 пункта 4 Перечня поручений Губернатора Ханты-Мансийского автономного округа - Югры по итогам обращения Губернатора Ханты-Мансийского автономного округа - Югры к жителям, представителям общественности и депутатам Думы Ханты-</w:t>
      </w:r>
      <w:r>
        <w:t>Мансийского автономного округа - Югры от 19 ноября 2014 года, Правительство Ханты-Мансийского автономного округа - Югры постановляет:</w:t>
      </w:r>
    </w:p>
    <w:p w:rsidR="00000000" w:rsidRDefault="00EB79DC">
      <w:pPr>
        <w:pStyle w:val="ConsPlusNormal"/>
        <w:ind w:firstLine="540"/>
        <w:jc w:val="both"/>
      </w:pPr>
      <w:r>
        <w:t>1. Утвердить:</w:t>
      </w:r>
    </w:p>
    <w:p w:rsidR="00000000" w:rsidRDefault="00EB79DC">
      <w:pPr>
        <w:pStyle w:val="ConsPlusNormal"/>
        <w:ind w:firstLine="540"/>
        <w:jc w:val="both"/>
      </w:pPr>
      <w:r>
        <w:t xml:space="preserve">1.1. </w:t>
      </w:r>
      <w:hyperlink w:anchor="Par32" w:tooltip="ТРЕБОВАНИЯ" w:history="1">
        <w:r>
          <w:rPr>
            <w:color w:val="0000FF"/>
          </w:rPr>
          <w:t>Требования</w:t>
        </w:r>
      </w:hyperlink>
      <w:r>
        <w:t xml:space="preserve"> к определению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 (приложение 1).</w:t>
      </w:r>
    </w:p>
    <w:p w:rsidR="00000000" w:rsidRDefault="00EB79DC">
      <w:pPr>
        <w:pStyle w:val="ConsPlusNormal"/>
        <w:ind w:firstLine="540"/>
        <w:jc w:val="both"/>
      </w:pPr>
      <w:r>
        <w:t xml:space="preserve">1.2. </w:t>
      </w:r>
      <w:hyperlink w:anchor="Par78" w:tooltip="ПРАВИЛА" w:history="1">
        <w:r>
          <w:rPr>
            <w:color w:val="0000FF"/>
          </w:rPr>
          <w:t>Правила</w:t>
        </w:r>
      </w:hyperlink>
      <w:r>
        <w:t xml:space="preserve"> определения нормат</w:t>
      </w:r>
      <w:r>
        <w:t>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 (приложение 2).</w:t>
      </w:r>
    </w:p>
    <w:p w:rsidR="00000000" w:rsidRDefault="00EB79DC">
      <w:pPr>
        <w:pStyle w:val="ConsPlusNormal"/>
        <w:ind w:firstLine="540"/>
        <w:jc w:val="both"/>
      </w:pPr>
      <w:r>
        <w:t>2. Органам государственной власти Ханты-Мансийского автономного округа - Югры в срок до</w:t>
      </w:r>
      <w:r>
        <w:t xml:space="preserve"> 1 апреля 2015 года утвердить нормативные затраты на обеспечение своих функций и функций подведомственных им казенных учреждений, а также </w:t>
      </w:r>
      <w:hyperlink w:anchor="Par78" w:tooltip="ПРАВИЛА" w:history="1">
        <w:r>
          <w:rPr>
            <w:color w:val="0000FF"/>
          </w:rPr>
          <w:t>правила</w:t>
        </w:r>
      </w:hyperlink>
      <w:r>
        <w:t xml:space="preserve"> определения нормативных затрат на обеспечение функций органов государственн</w:t>
      </w:r>
      <w:r>
        <w:t>ой власти Ханты-Мансийского автономного округа - Югры и подведомственных им казенных учреждений.</w:t>
      </w:r>
    </w:p>
    <w:p w:rsidR="00000000" w:rsidRDefault="00EB79DC">
      <w:pPr>
        <w:pStyle w:val="ConsPlusNormal"/>
        <w:ind w:firstLine="540"/>
        <w:jc w:val="both"/>
      </w:pPr>
      <w:r>
        <w:t>3. Настоящее постановление вступает в силу с 1 января 2015 года.</w:t>
      </w:r>
    </w:p>
    <w:p w:rsidR="00000000" w:rsidRDefault="00EB79DC">
      <w:pPr>
        <w:pStyle w:val="ConsPlusNormal"/>
        <w:jc w:val="both"/>
      </w:pPr>
    </w:p>
    <w:p w:rsidR="00000000" w:rsidRDefault="00EB79DC">
      <w:pPr>
        <w:pStyle w:val="ConsPlusNormal"/>
        <w:jc w:val="right"/>
      </w:pPr>
      <w:r>
        <w:t>Губернатор</w:t>
      </w:r>
    </w:p>
    <w:p w:rsidR="00000000" w:rsidRDefault="00EB79DC">
      <w:pPr>
        <w:pStyle w:val="ConsPlusNormal"/>
        <w:jc w:val="right"/>
      </w:pPr>
      <w:r>
        <w:t>Ханты-Мансийского</w:t>
      </w:r>
    </w:p>
    <w:p w:rsidR="00000000" w:rsidRDefault="00EB79DC">
      <w:pPr>
        <w:pStyle w:val="ConsPlusNormal"/>
        <w:jc w:val="right"/>
      </w:pPr>
      <w:r>
        <w:t>автономного округа - Югры</w:t>
      </w:r>
    </w:p>
    <w:p w:rsidR="00000000" w:rsidRDefault="00EB79DC">
      <w:pPr>
        <w:pStyle w:val="ConsPlusNormal"/>
        <w:jc w:val="right"/>
      </w:pPr>
      <w:r>
        <w:t>Н.В.КОМАРОВА</w:t>
      </w:r>
    </w:p>
    <w:p w:rsidR="00000000" w:rsidRDefault="00EB79DC">
      <w:pPr>
        <w:pStyle w:val="ConsPlusNormal"/>
        <w:jc w:val="right"/>
      </w:pPr>
    </w:p>
    <w:p w:rsidR="00000000" w:rsidRDefault="00EB79DC">
      <w:pPr>
        <w:pStyle w:val="ConsPlusNormal"/>
        <w:jc w:val="right"/>
      </w:pPr>
    </w:p>
    <w:p w:rsidR="00000000" w:rsidRDefault="00EB79DC">
      <w:pPr>
        <w:pStyle w:val="ConsPlusNormal"/>
        <w:jc w:val="right"/>
      </w:pPr>
    </w:p>
    <w:p w:rsidR="00000000" w:rsidRDefault="00EB79DC">
      <w:pPr>
        <w:pStyle w:val="ConsPlusNormal"/>
        <w:jc w:val="right"/>
      </w:pPr>
    </w:p>
    <w:p w:rsidR="00000000" w:rsidRDefault="00EB79DC">
      <w:pPr>
        <w:pStyle w:val="ConsPlusNormal"/>
        <w:jc w:val="right"/>
      </w:pPr>
    </w:p>
    <w:p w:rsidR="00000000" w:rsidRDefault="00EB79DC">
      <w:pPr>
        <w:pStyle w:val="ConsPlusNormal"/>
        <w:jc w:val="right"/>
        <w:outlineLvl w:val="0"/>
      </w:pPr>
      <w:r>
        <w:t>Приложение 1</w:t>
      </w:r>
    </w:p>
    <w:p w:rsidR="00000000" w:rsidRDefault="00EB79DC">
      <w:pPr>
        <w:pStyle w:val="ConsPlusNormal"/>
        <w:jc w:val="right"/>
      </w:pPr>
      <w:r>
        <w:t>к постановлению Правительства</w:t>
      </w:r>
    </w:p>
    <w:p w:rsidR="00000000" w:rsidRDefault="00EB79DC">
      <w:pPr>
        <w:pStyle w:val="ConsPlusNormal"/>
        <w:jc w:val="right"/>
      </w:pPr>
      <w:r>
        <w:t>Ханты-Мансийского автономного округа - Югры</w:t>
      </w:r>
    </w:p>
    <w:p w:rsidR="00000000" w:rsidRDefault="00EB79DC">
      <w:pPr>
        <w:pStyle w:val="ConsPlusNormal"/>
        <w:jc w:val="right"/>
      </w:pPr>
      <w:r>
        <w:t>от 26 декабря 2014 года N 518-п</w:t>
      </w:r>
    </w:p>
    <w:p w:rsidR="00000000" w:rsidRDefault="00EB79DC">
      <w:pPr>
        <w:pStyle w:val="ConsPlusNormal"/>
      </w:pPr>
    </w:p>
    <w:p w:rsidR="00000000" w:rsidRDefault="00EB79DC">
      <w:pPr>
        <w:pStyle w:val="ConsPlusTitle"/>
        <w:jc w:val="center"/>
      </w:pPr>
      <w:bookmarkStart w:id="1" w:name="Par32"/>
      <w:bookmarkEnd w:id="1"/>
      <w:r>
        <w:t>ТРЕБОВАНИЯ</w:t>
      </w:r>
    </w:p>
    <w:p w:rsidR="00000000" w:rsidRDefault="00EB79DC">
      <w:pPr>
        <w:pStyle w:val="ConsPlusTitle"/>
        <w:jc w:val="center"/>
      </w:pPr>
      <w:r>
        <w:t>К ОПРЕДЕЛЕНИЮ НОРМАТИВНЫХ ЗАТРАТ НА ОБЕСПЕЧЕНИЕ ФУНКЦИЙ</w:t>
      </w:r>
    </w:p>
    <w:p w:rsidR="00000000" w:rsidRDefault="00EB79DC">
      <w:pPr>
        <w:pStyle w:val="ConsPlusTitle"/>
        <w:jc w:val="center"/>
      </w:pPr>
      <w:r>
        <w:t>ОРГАНОВ ГОСУДАРСТВЕННОЙ ВЛАСТИ</w:t>
      </w:r>
    </w:p>
    <w:p w:rsidR="00000000" w:rsidRDefault="00EB79DC">
      <w:pPr>
        <w:pStyle w:val="ConsPlusTitle"/>
        <w:jc w:val="center"/>
      </w:pPr>
      <w:r>
        <w:t>ХАНТЫ-МАНСИЙСКОГО АВТОНОМНОГО ОКРУГА - ЮГ</w:t>
      </w:r>
      <w:r>
        <w:t>РЫ</w:t>
      </w:r>
    </w:p>
    <w:p w:rsidR="00000000" w:rsidRDefault="00EB79DC">
      <w:pPr>
        <w:pStyle w:val="ConsPlusTitle"/>
        <w:jc w:val="center"/>
      </w:pPr>
      <w:r>
        <w:t>И ПОДВЕДОМСТВЕННЫХ ИМ КАЗЕННЫХ УЧРЕЖДЕНИЙ</w:t>
      </w:r>
    </w:p>
    <w:p w:rsidR="00000000" w:rsidRDefault="00EB79DC">
      <w:pPr>
        <w:pStyle w:val="ConsPlusTitle"/>
        <w:jc w:val="center"/>
      </w:pPr>
      <w:r>
        <w:t>(ДАЛЕЕ - ТРЕБОВАНИЯ)</w:t>
      </w:r>
    </w:p>
    <w:p w:rsidR="00000000" w:rsidRDefault="00EB79DC">
      <w:pPr>
        <w:pStyle w:val="ConsPlusNormal"/>
        <w:jc w:val="center"/>
      </w:pPr>
    </w:p>
    <w:p w:rsidR="00000000" w:rsidRDefault="00EB79DC">
      <w:pPr>
        <w:pStyle w:val="ConsPlusNormal"/>
        <w:ind w:firstLine="540"/>
        <w:jc w:val="both"/>
      </w:pPr>
      <w:r>
        <w:t xml:space="preserve">1. Нормативные затраты применяются для обоснования объекта и (или) объектов закупки </w:t>
      </w:r>
      <w:r>
        <w:lastRenderedPageBreak/>
        <w:t>соответствующего исполнительного органа государственной власти Ханты-Мансийского автономного округа - Югр</w:t>
      </w:r>
      <w:r>
        <w:t>ы, государственного органа Ханты-Мансийского автономного округа - Югры (далее - органы государственной власти, автономный округ) и подведомственных ему казенных учреждений (далее - подведомственные ему заказчики).</w:t>
      </w:r>
    </w:p>
    <w:p w:rsidR="00000000" w:rsidRDefault="00EB79DC">
      <w:pPr>
        <w:pStyle w:val="ConsPlusNormal"/>
        <w:ind w:firstLine="540"/>
        <w:jc w:val="both"/>
      </w:pPr>
      <w:r>
        <w:t>2. Нормативные затраты рассчитываются в со</w:t>
      </w:r>
      <w:r>
        <w:t xml:space="preserve">ответствии с </w:t>
      </w:r>
      <w:hyperlink w:anchor="Par78" w:tooltip="ПРАВИЛА" w:history="1">
        <w:r>
          <w:rPr>
            <w:color w:val="0000FF"/>
          </w:rPr>
          <w:t>правилами</w:t>
        </w:r>
      </w:hyperlink>
      <w:r>
        <w:t xml:space="preserve"> определения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 утвержденными настоящим по</w:t>
      </w:r>
      <w:r>
        <w:t>становлением (далее - Правила).</w:t>
      </w:r>
    </w:p>
    <w:p w:rsidR="00000000" w:rsidRDefault="00EB79DC">
      <w:pPr>
        <w:pStyle w:val="ConsPlusNormal"/>
        <w:ind w:firstLine="540"/>
        <w:jc w:val="both"/>
      </w:pPr>
      <w:r>
        <w:t>3. Нормативные затраты, правила определения которых не установлены настоящими Требованиями, определяются правилами, устанавливаемыми органами государственной власти Ханты-Мансийского автономного округа - Югры.</w:t>
      </w:r>
    </w:p>
    <w:p w:rsidR="00000000" w:rsidRDefault="00EB79DC">
      <w:pPr>
        <w:pStyle w:val="ConsPlusNormal"/>
        <w:ind w:firstLine="540"/>
        <w:jc w:val="both"/>
      </w:pPr>
      <w:r>
        <w:t xml:space="preserve">4. При утверждении нормативных затрат в отношении проведения текущего ремонта органы государственной власти автономного округа учитывают его периодичность, предусмотренную </w:t>
      </w:r>
      <w:hyperlink w:anchor="Par78" w:tooltip="ПРАВИЛА" w:history="1">
        <w:r>
          <w:rPr>
            <w:color w:val="0000FF"/>
          </w:rPr>
          <w:t>Правилами</w:t>
        </w:r>
      </w:hyperlink>
      <w:r>
        <w:t>.</w:t>
      </w:r>
    </w:p>
    <w:p w:rsidR="00000000" w:rsidRDefault="00EB79DC">
      <w:pPr>
        <w:pStyle w:val="ConsPlusNormal"/>
        <w:ind w:firstLine="540"/>
        <w:jc w:val="both"/>
      </w:pPr>
      <w:r>
        <w:t xml:space="preserve">5. При определении нормативных затрат </w:t>
      </w:r>
      <w:r>
        <w:t>органы государственной власти автономного округа применяют национальные стандарты, технические регламенты, технические условия и иные документы, а также учитывают регулируемые цены (тарифы).</w:t>
      </w:r>
    </w:p>
    <w:p w:rsidR="00000000" w:rsidRDefault="00EB79DC">
      <w:pPr>
        <w:pStyle w:val="ConsPlusNormal"/>
        <w:ind w:firstLine="540"/>
        <w:jc w:val="both"/>
      </w:pPr>
      <w:r>
        <w:t>6. Для определения нормативных затрат в расчетах используются нор</w:t>
      </w:r>
      <w:r>
        <w:t xml:space="preserve">мативы цены товаров, работ, услуг, устанавливаемые органами государственной власти автономного округа, если эти нормативы не предусмотрены </w:t>
      </w:r>
      <w:hyperlink w:anchor="Par78" w:tooltip="ПРАВИЛА" w:history="1">
        <w:r>
          <w:rPr>
            <w:color w:val="0000FF"/>
          </w:rPr>
          <w:t>Правилами</w:t>
        </w:r>
      </w:hyperlink>
      <w:r>
        <w:t>.</w:t>
      </w:r>
    </w:p>
    <w:p w:rsidR="00000000" w:rsidRDefault="00EB79DC">
      <w:pPr>
        <w:pStyle w:val="ConsPlusNormal"/>
        <w:ind w:firstLine="540"/>
        <w:jc w:val="both"/>
      </w:pPr>
      <w:r>
        <w:t>7. Органы государственной власти автономного округа утверждают индивиду</w:t>
      </w:r>
      <w:r>
        <w:t>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государственной власти автономного округа, должно</w:t>
      </w:r>
      <w:r>
        <w:t>стных обязанностей его работников) нормативы:</w:t>
      </w:r>
    </w:p>
    <w:p w:rsidR="00000000" w:rsidRDefault="00EB79DC">
      <w:pPr>
        <w:pStyle w:val="ConsPlusNormal"/>
        <w:ind w:firstLine="540"/>
        <w:jc w:val="both"/>
      </w:pPr>
      <w:r>
        <w:t>а) количества абонентских номеров пользовательского (оконечного) оборудования, подключенного к сети подвижной связи;</w:t>
      </w:r>
    </w:p>
    <w:p w:rsidR="00000000" w:rsidRDefault="00EB79DC">
      <w:pPr>
        <w:pStyle w:val="ConsPlusNormal"/>
        <w:ind w:firstLine="540"/>
        <w:jc w:val="both"/>
      </w:pPr>
      <w:r>
        <w:t>б) цены услуг подвижной связи;</w:t>
      </w:r>
    </w:p>
    <w:p w:rsidR="00000000" w:rsidRDefault="00EB79DC">
      <w:pPr>
        <w:pStyle w:val="ConsPlusNormal"/>
        <w:ind w:firstLine="540"/>
        <w:jc w:val="both"/>
      </w:pPr>
      <w:r>
        <w:t>в) количества SIM-карт;</w:t>
      </w:r>
    </w:p>
    <w:p w:rsidR="00000000" w:rsidRDefault="00EB79DC">
      <w:pPr>
        <w:pStyle w:val="ConsPlusNormal"/>
        <w:ind w:firstLine="540"/>
        <w:jc w:val="both"/>
      </w:pPr>
      <w:r>
        <w:t>г) цены и количества принтеров, многоф</w:t>
      </w:r>
      <w:r>
        <w:t>ункциональных устройств и копировальных аппаратов (оргтехники);</w:t>
      </w:r>
    </w:p>
    <w:p w:rsidR="00000000" w:rsidRDefault="00EB79DC">
      <w:pPr>
        <w:pStyle w:val="ConsPlusNormal"/>
        <w:ind w:firstLine="540"/>
        <w:jc w:val="both"/>
      </w:pPr>
      <w:r>
        <w:t>д) количества и цены средств подвижной связи;</w:t>
      </w:r>
    </w:p>
    <w:p w:rsidR="00000000" w:rsidRDefault="00EB79DC">
      <w:pPr>
        <w:pStyle w:val="ConsPlusNormal"/>
        <w:ind w:firstLine="540"/>
        <w:jc w:val="both"/>
      </w:pPr>
      <w:r>
        <w:t>е) количества и цены планшетных компьютеров;</w:t>
      </w:r>
    </w:p>
    <w:p w:rsidR="00000000" w:rsidRDefault="00EB79DC">
      <w:pPr>
        <w:pStyle w:val="ConsPlusNormal"/>
        <w:ind w:firstLine="540"/>
        <w:jc w:val="both"/>
      </w:pPr>
      <w:r>
        <w:t>ж) количества и цены носителей информации;</w:t>
      </w:r>
    </w:p>
    <w:p w:rsidR="00000000" w:rsidRDefault="00EB79DC">
      <w:pPr>
        <w:pStyle w:val="ConsPlusNormal"/>
        <w:ind w:firstLine="540"/>
        <w:jc w:val="both"/>
      </w:pPr>
      <w:r>
        <w:t>з) количества и цены расходных материалов для различных ти</w:t>
      </w:r>
      <w:r>
        <w:t>пов принтеров, многофункциональных устройств, копировальных аппаратов (оргтехники);</w:t>
      </w:r>
    </w:p>
    <w:p w:rsidR="00000000" w:rsidRDefault="00EB79DC">
      <w:pPr>
        <w:pStyle w:val="ConsPlusNormal"/>
        <w:ind w:firstLine="540"/>
        <w:jc w:val="both"/>
      </w:pPr>
      <w:r>
        <w:t>и) перечня периодических печатных изданий и справочной литературы;</w:t>
      </w:r>
    </w:p>
    <w:p w:rsidR="00000000" w:rsidRDefault="00EB79DC">
      <w:pPr>
        <w:pStyle w:val="ConsPlusNormal"/>
        <w:ind w:firstLine="540"/>
        <w:jc w:val="both"/>
      </w:pPr>
      <w:r>
        <w:t>к) количества и цены транспортных средств;</w:t>
      </w:r>
    </w:p>
    <w:p w:rsidR="00000000" w:rsidRDefault="00EB79DC">
      <w:pPr>
        <w:pStyle w:val="ConsPlusNormal"/>
        <w:ind w:firstLine="540"/>
        <w:jc w:val="both"/>
      </w:pPr>
      <w:r>
        <w:t>л) количества и цены мебели;</w:t>
      </w:r>
    </w:p>
    <w:p w:rsidR="00000000" w:rsidRDefault="00EB79DC">
      <w:pPr>
        <w:pStyle w:val="ConsPlusNormal"/>
        <w:ind w:firstLine="540"/>
        <w:jc w:val="both"/>
      </w:pPr>
      <w:r>
        <w:t>м) количества и цены канцелярских</w:t>
      </w:r>
      <w:r>
        <w:t xml:space="preserve"> принадлежностей;</w:t>
      </w:r>
    </w:p>
    <w:p w:rsidR="00000000" w:rsidRDefault="00EB79DC">
      <w:pPr>
        <w:pStyle w:val="ConsPlusNormal"/>
        <w:ind w:firstLine="540"/>
        <w:jc w:val="both"/>
      </w:pPr>
      <w:r>
        <w:t>н) количества и цены хозяйственных товаров и принадлежностей;</w:t>
      </w:r>
    </w:p>
    <w:p w:rsidR="00000000" w:rsidRDefault="00EB79DC">
      <w:pPr>
        <w:pStyle w:val="ConsPlusNormal"/>
        <w:ind w:firstLine="540"/>
        <w:jc w:val="both"/>
      </w:pPr>
      <w:r>
        <w:t>о) количества и цены материальных запасов для нужд гражданской защиты населения;</w:t>
      </w:r>
    </w:p>
    <w:p w:rsidR="00000000" w:rsidRDefault="00EB79DC">
      <w:pPr>
        <w:pStyle w:val="ConsPlusNormal"/>
        <w:ind w:firstLine="540"/>
        <w:jc w:val="both"/>
      </w:pPr>
      <w:r>
        <w:t>п) иных товаров и услуг.</w:t>
      </w:r>
    </w:p>
    <w:p w:rsidR="00000000" w:rsidRDefault="00EB79DC">
      <w:pPr>
        <w:pStyle w:val="ConsPlusNormal"/>
        <w:ind w:firstLine="540"/>
        <w:jc w:val="both"/>
      </w:pPr>
      <w:r>
        <w:t>8. Количество планируемых к приобретению товаров (основных средств и м</w:t>
      </w:r>
      <w:r>
        <w:t>атериальных запасов) определяется с учетом фактического наличия товаров у органов государственной власти автономного округа и подведомственных им заказчиков.</w:t>
      </w:r>
    </w:p>
    <w:p w:rsidR="00000000" w:rsidRDefault="00EB79DC">
      <w:pPr>
        <w:pStyle w:val="ConsPlusNormal"/>
        <w:ind w:firstLine="540"/>
        <w:jc w:val="both"/>
      </w:pPr>
      <w:r>
        <w:t>9. В отношении товаров, относящихся к основным средствам, устанавливаются сроки их полезного испол</w:t>
      </w:r>
      <w:r>
        <w:t>ьзования в соответствии с требованиями законодательства Российской Федерации о бухгалтерском учете.</w:t>
      </w:r>
    </w:p>
    <w:p w:rsidR="00000000" w:rsidRDefault="00EB79DC">
      <w:pPr>
        <w:pStyle w:val="ConsPlusNormal"/>
        <w:ind w:firstLine="540"/>
        <w:jc w:val="both"/>
      </w:pPr>
      <w:r>
        <w:t xml:space="preserve">10. Органами государственной власти автономного округа может быть установлена периодичность выполнения (оказания) работ (услуг), если такая периодичность в </w:t>
      </w:r>
      <w:r>
        <w:t>отношении соответствующих работ (услуг) не определена нормативными правовыми (правовыми) актами.</w:t>
      </w:r>
    </w:p>
    <w:p w:rsidR="00000000" w:rsidRDefault="00EB79DC">
      <w:pPr>
        <w:pStyle w:val="ConsPlusNormal"/>
        <w:ind w:firstLine="540"/>
        <w:jc w:val="both"/>
      </w:pPr>
    </w:p>
    <w:p w:rsidR="00000000" w:rsidRDefault="00EB79DC">
      <w:pPr>
        <w:pStyle w:val="ConsPlusNormal"/>
        <w:ind w:firstLine="540"/>
        <w:jc w:val="both"/>
      </w:pPr>
    </w:p>
    <w:p w:rsidR="00000000" w:rsidRDefault="00EB79DC">
      <w:pPr>
        <w:pStyle w:val="ConsPlusNormal"/>
        <w:ind w:firstLine="540"/>
        <w:jc w:val="both"/>
      </w:pPr>
    </w:p>
    <w:p w:rsidR="00000000" w:rsidRDefault="00EB79DC">
      <w:pPr>
        <w:pStyle w:val="ConsPlusNormal"/>
        <w:ind w:firstLine="540"/>
        <w:jc w:val="both"/>
      </w:pPr>
    </w:p>
    <w:p w:rsidR="00000000" w:rsidRDefault="00EB79DC">
      <w:pPr>
        <w:pStyle w:val="ConsPlusNormal"/>
        <w:ind w:firstLine="540"/>
        <w:jc w:val="both"/>
      </w:pPr>
    </w:p>
    <w:p w:rsidR="00000000" w:rsidRDefault="00EB79DC">
      <w:pPr>
        <w:pStyle w:val="ConsPlusNormal"/>
        <w:pBdr>
          <w:top w:val="single" w:sz="6" w:space="0" w:color="auto"/>
        </w:pBdr>
        <w:spacing w:before="100" w:after="100"/>
        <w:jc w:val="both"/>
        <w:rPr>
          <w:sz w:val="2"/>
          <w:szCs w:val="2"/>
        </w:rPr>
      </w:pPr>
    </w:p>
    <w:p w:rsidR="00000000" w:rsidRDefault="00EB79DC">
      <w:pPr>
        <w:pStyle w:val="ConsPlusNormal"/>
        <w:ind w:firstLine="540"/>
        <w:jc w:val="both"/>
      </w:pPr>
      <w:r>
        <w:t>КонсультантПлюс: примечание.</w:t>
      </w:r>
    </w:p>
    <w:p w:rsidR="00000000" w:rsidRDefault="00EB79DC">
      <w:pPr>
        <w:pStyle w:val="ConsPlusNormal"/>
        <w:ind w:firstLine="540"/>
        <w:jc w:val="both"/>
      </w:pPr>
      <w:r>
        <w:lastRenderedPageBreak/>
        <w:t>В официальном тексте документа, видимо, допущена опечатка: постановление Правительства ХМАО - Югры N 518-п издано 26.12.2014, а не 19.12.2014.</w:t>
      </w:r>
    </w:p>
    <w:p w:rsidR="00000000" w:rsidRDefault="00EB79DC">
      <w:pPr>
        <w:pStyle w:val="ConsPlusNormal"/>
        <w:pBdr>
          <w:top w:val="single" w:sz="6" w:space="0" w:color="auto"/>
        </w:pBdr>
        <w:spacing w:before="100" w:after="100"/>
        <w:jc w:val="both"/>
        <w:rPr>
          <w:sz w:val="2"/>
          <w:szCs w:val="2"/>
        </w:rPr>
      </w:pPr>
    </w:p>
    <w:p w:rsidR="00000000" w:rsidRDefault="00EB79DC">
      <w:pPr>
        <w:pStyle w:val="ConsPlusNormal"/>
        <w:jc w:val="right"/>
        <w:outlineLvl w:val="0"/>
      </w:pPr>
      <w:r>
        <w:t>Приложение 2</w:t>
      </w:r>
    </w:p>
    <w:p w:rsidR="00000000" w:rsidRDefault="00EB79DC">
      <w:pPr>
        <w:pStyle w:val="ConsPlusNormal"/>
        <w:jc w:val="right"/>
      </w:pPr>
      <w:r>
        <w:t>к постановлению Правительства</w:t>
      </w:r>
    </w:p>
    <w:p w:rsidR="00000000" w:rsidRDefault="00EB79DC">
      <w:pPr>
        <w:pStyle w:val="ConsPlusNormal"/>
        <w:jc w:val="right"/>
      </w:pPr>
      <w:r>
        <w:t>Ханты-Мансийского автономного округа - Югры</w:t>
      </w:r>
    </w:p>
    <w:p w:rsidR="00000000" w:rsidRDefault="00EB79DC">
      <w:pPr>
        <w:pStyle w:val="ConsPlusNormal"/>
        <w:jc w:val="right"/>
      </w:pPr>
      <w:r>
        <w:t>от 19 декабря 2014 года N</w:t>
      </w:r>
      <w:r>
        <w:t xml:space="preserve"> 518-п</w:t>
      </w:r>
    </w:p>
    <w:p w:rsidR="00000000" w:rsidRDefault="00EB79DC">
      <w:pPr>
        <w:pStyle w:val="ConsPlusNormal"/>
      </w:pPr>
    </w:p>
    <w:p w:rsidR="00000000" w:rsidRDefault="00EB79DC">
      <w:pPr>
        <w:pStyle w:val="ConsPlusTitle"/>
        <w:jc w:val="center"/>
      </w:pPr>
      <w:bookmarkStart w:id="2" w:name="Par78"/>
      <w:bookmarkEnd w:id="2"/>
      <w:r>
        <w:t>ПРАВИЛА</w:t>
      </w:r>
    </w:p>
    <w:p w:rsidR="00000000" w:rsidRDefault="00EB79DC">
      <w:pPr>
        <w:pStyle w:val="ConsPlusTitle"/>
        <w:jc w:val="center"/>
      </w:pPr>
      <w:r>
        <w:t>ОПРЕДЕЛЕНИЯ НОРМАТИВНЫХ ЗАТРАТ НА ОБЕСПЕЧЕНИЕ ФУНКЦИЙ</w:t>
      </w:r>
    </w:p>
    <w:p w:rsidR="00000000" w:rsidRDefault="00EB79DC">
      <w:pPr>
        <w:pStyle w:val="ConsPlusTitle"/>
        <w:jc w:val="center"/>
      </w:pPr>
      <w:r>
        <w:t>ОРГАНОВ ГОСУДАРСТВЕННОЙ ВЛАСТИ</w:t>
      </w:r>
    </w:p>
    <w:p w:rsidR="00000000" w:rsidRDefault="00EB79DC">
      <w:pPr>
        <w:pStyle w:val="ConsPlusTitle"/>
        <w:jc w:val="center"/>
      </w:pPr>
      <w:r>
        <w:t>ХАНТЫ-МАНСИЙСКОГО АВТОНОМНОГО ОКРУГА - ЮГРЫ</w:t>
      </w:r>
    </w:p>
    <w:p w:rsidR="00000000" w:rsidRDefault="00EB79DC">
      <w:pPr>
        <w:pStyle w:val="ConsPlusTitle"/>
        <w:jc w:val="center"/>
      </w:pPr>
      <w:r>
        <w:t>И ПОДВЕДОМСТВЕННЫХ ИМ КАЗЕННЫХ УЧРЕЖДЕНИЙ</w:t>
      </w:r>
    </w:p>
    <w:p w:rsidR="00000000" w:rsidRDefault="00EB79DC">
      <w:pPr>
        <w:pStyle w:val="ConsPlusNormal"/>
        <w:jc w:val="center"/>
      </w:pPr>
    </w:p>
    <w:p w:rsidR="00000000" w:rsidRDefault="00EB79DC">
      <w:pPr>
        <w:pStyle w:val="ConsPlusNormal"/>
        <w:jc w:val="center"/>
        <w:outlineLvl w:val="1"/>
      </w:pPr>
      <w:r>
        <w:t>I. Затраты на информационно-коммуникационные технологии</w:t>
      </w:r>
    </w:p>
    <w:p w:rsidR="00000000" w:rsidRDefault="00EB79DC">
      <w:pPr>
        <w:pStyle w:val="ConsPlusNormal"/>
        <w:ind w:firstLine="540"/>
        <w:jc w:val="both"/>
      </w:pPr>
    </w:p>
    <w:p w:rsidR="00000000" w:rsidRDefault="00EB79DC">
      <w:pPr>
        <w:pStyle w:val="ConsPlusNormal"/>
        <w:jc w:val="center"/>
        <w:outlineLvl w:val="2"/>
      </w:pPr>
      <w:r>
        <w:t>З</w:t>
      </w:r>
      <w:r>
        <w:t>атраты на услуги связи</w:t>
      </w:r>
    </w:p>
    <w:p w:rsidR="00000000" w:rsidRDefault="00EB79DC">
      <w:pPr>
        <w:pStyle w:val="ConsPlusNormal"/>
        <w:ind w:firstLine="540"/>
        <w:jc w:val="both"/>
      </w:pPr>
    </w:p>
    <w:p w:rsidR="00000000" w:rsidRDefault="00EB79DC">
      <w:pPr>
        <w:pStyle w:val="ConsPlusNormal"/>
        <w:ind w:firstLine="540"/>
        <w:jc w:val="both"/>
      </w:pPr>
      <w:r>
        <w:t xml:space="preserve">1. Затраты на абонентскую плату </w:t>
      </w:r>
      <w:r w:rsidR="004F6E16">
        <w:rPr>
          <w:noProof/>
          <w:position w:val="-8"/>
        </w:rPr>
        <w:drawing>
          <wp:inline distT="0" distB="0" distL="0" distR="0">
            <wp:extent cx="3333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ind w:firstLine="540"/>
        <w:jc w:val="both"/>
      </w:pPr>
    </w:p>
    <w:p w:rsidR="00000000" w:rsidRDefault="004F6E16">
      <w:pPr>
        <w:pStyle w:val="ConsPlusNormal"/>
        <w:jc w:val="center"/>
      </w:pPr>
      <w:r>
        <w:rPr>
          <w:noProof/>
        </w:rPr>
        <w:drawing>
          <wp:inline distT="0" distB="0" distL="0" distR="0">
            <wp:extent cx="1743075"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000000" w:rsidRDefault="00EB79DC">
      <w:pPr>
        <w:pStyle w:val="ConsPlusNormal"/>
        <w:ind w:firstLine="540"/>
        <w:jc w:val="both"/>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w:t>
      </w:r>
      <w:r w:rsidR="00EB79DC">
        <w:t>й информации) с i-й абонентской платой;</w:t>
      </w:r>
    </w:p>
    <w:p w:rsidR="00000000" w:rsidRDefault="004F6E16">
      <w:pPr>
        <w:pStyle w:val="ConsPlusNormal"/>
        <w:ind w:firstLine="540"/>
        <w:jc w:val="both"/>
      </w:pPr>
      <w:r>
        <w:rPr>
          <w:noProof/>
          <w:position w:val="-8"/>
        </w:rPr>
        <w:drawing>
          <wp:inline distT="0" distB="0" distL="0" distR="0">
            <wp:extent cx="295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ежемесячная i-я абонентская плата в расчете на 1 абонентский номер для передачи голосовой информации;</w:t>
      </w:r>
    </w:p>
    <w:p w:rsidR="00000000" w:rsidRDefault="004F6E16">
      <w:pPr>
        <w:pStyle w:val="ConsPlusNormal"/>
        <w:ind w:firstLine="540"/>
        <w:jc w:val="both"/>
      </w:pPr>
      <w:r>
        <w:rPr>
          <w:noProof/>
          <w:position w:val="-8"/>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месяцев предоставления услу</w:t>
      </w:r>
      <w:r w:rsidR="00EB79DC">
        <w:t>ги с i-й абонентской платой.</w:t>
      </w:r>
    </w:p>
    <w:p w:rsidR="00000000" w:rsidRDefault="00EB79DC">
      <w:pPr>
        <w:pStyle w:val="ConsPlusNormal"/>
        <w:ind w:firstLine="540"/>
        <w:jc w:val="both"/>
      </w:pPr>
      <w:r>
        <w:t xml:space="preserve">2. Затраты на повременную оплату местных, междугородних и международных телефонных соединений </w:t>
      </w:r>
      <w:r w:rsidR="004F6E16">
        <w:rPr>
          <w:noProof/>
          <w:position w:val="-8"/>
        </w:rPr>
        <w:drawing>
          <wp:inline distT="0" distB="0" distL="0" distR="0">
            <wp:extent cx="3810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ind w:firstLine="540"/>
        <w:jc w:val="both"/>
      </w:pPr>
    </w:p>
    <w:p w:rsidR="00000000" w:rsidRDefault="004F6E16">
      <w:pPr>
        <w:pStyle w:val="ConsPlusNormal"/>
        <w:jc w:val="center"/>
      </w:pPr>
      <w:r>
        <w:rPr>
          <w:noProof/>
        </w:rPr>
        <w:drawing>
          <wp:inline distT="0" distB="0" distL="0" distR="0">
            <wp:extent cx="5048250"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3810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95275"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количество абонентских номеров для передачи голосовой информации, используемых для местных телефонных соединений, с g-м тарифом;</w:t>
      </w:r>
    </w:p>
    <w:p w:rsidR="00000000" w:rsidRDefault="004F6E16">
      <w:pPr>
        <w:pStyle w:val="ConsPlusNormal"/>
        <w:ind w:firstLine="540"/>
        <w:jc w:val="both"/>
      </w:pPr>
      <w:r>
        <w:rPr>
          <w:noProof/>
          <w:position w:val="-9"/>
        </w:rPr>
        <w:drawing>
          <wp:inline distT="0" distB="0" distL="0" distR="0">
            <wp:extent cx="2667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EB79DC">
        <w:t xml:space="preserve"> - продолжительность местных телефонных соединений в месяц в расчете на 1 абонент</w:t>
      </w:r>
      <w:r w:rsidR="00EB79DC">
        <w:t>ский номер для передачи голосовой информации по g-му тарифу;</w:t>
      </w:r>
    </w:p>
    <w:p w:rsidR="00000000" w:rsidRDefault="004F6E16">
      <w:pPr>
        <w:pStyle w:val="ConsPlusNormal"/>
        <w:ind w:firstLine="540"/>
        <w:jc w:val="both"/>
      </w:pPr>
      <w:r>
        <w:rPr>
          <w:noProof/>
          <w:position w:val="-9"/>
        </w:rPr>
        <w:drawing>
          <wp:inline distT="0" distB="0" distL="0" distR="0">
            <wp:extent cx="257175"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цена минуты разговора при местных телефонных соединениях по g-му тарифу;</w:t>
      </w:r>
    </w:p>
    <w:p w:rsidR="00000000" w:rsidRDefault="004F6E16">
      <w:pPr>
        <w:pStyle w:val="ConsPlusNormal"/>
        <w:ind w:firstLine="540"/>
        <w:jc w:val="both"/>
      </w:pPr>
      <w:r>
        <w:rPr>
          <w:noProof/>
          <w:position w:val="-9"/>
        </w:rPr>
        <w:drawing>
          <wp:inline distT="0" distB="0" distL="0" distR="0">
            <wp:extent cx="3048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B79DC">
        <w:t xml:space="preserve"> - количество месяцев предоставления услуги мес</w:t>
      </w:r>
      <w:r w:rsidR="00EB79DC">
        <w:t>тной телефонной связи по g-му тарифу;</w:t>
      </w:r>
    </w:p>
    <w:p w:rsidR="00000000" w:rsidRDefault="004F6E16">
      <w:pPr>
        <w:pStyle w:val="ConsPlusNormal"/>
        <w:ind w:firstLine="540"/>
        <w:jc w:val="both"/>
      </w:pPr>
      <w:r>
        <w:rPr>
          <w:noProof/>
          <w:position w:val="-8"/>
        </w:rPr>
        <w:drawing>
          <wp:inline distT="0" distB="0" distL="0" distR="0">
            <wp:extent cx="3048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00000" w:rsidRDefault="004F6E16">
      <w:pPr>
        <w:pStyle w:val="ConsPlusNormal"/>
        <w:ind w:firstLine="540"/>
        <w:jc w:val="both"/>
      </w:pPr>
      <w:r>
        <w:rPr>
          <w:noProof/>
          <w:position w:val="-8"/>
        </w:rPr>
        <w:drawing>
          <wp:inline distT="0" distB="0" distL="0" distR="0">
            <wp:extent cx="2667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продол</w:t>
      </w:r>
      <w:r w:rsidR="00EB79DC">
        <w:t>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00000" w:rsidRDefault="004F6E16">
      <w:pPr>
        <w:pStyle w:val="ConsPlusNormal"/>
        <w:ind w:firstLine="540"/>
        <w:jc w:val="both"/>
      </w:pPr>
      <w:r>
        <w:rPr>
          <w:noProof/>
          <w:position w:val="-8"/>
        </w:rPr>
        <w:drawing>
          <wp:inline distT="0" distB="0" distL="0" distR="0">
            <wp:extent cx="266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цена минуты разговора при междугородних телефонных соединениях по i-</w:t>
      </w:r>
      <w:r w:rsidR="00EB79DC">
        <w:t>му тарифу;</w:t>
      </w:r>
    </w:p>
    <w:p w:rsidR="00000000" w:rsidRDefault="004F6E16">
      <w:pPr>
        <w:pStyle w:val="ConsPlusNormal"/>
        <w:ind w:firstLine="540"/>
        <w:jc w:val="both"/>
      </w:pPr>
      <w:r>
        <w:rPr>
          <w:noProof/>
          <w:position w:val="-8"/>
        </w:rPr>
        <w:lastRenderedPageBreak/>
        <w:drawing>
          <wp:inline distT="0" distB="0" distL="0" distR="0">
            <wp:extent cx="3143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количество месяцев предоставления услуги междугородней телефонной связи по i-му тарифу;</w:t>
      </w:r>
    </w:p>
    <w:p w:rsidR="00000000" w:rsidRDefault="004F6E16">
      <w:pPr>
        <w:pStyle w:val="ConsPlusNormal"/>
        <w:ind w:firstLine="540"/>
        <w:jc w:val="both"/>
      </w:pPr>
      <w:r>
        <w:rPr>
          <w:noProof/>
          <w:position w:val="-9"/>
        </w:rPr>
        <w:drawing>
          <wp:inline distT="0" distB="0" distL="0" distR="0">
            <wp:extent cx="3143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B79DC">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00000" w:rsidRDefault="004F6E16">
      <w:pPr>
        <w:pStyle w:val="ConsPlusNormal"/>
        <w:ind w:firstLine="540"/>
        <w:jc w:val="both"/>
      </w:pPr>
      <w:r>
        <w:rPr>
          <w:noProof/>
          <w:position w:val="-9"/>
        </w:rPr>
        <w:drawing>
          <wp:inline distT="0" distB="0" distL="0" distR="0">
            <wp:extent cx="295275"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продолжительность международных телефонных соединений в месяц в расчете на 1 або</w:t>
      </w:r>
      <w:r w:rsidR="00EB79DC">
        <w:t>нентский номер для передачи голосовой информации по j-му тарифу;</w:t>
      </w:r>
    </w:p>
    <w:p w:rsidR="00000000" w:rsidRDefault="004F6E16">
      <w:pPr>
        <w:pStyle w:val="ConsPlusNormal"/>
        <w:ind w:firstLine="540"/>
        <w:jc w:val="both"/>
      </w:pPr>
      <w:r>
        <w:rPr>
          <w:noProof/>
          <w:position w:val="-9"/>
        </w:rPr>
        <w:drawing>
          <wp:inline distT="0" distB="0" distL="0" distR="0">
            <wp:extent cx="2762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EB79DC">
        <w:t xml:space="preserve"> - цена минуты разговора при международных телефонных соединениях по j-му тарифу;</w:t>
      </w:r>
    </w:p>
    <w:p w:rsidR="00000000" w:rsidRDefault="004F6E16">
      <w:pPr>
        <w:pStyle w:val="ConsPlusNormal"/>
        <w:ind w:firstLine="540"/>
        <w:jc w:val="both"/>
      </w:pPr>
      <w:r>
        <w:rPr>
          <w:noProof/>
          <w:position w:val="-9"/>
        </w:rPr>
        <w:drawing>
          <wp:inline distT="0" distB="0" distL="0" distR="0">
            <wp:extent cx="333375"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количество месяцев предоставления </w:t>
      </w:r>
      <w:r w:rsidR="00EB79DC">
        <w:t>услуги международной телефонной связи по j-му тарифу.</w:t>
      </w:r>
    </w:p>
    <w:p w:rsidR="00000000" w:rsidRDefault="00EB79DC">
      <w:pPr>
        <w:pStyle w:val="ConsPlusNormal"/>
        <w:ind w:firstLine="540"/>
        <w:jc w:val="both"/>
      </w:pPr>
      <w:r>
        <w:t xml:space="preserve">3. Затраты на оплату услуг подвижной связи </w:t>
      </w:r>
      <w:r w:rsidR="004F6E16">
        <w:rPr>
          <w:noProof/>
          <w:position w:val="-8"/>
        </w:rPr>
        <w:drawing>
          <wp:inline distT="0" distB="0" distL="0" distR="0">
            <wp:extent cx="37147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857375" cy="4286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абоне</w:t>
      </w:r>
      <w:r w:rsidR="00EB79DC">
        <w:t>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государственной власти автономного округа в соответст</w:t>
      </w:r>
      <w:r w:rsidR="00EB79DC">
        <w:t xml:space="preserve">вии с </w:t>
      </w:r>
      <w:hyperlink w:anchor="Par160" w:tooltip="9. Затраты на оплату иных услуг связи в сфере информационно-коммуникационных технологий _ определяются по формуле:" w:history="1">
        <w:r w:rsidR="00EB79DC">
          <w:rPr>
            <w:color w:val="0000FF"/>
          </w:rPr>
          <w:t>пунктом 9</w:t>
        </w:r>
      </w:hyperlink>
      <w:r w:rsidR="00EB79DC">
        <w:t xml:space="preserve"> Требований к определению нормативных затрат на обеспечение функций органов государственной власти</w:t>
      </w:r>
      <w:r w:rsidR="00EB79DC">
        <w:t xml:space="preserve"> автономного округа, в том числе функций подведомственных им заказчиков, утвержденных постановлением Правительства автономного округа "О Требованиях к определению нормативных затрат на обеспечение функций органов государственной власти Ханты-Мансийского ав</w:t>
      </w:r>
      <w:r w:rsidR="00EB79DC">
        <w:t xml:space="preserve">тономного округа - Югры, в том числе функций подведомственных им казенных учреждений" (далее - нормативы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w:t>
      </w:r>
      <w:r w:rsidR="00EB79DC">
        <w:t xml:space="preserve">приобретение средств подвижной связи и услуг подвижной связи, предусмотренных </w:t>
      </w:r>
      <w:hyperlink w:anchor="Par943" w:tooltip="Нормативы обеспечения функций органов государственной власти" w:history="1">
        <w:r w:rsidR="00EB79DC">
          <w:rPr>
            <w:color w:val="0000FF"/>
          </w:rPr>
          <w:t>таблицей 1</w:t>
        </w:r>
      </w:hyperlink>
      <w:r w:rsidR="00EB79DC">
        <w:t xml:space="preserve"> (далее - нормативы затрат на приобретение средств связи);</w:t>
      </w:r>
    </w:p>
    <w:p w:rsidR="00000000" w:rsidRDefault="004F6E16">
      <w:pPr>
        <w:pStyle w:val="ConsPlusNormal"/>
        <w:ind w:firstLine="540"/>
        <w:jc w:val="both"/>
      </w:pPr>
      <w:r>
        <w:rPr>
          <w:noProof/>
          <w:position w:val="-8"/>
        </w:rPr>
        <w:drawing>
          <wp:inline distT="0" distB="0" distL="0" distR="0">
            <wp:extent cx="2952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ежемесячная цена услуги подвижной связи в расчете на 1 номер сотовой абонентской станции i-й должности в соответствии с нормативами государственных органов, определенными с учетом нормативов затрат на приобретение сред</w:t>
      </w:r>
      <w:r w:rsidR="00EB79DC">
        <w:t>ств связи;</w:t>
      </w:r>
    </w:p>
    <w:p w:rsidR="00000000" w:rsidRDefault="004F6E16">
      <w:pPr>
        <w:pStyle w:val="ConsPlusNormal"/>
        <w:ind w:firstLine="540"/>
        <w:jc w:val="both"/>
      </w:pPr>
      <w:r>
        <w:rPr>
          <w:noProof/>
          <w:position w:val="-8"/>
        </w:rPr>
        <w:drawing>
          <wp:inline distT="0" distB="0" distL="0" distR="0">
            <wp:extent cx="3429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количество месяцев предоставления услуги подвижной связи по i-й должности.</w:t>
      </w:r>
    </w:p>
    <w:p w:rsidR="00000000" w:rsidRDefault="00EB79DC">
      <w:pPr>
        <w:pStyle w:val="ConsPlusNormal"/>
        <w:ind w:firstLine="540"/>
        <w:jc w:val="both"/>
      </w:pPr>
      <w:r>
        <w:t>4. Затраты на передачу данных с использованием информационно-телекоммуникационной сети Интернет (далее - сеть Интернет) и услуги ин</w:t>
      </w:r>
      <w:r>
        <w:t xml:space="preserve">тернет-провайдеров для планшетных компьютеров </w:t>
      </w:r>
      <w:r w:rsidR="004F6E16">
        <w:rPr>
          <w:noProof/>
          <w:position w:val="-8"/>
        </w:rPr>
        <w:drawing>
          <wp:inline distT="0" distB="0" distL="0" distR="0">
            <wp:extent cx="3429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743075" cy="4286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048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SIM-карт по i-й должности в соответствии с нормативами ор</w:t>
      </w:r>
      <w:r w:rsidR="00EB79DC">
        <w:t>ганов государственной власти;</w:t>
      </w:r>
    </w:p>
    <w:p w:rsidR="00000000" w:rsidRDefault="004F6E16">
      <w:pPr>
        <w:pStyle w:val="ConsPlusNormal"/>
        <w:ind w:firstLine="540"/>
        <w:jc w:val="both"/>
      </w:pPr>
      <w:r>
        <w:rPr>
          <w:noProof/>
          <w:position w:val="-8"/>
        </w:rPr>
        <w:drawing>
          <wp:inline distT="0" distB="0" distL="0" distR="0">
            <wp:extent cx="2667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ежемесячная цена в расчете на 1 SIM-карту по i-й должности;</w:t>
      </w:r>
    </w:p>
    <w:p w:rsidR="00000000" w:rsidRDefault="004F6E16">
      <w:pPr>
        <w:pStyle w:val="ConsPlusNormal"/>
        <w:ind w:firstLine="540"/>
        <w:jc w:val="both"/>
      </w:pPr>
      <w:r>
        <w:rPr>
          <w:noProof/>
          <w:position w:val="-8"/>
        </w:rPr>
        <w:drawing>
          <wp:inline distT="0" distB="0" distL="0" distR="0">
            <wp:extent cx="31432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количество месяцев предоставления услуги передачи данных по i-й должности.</w:t>
      </w:r>
    </w:p>
    <w:p w:rsidR="00000000" w:rsidRDefault="00EB79DC">
      <w:pPr>
        <w:pStyle w:val="ConsPlusNormal"/>
        <w:ind w:firstLine="540"/>
        <w:jc w:val="both"/>
      </w:pPr>
      <w:r>
        <w:t>5. Затраты на с</w:t>
      </w:r>
      <w:r>
        <w:t xml:space="preserve">еть Интернет и услуги интернет-провайдеров </w:t>
      </w:r>
      <w:r w:rsidR="004F6E16">
        <w:rPr>
          <w:noProof/>
          <w:position w:val="-8"/>
        </w:rPr>
        <w:drawing>
          <wp:inline distT="0" distB="0" distL="0" distR="0">
            <wp:extent cx="29527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1552575" cy="4286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количество каналов передачи данных сети Интернет с i-й пропускной спос</w:t>
      </w:r>
      <w:r w:rsidR="00EB79DC">
        <w:t>обностью;</w:t>
      </w:r>
    </w:p>
    <w:p w:rsidR="00000000" w:rsidRDefault="004F6E16">
      <w:pPr>
        <w:pStyle w:val="ConsPlusNormal"/>
        <w:ind w:firstLine="540"/>
        <w:jc w:val="both"/>
      </w:pPr>
      <w:r>
        <w:rPr>
          <w:noProof/>
          <w:position w:val="-8"/>
        </w:rPr>
        <w:drawing>
          <wp:inline distT="0" distB="0" distL="0" distR="0">
            <wp:extent cx="2190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месячная цена аренды канала передачи данных сети Интернет с i-й пропускной способностью;</w:t>
      </w:r>
    </w:p>
    <w:p w:rsidR="00000000" w:rsidRDefault="004F6E16">
      <w:pPr>
        <w:pStyle w:val="ConsPlusNormal"/>
        <w:ind w:firstLine="540"/>
        <w:jc w:val="both"/>
      </w:pPr>
      <w:r>
        <w:rPr>
          <w:noProof/>
          <w:position w:val="-8"/>
        </w:rPr>
        <w:drawing>
          <wp:inline distT="0" distB="0" distL="0" distR="0">
            <wp:extent cx="266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количество месяцев аренды канала передачи данных сети Интернет с i-й пропускной </w:t>
      </w:r>
      <w:r w:rsidR="00EB79DC">
        <w:t>способностью.</w:t>
      </w:r>
    </w:p>
    <w:p w:rsidR="00000000" w:rsidRDefault="00EB79DC">
      <w:pPr>
        <w:pStyle w:val="ConsPlusNormal"/>
        <w:ind w:firstLine="540"/>
        <w:jc w:val="both"/>
      </w:pPr>
      <w:r>
        <w:t xml:space="preserve">6. Затраты на электросвязь, относящуюся к связи специального назначения, используемой на региональном уровне </w:t>
      </w:r>
      <w:r w:rsidR="004F6E16">
        <w:rPr>
          <w:noProof/>
          <w:position w:val="-9"/>
        </w:rPr>
        <w:drawing>
          <wp:inline distT="0" distB="0" distL="0" distR="0">
            <wp:extent cx="3810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621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p>
    <w:p w:rsidR="00000000" w:rsidRDefault="00EB79DC">
      <w:pPr>
        <w:pStyle w:val="ConsPlusNormal"/>
        <w:jc w:val="center"/>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952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количество телефонных номеров электросвязи, относящейся к связи специального назначения, используемой на региональном уровне;</w:t>
      </w:r>
    </w:p>
    <w:p w:rsidR="00000000" w:rsidRDefault="004F6E16">
      <w:pPr>
        <w:pStyle w:val="ConsPlusNormal"/>
        <w:ind w:firstLine="540"/>
        <w:jc w:val="both"/>
      </w:pPr>
      <w:r>
        <w:rPr>
          <w:noProof/>
          <w:position w:val="-9"/>
        </w:rPr>
        <w:drawing>
          <wp:inline distT="0" distB="0" distL="0" distR="0">
            <wp:extent cx="2571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цена услуги </w:t>
      </w:r>
      <w:r w:rsidR="00EB79DC">
        <w:t>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00000" w:rsidRDefault="004F6E16">
      <w:pPr>
        <w:pStyle w:val="ConsPlusNormal"/>
        <w:ind w:firstLine="540"/>
        <w:jc w:val="both"/>
      </w:pPr>
      <w:r>
        <w:rPr>
          <w:noProof/>
          <w:position w:val="-9"/>
        </w:rPr>
        <w:drawing>
          <wp:inline distT="0" distB="0" distL="0" distR="0">
            <wp:extent cx="3048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B79DC">
        <w:t xml:space="preserve"> - количество месяцев предоставления услуги.</w:t>
      </w:r>
    </w:p>
    <w:p w:rsidR="00000000" w:rsidRDefault="00EB79DC">
      <w:pPr>
        <w:pStyle w:val="ConsPlusNormal"/>
        <w:ind w:firstLine="540"/>
        <w:jc w:val="both"/>
      </w:pPr>
      <w:r>
        <w:t xml:space="preserve">7. Затраты на электросвязь, относящуюся к связи специального назначения, используемой на уровне автономного округа </w:t>
      </w:r>
      <w:r w:rsidR="004F6E16">
        <w:rPr>
          <w:noProof/>
          <w:position w:val="-8"/>
        </w:rPr>
        <w:drawing>
          <wp:inline distT="0" distB="0" distL="0" distR="0">
            <wp:extent cx="33337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9906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количество телефонных номеров электросвязи, относящейся к связи специального назначения, используемой на уровне автономного округа;</w:t>
      </w:r>
    </w:p>
    <w:p w:rsidR="00000000" w:rsidRDefault="004F6E16">
      <w:pPr>
        <w:pStyle w:val="ConsPlusNormal"/>
        <w:ind w:firstLine="540"/>
        <w:jc w:val="both"/>
      </w:pPr>
      <w:r>
        <w:rPr>
          <w:noProof/>
          <w:position w:val="-8"/>
        </w:rPr>
        <w:drawing>
          <wp:inline distT="0" distB="0" distL="0" distR="0">
            <wp:extent cx="2000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цена в</w:t>
      </w:r>
      <w:r w:rsidR="00EB79DC">
        <w:t xml:space="preserve"> расчете на 1 телефонный номер электросвязи, относящейся к связи специального назначения, используемой на уровне автономного округа, определяемая по фактическим данным отчетного финансового года.</w:t>
      </w:r>
    </w:p>
    <w:p w:rsidR="00000000" w:rsidRDefault="00EB79DC">
      <w:pPr>
        <w:pStyle w:val="ConsPlusNormal"/>
        <w:ind w:firstLine="540"/>
        <w:jc w:val="both"/>
      </w:pPr>
      <w:r>
        <w:t>8. Затраты на оплату услуг по предоставлению цифровых потоко</w:t>
      </w:r>
      <w:r>
        <w:t xml:space="preserve">в для коммутируемых телефонных соединений </w:t>
      </w:r>
      <w:r w:rsidR="004F6E16">
        <w:rPr>
          <w:noProof/>
          <w:position w:val="-8"/>
        </w:rPr>
        <w:drawing>
          <wp:inline distT="0" distB="0" distL="0" distR="0">
            <wp:extent cx="3429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743075" cy="4286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048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организованных цифровых потоков с i-й абонентской платой;</w:t>
      </w:r>
    </w:p>
    <w:p w:rsidR="00000000" w:rsidRDefault="004F6E16">
      <w:pPr>
        <w:pStyle w:val="ConsPlusNormal"/>
        <w:ind w:firstLine="540"/>
        <w:jc w:val="both"/>
      </w:pPr>
      <w:r>
        <w:rPr>
          <w:noProof/>
          <w:position w:val="-8"/>
        </w:rPr>
        <w:drawing>
          <wp:inline distT="0" distB="0" distL="0" distR="0">
            <wp:extent cx="2667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ежемесячная i-я абонентская плата за цифровой поток;</w:t>
      </w:r>
    </w:p>
    <w:p w:rsidR="00000000" w:rsidRDefault="004F6E16">
      <w:pPr>
        <w:pStyle w:val="ConsPlusNormal"/>
        <w:ind w:firstLine="540"/>
        <w:jc w:val="both"/>
      </w:pPr>
      <w:r>
        <w:rPr>
          <w:noProof/>
          <w:position w:val="-8"/>
        </w:rPr>
        <w:drawing>
          <wp:inline distT="0" distB="0" distL="0" distR="0">
            <wp:extent cx="31432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количество месяцев предоставления услуги с i-й абонентской платой.</w:t>
      </w:r>
    </w:p>
    <w:p w:rsidR="00000000" w:rsidRDefault="00EB79DC">
      <w:pPr>
        <w:pStyle w:val="ConsPlusNormal"/>
        <w:ind w:firstLine="540"/>
        <w:jc w:val="both"/>
      </w:pPr>
      <w:bookmarkStart w:id="3" w:name="Par160"/>
      <w:bookmarkEnd w:id="3"/>
      <w:r>
        <w:t>9. Затраты на оплату иных услуг связи в сфере инф</w:t>
      </w:r>
      <w:r>
        <w:t xml:space="preserve">ормационно-коммуникационных технологий </w:t>
      </w:r>
      <w:r w:rsidR="004F6E16">
        <w:rPr>
          <w:noProof/>
          <w:position w:val="-9"/>
        </w:rPr>
        <w:drawing>
          <wp:inline distT="0" distB="0" distL="0" distR="0">
            <wp:extent cx="333375"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847725" cy="4286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 xml:space="preserve">где </w:t>
      </w:r>
      <w:r w:rsidR="004F6E16">
        <w:rPr>
          <w:noProof/>
          <w:position w:val="-9"/>
        </w:rPr>
        <w:drawing>
          <wp:inline distT="0" distB="0" distL="0" distR="0">
            <wp:extent cx="2571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цена по i-й иной услуге связи, определяемая по фактическим данным отчетног</w:t>
      </w:r>
      <w:r>
        <w:t>о финансового года.</w:t>
      </w:r>
    </w:p>
    <w:p w:rsidR="00000000" w:rsidRDefault="00EB79DC">
      <w:pPr>
        <w:pStyle w:val="ConsPlusNormal"/>
        <w:ind w:firstLine="540"/>
        <w:jc w:val="both"/>
      </w:pPr>
    </w:p>
    <w:p w:rsidR="00000000" w:rsidRDefault="00EB79DC">
      <w:pPr>
        <w:pStyle w:val="ConsPlusNormal"/>
        <w:jc w:val="center"/>
        <w:outlineLvl w:val="2"/>
      </w:pPr>
      <w:r>
        <w:t>Затраты на содержание имущества</w:t>
      </w:r>
    </w:p>
    <w:p w:rsidR="00000000" w:rsidRDefault="00EB79DC">
      <w:pPr>
        <w:pStyle w:val="ConsPlusNormal"/>
        <w:ind w:firstLine="540"/>
        <w:jc w:val="both"/>
      </w:pPr>
    </w:p>
    <w:p w:rsidR="00000000" w:rsidRDefault="00EB79DC">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ar169" w:tooltip="11. Затраты на техническое обслуживание и регламентно-профилактический ремонт вычислительной техники _ определяются по формуле:" w:history="1">
        <w:r>
          <w:rPr>
            <w:color w:val="0000FF"/>
          </w:rPr>
          <w:t>пунктах 11</w:t>
        </w:r>
      </w:hyperlink>
      <w:r>
        <w:t xml:space="preserve"> - </w:t>
      </w:r>
      <w:hyperlink w:anchor="Par208" w:tooltip="1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_ определяются по формуле:" w:history="1">
        <w:r>
          <w:rPr>
            <w:color w:val="0000FF"/>
          </w:rPr>
          <w:t>16</w:t>
        </w:r>
      </w:hyperlink>
      <w: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w:t>
      </w:r>
      <w:r>
        <w:t>регламенте выполнения таких работ.</w:t>
      </w:r>
    </w:p>
    <w:p w:rsidR="00000000" w:rsidRDefault="00EB79DC">
      <w:pPr>
        <w:pStyle w:val="ConsPlusNormal"/>
        <w:ind w:firstLine="540"/>
        <w:jc w:val="both"/>
      </w:pPr>
      <w:bookmarkStart w:id="4" w:name="Par169"/>
      <w:bookmarkEnd w:id="4"/>
      <w:r>
        <w:t xml:space="preserve">11. Затраты на техническое обслуживание и регламентно-профилактический ремонт вычислительной техники </w:t>
      </w:r>
      <w:r w:rsidR="004F6E16">
        <w:rPr>
          <w:noProof/>
          <w:position w:val="-9"/>
        </w:rPr>
        <w:drawing>
          <wp:inline distT="0" distB="0" distL="0" distR="0">
            <wp:extent cx="3714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0175" cy="4286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333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фактическое количество i-х рабочих станций, но не более предельного количества i-х рабочих станций;</w:t>
      </w:r>
    </w:p>
    <w:p w:rsidR="00000000" w:rsidRDefault="004F6E16">
      <w:pPr>
        <w:pStyle w:val="ConsPlusNormal"/>
        <w:ind w:firstLine="540"/>
        <w:jc w:val="both"/>
      </w:pPr>
      <w:r>
        <w:rPr>
          <w:noProof/>
          <w:position w:val="-9"/>
        </w:rPr>
        <w:drawing>
          <wp:inline distT="0" distB="0" distL="0" distR="0">
            <wp:extent cx="2952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в расчете на 1 i-ю рабочую станцию в год.</w:t>
      </w:r>
    </w:p>
    <w:p w:rsidR="00000000" w:rsidRDefault="00EB79DC">
      <w:pPr>
        <w:pStyle w:val="ConsPlusNormal"/>
        <w:ind w:firstLine="540"/>
        <w:jc w:val="both"/>
      </w:pPr>
      <w:r>
        <w:t xml:space="preserve">Предельное количество i-х рабочих станций </w:t>
      </w:r>
      <w:r w:rsidR="004F6E16">
        <w:rPr>
          <w:noProof/>
          <w:position w:val="-9"/>
        </w:rPr>
        <w:drawing>
          <wp:inline distT="0" distB="0" distL="0" distR="0">
            <wp:extent cx="7239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t xml:space="preserve"> определяется с округлением до целого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478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 xml:space="preserve">где </w:t>
      </w:r>
      <w:r w:rsidR="004F6E16">
        <w:rPr>
          <w:noProof/>
          <w:position w:val="-8"/>
        </w:rPr>
        <w:drawing>
          <wp:inline distT="0" distB="0" distL="0" distR="0">
            <wp:extent cx="25717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расчетная численность основных работников, определяемых в соответствии с </w:t>
      </w:r>
      <w:hyperlink r:id="rId68"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Pr>
            <w:color w:val="0000FF"/>
          </w:rPr>
          <w:t>пунктами 17</w:t>
        </w:r>
      </w:hyperlink>
      <w:r>
        <w:t xml:space="preserve"> - </w:t>
      </w:r>
      <w:hyperlink r:id="rId69"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Pr>
            <w:color w:val="0000FF"/>
          </w:rPr>
          <w:t>22</w:t>
        </w:r>
      </w:hyperlink>
      <w:r>
        <w:t xml:space="preserve"> общих требований к определению нормативных затрат на обеспечение функций государственн</w:t>
      </w:r>
      <w:r>
        <w:t>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w:t>
      </w:r>
      <w:r>
        <w:t xml:space="preserve">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 но не более утвержденной штатной численности.</w:t>
      </w:r>
    </w:p>
    <w:p w:rsidR="00000000" w:rsidRDefault="00EB79DC">
      <w:pPr>
        <w:pStyle w:val="ConsPlusNormal"/>
        <w:ind w:firstLine="540"/>
        <w:jc w:val="both"/>
      </w:pPr>
      <w:r>
        <w:t>12. Затраты на техническое обслу</w:t>
      </w:r>
      <w:r>
        <w:t xml:space="preserve">живание и регламентно-профилактический ремонт оборудования по обеспечению безопасности информации </w:t>
      </w:r>
      <w:r w:rsidR="004F6E16">
        <w:rPr>
          <w:noProof/>
          <w:position w:val="-8"/>
        </w:rPr>
        <w:drawing>
          <wp:inline distT="0" distB="0" distL="0" distR="0">
            <wp:extent cx="3810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9700" cy="4286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количество едини</w:t>
      </w:r>
      <w:r w:rsidR="00EB79DC">
        <w:t>ц i-го оборудования по обеспечению безопасности информации;</w:t>
      </w:r>
    </w:p>
    <w:p w:rsidR="00000000" w:rsidRDefault="004F6E16">
      <w:pPr>
        <w:pStyle w:val="ConsPlusNormal"/>
        <w:ind w:firstLine="540"/>
        <w:jc w:val="both"/>
      </w:pPr>
      <w:r>
        <w:rPr>
          <w:noProof/>
          <w:position w:val="-8"/>
        </w:rPr>
        <w:drawing>
          <wp:inline distT="0" distB="0" distL="0" distR="0">
            <wp:extent cx="3048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единицы i-го оборудования в год.</w:t>
      </w:r>
    </w:p>
    <w:p w:rsidR="00000000" w:rsidRDefault="00EB79DC">
      <w:pPr>
        <w:pStyle w:val="ConsPlusNormal"/>
        <w:ind w:firstLine="540"/>
        <w:jc w:val="both"/>
      </w:pPr>
      <w:r>
        <w:t>13. Затраты на техническое обслуживание и регламентн</w:t>
      </w:r>
      <w:r>
        <w:t xml:space="preserve">о-профилактический ремонт системы </w:t>
      </w:r>
      <w:r>
        <w:lastRenderedPageBreak/>
        <w:t xml:space="preserve">телефонной связи (автоматизированных телефонных станций) </w:t>
      </w:r>
      <w:r w:rsidR="004F6E16">
        <w:rPr>
          <w:noProof/>
          <w:position w:val="-8"/>
        </w:rPr>
        <w:drawing>
          <wp:inline distT="0" distB="0" distL="0" distR="0">
            <wp:extent cx="3524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62075" cy="4286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автоматизир</w:t>
      </w:r>
      <w:r w:rsidR="00EB79DC">
        <w:t>ованных телефонных станций i-го вида;</w:t>
      </w:r>
    </w:p>
    <w:p w:rsidR="00000000" w:rsidRDefault="004F6E16">
      <w:pPr>
        <w:pStyle w:val="ConsPlusNormal"/>
        <w:ind w:firstLine="540"/>
        <w:jc w:val="both"/>
      </w:pPr>
      <w:r>
        <w:rPr>
          <w:noProof/>
          <w:position w:val="-8"/>
        </w:rPr>
        <w:drawing>
          <wp:inline distT="0" distB="0" distL="0" distR="0">
            <wp:extent cx="27622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автоматизированной телефонной станции i-го вида в год.</w:t>
      </w:r>
    </w:p>
    <w:p w:rsidR="00000000" w:rsidRDefault="00EB79DC">
      <w:pPr>
        <w:pStyle w:val="ConsPlusNormal"/>
        <w:ind w:firstLine="540"/>
        <w:jc w:val="both"/>
      </w:pPr>
      <w:r>
        <w:t>14. Затраты на техническое обслуживание и регламентн</w:t>
      </w:r>
      <w:r>
        <w:t xml:space="preserve">о-профилактический ремонт локальных вычислительных сетей </w:t>
      </w:r>
      <w:r w:rsidR="004F6E16">
        <w:rPr>
          <w:noProof/>
          <w:position w:val="-8"/>
        </w:rPr>
        <w:drawing>
          <wp:inline distT="0" distB="0" distL="0" distR="0">
            <wp:extent cx="371475"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81125" cy="4286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000000" w:rsidRDefault="00EB79DC">
      <w:pPr>
        <w:pStyle w:val="ConsPlusNormal"/>
      </w:pPr>
    </w:p>
    <w:p w:rsidR="00000000" w:rsidRDefault="004F6E16">
      <w:pPr>
        <w:pStyle w:val="ConsPlusNormal"/>
        <w:ind w:firstLine="540"/>
        <w:jc w:val="both"/>
      </w:pPr>
      <w:r>
        <w:rPr>
          <w:noProof/>
          <w:position w:val="-8"/>
        </w:rPr>
        <w:drawing>
          <wp:inline distT="0" distB="0" distL="0" distR="0">
            <wp:extent cx="3333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устройств локальных вычислительных сетей i-го вид</w:t>
      </w:r>
      <w:r w:rsidR="00EB79DC">
        <w:t>а;</w:t>
      </w:r>
    </w:p>
    <w:p w:rsidR="00000000" w:rsidRDefault="004F6E16">
      <w:pPr>
        <w:pStyle w:val="ConsPlusNormal"/>
        <w:ind w:firstLine="540"/>
        <w:jc w:val="both"/>
      </w:pPr>
      <w:r>
        <w:rPr>
          <w:noProof/>
          <w:position w:val="-8"/>
        </w:rPr>
        <w:drawing>
          <wp:inline distT="0" distB="0" distL="0" distR="0">
            <wp:extent cx="2952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000000" w:rsidRDefault="00EB79DC">
      <w:pPr>
        <w:pStyle w:val="ConsPlusNormal"/>
        <w:ind w:firstLine="540"/>
        <w:jc w:val="both"/>
      </w:pPr>
      <w:r>
        <w:t>15. Затраты на техническое обслуживание и регламентно-профилактический ремонт систем б</w:t>
      </w:r>
      <w:r>
        <w:t xml:space="preserve">есперебойного питания </w:t>
      </w:r>
      <w:r w:rsidR="004F6E16">
        <w:rPr>
          <w:noProof/>
          <w:position w:val="-8"/>
        </w:rPr>
        <w:drawing>
          <wp:inline distT="0" distB="0" distL="0" distR="0">
            <wp:extent cx="3810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9700" cy="4286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количество модулей бесперебойного питания i-го вида;</w:t>
      </w:r>
    </w:p>
    <w:p w:rsidR="00000000" w:rsidRDefault="004F6E16">
      <w:pPr>
        <w:pStyle w:val="ConsPlusNormal"/>
        <w:ind w:firstLine="540"/>
        <w:jc w:val="both"/>
      </w:pPr>
      <w:r>
        <w:rPr>
          <w:noProof/>
          <w:position w:val="-8"/>
        </w:rPr>
        <w:drawing>
          <wp:inline distT="0" distB="0" distL="0" distR="0">
            <wp:extent cx="3048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модуля бесперебойного питания i-го вида в год.</w:t>
      </w:r>
    </w:p>
    <w:p w:rsidR="00000000" w:rsidRDefault="00EB79DC">
      <w:pPr>
        <w:pStyle w:val="ConsPlusNormal"/>
        <w:ind w:firstLine="540"/>
        <w:jc w:val="both"/>
      </w:pPr>
      <w:bookmarkStart w:id="5" w:name="Par208"/>
      <w:bookmarkEnd w:id="5"/>
      <w:r>
        <w:t xml:space="preserve">16. Затраты на техническое обслуживание и регламентно-профилактический ремонт принтеров, многофункциональных устройств и </w:t>
      </w:r>
      <w:r>
        <w:t xml:space="preserve">копировальных аппаратов (оргтехники) </w:t>
      </w:r>
      <w:r w:rsidR="004F6E16">
        <w:rPr>
          <w:noProof/>
          <w:position w:val="-9"/>
        </w:rPr>
        <w:drawing>
          <wp:inline distT="0" distB="0" distL="0" distR="0">
            <wp:extent cx="3905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57325" cy="4286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5242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EB79DC">
        <w:t xml:space="preserve"> - количество i-х принтеров, многофункциональных устройств и копировальных аппа</w:t>
      </w:r>
      <w:r w:rsidR="00EB79DC">
        <w:t>ратов (оргтехники) в соответствии с нормативами органов государственной власти;</w:t>
      </w:r>
    </w:p>
    <w:p w:rsidR="00000000" w:rsidRDefault="004F6E16">
      <w:pPr>
        <w:pStyle w:val="ConsPlusNormal"/>
        <w:ind w:firstLine="540"/>
        <w:jc w:val="both"/>
      </w:pPr>
      <w:r>
        <w:rPr>
          <w:noProof/>
          <w:position w:val="-9"/>
        </w:rPr>
        <w:drawing>
          <wp:inline distT="0" distB="0" distL="0" distR="0">
            <wp:extent cx="31432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i-х принтеров, многофункциональных устройств и копировальных аппара</w:t>
      </w:r>
      <w:r w:rsidR="00EB79DC">
        <w:t>тов (оргтехники) в год.</w:t>
      </w:r>
    </w:p>
    <w:p w:rsidR="00000000" w:rsidRDefault="00EB79DC">
      <w:pPr>
        <w:pStyle w:val="ConsPlusNormal"/>
        <w:jc w:val="center"/>
      </w:pPr>
    </w:p>
    <w:p w:rsidR="00000000" w:rsidRDefault="00EB79DC">
      <w:pPr>
        <w:pStyle w:val="ConsPlusNormal"/>
        <w:jc w:val="center"/>
        <w:outlineLvl w:val="2"/>
      </w:pPr>
      <w:r>
        <w:t>Затраты на приобретение прочих работ и услуг,</w:t>
      </w:r>
    </w:p>
    <w:p w:rsidR="00000000" w:rsidRDefault="00EB79DC">
      <w:pPr>
        <w:pStyle w:val="ConsPlusNormal"/>
        <w:jc w:val="center"/>
      </w:pPr>
      <w:r>
        <w:t>не относящиеся к затратам на услуги связи, аренду</w:t>
      </w:r>
    </w:p>
    <w:p w:rsidR="00000000" w:rsidRDefault="00EB79DC">
      <w:pPr>
        <w:pStyle w:val="ConsPlusNormal"/>
        <w:jc w:val="center"/>
      </w:pPr>
      <w:r>
        <w:t>и содержание имущества</w:t>
      </w:r>
    </w:p>
    <w:p w:rsidR="00000000" w:rsidRDefault="00EB79DC">
      <w:pPr>
        <w:pStyle w:val="ConsPlusNormal"/>
        <w:jc w:val="center"/>
      </w:pPr>
    </w:p>
    <w:p w:rsidR="00000000" w:rsidRDefault="00EB79DC">
      <w:pPr>
        <w:pStyle w:val="ConsPlusNormal"/>
        <w:ind w:firstLine="540"/>
        <w:jc w:val="both"/>
      </w:pPr>
      <w:r>
        <w:t xml:space="preserve">17. Затраты на оплату услуг по сопровождению программного обеспечения и приобретению простых </w:t>
      </w:r>
      <w:r>
        <w:lastRenderedPageBreak/>
        <w:t>(неисключительных)</w:t>
      </w:r>
      <w:r>
        <w:t xml:space="preserve"> лицензий на использование программного обеспечения </w:t>
      </w:r>
      <w:r w:rsidR="004F6E16">
        <w:rPr>
          <w:noProof/>
          <w:position w:val="-8"/>
        </w:rPr>
        <w:drawing>
          <wp:inline distT="0" distB="0" distL="0" distR="0">
            <wp:extent cx="37147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3347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затраты на оплату услуг по сопровождению справочно-правовых си</w:t>
      </w:r>
      <w:r w:rsidR="00EB79DC">
        <w:t>стем;</w:t>
      </w:r>
    </w:p>
    <w:p w:rsidR="00000000" w:rsidRDefault="004F6E16">
      <w:pPr>
        <w:pStyle w:val="ConsPlusNormal"/>
        <w:ind w:firstLine="540"/>
        <w:jc w:val="both"/>
      </w:pPr>
      <w:r>
        <w:rPr>
          <w:noProof/>
          <w:position w:val="-8"/>
        </w:rPr>
        <w:drawing>
          <wp:inline distT="0" distB="0" distL="0" distR="0">
            <wp:extent cx="2667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затраты на оплату услуг по сопровождению и приобретению иного программного обеспечения.</w:t>
      </w:r>
    </w:p>
    <w:p w:rsidR="00000000" w:rsidRDefault="00EB79DC">
      <w:pPr>
        <w:pStyle w:val="ConsPlusNormal"/>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00000" w:rsidRDefault="00EB79DC">
      <w:pPr>
        <w:pStyle w:val="ConsPlusNormal"/>
        <w:ind w:firstLine="540"/>
        <w:jc w:val="both"/>
      </w:pPr>
      <w:r>
        <w:t>18. Затраты на оплат</w:t>
      </w:r>
      <w:r>
        <w:t xml:space="preserve">у услуг по сопровождению справочно-правовых систем </w:t>
      </w:r>
      <w:r w:rsidR="004F6E16">
        <w:rPr>
          <w:noProof/>
          <w:position w:val="-8"/>
        </w:rPr>
        <w:drawing>
          <wp:inline distT="0" distB="0" distL="0" distR="0">
            <wp:extent cx="40957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000125" cy="4286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 xml:space="preserve">где </w:t>
      </w:r>
      <w:r w:rsidR="004F6E16">
        <w:rPr>
          <w:noProof/>
          <w:position w:val="-8"/>
        </w:rPr>
        <w:drawing>
          <wp:inline distT="0" distB="0" distL="0" distR="0">
            <wp:extent cx="33337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цена сопровождения i-й справочно-правовой системы, определяема</w:t>
      </w:r>
      <w:r>
        <w:t>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00000" w:rsidRDefault="00EB79DC">
      <w:pPr>
        <w:pStyle w:val="ConsPlusNormal"/>
        <w:ind w:firstLine="540"/>
        <w:jc w:val="both"/>
      </w:pPr>
      <w:r>
        <w:t>19. Зат</w:t>
      </w:r>
      <w:r>
        <w:t xml:space="preserve">раты на оплату услуг по сопровождению и приобретению иного программного обеспечения </w:t>
      </w:r>
      <w:r w:rsidR="004F6E16">
        <w:rPr>
          <w:noProof/>
          <w:position w:val="-8"/>
        </w:rPr>
        <w:drawing>
          <wp:inline distT="0" distB="0" distL="0" distR="0">
            <wp:extent cx="3810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600200" cy="4476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33375"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цена сопровождения g-го иного </w:t>
      </w:r>
      <w:r w:rsidR="00EB79DC">
        <w:t>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w:t>
      </w:r>
      <w:r w:rsidR="00EB79DC">
        <w:t>ержденном регламенте выполнения работ по сопровождению g-го иного программного обеспечения;</w:t>
      </w:r>
    </w:p>
    <w:p w:rsidR="00000000" w:rsidRDefault="004F6E16">
      <w:pPr>
        <w:pStyle w:val="ConsPlusNormal"/>
        <w:ind w:firstLine="540"/>
        <w:jc w:val="both"/>
      </w:pPr>
      <w:r>
        <w:rPr>
          <w:noProof/>
          <w:position w:val="-9"/>
        </w:rPr>
        <w:drawing>
          <wp:inline distT="0" distB="0" distL="0" distR="0">
            <wp:extent cx="314325"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B79DC">
        <w:t xml:space="preserve"> - цена простых (неисключительных) лицензий на использование программного обеспечения на j-е программное обеспечение, за исключен</w:t>
      </w:r>
      <w:r w:rsidR="00EB79DC">
        <w:t>ием справочно-правовых систем.</w:t>
      </w:r>
    </w:p>
    <w:p w:rsidR="00000000" w:rsidRDefault="00EB79DC">
      <w:pPr>
        <w:pStyle w:val="ConsPlusNormal"/>
        <w:ind w:firstLine="540"/>
        <w:jc w:val="both"/>
      </w:pPr>
      <w:r>
        <w:t xml:space="preserve">20. Затраты на оплату услуг, связанных с обеспечением безопасности информации </w:t>
      </w:r>
      <w:r w:rsidR="004F6E16">
        <w:rPr>
          <w:noProof/>
          <w:position w:val="-8"/>
        </w:rPr>
        <w:drawing>
          <wp:inline distT="0" distB="0" distL="0" distR="0">
            <wp:extent cx="3810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019175"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0002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w:t>
      </w:r>
      <w:r w:rsidR="00EB79DC">
        <w:t>траты на проведение аттестационных, проверочных и контрольных мероприятий;</w:t>
      </w:r>
    </w:p>
    <w:p w:rsidR="00000000" w:rsidRDefault="004F6E16">
      <w:pPr>
        <w:pStyle w:val="ConsPlusNormal"/>
        <w:ind w:firstLine="540"/>
        <w:jc w:val="both"/>
      </w:pPr>
      <w:r>
        <w:rPr>
          <w:noProof/>
          <w:position w:val="-8"/>
        </w:rPr>
        <w:drawing>
          <wp:inline distT="0" distB="0" distL="0" distR="0">
            <wp:extent cx="2286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затраты на приобретение простых (неисключительных) лицензий на использование программного обеспечения по защите информации.</w:t>
      </w:r>
    </w:p>
    <w:p w:rsidR="00000000" w:rsidRDefault="00EB79DC">
      <w:pPr>
        <w:pStyle w:val="ConsPlusNormal"/>
        <w:ind w:firstLine="540"/>
        <w:jc w:val="both"/>
      </w:pPr>
      <w:r>
        <w:t>21. Затраты на про</w:t>
      </w:r>
      <w:r>
        <w:t xml:space="preserve">ведение аттестационных, проверочных и контрольных мероприятий </w:t>
      </w:r>
      <w:r w:rsidR="004F6E16">
        <w:rPr>
          <w:noProof/>
          <w:position w:val="-8"/>
        </w:rPr>
        <w:drawing>
          <wp:inline distT="0" distB="0" distL="0" distR="0">
            <wp:extent cx="31432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286000" cy="4476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аттестуемых i-х объектов (помещений);</w:t>
      </w:r>
    </w:p>
    <w:p w:rsidR="00000000" w:rsidRDefault="004F6E16">
      <w:pPr>
        <w:pStyle w:val="ConsPlusNormal"/>
        <w:ind w:firstLine="540"/>
        <w:jc w:val="both"/>
      </w:pPr>
      <w:r>
        <w:rPr>
          <w:noProof/>
          <w:position w:val="-8"/>
        </w:rPr>
        <w:drawing>
          <wp:inline distT="0" distB="0" distL="0" distR="0">
            <wp:extent cx="257175" cy="228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проведения аттестации 1 i-го объекта (помещения);</w:t>
      </w:r>
    </w:p>
    <w:p w:rsidR="00000000" w:rsidRDefault="004F6E16">
      <w:pPr>
        <w:pStyle w:val="ConsPlusNormal"/>
        <w:ind w:firstLine="540"/>
        <w:jc w:val="both"/>
      </w:pPr>
      <w:r>
        <w:rPr>
          <w:noProof/>
          <w:position w:val="-9"/>
        </w:rPr>
        <w:drawing>
          <wp:inline distT="0" distB="0" distL="0" distR="0">
            <wp:extent cx="3048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B79DC">
        <w:t xml:space="preserve"> - количество единиц j-го оборудования (устройств), требующих проверки;</w:t>
      </w:r>
    </w:p>
    <w:p w:rsidR="00000000" w:rsidRDefault="004F6E16">
      <w:pPr>
        <w:pStyle w:val="ConsPlusNormal"/>
        <w:ind w:firstLine="540"/>
        <w:jc w:val="both"/>
      </w:pPr>
      <w:r>
        <w:rPr>
          <w:noProof/>
          <w:position w:val="-9"/>
        </w:rPr>
        <w:drawing>
          <wp:inline distT="0" distB="0" distL="0" distR="0">
            <wp:extent cx="257175" cy="2381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цена проведения проверки 1 единицы j-го оборудования (устройства).</w:t>
      </w:r>
    </w:p>
    <w:p w:rsidR="00000000" w:rsidRDefault="00EB79DC">
      <w:pPr>
        <w:pStyle w:val="ConsPlusNormal"/>
        <w:ind w:firstLine="540"/>
        <w:jc w:val="both"/>
      </w:pPr>
      <w:r>
        <w:t>22. Затраты на приобретение простых (неискл</w:t>
      </w:r>
      <w:r>
        <w:t xml:space="preserve">ючительных) лицензий на использование программного обеспечения по защите информации </w:t>
      </w:r>
      <w:r w:rsidR="004F6E16">
        <w:rPr>
          <w:noProof/>
          <w:position w:val="-8"/>
        </w:rPr>
        <w:drawing>
          <wp:inline distT="0" distB="0" distL="0" distR="0">
            <wp:extent cx="3429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95400" cy="4286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0480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приобретаемых прост</w:t>
      </w:r>
      <w:r w:rsidR="00EB79DC">
        <w:t>ых (неисключительных) лицензий на использование i-го программного обеспечения по защите информации;</w:t>
      </w:r>
    </w:p>
    <w:p w:rsidR="00000000" w:rsidRDefault="004F6E16">
      <w:pPr>
        <w:pStyle w:val="ConsPlusNormal"/>
        <w:ind w:firstLine="540"/>
        <w:jc w:val="both"/>
      </w:pPr>
      <w:r>
        <w:rPr>
          <w:noProof/>
          <w:position w:val="-8"/>
        </w:rPr>
        <w:drawing>
          <wp:inline distT="0" distB="0" distL="0" distR="0">
            <wp:extent cx="26670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цена единицы простой (неисключительной) лицензии на использование i-го программного обеспечения по защите информации.</w:t>
      </w:r>
    </w:p>
    <w:p w:rsidR="00000000" w:rsidRDefault="00EB79DC">
      <w:pPr>
        <w:pStyle w:val="ConsPlusNormal"/>
        <w:ind w:firstLine="540"/>
        <w:jc w:val="both"/>
      </w:pPr>
      <w:r>
        <w:t xml:space="preserve">23. Затраты на оплату работ по монтажу (установке), дооборудованию и наладке оборудования </w:t>
      </w:r>
      <w:r w:rsidR="004F6E16">
        <w:rPr>
          <w:noProof/>
          <w:position w:val="-8"/>
        </w:rPr>
        <w:drawing>
          <wp:inline distT="0" distB="0" distL="0" distR="0">
            <wp:extent cx="3048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81100" cy="4286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6670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количество i-го оборудов</w:t>
      </w:r>
      <w:r w:rsidR="00EB79DC">
        <w:t>ания, подлежащего монтажу (установке), дооборудованию и наладке;</w:t>
      </w:r>
    </w:p>
    <w:p w:rsidR="00000000" w:rsidRDefault="004F6E16">
      <w:pPr>
        <w:pStyle w:val="ConsPlusNormal"/>
        <w:ind w:firstLine="540"/>
        <w:jc w:val="both"/>
      </w:pPr>
      <w:r>
        <w:rPr>
          <w:noProof/>
          <w:position w:val="-8"/>
        </w:rPr>
        <w:drawing>
          <wp:inline distT="0" distB="0" distL="0" distR="0">
            <wp:extent cx="22860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цена монтажа (установки), дооборудования и наладки 1 единицы i-го оборудования.</w:t>
      </w:r>
    </w:p>
    <w:p w:rsidR="00000000" w:rsidRDefault="00EB79DC">
      <w:pPr>
        <w:pStyle w:val="ConsPlusNormal"/>
        <w:ind w:firstLine="540"/>
        <w:jc w:val="both"/>
      </w:pPr>
    </w:p>
    <w:p w:rsidR="00000000" w:rsidRDefault="00EB79DC">
      <w:pPr>
        <w:pStyle w:val="ConsPlusNormal"/>
        <w:jc w:val="center"/>
        <w:outlineLvl w:val="2"/>
      </w:pPr>
      <w:r>
        <w:t>Затраты на приобретение основных средств</w:t>
      </w:r>
    </w:p>
    <w:p w:rsidR="00000000" w:rsidRDefault="00EB79DC">
      <w:pPr>
        <w:pStyle w:val="ConsPlusNormal"/>
        <w:ind w:firstLine="540"/>
        <w:jc w:val="both"/>
      </w:pPr>
    </w:p>
    <w:p w:rsidR="00000000" w:rsidRDefault="00EB79DC">
      <w:pPr>
        <w:pStyle w:val="ConsPlusNormal"/>
        <w:ind w:firstLine="540"/>
        <w:jc w:val="both"/>
      </w:pPr>
      <w:r>
        <w:t>24. Затраты на приобретение р</w:t>
      </w:r>
      <w:r>
        <w:t xml:space="preserve">абочих станций </w:t>
      </w:r>
      <w:r w:rsidR="004F6E16">
        <w:rPr>
          <w:noProof/>
          <w:position w:val="-9"/>
        </w:rPr>
        <w:drawing>
          <wp:inline distT="0" distB="0" distL="0" distR="0">
            <wp:extent cx="37147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514600" cy="4286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609600"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EB79DC">
        <w:t xml:space="preserve"> - предельное количество рабочих станций по i-й должности;</w:t>
      </w:r>
    </w:p>
    <w:p w:rsidR="00000000" w:rsidRDefault="004F6E16">
      <w:pPr>
        <w:pStyle w:val="ConsPlusNormal"/>
        <w:ind w:firstLine="540"/>
        <w:jc w:val="both"/>
      </w:pPr>
      <w:r>
        <w:rPr>
          <w:noProof/>
          <w:position w:val="-9"/>
        </w:rPr>
        <w:drawing>
          <wp:inline distT="0" distB="0" distL="0" distR="0">
            <wp:extent cx="53340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00EB79DC">
        <w:t xml:space="preserve"> - факт</w:t>
      </w:r>
      <w:r w:rsidR="00EB79DC">
        <w:t>ическое количество рабочих станций по i-й должности;</w:t>
      </w:r>
    </w:p>
    <w:p w:rsidR="00000000" w:rsidRDefault="004F6E16">
      <w:pPr>
        <w:pStyle w:val="ConsPlusNormal"/>
        <w:ind w:firstLine="540"/>
        <w:jc w:val="both"/>
      </w:pPr>
      <w:r>
        <w:rPr>
          <w:noProof/>
          <w:position w:val="-9"/>
        </w:rPr>
        <w:drawing>
          <wp:inline distT="0" distB="0" distL="0" distR="0">
            <wp:extent cx="295275" cy="2381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цена приобретения 1 рабочей станции по i-й должности в соответствии с нормативами органов государственной власти.</w:t>
      </w:r>
    </w:p>
    <w:p w:rsidR="00000000" w:rsidRDefault="00EB79DC">
      <w:pPr>
        <w:pStyle w:val="ConsPlusNormal"/>
        <w:ind w:firstLine="540"/>
        <w:jc w:val="both"/>
      </w:pPr>
      <w:r>
        <w:t xml:space="preserve">Предельное количество рабочих станций по i-й должности </w:t>
      </w:r>
      <w:r w:rsidR="004F6E16">
        <w:rPr>
          <w:noProof/>
          <w:position w:val="-9"/>
        </w:rPr>
        <w:drawing>
          <wp:inline distT="0" distB="0" distL="0" distR="0">
            <wp:extent cx="762000" cy="2381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определяется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1400175" cy="2381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 xml:space="preserve">где </w:t>
      </w:r>
      <w:r w:rsidR="004F6E16">
        <w:rPr>
          <w:noProof/>
          <w:position w:val="-8"/>
        </w:rPr>
        <w:drawing>
          <wp:inline distT="0" distB="0" distL="0" distR="0">
            <wp:extent cx="257175" cy="2286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расчетная численность основных работников, определяемая в </w:t>
      </w:r>
      <w:r>
        <w:t xml:space="preserve">соответствии с </w:t>
      </w:r>
      <w:hyperlink r:id="rId127"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Pr>
            <w:color w:val="0000FF"/>
          </w:rPr>
          <w:t>пунктами 17</w:t>
        </w:r>
      </w:hyperlink>
      <w:r>
        <w:t xml:space="preserve"> - </w:t>
      </w:r>
      <w:hyperlink r:id="rId128"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Pr>
            <w:color w:val="0000FF"/>
          </w:rPr>
          <w:t>22</w:t>
        </w:r>
      </w:hyperlink>
      <w:r>
        <w:t xml:space="preserve"> общих требований к определению нормативных затрат, но не более утвержденной штатной численности.</w:t>
      </w:r>
    </w:p>
    <w:p w:rsidR="00000000" w:rsidRDefault="00EB79DC">
      <w:pPr>
        <w:pStyle w:val="ConsPlusNormal"/>
        <w:ind w:firstLine="540"/>
        <w:jc w:val="both"/>
      </w:pPr>
      <w:r>
        <w:t xml:space="preserve">25. Затраты на приобретение принтеров, многофункциональных устройств и копировальных аппаратов (оргтехники) </w:t>
      </w:r>
      <w:r w:rsidR="004F6E16">
        <w:rPr>
          <w:noProof/>
          <w:position w:val="-8"/>
        </w:rPr>
        <w:drawing>
          <wp:inline distT="0" distB="0" distL="0" distR="0">
            <wp:extent cx="34290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438400" cy="4286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55245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EB79DC">
        <w:t xml:space="preserve"> - количество i-го типа принтера, многофункционального устройства и копировального аппарата (оргтехники) в соответств</w:t>
      </w:r>
      <w:r w:rsidR="00EB79DC">
        <w:t>ии с нормативами органов государственной власти;</w:t>
      </w:r>
    </w:p>
    <w:p w:rsidR="00000000" w:rsidRDefault="004F6E16">
      <w:pPr>
        <w:pStyle w:val="ConsPlusNormal"/>
        <w:ind w:firstLine="540"/>
        <w:jc w:val="both"/>
      </w:pPr>
      <w:r>
        <w:rPr>
          <w:noProof/>
          <w:position w:val="-9"/>
        </w:rPr>
        <w:drawing>
          <wp:inline distT="0" distB="0" distL="0" distR="0">
            <wp:extent cx="51435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EB79DC">
        <w:t xml:space="preserve"> - фактическое количество i-го типа принтера, многофункционального устройства и копировального аппарата (оргтехники);</w:t>
      </w:r>
    </w:p>
    <w:p w:rsidR="00000000" w:rsidRDefault="004F6E16">
      <w:pPr>
        <w:pStyle w:val="ConsPlusNormal"/>
        <w:ind w:firstLine="540"/>
        <w:jc w:val="both"/>
      </w:pPr>
      <w:r>
        <w:rPr>
          <w:noProof/>
          <w:position w:val="-8"/>
        </w:rPr>
        <w:drawing>
          <wp:inline distT="0" distB="0" distL="0" distR="0">
            <wp:extent cx="2667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цена 1 i-го ти</w:t>
      </w:r>
      <w:r w:rsidR="00EB79DC">
        <w:t>па принтера, многофункционального устройства и копировального аппарата (оргтехники) в соответствии с нормативами органов государственной власти.</w:t>
      </w:r>
    </w:p>
    <w:p w:rsidR="00000000" w:rsidRDefault="00EB79DC">
      <w:pPr>
        <w:pStyle w:val="ConsPlusNormal"/>
        <w:ind w:firstLine="540"/>
        <w:jc w:val="both"/>
      </w:pPr>
      <w:r>
        <w:t xml:space="preserve">26. Затраты на приобретение средств подвижной связи </w:t>
      </w:r>
      <w:r w:rsidR="004F6E16">
        <w:rPr>
          <w:noProof/>
          <w:position w:val="-9"/>
        </w:rPr>
        <w:drawing>
          <wp:inline distT="0" distB="0" distL="0" distR="0">
            <wp:extent cx="457200" cy="2381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определяются по формул</w:t>
      </w:r>
      <w:r>
        <w:t>е:</w:t>
      </w:r>
    </w:p>
    <w:p w:rsidR="00000000" w:rsidRDefault="00EB79DC">
      <w:pPr>
        <w:pStyle w:val="ConsPlusNormal"/>
      </w:pPr>
    </w:p>
    <w:p w:rsidR="00000000" w:rsidRDefault="004F6E16">
      <w:pPr>
        <w:pStyle w:val="ConsPlusNormal"/>
        <w:jc w:val="center"/>
      </w:pPr>
      <w:r>
        <w:rPr>
          <w:noProof/>
        </w:rPr>
        <w:drawing>
          <wp:inline distT="0" distB="0" distL="0" distR="0">
            <wp:extent cx="1647825" cy="4381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419100" cy="2381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B79DC">
        <w:t xml:space="preserve"> - планируемое к приобретению количество средств подвижной связи по i-й должности в соответствии с нормативами органов государственной власти, определенными с учетом нормативо</w:t>
      </w:r>
      <w:r w:rsidR="00EB79DC">
        <w:t>в затрат на приобретение средств связи;</w:t>
      </w:r>
    </w:p>
    <w:p w:rsidR="00000000" w:rsidRDefault="004F6E16">
      <w:pPr>
        <w:pStyle w:val="ConsPlusNormal"/>
        <w:ind w:firstLine="540"/>
        <w:jc w:val="both"/>
      </w:pPr>
      <w:r>
        <w:rPr>
          <w:noProof/>
          <w:position w:val="-9"/>
        </w:rPr>
        <w:drawing>
          <wp:inline distT="0" distB="0" distL="0" distR="0">
            <wp:extent cx="381000" cy="2381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стоимость 1 средства подвижной связи для i-й должности в соответствии с нормативами органов государственной власти, определенными с учетом нормативов затрат на приобретение средс</w:t>
      </w:r>
      <w:r w:rsidR="00EB79DC">
        <w:t>тв связи.</w:t>
      </w:r>
    </w:p>
    <w:p w:rsidR="00000000" w:rsidRDefault="00EB79DC">
      <w:pPr>
        <w:pStyle w:val="ConsPlusNormal"/>
        <w:ind w:firstLine="540"/>
        <w:jc w:val="both"/>
      </w:pPr>
      <w:r>
        <w:t xml:space="preserve">27. Затраты на приобретение планшетных компьютеров </w:t>
      </w:r>
      <w:r w:rsidR="004F6E16">
        <w:rPr>
          <w:noProof/>
          <w:position w:val="-9"/>
        </w:rPr>
        <w:drawing>
          <wp:inline distT="0" distB="0" distL="0" distR="0">
            <wp:extent cx="42862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62100" cy="4286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rsidR="00000000" w:rsidRDefault="00EB79DC">
      <w:pPr>
        <w:pStyle w:val="ConsPlusNormal"/>
      </w:pPr>
    </w:p>
    <w:p w:rsidR="00000000" w:rsidRDefault="004F6E16">
      <w:pPr>
        <w:pStyle w:val="ConsPlusNormal"/>
        <w:ind w:firstLine="540"/>
        <w:jc w:val="both"/>
      </w:pPr>
      <w:r>
        <w:rPr>
          <w:noProof/>
          <w:position w:val="-9"/>
        </w:rPr>
        <w:drawing>
          <wp:inline distT="0" distB="0" distL="0" distR="0">
            <wp:extent cx="39052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EB79DC">
        <w:t xml:space="preserve"> - планируемое к приобретению количество планшетных компьют</w:t>
      </w:r>
      <w:r w:rsidR="00EB79DC">
        <w:t>еров по i-й должности в соответствии с нормативами органов государственной власти,</w:t>
      </w:r>
    </w:p>
    <w:p w:rsidR="00000000" w:rsidRDefault="004F6E16">
      <w:pPr>
        <w:pStyle w:val="ConsPlusNormal"/>
        <w:ind w:firstLine="540"/>
        <w:jc w:val="both"/>
      </w:pPr>
      <w:r>
        <w:rPr>
          <w:noProof/>
          <w:position w:val="-9"/>
        </w:rPr>
        <w:drawing>
          <wp:inline distT="0" distB="0" distL="0" distR="0">
            <wp:extent cx="342900" cy="2381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цена 1 планшетного компьютера по i-й должности в соответствии с нормативами органов государственной власти.</w:t>
      </w:r>
    </w:p>
    <w:p w:rsidR="00000000" w:rsidRDefault="00EB79DC">
      <w:pPr>
        <w:pStyle w:val="ConsPlusNormal"/>
        <w:ind w:firstLine="540"/>
        <w:jc w:val="both"/>
      </w:pPr>
      <w:r>
        <w:t>28. Затраты на приобретени</w:t>
      </w:r>
      <w:r>
        <w:t xml:space="preserve">е оборудования по обеспечению безопасности информации </w:t>
      </w:r>
      <w:r w:rsidR="004F6E16">
        <w:rPr>
          <w:noProof/>
          <w:position w:val="-8"/>
        </w:rPr>
        <w:drawing>
          <wp:inline distT="0" distB="0" distL="0" distR="0">
            <wp:extent cx="428625"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62100" cy="4286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lastRenderedPageBreak/>
        <w:t>где:</w:t>
      </w:r>
    </w:p>
    <w:p w:rsidR="00000000" w:rsidRDefault="004F6E16">
      <w:pPr>
        <w:pStyle w:val="ConsPlusNormal"/>
        <w:ind w:firstLine="540"/>
        <w:jc w:val="both"/>
      </w:pPr>
      <w:r>
        <w:rPr>
          <w:noProof/>
          <w:position w:val="-8"/>
        </w:rPr>
        <w:drawing>
          <wp:inline distT="0" distB="0" distL="0" distR="0">
            <wp:extent cx="3905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EB79DC">
        <w:t xml:space="preserve"> - планируемое к приобретению количество i-го оборудования по обеспечению безопасности информации;</w:t>
      </w:r>
    </w:p>
    <w:p w:rsidR="00000000" w:rsidRDefault="004F6E16">
      <w:pPr>
        <w:pStyle w:val="ConsPlusNormal"/>
        <w:ind w:firstLine="540"/>
        <w:jc w:val="both"/>
      </w:pPr>
      <w:r>
        <w:rPr>
          <w:noProof/>
          <w:position w:val="-8"/>
        </w:rPr>
        <w:drawing>
          <wp:inline distT="0" distB="0" distL="0" distR="0">
            <wp:extent cx="352425" cy="2286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EB79DC">
        <w:t xml:space="preserve"> - цена приобретаемого i-го оборудования по о</w:t>
      </w:r>
      <w:r w:rsidR="00EB79DC">
        <w:t>беспечению безопасности информации.</w:t>
      </w:r>
    </w:p>
    <w:p w:rsidR="00000000" w:rsidRDefault="00EB79DC">
      <w:pPr>
        <w:pStyle w:val="ConsPlusNormal"/>
        <w:ind w:firstLine="540"/>
        <w:jc w:val="both"/>
      </w:pPr>
    </w:p>
    <w:p w:rsidR="00000000" w:rsidRDefault="00EB79DC">
      <w:pPr>
        <w:pStyle w:val="ConsPlusNormal"/>
        <w:jc w:val="center"/>
        <w:outlineLvl w:val="2"/>
      </w:pPr>
      <w:r>
        <w:t>Затраты на приобретение материальных запасов</w:t>
      </w:r>
    </w:p>
    <w:p w:rsidR="00000000" w:rsidRDefault="00EB79DC">
      <w:pPr>
        <w:pStyle w:val="ConsPlusNormal"/>
        <w:ind w:firstLine="540"/>
        <w:jc w:val="both"/>
      </w:pPr>
    </w:p>
    <w:p w:rsidR="00000000" w:rsidRDefault="00EB79DC">
      <w:pPr>
        <w:pStyle w:val="ConsPlusNormal"/>
        <w:ind w:firstLine="540"/>
        <w:jc w:val="both"/>
      </w:pPr>
      <w:r>
        <w:t xml:space="preserve">29. Затраты на приобретение мониторов </w:t>
      </w:r>
      <w:r w:rsidR="004F6E16">
        <w:rPr>
          <w:noProof/>
          <w:position w:val="-8"/>
        </w:rPr>
        <w:drawing>
          <wp:inline distT="0" distB="0" distL="0" distR="0">
            <wp:extent cx="390525"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57325" cy="4286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5242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EB79DC">
        <w:t xml:space="preserve"> - планируемое к приобретению количество мониторов для i-й должности;</w:t>
      </w:r>
    </w:p>
    <w:p w:rsidR="00000000" w:rsidRDefault="004F6E16">
      <w:pPr>
        <w:pStyle w:val="ConsPlusNormal"/>
        <w:ind w:firstLine="540"/>
        <w:jc w:val="both"/>
      </w:pPr>
      <w:r>
        <w:rPr>
          <w:noProof/>
          <w:position w:val="-8"/>
        </w:rPr>
        <w:drawing>
          <wp:inline distT="0" distB="0" distL="0" distR="0">
            <wp:extent cx="3143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цена одного монитора для i-й должности.</w:t>
      </w:r>
    </w:p>
    <w:p w:rsidR="00000000" w:rsidRDefault="00EB79DC">
      <w:pPr>
        <w:pStyle w:val="ConsPlusNormal"/>
        <w:ind w:firstLine="540"/>
        <w:jc w:val="both"/>
      </w:pPr>
      <w:r>
        <w:t xml:space="preserve">30. Затраты на приобретение системных блоков </w:t>
      </w:r>
      <w:r w:rsidR="004F6E16">
        <w:rPr>
          <w:noProof/>
          <w:position w:val="-8"/>
        </w:rPr>
        <w:drawing>
          <wp:inline distT="0" distB="0" distL="0" distR="0">
            <wp:extent cx="333375"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66825" cy="4286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планируемое к приобретению количество i-х системных блоков;</w:t>
      </w:r>
    </w:p>
    <w:p w:rsidR="00000000" w:rsidRDefault="004F6E16">
      <w:pPr>
        <w:pStyle w:val="ConsPlusNormal"/>
        <w:ind w:firstLine="540"/>
        <w:jc w:val="both"/>
      </w:pPr>
      <w:r>
        <w:rPr>
          <w:noProof/>
          <w:position w:val="-8"/>
        </w:rPr>
        <w:drawing>
          <wp:inline distT="0" distB="0" distL="0" distR="0">
            <wp:extent cx="25717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одного i-го системного блока.</w:t>
      </w:r>
    </w:p>
    <w:p w:rsidR="00000000" w:rsidRDefault="00EB79DC">
      <w:pPr>
        <w:pStyle w:val="ConsPlusNormal"/>
        <w:ind w:firstLine="540"/>
        <w:jc w:val="both"/>
      </w:pPr>
      <w:r>
        <w:t xml:space="preserve">31. Затраты на </w:t>
      </w:r>
      <w:r>
        <w:t xml:space="preserve">приобретение других запасных частей для вычислительной техники </w:t>
      </w:r>
      <w:r w:rsidR="004F6E16">
        <w:rPr>
          <w:noProof/>
          <w:position w:val="-8"/>
        </w:rPr>
        <w:drawing>
          <wp:inline distT="0" distB="0" distL="0" distR="0">
            <wp:extent cx="371475" cy="2286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0175" cy="4286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00000" w:rsidRDefault="004F6E16">
      <w:pPr>
        <w:pStyle w:val="ConsPlusNormal"/>
        <w:ind w:firstLine="540"/>
        <w:jc w:val="both"/>
      </w:pPr>
      <w:r>
        <w:rPr>
          <w:noProof/>
          <w:position w:val="-8"/>
        </w:rPr>
        <w:drawing>
          <wp:inline distT="0" distB="0" distL="0" distR="0">
            <wp:extent cx="29527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1 еди</w:t>
      </w:r>
      <w:r w:rsidR="00EB79DC">
        <w:t>ницы i-й запасной части для вычислительной техники.</w:t>
      </w:r>
    </w:p>
    <w:p w:rsidR="00000000" w:rsidRDefault="00EB79DC">
      <w:pPr>
        <w:pStyle w:val="ConsPlusNormal"/>
        <w:ind w:firstLine="540"/>
        <w:jc w:val="both"/>
      </w:pPr>
      <w:r>
        <w:t xml:space="preserve">32. Затраты на приобретение магнитных и оптических носителей информации </w:t>
      </w:r>
      <w:r w:rsidR="004F6E16">
        <w:rPr>
          <w:noProof/>
          <w:position w:val="-8"/>
        </w:rPr>
        <w:drawing>
          <wp:inline distT="0" distB="0" distL="0" distR="0">
            <wp:extent cx="34290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23975" cy="4286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1432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планируемое к приобретению количество i-го носителя информации в соответствии с нормативами органов государственной власти;</w:t>
      </w:r>
    </w:p>
    <w:p w:rsidR="00000000" w:rsidRDefault="004F6E16">
      <w:pPr>
        <w:pStyle w:val="ConsPlusNormal"/>
        <w:ind w:firstLine="540"/>
        <w:jc w:val="both"/>
      </w:pPr>
      <w:r>
        <w:rPr>
          <w:noProof/>
          <w:position w:val="-8"/>
        </w:rPr>
        <w:drawing>
          <wp:inline distT="0" distB="0" distL="0" distR="0">
            <wp:extent cx="2667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цена 1 единицы i-го носителя информации в соответствии с нормативами органов государ</w:t>
      </w:r>
      <w:r w:rsidR="00EB79DC">
        <w:t>ственной власти.</w:t>
      </w:r>
    </w:p>
    <w:p w:rsidR="00000000" w:rsidRDefault="00EB79DC">
      <w:pPr>
        <w:pStyle w:val="ConsPlusNormal"/>
        <w:ind w:firstLine="540"/>
        <w:jc w:val="both"/>
      </w:pPr>
      <w:r>
        <w:t xml:space="preserve">33. Затраты на приобретение деталей для содержания принтеров, многофункциональных устройств и </w:t>
      </w:r>
      <w:r>
        <w:lastRenderedPageBreak/>
        <w:t xml:space="preserve">копировальных аппаратов (оргтехники) </w:t>
      </w:r>
      <w:r w:rsidR="004F6E16">
        <w:rPr>
          <w:noProof/>
          <w:position w:val="-8"/>
        </w:rPr>
        <w:drawing>
          <wp:inline distT="0" distB="0" distL="0" distR="0">
            <wp:extent cx="3714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019175" cy="2381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28600" cy="2381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EB79DC">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00000" w:rsidRDefault="004F6E16">
      <w:pPr>
        <w:pStyle w:val="ConsPlusNormal"/>
        <w:ind w:firstLine="540"/>
        <w:jc w:val="both"/>
      </w:pPr>
      <w:r>
        <w:rPr>
          <w:noProof/>
          <w:position w:val="-8"/>
        </w:rPr>
        <w:drawing>
          <wp:inline distT="0" distB="0" distL="0" distR="0">
            <wp:extent cx="21907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приобретение запасных частей для принтеров,</w:t>
      </w:r>
      <w:r w:rsidR="00EB79DC">
        <w:t xml:space="preserve"> многофункциональных устройств и копировальных аппаратов (оргтехники).</w:t>
      </w:r>
    </w:p>
    <w:p w:rsidR="00000000" w:rsidRDefault="00EB79DC">
      <w:pPr>
        <w:pStyle w:val="ConsPlusNormal"/>
        <w:ind w:firstLine="540"/>
        <w:jc w:val="both"/>
      </w:pPr>
      <w:r>
        <w:t xml:space="preserve">34. Затраты на приобретение расходных материалов для принтеров, многофункциональных устройств и копировальных аппаратов (оргтехники) </w:t>
      </w:r>
      <w:r w:rsidR="004F6E16">
        <w:rPr>
          <w:noProof/>
          <w:position w:val="-9"/>
        </w:rPr>
        <w:drawing>
          <wp:inline distT="0" distB="0" distL="0" distR="0">
            <wp:extent cx="342900" cy="2381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определяются по </w:t>
      </w:r>
      <w:r>
        <w:t>формуле:</w:t>
      </w:r>
    </w:p>
    <w:p w:rsidR="00000000" w:rsidRDefault="00EB79DC">
      <w:pPr>
        <w:pStyle w:val="ConsPlusNormal"/>
      </w:pPr>
    </w:p>
    <w:p w:rsidR="00000000" w:rsidRDefault="004F6E16">
      <w:pPr>
        <w:pStyle w:val="ConsPlusNormal"/>
        <w:jc w:val="center"/>
      </w:pPr>
      <w:r>
        <w:rPr>
          <w:noProof/>
        </w:rPr>
        <w:drawing>
          <wp:inline distT="0" distB="0" distL="0" distR="0">
            <wp:extent cx="1762125" cy="4286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04800" cy="2381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B79DC">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 государственной </w:t>
      </w:r>
      <w:r w:rsidR="00EB79DC">
        <w:t>власти;</w:t>
      </w:r>
    </w:p>
    <w:p w:rsidR="00000000" w:rsidRDefault="004F6E16">
      <w:pPr>
        <w:pStyle w:val="ConsPlusNormal"/>
        <w:ind w:firstLine="540"/>
        <w:jc w:val="both"/>
      </w:pPr>
      <w:r>
        <w:rPr>
          <w:noProof/>
          <w:position w:val="-9"/>
        </w:rPr>
        <w:drawing>
          <wp:inline distT="0" distB="0" distL="0" distR="0">
            <wp:extent cx="314325" cy="2381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B79DC">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государственной власти;</w:t>
      </w:r>
    </w:p>
    <w:p w:rsidR="00000000" w:rsidRDefault="004F6E16">
      <w:pPr>
        <w:pStyle w:val="ConsPlusNormal"/>
        <w:ind w:firstLine="540"/>
        <w:jc w:val="both"/>
      </w:pPr>
      <w:r>
        <w:rPr>
          <w:noProof/>
          <w:position w:val="-9"/>
        </w:rPr>
        <w:drawing>
          <wp:inline distT="0" distB="0" distL="0" distR="0">
            <wp:extent cx="266700" cy="2381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EB79DC">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 государственной власти.</w:t>
      </w:r>
    </w:p>
    <w:p w:rsidR="00000000" w:rsidRDefault="00EB79DC">
      <w:pPr>
        <w:pStyle w:val="ConsPlusNormal"/>
        <w:ind w:firstLine="540"/>
        <w:jc w:val="both"/>
      </w:pPr>
      <w:r>
        <w:t>35. Затраты на приобретение запасных частей для принте</w:t>
      </w:r>
      <w:r>
        <w:t xml:space="preserve">ров, многофункциональных устройств и копировальных аппаратов (оргтехники) </w:t>
      </w:r>
      <w:r w:rsidR="004F6E16">
        <w:rPr>
          <w:noProof/>
          <w:position w:val="-8"/>
        </w:rPr>
        <w:drawing>
          <wp:inline distT="0" distB="0" distL="0" distR="0">
            <wp:extent cx="333375"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57300" cy="4286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00000" w:rsidRDefault="004F6E16">
      <w:pPr>
        <w:pStyle w:val="ConsPlusNormal"/>
        <w:ind w:firstLine="540"/>
        <w:jc w:val="both"/>
      </w:pPr>
      <w:r>
        <w:rPr>
          <w:noProof/>
          <w:position w:val="-8"/>
        </w:rPr>
        <w:drawing>
          <wp:inline distT="0" distB="0" distL="0" distR="0">
            <wp:extent cx="257175" cy="2286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1 единицы i-й запасной части.</w:t>
      </w:r>
    </w:p>
    <w:p w:rsidR="00000000" w:rsidRDefault="00EB79DC">
      <w:pPr>
        <w:pStyle w:val="ConsPlusNormal"/>
        <w:ind w:firstLine="540"/>
        <w:jc w:val="both"/>
      </w:pPr>
      <w:r>
        <w:t>3</w:t>
      </w:r>
      <w:r>
        <w:t xml:space="preserve">6. Затраты на приобретение материальных запасов по обеспечению безопасности информации </w:t>
      </w:r>
      <w:r w:rsidR="004F6E16">
        <w:rPr>
          <w:noProof/>
          <w:position w:val="-8"/>
        </w:rPr>
        <w:drawing>
          <wp:inline distT="0" distB="0" distL="0" distR="0">
            <wp:extent cx="390525"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57325" cy="4286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52425" cy="2286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EB79DC">
        <w:t xml:space="preserve"> - планируемое к приобретению</w:t>
      </w:r>
      <w:r w:rsidR="00EB79DC">
        <w:t xml:space="preserve"> количество i-го материального запаса;</w:t>
      </w:r>
    </w:p>
    <w:p w:rsidR="00000000" w:rsidRDefault="004F6E16">
      <w:pPr>
        <w:pStyle w:val="ConsPlusNormal"/>
        <w:ind w:firstLine="540"/>
        <w:jc w:val="both"/>
      </w:pPr>
      <w:r>
        <w:rPr>
          <w:noProof/>
          <w:position w:val="-8"/>
        </w:rPr>
        <w:drawing>
          <wp:inline distT="0" distB="0" distL="0" distR="0">
            <wp:extent cx="314325" cy="2286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цена 1 единицы i-го материального запаса.</w:t>
      </w:r>
    </w:p>
    <w:p w:rsidR="00000000" w:rsidRDefault="00EB79DC">
      <w:pPr>
        <w:pStyle w:val="ConsPlusNormal"/>
        <w:ind w:firstLine="540"/>
        <w:jc w:val="both"/>
      </w:pPr>
    </w:p>
    <w:p w:rsidR="00000000" w:rsidRDefault="00EB79DC">
      <w:pPr>
        <w:pStyle w:val="ConsPlusNormal"/>
        <w:jc w:val="center"/>
        <w:outlineLvl w:val="1"/>
      </w:pPr>
      <w:r>
        <w:t>II. Прочие затраты</w:t>
      </w:r>
    </w:p>
    <w:p w:rsidR="00000000" w:rsidRDefault="00EB79DC">
      <w:pPr>
        <w:pStyle w:val="ConsPlusNormal"/>
        <w:jc w:val="center"/>
      </w:pPr>
    </w:p>
    <w:p w:rsidR="00000000" w:rsidRDefault="00EB79DC">
      <w:pPr>
        <w:pStyle w:val="ConsPlusNormal"/>
        <w:jc w:val="center"/>
        <w:outlineLvl w:val="2"/>
      </w:pPr>
      <w:r>
        <w:lastRenderedPageBreak/>
        <w:t>Затраты на услуги связи,</w:t>
      </w:r>
    </w:p>
    <w:p w:rsidR="00000000" w:rsidRDefault="00EB79DC">
      <w:pPr>
        <w:pStyle w:val="ConsPlusNormal"/>
        <w:jc w:val="center"/>
      </w:pPr>
      <w:r>
        <w:t>не отнесенные к затратам на услуги связи в рамках затрат</w:t>
      </w:r>
    </w:p>
    <w:p w:rsidR="00000000" w:rsidRDefault="00EB79DC">
      <w:pPr>
        <w:pStyle w:val="ConsPlusNormal"/>
        <w:jc w:val="center"/>
      </w:pPr>
      <w:r>
        <w:t>на информационно-коммуникационные</w:t>
      </w:r>
      <w:r>
        <w:t xml:space="preserve"> технологии</w:t>
      </w:r>
    </w:p>
    <w:p w:rsidR="00000000" w:rsidRDefault="00EB79DC">
      <w:pPr>
        <w:pStyle w:val="ConsPlusNormal"/>
        <w:jc w:val="center"/>
      </w:pPr>
    </w:p>
    <w:p w:rsidR="00000000" w:rsidRDefault="00EB79DC">
      <w:pPr>
        <w:pStyle w:val="ConsPlusNormal"/>
        <w:ind w:firstLine="540"/>
        <w:jc w:val="both"/>
      </w:pPr>
      <w:r>
        <w:t xml:space="preserve">37. Затраты на услуги связи </w:t>
      </w:r>
      <w:r w:rsidR="004F6E16">
        <w:rPr>
          <w:noProof/>
          <w:position w:val="-10"/>
        </w:rPr>
        <w:drawing>
          <wp:inline distT="0" distB="0" distL="0" distR="0">
            <wp:extent cx="371475" cy="2571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определяются по формуле:</w:t>
      </w:r>
    </w:p>
    <w:p w:rsidR="00000000" w:rsidRDefault="00EB79DC">
      <w:pPr>
        <w:pStyle w:val="ConsPlusNormal"/>
        <w:jc w:val="both"/>
      </w:pPr>
    </w:p>
    <w:p w:rsidR="00000000" w:rsidRDefault="004F6E16">
      <w:pPr>
        <w:pStyle w:val="ConsPlusNormal"/>
        <w:jc w:val="center"/>
      </w:pPr>
      <w:r>
        <w:rPr>
          <w:noProof/>
        </w:rPr>
        <w:drawing>
          <wp:inline distT="0" distB="0" distL="0" distR="0">
            <wp:extent cx="952500" cy="2571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1809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EB79DC">
        <w:t xml:space="preserve"> - затраты на оплату услуг почтовой связи;</w:t>
      </w:r>
    </w:p>
    <w:p w:rsidR="00000000" w:rsidRDefault="004F6E16">
      <w:pPr>
        <w:pStyle w:val="ConsPlusNormal"/>
        <w:ind w:firstLine="540"/>
        <w:jc w:val="both"/>
      </w:pPr>
      <w:r>
        <w:rPr>
          <w:noProof/>
          <w:position w:val="-8"/>
        </w:rPr>
        <w:drawing>
          <wp:inline distT="0" distB="0" distL="0" distR="0">
            <wp:extent cx="20002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затраты на оплату услуг специальной связи.</w:t>
      </w:r>
    </w:p>
    <w:p w:rsidR="00000000" w:rsidRDefault="00EB79DC">
      <w:pPr>
        <w:pStyle w:val="ConsPlusNormal"/>
        <w:ind w:firstLine="540"/>
        <w:jc w:val="both"/>
      </w:pPr>
      <w:r>
        <w:t xml:space="preserve">38. Затраты на оплату услуг почтовой связи </w:t>
      </w:r>
      <w:r w:rsidR="004F6E16">
        <w:rPr>
          <w:noProof/>
          <w:position w:val="-8"/>
        </w:rPr>
        <w:drawing>
          <wp:inline distT="0" distB="0" distL="0" distR="0">
            <wp:extent cx="295275"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52525" cy="4286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планируемое количество i-х почтовых отправлений в год;</w:t>
      </w:r>
    </w:p>
    <w:p w:rsidR="00000000" w:rsidRDefault="004F6E16">
      <w:pPr>
        <w:pStyle w:val="ConsPlusNormal"/>
        <w:ind w:firstLine="540"/>
        <w:jc w:val="both"/>
      </w:pPr>
      <w:r>
        <w:rPr>
          <w:noProof/>
          <w:position w:val="-8"/>
        </w:rPr>
        <w:drawing>
          <wp:inline distT="0" distB="0" distL="0" distR="0">
            <wp:extent cx="21907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цена 1 i-го почтового отправления.</w:t>
      </w:r>
    </w:p>
    <w:p w:rsidR="00000000" w:rsidRDefault="00EB79DC">
      <w:pPr>
        <w:pStyle w:val="ConsPlusNormal"/>
        <w:ind w:firstLine="540"/>
        <w:jc w:val="both"/>
      </w:pPr>
      <w:r>
        <w:t xml:space="preserve">39. Затраты на оплату услуг специальной связи </w:t>
      </w:r>
      <w:r w:rsidR="004F6E16">
        <w:rPr>
          <w:noProof/>
          <w:position w:val="-8"/>
        </w:rPr>
        <w:drawing>
          <wp:inline distT="0" distB="0" distL="0" distR="0">
            <wp:extent cx="31432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962025"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38125" cy="2286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планируемое количество листов (пакетов) исходящей информации в год;</w:t>
      </w:r>
    </w:p>
    <w:p w:rsidR="00000000" w:rsidRDefault="004F6E16">
      <w:pPr>
        <w:pStyle w:val="ConsPlusNormal"/>
        <w:ind w:firstLine="540"/>
        <w:jc w:val="both"/>
      </w:pPr>
      <w:r>
        <w:rPr>
          <w:noProof/>
          <w:position w:val="-8"/>
        </w:rPr>
        <w:drawing>
          <wp:inline distT="0" distB="0" distL="0" distR="0">
            <wp:extent cx="200025" cy="2286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цена 1 листа (пакета) исходящей информации, отправляемой по каналам специально</w:t>
      </w:r>
      <w:r w:rsidR="00EB79DC">
        <w:t>й связи.</w:t>
      </w:r>
    </w:p>
    <w:p w:rsidR="00000000" w:rsidRDefault="00EB79DC">
      <w:pPr>
        <w:pStyle w:val="ConsPlusNormal"/>
        <w:ind w:firstLine="540"/>
        <w:jc w:val="both"/>
      </w:pPr>
    </w:p>
    <w:p w:rsidR="00000000" w:rsidRDefault="00EB79DC">
      <w:pPr>
        <w:pStyle w:val="ConsPlusNormal"/>
        <w:jc w:val="center"/>
        <w:outlineLvl w:val="2"/>
      </w:pPr>
      <w:r>
        <w:t>Затраты на транспортные услуги</w:t>
      </w:r>
    </w:p>
    <w:p w:rsidR="00000000" w:rsidRDefault="00EB79DC">
      <w:pPr>
        <w:pStyle w:val="ConsPlusNormal"/>
        <w:jc w:val="center"/>
      </w:pPr>
    </w:p>
    <w:p w:rsidR="00000000" w:rsidRDefault="00EB79DC">
      <w:pPr>
        <w:pStyle w:val="ConsPlusNormal"/>
        <w:ind w:firstLine="540"/>
        <w:jc w:val="both"/>
      </w:pPr>
      <w:r>
        <w:t xml:space="preserve">40. Затраты по договору об оказании услуг перевозки (транспортировки) грузов </w:t>
      </w:r>
      <w:r w:rsidR="004F6E16">
        <w:rPr>
          <w:noProof/>
          <w:position w:val="-8"/>
        </w:rPr>
        <w:drawing>
          <wp:inline distT="0" distB="0" distL="0" distR="0">
            <wp:extent cx="333375" cy="228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66825" cy="4286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планируемое к приобретению количество i-х услуг перевозки (транспортировки) грузов;</w:t>
      </w:r>
    </w:p>
    <w:p w:rsidR="00000000" w:rsidRDefault="004F6E16">
      <w:pPr>
        <w:pStyle w:val="ConsPlusNormal"/>
        <w:ind w:firstLine="540"/>
        <w:jc w:val="both"/>
      </w:pPr>
      <w:r>
        <w:rPr>
          <w:noProof/>
          <w:position w:val="-8"/>
        </w:rPr>
        <w:drawing>
          <wp:inline distT="0" distB="0" distL="0" distR="0">
            <wp:extent cx="257175" cy="2286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1 i-й услуги перевозки (транспортировки) груза.</w:t>
      </w:r>
    </w:p>
    <w:p w:rsidR="00000000" w:rsidRDefault="00EB79DC">
      <w:pPr>
        <w:pStyle w:val="ConsPlusNormal"/>
        <w:ind w:firstLine="540"/>
        <w:jc w:val="both"/>
      </w:pPr>
      <w:r>
        <w:t xml:space="preserve">41. Затраты на оплату услуг аренды транспортных средств </w:t>
      </w:r>
      <w:r w:rsidR="004F6E16">
        <w:rPr>
          <w:noProof/>
          <w:position w:val="-9"/>
        </w:rPr>
        <w:drawing>
          <wp:inline distT="0" distB="0" distL="0" distR="0">
            <wp:extent cx="371475" cy="23812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838325" cy="4286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lastRenderedPageBreak/>
        <w:drawing>
          <wp:inline distT="0" distB="0" distL="0" distR="0">
            <wp:extent cx="333375" cy="2381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w:t>
      </w:r>
      <w:r w:rsidR="00EB79DC">
        <w:t xml:space="preserve">дин и тот же период времени не должно превышать количество транспортных средств, установленное нормативами обеспечения функций органов государственной власти, применяемыми при расчете нормативных затрат на приобретение служебного легкового автотранспорта, </w:t>
      </w:r>
      <w:r w:rsidR="00EB79DC">
        <w:t xml:space="preserve">предусмотренными </w:t>
      </w:r>
      <w:hyperlink w:anchor="Par974" w:tooltip="Нормативы обеспечения функций органов государственной власти" w:history="1">
        <w:r w:rsidR="00EB79DC">
          <w:rPr>
            <w:color w:val="0000FF"/>
          </w:rPr>
          <w:t>таблицей 2</w:t>
        </w:r>
      </w:hyperlink>
      <w:r w:rsidR="00EB79DC">
        <w:t>;</w:t>
      </w:r>
    </w:p>
    <w:p w:rsidR="00000000" w:rsidRDefault="004F6E16">
      <w:pPr>
        <w:pStyle w:val="ConsPlusNormal"/>
        <w:ind w:firstLine="540"/>
        <w:jc w:val="both"/>
      </w:pPr>
      <w:r>
        <w:rPr>
          <w:noProof/>
          <w:position w:val="-9"/>
        </w:rPr>
        <w:drawing>
          <wp:inline distT="0" distB="0" distL="0" distR="0">
            <wp:extent cx="295275" cy="2381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цена аренды i-го транспортного средства в месяц;</w:t>
      </w:r>
    </w:p>
    <w:p w:rsidR="00000000" w:rsidRDefault="004F6E16">
      <w:pPr>
        <w:pStyle w:val="ConsPlusNormal"/>
        <w:ind w:firstLine="540"/>
        <w:jc w:val="both"/>
      </w:pPr>
      <w:r>
        <w:rPr>
          <w:noProof/>
          <w:position w:val="-9"/>
        </w:rPr>
        <w:drawing>
          <wp:inline distT="0" distB="0" distL="0" distR="0">
            <wp:extent cx="342900" cy="2381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планируемое </w:t>
      </w:r>
      <w:r w:rsidR="00EB79DC">
        <w:t>количество месяцев аренды i-го транспортного средства.</w:t>
      </w:r>
    </w:p>
    <w:p w:rsidR="00000000" w:rsidRDefault="00EB79DC">
      <w:pPr>
        <w:pStyle w:val="ConsPlusNormal"/>
        <w:ind w:firstLine="540"/>
        <w:jc w:val="both"/>
      </w:pPr>
      <w:r>
        <w:t xml:space="preserve">42. Затраты на оплату разовых услуг пассажирских перевозок при проведении совещания </w:t>
      </w:r>
      <w:r w:rsidR="004F6E16">
        <w:rPr>
          <w:noProof/>
          <w:position w:val="-8"/>
        </w:rPr>
        <w:drawing>
          <wp:inline distT="0" distB="0" distL="0" distR="0">
            <wp:extent cx="3429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90675" cy="4286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57175" cy="23812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планируемое количество к приобретению i-х разовых услуг пассажирских перевозок;</w:t>
      </w:r>
    </w:p>
    <w:p w:rsidR="00000000" w:rsidRDefault="004F6E16">
      <w:pPr>
        <w:pStyle w:val="ConsPlusNormal"/>
        <w:ind w:firstLine="540"/>
        <w:jc w:val="both"/>
      </w:pPr>
      <w:r>
        <w:rPr>
          <w:noProof/>
          <w:position w:val="-8"/>
        </w:rPr>
        <w:drawing>
          <wp:inline distT="0" distB="0" distL="0" distR="0">
            <wp:extent cx="25717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среднее количество часов аренды транспортного средства по i-й разовой услуге;</w:t>
      </w:r>
    </w:p>
    <w:p w:rsidR="00000000" w:rsidRDefault="004F6E16">
      <w:pPr>
        <w:pStyle w:val="ConsPlusNormal"/>
        <w:ind w:firstLine="540"/>
        <w:jc w:val="both"/>
      </w:pPr>
      <w:r>
        <w:rPr>
          <w:noProof/>
          <w:position w:val="-8"/>
        </w:rPr>
        <w:drawing>
          <wp:inline distT="0" distB="0" distL="0" distR="0">
            <wp:extent cx="219075" cy="2286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цена 1 часа аренды транспортного средства по i-й разовой услуге.</w:t>
      </w:r>
    </w:p>
    <w:p w:rsidR="00000000" w:rsidRDefault="00EB79DC">
      <w:pPr>
        <w:pStyle w:val="ConsPlusNormal"/>
        <w:ind w:firstLine="540"/>
        <w:jc w:val="both"/>
      </w:pPr>
      <w:r>
        <w:t xml:space="preserve">43. Затраты на оплату проезда работника к месту нахождения учебного заведения и обратно </w:t>
      </w:r>
      <w:r w:rsidR="004F6E16">
        <w:rPr>
          <w:noProof/>
          <w:position w:val="-9"/>
        </w:rPr>
        <w:drawing>
          <wp:inline distT="0" distB="0" distL="0" distR="0">
            <wp:extent cx="371475" cy="2381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ind w:firstLine="540"/>
        <w:jc w:val="both"/>
      </w:pPr>
    </w:p>
    <w:p w:rsidR="00000000" w:rsidRDefault="004F6E16">
      <w:pPr>
        <w:pStyle w:val="ConsPlusNormal"/>
        <w:jc w:val="center"/>
      </w:pPr>
      <w:r>
        <w:rPr>
          <w:noProof/>
        </w:rPr>
        <w:drawing>
          <wp:inline distT="0" distB="0" distL="0" distR="0">
            <wp:extent cx="1638300" cy="4286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33375" cy="2381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количество работников, имеющих право на компенсацию расходов, по i-му направлению;</w:t>
      </w:r>
    </w:p>
    <w:p w:rsidR="00000000" w:rsidRDefault="004F6E16">
      <w:pPr>
        <w:pStyle w:val="ConsPlusNormal"/>
        <w:ind w:firstLine="540"/>
        <w:jc w:val="both"/>
      </w:pPr>
      <w:r>
        <w:rPr>
          <w:noProof/>
          <w:position w:val="-9"/>
        </w:rPr>
        <w:drawing>
          <wp:inline distT="0" distB="0" distL="0" distR="0">
            <wp:extent cx="295275" cy="23812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цена проезда к месту нахождения учебного заведения по i-му направлению.</w:t>
      </w:r>
    </w:p>
    <w:p w:rsidR="00000000" w:rsidRDefault="00EB79DC">
      <w:pPr>
        <w:pStyle w:val="ConsPlusNormal"/>
        <w:ind w:firstLine="540"/>
        <w:jc w:val="both"/>
      </w:pPr>
    </w:p>
    <w:p w:rsidR="00000000" w:rsidRDefault="00EB79DC">
      <w:pPr>
        <w:pStyle w:val="ConsPlusNormal"/>
        <w:jc w:val="center"/>
        <w:outlineLvl w:val="2"/>
      </w:pPr>
      <w:r>
        <w:t>Затраты на оплату</w:t>
      </w:r>
      <w:r>
        <w:t xml:space="preserve"> расходов по договорам</w:t>
      </w:r>
    </w:p>
    <w:p w:rsidR="00000000" w:rsidRDefault="00EB79DC">
      <w:pPr>
        <w:pStyle w:val="ConsPlusNormal"/>
        <w:jc w:val="center"/>
      </w:pPr>
      <w:r>
        <w:t>об оказании услуг, связанных с проездом и наймом жилого</w:t>
      </w:r>
    </w:p>
    <w:p w:rsidR="00000000" w:rsidRDefault="00EB79DC">
      <w:pPr>
        <w:pStyle w:val="ConsPlusNormal"/>
        <w:jc w:val="center"/>
      </w:pPr>
      <w:r>
        <w:t>помещения в связи с командированием работников,</w:t>
      </w:r>
    </w:p>
    <w:p w:rsidR="00000000" w:rsidRDefault="00EB79DC">
      <w:pPr>
        <w:pStyle w:val="ConsPlusNormal"/>
        <w:jc w:val="center"/>
      </w:pPr>
      <w:r>
        <w:t>заключаемым со сторонними организациями</w:t>
      </w:r>
    </w:p>
    <w:p w:rsidR="00000000" w:rsidRDefault="00EB79DC">
      <w:pPr>
        <w:pStyle w:val="ConsPlusNormal"/>
        <w:jc w:val="center"/>
      </w:pPr>
    </w:p>
    <w:p w:rsidR="00000000" w:rsidRDefault="00EB79DC">
      <w:pPr>
        <w:pStyle w:val="ConsPlusNormal"/>
        <w:ind w:firstLine="540"/>
        <w:jc w:val="both"/>
      </w:pPr>
      <w:r>
        <w:t xml:space="preserve">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4F6E16">
        <w:rPr>
          <w:noProof/>
          <w:position w:val="-9"/>
        </w:rPr>
        <w:drawing>
          <wp:inline distT="0" distB="0" distL="0" distR="0">
            <wp:extent cx="333375" cy="2381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28725" cy="2476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81000" cy="2381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затраты по договору на проезд к месту командирования и обратно;</w:t>
      </w:r>
    </w:p>
    <w:p w:rsidR="00000000" w:rsidRDefault="004F6E16">
      <w:pPr>
        <w:pStyle w:val="ConsPlusNormal"/>
        <w:ind w:firstLine="540"/>
        <w:jc w:val="both"/>
      </w:pPr>
      <w:r>
        <w:rPr>
          <w:noProof/>
          <w:position w:val="-12"/>
        </w:rPr>
        <w:drawing>
          <wp:inline distT="0" distB="0" distL="0" distR="0">
            <wp:extent cx="30480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по договору на наем жилого помещения на период командирования.</w:t>
      </w:r>
    </w:p>
    <w:p w:rsidR="00000000" w:rsidRDefault="00EB79DC">
      <w:pPr>
        <w:pStyle w:val="ConsPlusNormal"/>
        <w:ind w:firstLine="540"/>
        <w:jc w:val="both"/>
      </w:pPr>
      <w:r>
        <w:t>45. Зат</w:t>
      </w:r>
      <w:r>
        <w:t xml:space="preserve">раты по договору на проезд к месту командирования и обратно </w:t>
      </w:r>
      <w:r w:rsidR="004F6E16">
        <w:rPr>
          <w:noProof/>
          <w:position w:val="-9"/>
        </w:rPr>
        <w:drawing>
          <wp:inline distT="0" distB="0" distL="0" distR="0">
            <wp:extent cx="495300" cy="2381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2019300" cy="42862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457200" cy="2381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EB79DC">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00000" w:rsidRDefault="00EB79DC">
      <w:pPr>
        <w:pStyle w:val="ConsPlusNormal"/>
        <w:pBdr>
          <w:top w:val="single" w:sz="6" w:space="0" w:color="auto"/>
        </w:pBdr>
        <w:spacing w:before="100" w:after="100"/>
        <w:jc w:val="both"/>
        <w:rPr>
          <w:sz w:val="2"/>
          <w:szCs w:val="2"/>
        </w:rPr>
      </w:pPr>
    </w:p>
    <w:p w:rsidR="00000000" w:rsidRDefault="00EB79DC">
      <w:pPr>
        <w:pStyle w:val="ConsPlusNormal"/>
        <w:ind w:firstLine="540"/>
        <w:jc w:val="both"/>
      </w:pPr>
      <w:r>
        <w:t>КонсультантПлюс: примечание.</w:t>
      </w:r>
    </w:p>
    <w:p w:rsidR="00000000" w:rsidRDefault="00EB79DC">
      <w:pPr>
        <w:pStyle w:val="ConsPlusNormal"/>
        <w:ind w:firstLine="540"/>
        <w:jc w:val="both"/>
      </w:pPr>
      <w:r>
        <w:t>В официальном тексте документа, видимо, допущена о</w:t>
      </w:r>
      <w:r>
        <w:t>печатка: постановление Губернатора ХМАО - Югры N 190 издано 30.12.2005, а не 30.10.2005.</w:t>
      </w:r>
    </w:p>
    <w:p w:rsidR="00000000" w:rsidRDefault="00EB79DC">
      <w:pPr>
        <w:pStyle w:val="ConsPlusNormal"/>
        <w:pBdr>
          <w:top w:val="single" w:sz="6" w:space="0" w:color="auto"/>
        </w:pBdr>
        <w:spacing w:before="100" w:after="100"/>
        <w:jc w:val="both"/>
        <w:rPr>
          <w:sz w:val="2"/>
          <w:szCs w:val="2"/>
        </w:rPr>
      </w:pPr>
    </w:p>
    <w:p w:rsidR="00000000" w:rsidRDefault="004F6E16">
      <w:pPr>
        <w:pStyle w:val="ConsPlusNormal"/>
        <w:ind w:firstLine="540"/>
        <w:jc w:val="both"/>
      </w:pPr>
      <w:r>
        <w:rPr>
          <w:noProof/>
          <w:position w:val="-9"/>
        </w:rPr>
        <w:drawing>
          <wp:inline distT="0" distB="0" distL="0" distR="0">
            <wp:extent cx="419100" cy="2381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B79DC">
        <w:t xml:space="preserve"> - цена проезда по i-му направлению командирования с учетом требований </w:t>
      </w:r>
      <w:hyperlink r:id="rId217" w:tooltip="Постановление Губернатора ХМАО - Югры от 30.12.2005 N 190 (ред. от 29.01.2015)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КонсультантПлюс}" w:history="1">
        <w:r w:rsidR="00EB79DC">
          <w:rPr>
            <w:color w:val="0000FF"/>
          </w:rPr>
          <w:t>постановления</w:t>
        </w:r>
      </w:hyperlink>
      <w:r w:rsidR="00EB79DC">
        <w:t xml:space="preserve"> Губернатора автономного округа от 30 октября 2005 года N 190 "О</w:t>
      </w:r>
      <w:r w:rsidR="00EB79DC">
        <w:t xml:space="preserve"> порядке и условиях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w:t>
      </w:r>
      <w:r w:rsidR="00EB79DC">
        <w:t>ого автономного округа - Югры".</w:t>
      </w:r>
    </w:p>
    <w:p w:rsidR="00000000" w:rsidRDefault="00EB79DC">
      <w:pPr>
        <w:pStyle w:val="ConsPlusNormal"/>
        <w:ind w:firstLine="540"/>
        <w:jc w:val="both"/>
      </w:pPr>
      <w:r>
        <w:t xml:space="preserve">46. Затраты по договору на наем жилого помещения на период командирования </w:t>
      </w:r>
      <w:r w:rsidR="004F6E16">
        <w:rPr>
          <w:noProof/>
          <w:position w:val="-12"/>
        </w:rPr>
        <w:drawing>
          <wp:inline distT="0" distB="0" distL="0" distR="0">
            <wp:extent cx="41910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085975" cy="4381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12"/>
        </w:rPr>
        <w:drawing>
          <wp:inline distT="0" distB="0" distL="0" distR="0">
            <wp:extent cx="40005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EB79DC">
        <w:t xml:space="preserve"> - количест</w:t>
      </w:r>
      <w:r w:rsidR="00EB79DC">
        <w:t>во командированных работников по i-му направлению командирования с учетом показателей утвержденных планов служебных командировок;</w:t>
      </w:r>
    </w:p>
    <w:p w:rsidR="00000000" w:rsidRDefault="004F6E16">
      <w:pPr>
        <w:pStyle w:val="ConsPlusNormal"/>
        <w:ind w:firstLine="540"/>
        <w:jc w:val="both"/>
      </w:pPr>
      <w:r>
        <w:rPr>
          <w:noProof/>
          <w:position w:val="-12"/>
        </w:rPr>
        <w:drawing>
          <wp:inline distT="0" distB="0" distL="0" distR="0">
            <wp:extent cx="34290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цена найма жилого помещения в сутки по i-му направлению командирования с учетом требован</w:t>
      </w:r>
      <w:r w:rsidR="00EB79DC">
        <w:t xml:space="preserve">ий </w:t>
      </w:r>
      <w:hyperlink r:id="rId222" w:tooltip="Постановление Губернатора ХМАО - Югры от 30.12.2005 N 190 (ред. от 29.01.2015)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КонсультантПлюс}" w:history="1">
        <w:r w:rsidR="00EB79DC">
          <w:rPr>
            <w:color w:val="0000FF"/>
          </w:rPr>
          <w:t>постановления</w:t>
        </w:r>
      </w:hyperlink>
      <w:r w:rsidR="00EB79DC">
        <w:t xml:space="preserve"> </w:t>
      </w:r>
      <w:r w:rsidR="00EB79DC">
        <w:t>Губернатора автономного округа от 30 октября 2005 года N 190 "О порядке и условиях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w:t>
      </w:r>
      <w:r w:rsidR="00EB79DC">
        <w:t>щих должности государственной гражданской службы Ханты-Мансийского автономного округа - Югры";</w:t>
      </w:r>
    </w:p>
    <w:p w:rsidR="00000000" w:rsidRDefault="004F6E16">
      <w:pPr>
        <w:pStyle w:val="ConsPlusNormal"/>
        <w:ind w:firstLine="540"/>
        <w:jc w:val="both"/>
      </w:pPr>
      <w:r>
        <w:rPr>
          <w:noProof/>
          <w:position w:val="-12"/>
        </w:rPr>
        <w:drawing>
          <wp:inline distT="0" distB="0" distL="0" distR="0">
            <wp:extent cx="40005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EB79DC">
        <w:t xml:space="preserve"> - количество суток нахождения в командировке по i-му направлению командирования.</w:t>
      </w:r>
    </w:p>
    <w:p w:rsidR="00000000" w:rsidRDefault="00EB79DC">
      <w:pPr>
        <w:pStyle w:val="ConsPlusNormal"/>
        <w:ind w:firstLine="540"/>
        <w:jc w:val="both"/>
      </w:pPr>
    </w:p>
    <w:p w:rsidR="00000000" w:rsidRDefault="00EB79DC">
      <w:pPr>
        <w:pStyle w:val="ConsPlusNormal"/>
        <w:jc w:val="center"/>
        <w:outlineLvl w:val="2"/>
      </w:pPr>
      <w:r>
        <w:t>Затраты на коммунальные услуги</w:t>
      </w:r>
    </w:p>
    <w:p w:rsidR="00000000" w:rsidRDefault="00EB79DC">
      <w:pPr>
        <w:pStyle w:val="ConsPlusNormal"/>
        <w:ind w:firstLine="540"/>
        <w:jc w:val="both"/>
      </w:pPr>
    </w:p>
    <w:p w:rsidR="00000000" w:rsidRDefault="00EB79DC">
      <w:pPr>
        <w:pStyle w:val="ConsPlusNormal"/>
        <w:ind w:firstLine="540"/>
        <w:jc w:val="both"/>
      </w:pPr>
      <w:r>
        <w:t xml:space="preserve">47. Затраты на коммунальные услуги </w:t>
      </w:r>
      <w:r w:rsidR="004F6E16">
        <w:rPr>
          <w:noProof/>
          <w:position w:val="-8"/>
        </w:rPr>
        <w:drawing>
          <wp:inline distT="0" distB="0" distL="0" distR="0">
            <wp:extent cx="390525"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47650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0002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затраты на газоснабжение и иные виды топлива;</w:t>
      </w:r>
    </w:p>
    <w:p w:rsidR="00000000" w:rsidRDefault="004F6E16">
      <w:pPr>
        <w:pStyle w:val="ConsPlusNormal"/>
        <w:ind w:firstLine="540"/>
        <w:jc w:val="both"/>
      </w:pPr>
      <w:r>
        <w:rPr>
          <w:noProof/>
          <w:position w:val="-8"/>
        </w:rPr>
        <w:drawing>
          <wp:inline distT="0" distB="0" distL="0" distR="0">
            <wp:extent cx="2000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затраты на электроснабжение;</w:t>
      </w:r>
    </w:p>
    <w:p w:rsidR="00000000" w:rsidRDefault="004F6E16">
      <w:pPr>
        <w:pStyle w:val="ConsPlusNormal"/>
        <w:ind w:firstLine="540"/>
        <w:jc w:val="both"/>
      </w:pPr>
      <w:r>
        <w:rPr>
          <w:noProof/>
          <w:position w:val="-8"/>
        </w:rPr>
        <w:drawing>
          <wp:inline distT="0" distB="0" distL="0" distR="0">
            <wp:extent cx="219075" cy="2286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теплоснабжение;</w:t>
      </w:r>
    </w:p>
    <w:p w:rsidR="00000000" w:rsidRDefault="004F6E16">
      <w:pPr>
        <w:pStyle w:val="ConsPlusNormal"/>
        <w:ind w:firstLine="540"/>
        <w:jc w:val="both"/>
      </w:pPr>
      <w:r>
        <w:rPr>
          <w:noProof/>
          <w:position w:val="-8"/>
        </w:rPr>
        <w:drawing>
          <wp:inline distT="0" distB="0" distL="0" distR="0">
            <wp:extent cx="200025" cy="2286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затраты на горячее водоснабжение;</w:t>
      </w:r>
    </w:p>
    <w:p w:rsidR="00000000" w:rsidRDefault="004F6E16">
      <w:pPr>
        <w:pStyle w:val="ConsPlusNormal"/>
        <w:ind w:firstLine="540"/>
        <w:jc w:val="both"/>
      </w:pPr>
      <w:r>
        <w:rPr>
          <w:noProof/>
          <w:position w:val="-8"/>
        </w:rPr>
        <w:drawing>
          <wp:inline distT="0" distB="0" distL="0" distR="0">
            <wp:extent cx="21907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холодное водоснабжение и водоотведение;</w:t>
      </w:r>
    </w:p>
    <w:p w:rsidR="00000000" w:rsidRDefault="004F6E16">
      <w:pPr>
        <w:pStyle w:val="ConsPlusNormal"/>
        <w:ind w:firstLine="540"/>
        <w:jc w:val="both"/>
      </w:pPr>
      <w:r>
        <w:rPr>
          <w:noProof/>
          <w:position w:val="-8"/>
        </w:rPr>
        <w:drawing>
          <wp:inline distT="0" distB="0" distL="0" distR="0">
            <wp:extent cx="30480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на оплату услуг лиц, привлекаемых на основании гражд</w:t>
      </w:r>
      <w:r w:rsidR="00EB79DC">
        <w:t>анско-правовых договоров (далее - внештатный сотрудник).</w:t>
      </w:r>
    </w:p>
    <w:p w:rsidR="00000000" w:rsidRDefault="00EB79DC">
      <w:pPr>
        <w:pStyle w:val="ConsPlusNormal"/>
        <w:ind w:firstLine="540"/>
        <w:jc w:val="both"/>
      </w:pPr>
      <w:r>
        <w:lastRenderedPageBreak/>
        <w:t xml:space="preserve">48. Затраты на газоснабжение и иные виды топлива </w:t>
      </w:r>
      <w:r w:rsidR="004F6E16">
        <w:rPr>
          <w:noProof/>
          <w:position w:val="-8"/>
        </w:rPr>
        <w:drawing>
          <wp:inline distT="0" distB="0" distL="0" distR="0">
            <wp:extent cx="314325"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638300" cy="4286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расчетная потребность в i-м виде топлива (газе и ином виде топлива);</w:t>
      </w:r>
    </w:p>
    <w:p w:rsidR="00000000" w:rsidRDefault="004F6E16">
      <w:pPr>
        <w:pStyle w:val="ConsPlusNormal"/>
        <w:ind w:firstLine="540"/>
        <w:jc w:val="both"/>
      </w:pPr>
      <w:r>
        <w:rPr>
          <w:noProof/>
          <w:position w:val="-8"/>
        </w:rPr>
        <w:drawing>
          <wp:inline distT="0" distB="0" distL="0" distR="0">
            <wp:extent cx="257175" cy="2286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w:t>
      </w:r>
      <w:r w:rsidR="00EB79DC">
        <w:t>арифы на соответствующий вид топлива подлежат государственному регулированию);</w:t>
      </w:r>
    </w:p>
    <w:p w:rsidR="00000000" w:rsidRDefault="004F6E16">
      <w:pPr>
        <w:pStyle w:val="ConsPlusNormal"/>
        <w:ind w:firstLine="540"/>
        <w:jc w:val="both"/>
      </w:pPr>
      <w:r>
        <w:rPr>
          <w:noProof/>
          <w:position w:val="-8"/>
        </w:rPr>
        <w:drawing>
          <wp:inline distT="0" distB="0" distL="0" distR="0">
            <wp:extent cx="257175" cy="2286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поправочный коэффициент, учитывающий затраты на транспортировку i-го вида топлива.</w:t>
      </w:r>
    </w:p>
    <w:p w:rsidR="00000000" w:rsidRDefault="00EB79DC">
      <w:pPr>
        <w:pStyle w:val="ConsPlusNormal"/>
        <w:ind w:firstLine="540"/>
        <w:jc w:val="both"/>
      </w:pPr>
      <w:r>
        <w:t xml:space="preserve">49. Затраты на электроснабжение </w:t>
      </w:r>
      <w:r w:rsidR="004F6E16">
        <w:rPr>
          <w:noProof/>
          <w:position w:val="-8"/>
        </w:rPr>
        <w:drawing>
          <wp:inline distT="0" distB="0" distL="0" distR="0">
            <wp:extent cx="314325" cy="2286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66825" cy="4286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66700"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000000" w:rsidRDefault="004F6E16">
      <w:pPr>
        <w:pStyle w:val="ConsPlusNormal"/>
        <w:ind w:firstLine="540"/>
        <w:jc w:val="both"/>
      </w:pPr>
      <w:r>
        <w:rPr>
          <w:noProof/>
          <w:position w:val="-8"/>
        </w:rPr>
        <w:drawing>
          <wp:inline distT="0" distB="0" distL="0" distR="0">
            <wp:extent cx="295275" cy="2286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расчетная потребность электроэнергии</w:t>
      </w:r>
      <w:r w:rsidR="00EB79DC">
        <w:t xml:space="preserve">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000000" w:rsidRDefault="00EB79DC">
      <w:pPr>
        <w:pStyle w:val="ConsPlusNormal"/>
        <w:ind w:firstLine="540"/>
        <w:jc w:val="both"/>
      </w:pPr>
      <w:r>
        <w:t xml:space="preserve">50. Затраты на теплоснабжение </w:t>
      </w:r>
      <w:r w:rsidR="004F6E16">
        <w:rPr>
          <w:noProof/>
          <w:position w:val="-8"/>
        </w:rPr>
        <w:drawing>
          <wp:inline distT="0" distB="0" distL="0" distR="0">
            <wp:extent cx="333375" cy="2286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04900" cy="2286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расчетная потребность в теплоэнергии на отопление зданий, помещений и сооружений;</w:t>
      </w:r>
    </w:p>
    <w:p w:rsidR="00000000" w:rsidRDefault="004F6E16">
      <w:pPr>
        <w:pStyle w:val="ConsPlusNormal"/>
        <w:ind w:firstLine="540"/>
        <w:jc w:val="both"/>
      </w:pPr>
      <w:r>
        <w:rPr>
          <w:noProof/>
          <w:position w:val="-8"/>
        </w:rPr>
        <w:drawing>
          <wp:inline distT="0" distB="0" distL="0" distR="0">
            <wp:extent cx="228600"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регулируемый тариф на теплоснабжение.</w:t>
      </w:r>
    </w:p>
    <w:p w:rsidR="00000000" w:rsidRDefault="00EB79DC">
      <w:pPr>
        <w:pStyle w:val="ConsPlusNormal"/>
        <w:ind w:firstLine="540"/>
        <w:jc w:val="both"/>
      </w:pPr>
      <w:r>
        <w:t>51. Затраты на горячее водоснабж</w:t>
      </w:r>
      <w:r>
        <w:t xml:space="preserve">ение </w:t>
      </w:r>
      <w:r w:rsidR="004F6E16">
        <w:rPr>
          <w:noProof/>
          <w:position w:val="-8"/>
        </w:rPr>
        <w:drawing>
          <wp:inline distT="0" distB="0" distL="0" distR="0">
            <wp:extent cx="314325" cy="2286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000125" cy="2286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3812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расчетная потребность в горячей воде;</w:t>
      </w:r>
    </w:p>
    <w:p w:rsidR="00000000" w:rsidRDefault="004F6E16">
      <w:pPr>
        <w:pStyle w:val="ConsPlusNormal"/>
        <w:ind w:firstLine="540"/>
        <w:jc w:val="both"/>
      </w:pPr>
      <w:r>
        <w:rPr>
          <w:noProof/>
          <w:position w:val="-8"/>
        </w:rPr>
        <w:drawing>
          <wp:inline distT="0" distB="0" distL="0" distR="0">
            <wp:extent cx="2286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регулируемый тариф на горячее во</w:t>
      </w:r>
      <w:r w:rsidR="00EB79DC">
        <w:t>доснабжение.</w:t>
      </w:r>
    </w:p>
    <w:p w:rsidR="00000000" w:rsidRDefault="00EB79DC">
      <w:pPr>
        <w:pStyle w:val="ConsPlusNormal"/>
        <w:ind w:firstLine="540"/>
        <w:jc w:val="both"/>
      </w:pPr>
      <w:r>
        <w:t xml:space="preserve">52. Затраты на холодное водоснабжение и водоотведение </w:t>
      </w:r>
      <w:r w:rsidR="004F6E16">
        <w:rPr>
          <w:noProof/>
          <w:position w:val="-8"/>
        </w:rPr>
        <w:drawing>
          <wp:inline distT="0" distB="0" distL="0" distR="0">
            <wp:extent cx="333375"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position w:val="-8"/>
        </w:rPr>
        <w:drawing>
          <wp:inline distT="0" distB="0" distL="0" distR="0">
            <wp:extent cx="17907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r w:rsidR="00EB79DC">
        <w:t>,</w:t>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расчетная потребность в холодном водоснабжен</w:t>
      </w:r>
      <w:r w:rsidR="00EB79DC">
        <w:t>ии;</w:t>
      </w:r>
    </w:p>
    <w:p w:rsidR="00000000" w:rsidRDefault="004F6E16">
      <w:pPr>
        <w:pStyle w:val="ConsPlusNormal"/>
        <w:ind w:firstLine="540"/>
        <w:jc w:val="both"/>
      </w:pPr>
      <w:r>
        <w:rPr>
          <w:noProof/>
          <w:position w:val="-8"/>
        </w:rPr>
        <w:drawing>
          <wp:inline distT="0" distB="0" distL="0" distR="0">
            <wp:extent cx="238125" cy="228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регулируемый тариф на холодное водоснабжение;</w:t>
      </w:r>
    </w:p>
    <w:p w:rsidR="00000000" w:rsidRDefault="004F6E16">
      <w:pPr>
        <w:pStyle w:val="ConsPlusNormal"/>
        <w:ind w:firstLine="540"/>
        <w:jc w:val="both"/>
      </w:pPr>
      <w:r>
        <w:rPr>
          <w:noProof/>
          <w:position w:val="-8"/>
        </w:rPr>
        <w:drawing>
          <wp:inline distT="0" distB="0" distL="0" distR="0">
            <wp:extent cx="257175" cy="2286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расчетная потребность в водоотведении;</w:t>
      </w:r>
    </w:p>
    <w:p w:rsidR="00000000" w:rsidRDefault="004F6E16">
      <w:pPr>
        <w:pStyle w:val="ConsPlusNormal"/>
        <w:ind w:firstLine="540"/>
        <w:jc w:val="both"/>
      </w:pPr>
      <w:r>
        <w:rPr>
          <w:noProof/>
          <w:position w:val="-8"/>
        </w:rPr>
        <w:lastRenderedPageBreak/>
        <w:drawing>
          <wp:inline distT="0" distB="0" distL="0" distR="0">
            <wp:extent cx="228600"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регулируемый тариф на водоотведение.</w:t>
      </w:r>
    </w:p>
    <w:p w:rsidR="00000000" w:rsidRDefault="00EB79DC">
      <w:pPr>
        <w:pStyle w:val="ConsPlusNormal"/>
        <w:ind w:firstLine="540"/>
        <w:jc w:val="both"/>
      </w:pPr>
      <w:r>
        <w:t xml:space="preserve">53. Затраты на </w:t>
      </w:r>
      <w:r>
        <w:t xml:space="preserve">оплату услуг внештатных сотрудников </w:t>
      </w:r>
      <w:r w:rsidR="004F6E16">
        <w:rPr>
          <w:noProof/>
          <w:position w:val="-8"/>
        </w:rPr>
        <w:drawing>
          <wp:inline distT="0" distB="0" distL="0" distR="0">
            <wp:extent cx="419100"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371725" cy="42862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409575" cy="2286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EB79DC">
        <w:t xml:space="preserve"> - планируемое количество месяцев работы внештатного сотрудника по i-й должности;</w:t>
      </w:r>
    </w:p>
    <w:p w:rsidR="00000000" w:rsidRDefault="004F6E16">
      <w:pPr>
        <w:pStyle w:val="ConsPlusNormal"/>
        <w:ind w:firstLine="540"/>
        <w:jc w:val="both"/>
      </w:pPr>
      <w:r>
        <w:rPr>
          <w:noProof/>
          <w:position w:val="-8"/>
        </w:rPr>
        <w:drawing>
          <wp:inline distT="0" distB="0" distL="0" distR="0">
            <wp:extent cx="35242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EB79DC">
        <w:t xml:space="preserve"> - стоимость 1 месяца работы внештатного сотрудника по i-й до</w:t>
      </w:r>
      <w:r w:rsidR="00EB79DC">
        <w:t>лжности;</w:t>
      </w:r>
    </w:p>
    <w:p w:rsidR="00000000" w:rsidRDefault="004F6E16">
      <w:pPr>
        <w:pStyle w:val="ConsPlusNormal"/>
        <w:ind w:firstLine="540"/>
        <w:jc w:val="both"/>
      </w:pPr>
      <w:r>
        <w:rPr>
          <w:noProof/>
          <w:position w:val="-8"/>
        </w:rPr>
        <w:drawing>
          <wp:inline distT="0" distB="0" distL="0" distR="0">
            <wp:extent cx="314325" cy="2286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процентная ставка страховых взносов в государственные внебюджетные фонды.</w:t>
      </w:r>
    </w:p>
    <w:p w:rsidR="00000000" w:rsidRDefault="00EB79DC">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w:t>
      </w:r>
      <w:r>
        <w:t>атного сотрудника в штатном расписании.</w:t>
      </w:r>
    </w:p>
    <w:p w:rsidR="00000000" w:rsidRDefault="00EB79DC">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w:t>
      </w:r>
      <w:r>
        <w:t>егарами, сезонными истопниками и др.).</w:t>
      </w:r>
    </w:p>
    <w:p w:rsidR="00000000" w:rsidRDefault="00EB79DC">
      <w:pPr>
        <w:pStyle w:val="ConsPlusNormal"/>
        <w:ind w:firstLine="540"/>
        <w:jc w:val="both"/>
      </w:pPr>
    </w:p>
    <w:p w:rsidR="00000000" w:rsidRDefault="00EB79DC">
      <w:pPr>
        <w:pStyle w:val="ConsPlusNormal"/>
        <w:jc w:val="center"/>
        <w:outlineLvl w:val="2"/>
      </w:pPr>
      <w:r>
        <w:t>Затраты на аренду помещений и оборудования</w:t>
      </w:r>
    </w:p>
    <w:p w:rsidR="00000000" w:rsidRDefault="00EB79DC">
      <w:pPr>
        <w:pStyle w:val="ConsPlusNormal"/>
        <w:ind w:firstLine="540"/>
        <w:jc w:val="both"/>
      </w:pPr>
    </w:p>
    <w:p w:rsidR="00000000" w:rsidRDefault="00EB79DC">
      <w:pPr>
        <w:pStyle w:val="ConsPlusNormal"/>
        <w:ind w:firstLine="540"/>
        <w:jc w:val="both"/>
      </w:pPr>
      <w:r>
        <w:t xml:space="preserve">54. Затраты на аренду помещений </w:t>
      </w:r>
      <w:r w:rsidR="004F6E16">
        <w:rPr>
          <w:noProof/>
          <w:position w:val="-8"/>
        </w:rPr>
        <w:drawing>
          <wp:inline distT="0" distB="0" distL="0" distR="0">
            <wp:extent cx="333375" cy="2286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ind w:firstLine="540"/>
        <w:jc w:val="both"/>
      </w:pPr>
    </w:p>
    <w:p w:rsidR="00000000" w:rsidRDefault="004F6E16">
      <w:pPr>
        <w:pStyle w:val="ConsPlusNormal"/>
        <w:jc w:val="center"/>
      </w:pPr>
      <w:r>
        <w:rPr>
          <w:noProof/>
        </w:rPr>
        <w:drawing>
          <wp:inline distT="0" distB="0" distL="0" distR="0">
            <wp:extent cx="1943100" cy="4286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000000" w:rsidRDefault="00EB79DC">
      <w:pPr>
        <w:pStyle w:val="ConsPlusNormal"/>
        <w:ind w:firstLine="540"/>
        <w:jc w:val="both"/>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w:t>
      </w:r>
      <w:r w:rsidR="00EB79DC">
        <w:t>- численность работников, размещаемых на i-й арендуемой площади;</w:t>
      </w:r>
    </w:p>
    <w:p w:rsidR="00000000" w:rsidRDefault="00EB79DC">
      <w:pPr>
        <w:pStyle w:val="ConsPlusNormal"/>
        <w:ind w:firstLine="540"/>
        <w:jc w:val="both"/>
      </w:pPr>
      <w:r>
        <w:t xml:space="preserve">S - площадь, установленная в соответствии с </w:t>
      </w:r>
      <w:hyperlink r:id="rId263" w:tooltip="Постановление Правительства РФ от 05.01.1998 N 3 (ред. от 26.12.2011) &quot;О порядке закрепления и использования находящихся в федеральной собственности административных зданий, строений и нежилых помещений&quot;{КонсультантПлюс}" w:history="1">
        <w:r>
          <w:rPr>
            <w:color w:val="0000FF"/>
          </w:rPr>
          <w:t>Постановлением</w:t>
        </w:r>
      </w:hyperlink>
      <w:r>
        <w:t xml:space="preserve"> Правительства Российской Федерации от 5 января 1998 г.</w:t>
      </w:r>
      <w:r>
        <w:t xml:space="preserve"> N 3 "О порядке закрепления и использования находящихся в федеральной собственности административных зданий, строений и нежилых помещений", с учетом СНиП 31-05-2003 "Общественные здания административного назначения" и приказа Судебного департамента при Вер</w:t>
      </w:r>
      <w:r>
        <w:t xml:space="preserve">ховном Суде Российской Федерации от 1 октября 2012 года N 185 "Об утверждении временных норм обеспечения материально-техническими средствами федеральных судов общей юрисдикции и управлений (отделов) Судебного департамента в субъектах Российской Федерации, </w:t>
      </w:r>
      <w:r>
        <w:t>форм отчетов-заявок";</w:t>
      </w:r>
    </w:p>
    <w:p w:rsidR="00000000" w:rsidRDefault="004F6E16">
      <w:pPr>
        <w:pStyle w:val="ConsPlusNormal"/>
        <w:ind w:firstLine="540"/>
        <w:jc w:val="both"/>
      </w:pPr>
      <w:r>
        <w:rPr>
          <w:noProof/>
          <w:position w:val="-8"/>
        </w:rPr>
        <w:drawing>
          <wp:inline distT="0" distB="0" distL="0" distR="0">
            <wp:extent cx="257175" cy="22860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ежемесячной аренды за 1 кв. метр i-й арендуемой площади;</w:t>
      </w:r>
    </w:p>
    <w:p w:rsidR="00000000" w:rsidRDefault="004F6E16">
      <w:pPr>
        <w:pStyle w:val="ConsPlusNormal"/>
        <w:ind w:firstLine="540"/>
        <w:jc w:val="both"/>
      </w:pPr>
      <w:r>
        <w:rPr>
          <w:noProof/>
          <w:position w:val="-8"/>
        </w:rPr>
        <w:drawing>
          <wp:inline distT="0" distB="0" distL="0" distR="0">
            <wp:extent cx="304800" cy="2286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планируемое количество месяцев аренды i-й арендуемой площади.</w:t>
      </w:r>
    </w:p>
    <w:p w:rsidR="00000000" w:rsidRDefault="00EB79DC">
      <w:pPr>
        <w:pStyle w:val="ConsPlusNormal"/>
        <w:ind w:firstLine="540"/>
        <w:jc w:val="both"/>
      </w:pPr>
      <w:r>
        <w:t>55. Затраты на аренду помещения (з</w:t>
      </w:r>
      <w:r>
        <w:t xml:space="preserve">ала) для проведения совещания </w:t>
      </w:r>
      <w:r w:rsidR="004F6E16">
        <w:rPr>
          <w:noProof/>
          <w:position w:val="-8"/>
        </w:rPr>
        <w:drawing>
          <wp:inline distT="0" distB="0" distL="0" distR="0">
            <wp:extent cx="352425" cy="2286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62075" cy="4286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1432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планируемое количество суток аренды i-го помещения (зала);</w:t>
      </w:r>
    </w:p>
    <w:p w:rsidR="00000000" w:rsidRDefault="004F6E16">
      <w:pPr>
        <w:pStyle w:val="ConsPlusNormal"/>
        <w:ind w:firstLine="540"/>
        <w:jc w:val="both"/>
      </w:pPr>
      <w:r>
        <w:rPr>
          <w:noProof/>
          <w:position w:val="-8"/>
        </w:rPr>
        <w:drawing>
          <wp:inline distT="0" distB="0" distL="0" distR="0">
            <wp:extent cx="276225" cy="2286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цена аренды i-го помещения (зала) в сутки.</w:t>
      </w:r>
    </w:p>
    <w:p w:rsidR="00000000" w:rsidRDefault="00EB79DC">
      <w:pPr>
        <w:pStyle w:val="ConsPlusNormal"/>
        <w:ind w:firstLine="540"/>
        <w:jc w:val="both"/>
      </w:pPr>
      <w:r>
        <w:t xml:space="preserve">56. Затраты на аренду оборудования для проведения совещания </w:t>
      </w:r>
      <w:r w:rsidR="004F6E16">
        <w:rPr>
          <w:noProof/>
          <w:position w:val="-8"/>
        </w:rPr>
        <w:drawing>
          <wp:inline distT="0" distB="0" distL="0" distR="0">
            <wp:extent cx="371475" cy="2286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2105025" cy="42862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арендуемого i-го оборудования;</w:t>
      </w:r>
    </w:p>
    <w:p w:rsidR="00000000" w:rsidRDefault="004F6E16">
      <w:pPr>
        <w:pStyle w:val="ConsPlusNormal"/>
        <w:ind w:firstLine="540"/>
        <w:jc w:val="both"/>
      </w:pPr>
      <w:r>
        <w:rPr>
          <w:noProof/>
          <w:position w:val="-8"/>
        </w:rPr>
        <w:drawing>
          <wp:inline distT="0" distB="0" distL="0" distR="0">
            <wp:extent cx="3048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дней аренды i-го оборудования;</w:t>
      </w:r>
    </w:p>
    <w:p w:rsidR="00000000" w:rsidRDefault="004F6E16">
      <w:pPr>
        <w:pStyle w:val="ConsPlusNormal"/>
        <w:ind w:firstLine="540"/>
        <w:jc w:val="both"/>
      </w:pPr>
      <w:r>
        <w:rPr>
          <w:noProof/>
          <w:position w:val="-8"/>
        </w:rPr>
        <w:drawing>
          <wp:inline distT="0" distB="0" distL="0" distR="0">
            <wp:extent cx="25717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количество часов аренды в день i-го оборудования;</w:t>
      </w:r>
    </w:p>
    <w:p w:rsidR="00000000" w:rsidRDefault="004F6E16">
      <w:pPr>
        <w:pStyle w:val="ConsPlusNormal"/>
        <w:ind w:firstLine="540"/>
        <w:jc w:val="both"/>
      </w:pPr>
      <w:r>
        <w:rPr>
          <w:noProof/>
          <w:position w:val="-8"/>
        </w:rPr>
        <w:drawing>
          <wp:inline distT="0" distB="0" distL="0" distR="0">
            <wp:extent cx="21907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цена 1 часа аренды i-го оборудования.</w:t>
      </w:r>
    </w:p>
    <w:p w:rsidR="00000000" w:rsidRDefault="00EB79DC">
      <w:pPr>
        <w:pStyle w:val="ConsPlusNormal"/>
        <w:ind w:firstLine="540"/>
        <w:jc w:val="both"/>
      </w:pPr>
    </w:p>
    <w:p w:rsidR="00000000" w:rsidRDefault="00EB79DC">
      <w:pPr>
        <w:pStyle w:val="ConsPlusNormal"/>
        <w:jc w:val="center"/>
        <w:outlineLvl w:val="2"/>
      </w:pPr>
      <w:r>
        <w:t>Затраты на содержание имущества,</w:t>
      </w:r>
    </w:p>
    <w:p w:rsidR="00000000" w:rsidRDefault="00EB79DC">
      <w:pPr>
        <w:pStyle w:val="ConsPlusNormal"/>
        <w:jc w:val="center"/>
      </w:pPr>
      <w:r>
        <w:t>не отнесенные к затратам на содержание имущества в рамках</w:t>
      </w:r>
    </w:p>
    <w:p w:rsidR="00000000" w:rsidRDefault="00EB79DC">
      <w:pPr>
        <w:pStyle w:val="ConsPlusNormal"/>
        <w:jc w:val="center"/>
      </w:pPr>
      <w:r>
        <w:t>затрат на информационно-коммуникационные технологии</w:t>
      </w:r>
    </w:p>
    <w:p w:rsidR="00000000" w:rsidRDefault="00EB79DC">
      <w:pPr>
        <w:pStyle w:val="ConsPlusNormal"/>
        <w:ind w:firstLine="540"/>
        <w:jc w:val="both"/>
      </w:pPr>
    </w:p>
    <w:p w:rsidR="00000000" w:rsidRDefault="00EB79DC">
      <w:pPr>
        <w:pStyle w:val="ConsPlusNormal"/>
        <w:ind w:firstLine="540"/>
        <w:jc w:val="both"/>
      </w:pPr>
      <w:r>
        <w:t xml:space="preserve">57. Затраты на содержание и техническое обслуживание </w:t>
      </w:r>
      <w:r>
        <w:t xml:space="preserve">помещений </w:t>
      </w:r>
      <w:r w:rsidR="004F6E16">
        <w:rPr>
          <w:noProof/>
          <w:position w:val="-8"/>
        </w:rPr>
        <w:drawing>
          <wp:inline distT="0" distB="0" distL="0" distR="0">
            <wp:extent cx="333375" cy="2286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4067175" cy="2381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067175"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19075" cy="2286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систем охранно-тревожной сигнализации;</w:t>
      </w:r>
    </w:p>
    <w:p w:rsidR="00000000" w:rsidRDefault="004F6E16">
      <w:pPr>
        <w:pStyle w:val="ConsPlusNormal"/>
        <w:ind w:firstLine="540"/>
        <w:jc w:val="both"/>
      </w:pPr>
      <w:r>
        <w:rPr>
          <w:noProof/>
          <w:position w:val="-9"/>
        </w:rPr>
        <w:drawing>
          <wp:inline distT="0" distB="0" distL="0" distR="0">
            <wp:extent cx="219075" cy="23812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EB79DC">
        <w:t xml:space="preserve"> - затраты на проведение те</w:t>
      </w:r>
      <w:r w:rsidR="00EB79DC">
        <w:t>кущего ремонта помещения;</w:t>
      </w:r>
    </w:p>
    <w:p w:rsidR="00000000" w:rsidRDefault="004F6E16">
      <w:pPr>
        <w:pStyle w:val="ConsPlusNormal"/>
        <w:ind w:firstLine="540"/>
        <w:jc w:val="both"/>
      </w:pPr>
      <w:r>
        <w:rPr>
          <w:noProof/>
          <w:position w:val="-8"/>
        </w:rPr>
        <w:drawing>
          <wp:inline distT="0" distB="0" distL="0" distR="0">
            <wp:extent cx="200025" cy="22860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затраты на содержание прилегающей территории;</w:t>
      </w:r>
    </w:p>
    <w:p w:rsidR="00000000" w:rsidRDefault="004F6E16">
      <w:pPr>
        <w:pStyle w:val="ConsPlusNormal"/>
        <w:ind w:firstLine="540"/>
        <w:jc w:val="both"/>
      </w:pPr>
      <w:r>
        <w:rPr>
          <w:noProof/>
          <w:position w:val="-9"/>
        </w:rPr>
        <w:drawing>
          <wp:inline distT="0" distB="0" distL="0" distR="0">
            <wp:extent cx="295275" cy="23812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затраты на оплату услуг по обслуживанию и уборке помещения;</w:t>
      </w:r>
    </w:p>
    <w:p w:rsidR="00000000" w:rsidRDefault="004F6E16">
      <w:pPr>
        <w:pStyle w:val="ConsPlusNormal"/>
        <w:ind w:firstLine="540"/>
        <w:jc w:val="both"/>
      </w:pPr>
      <w:r>
        <w:rPr>
          <w:noProof/>
          <w:position w:val="-8"/>
        </w:rPr>
        <w:drawing>
          <wp:inline distT="0" distB="0" distL="0" distR="0">
            <wp:extent cx="266700" cy="228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затраты на</w:t>
      </w:r>
      <w:r w:rsidR="00EB79DC">
        <w:t xml:space="preserve"> вывоз твердых бытовых отходов;</w:t>
      </w:r>
    </w:p>
    <w:p w:rsidR="00000000" w:rsidRDefault="004F6E16">
      <w:pPr>
        <w:pStyle w:val="ConsPlusNormal"/>
        <w:ind w:firstLine="540"/>
        <w:jc w:val="both"/>
      </w:pPr>
      <w:r>
        <w:rPr>
          <w:noProof/>
          <w:position w:val="-8"/>
        </w:rPr>
        <w:drawing>
          <wp:inline distT="0" distB="0" distL="0" distR="0">
            <wp:extent cx="180975" cy="2286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лифтов;</w:t>
      </w:r>
    </w:p>
    <w:p w:rsidR="00000000" w:rsidRDefault="004F6E16">
      <w:pPr>
        <w:pStyle w:val="ConsPlusNormal"/>
        <w:ind w:firstLine="540"/>
        <w:jc w:val="both"/>
      </w:pPr>
      <w:r>
        <w:rPr>
          <w:noProof/>
          <w:position w:val="-8"/>
        </w:rPr>
        <w:drawing>
          <wp:inline distT="0" distB="0" distL="0" distR="0">
            <wp:extent cx="295275" cy="2286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w:t>
      </w:r>
      <w:r w:rsidR="00EB79DC">
        <w:t xml:space="preserve"> ремонт водонапорной насосной станции хозяйственно-питьевого и противопожарного водоснабжения;</w:t>
      </w:r>
    </w:p>
    <w:p w:rsidR="00000000" w:rsidRDefault="004F6E16">
      <w:pPr>
        <w:pStyle w:val="ConsPlusNormal"/>
        <w:ind w:firstLine="540"/>
        <w:jc w:val="both"/>
      </w:pPr>
      <w:r>
        <w:rPr>
          <w:noProof/>
          <w:position w:val="-8"/>
        </w:rPr>
        <w:drawing>
          <wp:inline distT="0" distB="0" distL="0" distR="0">
            <wp:extent cx="304800"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водонапорной насосной станции пожаротушения;</w:t>
      </w:r>
    </w:p>
    <w:p w:rsidR="00000000" w:rsidRDefault="004F6E16">
      <w:pPr>
        <w:pStyle w:val="ConsPlusNormal"/>
        <w:ind w:firstLine="540"/>
        <w:jc w:val="both"/>
      </w:pPr>
      <w:r>
        <w:rPr>
          <w:noProof/>
          <w:position w:val="-8"/>
        </w:rPr>
        <w:drawing>
          <wp:inline distT="0" distB="0" distL="0" distR="0">
            <wp:extent cx="266700" cy="228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w:t>
      </w:r>
      <w:r w:rsidR="00EB79DC">
        <w:t>ческий ремонт индивидуального теплового пункта, в том числе на подготовку отопительной системы к зимнему сезону;</w:t>
      </w:r>
    </w:p>
    <w:p w:rsidR="00000000" w:rsidRDefault="004F6E16">
      <w:pPr>
        <w:pStyle w:val="ConsPlusNormal"/>
        <w:ind w:firstLine="540"/>
        <w:jc w:val="both"/>
      </w:pPr>
      <w:r>
        <w:rPr>
          <w:noProof/>
          <w:position w:val="-8"/>
        </w:rPr>
        <w:drawing>
          <wp:inline distT="0" distB="0" distL="0" distR="0">
            <wp:extent cx="238125" cy="22860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электрооборудования (электропо</w:t>
      </w:r>
      <w:r w:rsidR="00EB79DC">
        <w:t>дстанций, трансформаторных подстанций, электрощитовых) административного здания (помещения).</w:t>
      </w:r>
    </w:p>
    <w:p w:rsidR="00000000" w:rsidRDefault="00EB79DC">
      <w:pPr>
        <w:pStyle w:val="ConsPlusNormal"/>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000000" w:rsidRDefault="00EB79DC">
      <w:pPr>
        <w:pStyle w:val="ConsPlusNormal"/>
        <w:ind w:firstLine="540"/>
        <w:jc w:val="both"/>
      </w:pPr>
      <w:r>
        <w:t xml:space="preserve">58. Затраты на закупку услуг управляющей </w:t>
      </w:r>
      <w:r>
        <w:t xml:space="preserve">компании </w:t>
      </w:r>
      <w:r w:rsidR="004F6E16">
        <w:rPr>
          <w:noProof/>
          <w:position w:val="-9"/>
        </w:rPr>
        <w:drawing>
          <wp:inline distT="0" distB="0" distL="0" distR="0">
            <wp:extent cx="333375" cy="23812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704975" cy="4286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95275" cy="2381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объем i-й услуги управляющей компании;</w:t>
      </w:r>
    </w:p>
    <w:p w:rsidR="00000000" w:rsidRDefault="004F6E16">
      <w:pPr>
        <w:pStyle w:val="ConsPlusNormal"/>
        <w:ind w:firstLine="540"/>
        <w:jc w:val="both"/>
      </w:pPr>
      <w:r>
        <w:rPr>
          <w:noProof/>
          <w:position w:val="-9"/>
        </w:rPr>
        <w:lastRenderedPageBreak/>
        <w:drawing>
          <wp:inline distT="0" distB="0" distL="0" distR="0">
            <wp:extent cx="257175" cy="2381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цена i-й услуги управляюще</w:t>
      </w:r>
      <w:r w:rsidR="00EB79DC">
        <w:t>й компании в месяц;</w:t>
      </w:r>
    </w:p>
    <w:p w:rsidR="00000000" w:rsidRDefault="004F6E16">
      <w:pPr>
        <w:pStyle w:val="ConsPlusNormal"/>
        <w:ind w:firstLine="540"/>
        <w:jc w:val="both"/>
      </w:pPr>
      <w:r>
        <w:rPr>
          <w:noProof/>
          <w:position w:val="-9"/>
        </w:rPr>
        <w:drawing>
          <wp:inline distT="0" distB="0" distL="0" distR="0">
            <wp:extent cx="304800" cy="2381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B79DC">
        <w:t xml:space="preserve"> - планируемое количество месяцев использования i-й услуги управляющей компании.</w:t>
      </w:r>
    </w:p>
    <w:p w:rsidR="00000000" w:rsidRDefault="00EB79DC">
      <w:pPr>
        <w:pStyle w:val="ConsPlusNormal"/>
        <w:ind w:firstLine="540"/>
        <w:jc w:val="both"/>
      </w:pPr>
      <w:r>
        <w:t xml:space="preserve">59. В формулах для расчета затрат, указанных в </w:t>
      </w:r>
      <w:hyperlink w:anchor="Par594" w:tooltip="61. Затраты на проведение текущего ремонта помещения _ определяются исходя из установленной федеральным государственным органом нормы проведения ремонта, но не чащ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 w:history="1">
        <w:r>
          <w:rPr>
            <w:color w:val="0000FF"/>
          </w:rPr>
          <w:t>пунктах 61</w:t>
        </w:r>
      </w:hyperlink>
      <w:r>
        <w:t xml:space="preserve">, </w:t>
      </w:r>
      <w:hyperlink w:anchor="Par609" w:tooltip="63. Затраты на оплату услуг по обслуживанию и уборке помещения _ определяются по формуле:" w:history="1">
        <w:r>
          <w:rPr>
            <w:color w:val="0000FF"/>
          </w:rPr>
          <w:t>63</w:t>
        </w:r>
      </w:hyperlink>
      <w:r>
        <w:t xml:space="preserve"> и </w:t>
      </w:r>
      <w:hyperlink w:anchor="Par631" w:tooltip="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_ определяются по формуле:" w:history="1">
        <w:r>
          <w:rPr>
            <w:color w:val="0000FF"/>
          </w:rPr>
          <w:t>66</w:t>
        </w:r>
      </w:hyperlink>
      <w:r>
        <w:t xml:space="preserve"> - </w:t>
      </w:r>
      <w:hyperlink w:anchor="Par645" w:tooltip="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_, определяются по формуле:" w:history="1">
        <w:r>
          <w:rPr>
            <w:color w:val="0000FF"/>
          </w:rPr>
          <w:t>68</w:t>
        </w:r>
      </w:hyperlink>
      <w:r>
        <w:t xml:space="preserve"> настоящих Правил, значение показателя площади помещений должно находиться в пределах нормативов площадей, установленных в </w:t>
      </w:r>
      <w:hyperlink r:id="rId293" w:tooltip="Постановление Правительства РФ от 05.01.1998 N 3 (ред. от 26.12.2011) &quot;О порядке закрепления и использования находящихся в федеральной собственности административных зданий, строений и нежилых помещений&quot;{КонсультантПлюс}" w:history="1">
        <w:r>
          <w:rPr>
            <w:color w:val="0000FF"/>
          </w:rPr>
          <w:t>Постановлении</w:t>
        </w:r>
      </w:hyperlink>
      <w:r>
        <w:t xml:space="preserve"> Прав</w:t>
      </w:r>
      <w:r>
        <w:t>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 с учетом СНиП 31-05-2003 "Общественные здания административного на</w:t>
      </w:r>
      <w:r>
        <w:t>значения" и приказа Судебного департамента при Верховном Суде Российской Федерации от 1 октября 2012 года N 185 "Об утверждении временных норм обеспечения материально-техническими средствами федеральных судов общей юрисдикции и управлений (отделов) Судебно</w:t>
      </w:r>
      <w:r>
        <w:t>го департамента в субъектах Российской Федерации, форм отчетов-заявок.</w:t>
      </w:r>
    </w:p>
    <w:p w:rsidR="00000000" w:rsidRDefault="00EB79DC">
      <w:pPr>
        <w:pStyle w:val="ConsPlusNormal"/>
        <w:ind w:firstLine="540"/>
        <w:jc w:val="both"/>
      </w:pPr>
      <w:r>
        <w:t xml:space="preserve">60. Затраты на техническое обслуживание и регламентно-профилактический ремонт систем охранно-тревожной сигнализации </w:t>
      </w:r>
      <w:r w:rsidR="004F6E16">
        <w:rPr>
          <w:noProof/>
          <w:position w:val="-8"/>
        </w:rPr>
        <w:drawing>
          <wp:inline distT="0" distB="0" distL="0" distR="0">
            <wp:extent cx="333375" cy="2286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57300" cy="4286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i-х обслуживаемых устройств в составе системы охранно-тревожной сигнализации;</w:t>
      </w:r>
    </w:p>
    <w:p w:rsidR="00000000" w:rsidRDefault="004F6E16">
      <w:pPr>
        <w:pStyle w:val="ConsPlusNormal"/>
        <w:ind w:firstLine="540"/>
        <w:jc w:val="both"/>
      </w:pPr>
      <w:r>
        <w:rPr>
          <w:noProof/>
          <w:position w:val="-8"/>
        </w:rPr>
        <w:drawing>
          <wp:inline distT="0" distB="0" distL="0" distR="0">
            <wp:extent cx="25717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обслуживания 1 i-го устройства.</w:t>
      </w:r>
    </w:p>
    <w:p w:rsidR="00000000" w:rsidRDefault="00EB79DC">
      <w:pPr>
        <w:pStyle w:val="ConsPlusNormal"/>
        <w:ind w:firstLine="540"/>
        <w:jc w:val="both"/>
      </w:pPr>
      <w:bookmarkStart w:id="6" w:name="Par594"/>
      <w:bookmarkEnd w:id="6"/>
      <w:r>
        <w:t xml:space="preserve">61. Затраты на проведение текущего ремонта помещения </w:t>
      </w:r>
      <w:r w:rsidR="004F6E16">
        <w:rPr>
          <w:noProof/>
          <w:position w:val="-9"/>
        </w:rPr>
        <w:drawing>
          <wp:inline distT="0" distB="0" distL="0" distR="0">
            <wp:extent cx="333375" cy="2381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определяются исходя из установленной федеральным государственным органом нормы проведения ремонта, но не чаще 1 раза в 3 года, с учетом требований </w:t>
      </w:r>
      <w:hyperlink r:id="rId299"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КонсультантПлюс}"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w:t>
      </w:r>
      <w:r>
        <w:t>-культурного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28725" cy="4286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5717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площадь i-го здания, планируемая к проведению текущего ремонта;</w:t>
      </w:r>
    </w:p>
    <w:p w:rsidR="00000000" w:rsidRDefault="004F6E16">
      <w:pPr>
        <w:pStyle w:val="ConsPlusNormal"/>
        <w:ind w:firstLine="540"/>
        <w:jc w:val="both"/>
      </w:pPr>
      <w:r>
        <w:rPr>
          <w:noProof/>
          <w:position w:val="-9"/>
        </w:rPr>
        <w:drawing>
          <wp:inline distT="0" distB="0" distL="0" distR="0">
            <wp:extent cx="257175" cy="23812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цена текущего ремонта 1 кв. метра площади i-го здания.</w:t>
      </w:r>
    </w:p>
    <w:p w:rsidR="00000000" w:rsidRDefault="00EB79DC">
      <w:pPr>
        <w:pStyle w:val="ConsPlusNormal"/>
        <w:ind w:firstLine="540"/>
        <w:jc w:val="both"/>
      </w:pPr>
      <w:r>
        <w:t xml:space="preserve">62. Затраты на содержание прилегающей территории </w:t>
      </w:r>
      <w:r w:rsidR="004F6E16">
        <w:rPr>
          <w:noProof/>
          <w:position w:val="-8"/>
        </w:rPr>
        <w:drawing>
          <wp:inline distT="0" distB="0" distL="0" distR="0">
            <wp:extent cx="314325" cy="2286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jc w:val="both"/>
      </w:pPr>
    </w:p>
    <w:p w:rsidR="00000000" w:rsidRDefault="004F6E16">
      <w:pPr>
        <w:pStyle w:val="ConsPlusNormal"/>
        <w:jc w:val="center"/>
      </w:pPr>
      <w:r>
        <w:rPr>
          <w:noProof/>
        </w:rPr>
        <w:drawing>
          <wp:inline distT="0" distB="0" distL="0" distR="0">
            <wp:extent cx="1609725" cy="42862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38125" cy="2286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площадь закрепленной i-й прилегающей территории;</w:t>
      </w:r>
    </w:p>
    <w:p w:rsidR="00000000" w:rsidRDefault="004F6E16">
      <w:pPr>
        <w:pStyle w:val="ConsPlusNormal"/>
        <w:ind w:firstLine="540"/>
        <w:jc w:val="both"/>
      </w:pPr>
      <w:r>
        <w:rPr>
          <w:noProof/>
          <w:position w:val="-8"/>
        </w:rPr>
        <w:drawing>
          <wp:inline distT="0" distB="0" distL="0" distR="0">
            <wp:extent cx="238125" cy="22860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цена содержания i-й прилег</w:t>
      </w:r>
      <w:r w:rsidR="00EB79DC">
        <w:t>ающей территории в месяц в расчете на 1 кв. метр площади;</w:t>
      </w:r>
    </w:p>
    <w:p w:rsidR="00000000" w:rsidRDefault="004F6E16">
      <w:pPr>
        <w:pStyle w:val="ConsPlusNormal"/>
        <w:ind w:firstLine="540"/>
        <w:jc w:val="both"/>
      </w:pPr>
      <w:r>
        <w:rPr>
          <w:noProof/>
          <w:position w:val="-8"/>
        </w:rPr>
        <w:drawing>
          <wp:inline distT="0" distB="0" distL="0" distR="0">
            <wp:extent cx="295275" cy="22860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планируемое количество месяцев содержания i-й прилегающей территории в очередном финансовом году.</w:t>
      </w:r>
    </w:p>
    <w:p w:rsidR="00000000" w:rsidRDefault="00EB79DC">
      <w:pPr>
        <w:pStyle w:val="ConsPlusNormal"/>
        <w:ind w:firstLine="540"/>
        <w:jc w:val="both"/>
      </w:pPr>
      <w:bookmarkStart w:id="7" w:name="Par609"/>
      <w:bookmarkEnd w:id="7"/>
      <w:r>
        <w:t>63. Затраты на оплату услуг по обслуживанию и убор</w:t>
      </w:r>
      <w:r>
        <w:t xml:space="preserve">ке помещения </w:t>
      </w:r>
      <w:r w:rsidR="004F6E16">
        <w:rPr>
          <w:noProof/>
          <w:position w:val="-9"/>
        </w:rPr>
        <w:drawing>
          <wp:inline distT="0" distB="0" distL="0" distR="0">
            <wp:extent cx="409575" cy="23812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lastRenderedPageBreak/>
        <w:drawing>
          <wp:inline distT="0" distB="0" distL="0" distR="0">
            <wp:extent cx="1981200" cy="4286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42900" cy="23812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площадь в i-м помещении, в отношении которой планируется заключение договора (контракта) на обслужив</w:t>
      </w:r>
      <w:r w:rsidR="00EB79DC">
        <w:t>ание и уборку;</w:t>
      </w:r>
    </w:p>
    <w:p w:rsidR="00000000" w:rsidRDefault="004F6E16">
      <w:pPr>
        <w:pStyle w:val="ConsPlusNormal"/>
        <w:ind w:firstLine="540"/>
        <w:jc w:val="both"/>
      </w:pPr>
      <w:r>
        <w:rPr>
          <w:noProof/>
          <w:position w:val="-9"/>
        </w:rPr>
        <w:drawing>
          <wp:inline distT="0" distB="0" distL="0" distR="0">
            <wp:extent cx="333375" cy="23812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цена услуги по обслуживанию и уборке i-го помещения в месяц;</w:t>
      </w:r>
    </w:p>
    <w:p w:rsidR="00000000" w:rsidRDefault="004F6E16">
      <w:pPr>
        <w:pStyle w:val="ConsPlusNormal"/>
        <w:ind w:firstLine="540"/>
        <w:jc w:val="both"/>
      </w:pPr>
      <w:r>
        <w:rPr>
          <w:noProof/>
          <w:position w:val="-9"/>
        </w:rPr>
        <w:drawing>
          <wp:inline distT="0" distB="0" distL="0" distR="0">
            <wp:extent cx="38100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количество месяцев использования услуги по обслуживанию и уборке i-го помещения в месяц.</w:t>
      </w:r>
    </w:p>
    <w:p w:rsidR="00000000" w:rsidRDefault="00EB79DC">
      <w:pPr>
        <w:pStyle w:val="ConsPlusNormal"/>
        <w:ind w:firstLine="540"/>
        <w:jc w:val="both"/>
      </w:pPr>
      <w:r>
        <w:t>64. Затраты н</w:t>
      </w:r>
      <w:r>
        <w:t xml:space="preserve">а вывоз твердых бытовых отходов </w:t>
      </w:r>
      <w:r w:rsidR="004F6E16">
        <w:rPr>
          <w:noProof/>
          <w:position w:val="-8"/>
        </w:rPr>
        <w:drawing>
          <wp:inline distT="0" distB="0" distL="0" distR="0">
            <wp:extent cx="381000" cy="2286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33475" cy="22860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куб. метров твердых бытовых отходов в год;</w:t>
      </w:r>
    </w:p>
    <w:p w:rsidR="00000000" w:rsidRDefault="004F6E16">
      <w:pPr>
        <w:pStyle w:val="ConsPlusNormal"/>
        <w:ind w:firstLine="540"/>
        <w:jc w:val="both"/>
      </w:pPr>
      <w:r>
        <w:rPr>
          <w:noProof/>
          <w:position w:val="-8"/>
        </w:rPr>
        <w:drawing>
          <wp:inline distT="0" distB="0" distL="0" distR="0">
            <wp:extent cx="257175" cy="2286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вывоза 1 куб. метра твердых бытовых отходов.</w:t>
      </w:r>
    </w:p>
    <w:p w:rsidR="00000000" w:rsidRDefault="00EB79DC">
      <w:pPr>
        <w:pStyle w:val="ConsPlusNormal"/>
        <w:ind w:firstLine="540"/>
        <w:jc w:val="both"/>
      </w:pPr>
      <w:r>
        <w:t xml:space="preserve">65. Затраты на техническое обслуживание и регламентно-профилактический ремонт лифтов </w:t>
      </w:r>
      <w:r w:rsidR="004F6E16">
        <w:rPr>
          <w:noProof/>
          <w:position w:val="-8"/>
        </w:rPr>
        <w:drawing>
          <wp:inline distT="0" distB="0" distL="0" distR="0">
            <wp:extent cx="295275" cy="2286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jc w:val="both"/>
      </w:pPr>
    </w:p>
    <w:p w:rsidR="00000000" w:rsidRDefault="004F6E16">
      <w:pPr>
        <w:pStyle w:val="ConsPlusNormal"/>
        <w:jc w:val="center"/>
      </w:pPr>
      <w:r>
        <w:rPr>
          <w:noProof/>
        </w:rPr>
        <w:drawing>
          <wp:inline distT="0" distB="0" distL="0" distR="0">
            <wp:extent cx="1152525" cy="4286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количество лифтов i-го типа;</w:t>
      </w:r>
    </w:p>
    <w:p w:rsidR="00000000" w:rsidRDefault="004F6E16">
      <w:pPr>
        <w:pStyle w:val="ConsPlusNormal"/>
        <w:ind w:firstLine="540"/>
        <w:jc w:val="both"/>
      </w:pPr>
      <w:r>
        <w:rPr>
          <w:noProof/>
          <w:position w:val="-8"/>
        </w:rPr>
        <w:drawing>
          <wp:inline distT="0" distB="0" distL="0" distR="0">
            <wp:extent cx="219075" cy="22860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цена технического обслуживания и текущего ремонта 1 лифта i-го типа в год.</w:t>
      </w:r>
    </w:p>
    <w:p w:rsidR="00000000" w:rsidRDefault="00EB79DC">
      <w:pPr>
        <w:pStyle w:val="ConsPlusNormal"/>
        <w:ind w:firstLine="540"/>
        <w:jc w:val="both"/>
      </w:pPr>
      <w:bookmarkStart w:id="8" w:name="Par631"/>
      <w:bookmarkEnd w:id="8"/>
      <w:r>
        <w:t>66. Затраты на техническое обслуживание и регламентно-профилакт</w:t>
      </w:r>
      <w:r>
        <w:t xml:space="preserve">ический ремонт водонапорной насосной станции хозяйственно-питьевого и противопожарного водоснабжения </w:t>
      </w:r>
      <w:r w:rsidR="004F6E16">
        <w:rPr>
          <w:noProof/>
          <w:position w:val="-8"/>
        </w:rPr>
        <w:drawing>
          <wp:inline distT="0" distB="0" distL="0" distR="0">
            <wp:extent cx="409575" cy="2286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09675" cy="22860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площадь адми</w:t>
      </w:r>
      <w:r w:rsidR="00EB79DC">
        <w:t>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00000" w:rsidRDefault="004F6E16">
      <w:pPr>
        <w:pStyle w:val="ConsPlusNormal"/>
        <w:ind w:firstLine="540"/>
        <w:jc w:val="both"/>
      </w:pPr>
      <w:r>
        <w:rPr>
          <w:noProof/>
          <w:position w:val="-8"/>
        </w:rPr>
        <w:drawing>
          <wp:inline distT="0" distB="0" distL="0" distR="0">
            <wp:extent cx="295275" cy="2286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текущего ремонт</w:t>
      </w:r>
      <w:r w:rsidR="00EB79DC">
        <w:t>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000000" w:rsidRDefault="00EB79DC">
      <w:pPr>
        <w:pStyle w:val="ConsPlusNormal"/>
        <w:ind w:firstLine="540"/>
        <w:jc w:val="both"/>
      </w:pPr>
      <w:r>
        <w:t>67. Затраты на техническое обслуживание и регламентно-профилактический ремонт водонапорной</w:t>
      </w:r>
      <w:r>
        <w:t xml:space="preserve"> насосной станции пожаротушения </w:t>
      </w:r>
      <w:r w:rsidR="004F6E16">
        <w:rPr>
          <w:noProof/>
          <w:position w:val="-8"/>
        </w:rPr>
        <w:drawing>
          <wp:inline distT="0" distB="0" distL="0" distR="0">
            <wp:extent cx="419100" cy="2286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19200" cy="2286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0480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площадь административных помещений, для обслуживания которых предназначена </w:t>
      </w:r>
      <w:r w:rsidR="00EB79DC">
        <w:lastRenderedPageBreak/>
        <w:t>водонап</w:t>
      </w:r>
      <w:r w:rsidR="00EB79DC">
        <w:t>орная насосная станция пожаротушения;</w:t>
      </w:r>
    </w:p>
    <w:p w:rsidR="00000000" w:rsidRDefault="004F6E16">
      <w:pPr>
        <w:pStyle w:val="ConsPlusNormal"/>
        <w:ind w:firstLine="540"/>
        <w:jc w:val="both"/>
      </w:pPr>
      <w:r>
        <w:rPr>
          <w:noProof/>
          <w:position w:val="-8"/>
        </w:rPr>
        <w:drawing>
          <wp:inline distT="0" distB="0" distL="0" distR="0">
            <wp:extent cx="295275" cy="22860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000000" w:rsidRDefault="00EB79DC">
      <w:pPr>
        <w:pStyle w:val="ConsPlusNormal"/>
        <w:ind w:firstLine="540"/>
        <w:jc w:val="both"/>
      </w:pPr>
      <w:bookmarkStart w:id="9" w:name="Par645"/>
      <w:bookmarkEnd w:id="9"/>
      <w:r>
        <w:t xml:space="preserve">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4F6E16">
        <w:rPr>
          <w:noProof/>
          <w:position w:val="-8"/>
        </w:rPr>
        <w:drawing>
          <wp:inline distT="0" distB="0" distL="0" distR="0">
            <wp:extent cx="381000" cy="2286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04900"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площадь административных помещений, для отопления которых используется индивидуальный тепловой пункт;</w:t>
      </w:r>
    </w:p>
    <w:p w:rsidR="00000000" w:rsidRDefault="004F6E16">
      <w:pPr>
        <w:pStyle w:val="ConsPlusNormal"/>
        <w:ind w:firstLine="540"/>
        <w:jc w:val="both"/>
      </w:pPr>
      <w:r>
        <w:rPr>
          <w:noProof/>
          <w:position w:val="-8"/>
        </w:rPr>
        <w:drawing>
          <wp:inline distT="0" distB="0" distL="0" distR="0">
            <wp:extent cx="257175" cy="2286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технического обслуживания и текущего ремонт</w:t>
      </w:r>
      <w:r w:rsidR="00EB79DC">
        <w:t>а индивидуального теплового пункта в расчете на 1 кв. метр площади соответствующих административных помещений.</w:t>
      </w:r>
    </w:p>
    <w:p w:rsidR="00000000" w:rsidRDefault="00EB79DC">
      <w:pPr>
        <w:pStyle w:val="ConsPlusNormal"/>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w:t>
      </w:r>
      <w:r>
        <w:t xml:space="preserve">, электрощитовых) административного здания (помещения) </w:t>
      </w:r>
      <w:r w:rsidR="004F6E16">
        <w:rPr>
          <w:noProof/>
          <w:position w:val="-8"/>
        </w:rPr>
        <w:drawing>
          <wp:inline distT="0" distB="0" distL="0" distR="0">
            <wp:extent cx="352425" cy="2286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43025" cy="4286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76225" cy="2286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00000" w:rsidRDefault="004F6E16">
      <w:pPr>
        <w:pStyle w:val="ConsPlusNormal"/>
        <w:ind w:firstLine="540"/>
        <w:jc w:val="both"/>
      </w:pPr>
      <w:r>
        <w:rPr>
          <w:noProof/>
          <w:position w:val="-8"/>
        </w:rPr>
        <w:drawing>
          <wp:inline distT="0" distB="0" distL="0" distR="0">
            <wp:extent cx="314325" cy="2286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количество i-го оборудования.</w:t>
      </w:r>
    </w:p>
    <w:p w:rsidR="00000000" w:rsidRDefault="00EB79DC">
      <w:pPr>
        <w:pStyle w:val="ConsPlusNormal"/>
        <w:ind w:firstLine="540"/>
        <w:jc w:val="both"/>
      </w:pPr>
      <w:r>
        <w:t>70. Затраты на техническое обслуживание и ремонт транспортных средств определяются по фактическим затратам в отчетном финансовом году.</w:t>
      </w:r>
    </w:p>
    <w:p w:rsidR="00000000" w:rsidRDefault="00EB79DC">
      <w:pPr>
        <w:pStyle w:val="ConsPlusNormal"/>
        <w:ind w:firstLine="540"/>
        <w:jc w:val="both"/>
      </w:pPr>
      <w:r>
        <w:t xml:space="preserve">71. Затраты на техническое обслуживание и регламентно-профилактический ремонт бытового </w:t>
      </w:r>
      <w:r>
        <w:t>оборудования определяются по фактическим затратам в отчетном финансовом году.</w:t>
      </w:r>
    </w:p>
    <w:p w:rsidR="00000000" w:rsidRDefault="00EB79DC">
      <w:pPr>
        <w:pStyle w:val="ConsPlusNormal"/>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w:t>
      </w:r>
      <w:r>
        <w:t xml:space="preserve">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4F6E16">
        <w:rPr>
          <w:noProof/>
          <w:position w:val="-8"/>
        </w:rPr>
        <w:drawing>
          <wp:inline distT="0" distB="0" distL="0" distR="0">
            <wp:extent cx="333375" cy="2286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3124200" cy="23812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124200"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257175" cy="2381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дизельных генераторных установок;</w:t>
      </w:r>
    </w:p>
    <w:p w:rsidR="00000000" w:rsidRDefault="004F6E16">
      <w:pPr>
        <w:pStyle w:val="ConsPlusNormal"/>
        <w:ind w:firstLine="540"/>
        <w:jc w:val="both"/>
      </w:pPr>
      <w:r>
        <w:rPr>
          <w:noProof/>
          <w:position w:val="-8"/>
        </w:rPr>
        <w:drawing>
          <wp:inline distT="0" distB="0" distL="0" distR="0">
            <wp:extent cx="257175" cy="22860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затраты на техническое обслужи</w:t>
      </w:r>
      <w:r w:rsidR="00EB79DC">
        <w:t>вание и регламентно-профилактический ремонт системы газового пожаротушения;</w:t>
      </w:r>
    </w:p>
    <w:p w:rsidR="00000000" w:rsidRDefault="004F6E16">
      <w:pPr>
        <w:pStyle w:val="ConsPlusNormal"/>
        <w:ind w:firstLine="540"/>
        <w:jc w:val="both"/>
      </w:pPr>
      <w:r>
        <w:rPr>
          <w:noProof/>
          <w:position w:val="-8"/>
        </w:rPr>
        <w:drawing>
          <wp:inline distT="0" distB="0" distL="0" distR="0">
            <wp:extent cx="304800"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систем кондиционирования и вентиляции;</w:t>
      </w:r>
    </w:p>
    <w:p w:rsidR="00000000" w:rsidRDefault="004F6E16">
      <w:pPr>
        <w:pStyle w:val="ConsPlusNormal"/>
        <w:ind w:firstLine="540"/>
        <w:jc w:val="both"/>
      </w:pPr>
      <w:r>
        <w:rPr>
          <w:noProof/>
          <w:position w:val="-8"/>
        </w:rPr>
        <w:drawing>
          <wp:inline distT="0" distB="0" distL="0" distR="0">
            <wp:extent cx="257175" cy="22860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систем пожарной сигнализации;</w:t>
      </w:r>
    </w:p>
    <w:p w:rsidR="00000000" w:rsidRDefault="004F6E16">
      <w:pPr>
        <w:pStyle w:val="ConsPlusNormal"/>
        <w:ind w:firstLine="540"/>
        <w:jc w:val="both"/>
      </w:pPr>
      <w:r>
        <w:rPr>
          <w:noProof/>
          <w:position w:val="-9"/>
        </w:rPr>
        <w:lastRenderedPageBreak/>
        <w:drawing>
          <wp:inline distT="0" distB="0" distL="0" distR="0">
            <wp:extent cx="295275" cy="2381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систем контроля и управления д</w:t>
      </w:r>
      <w:r w:rsidR="00EB79DC">
        <w:t>оступом;</w:t>
      </w:r>
    </w:p>
    <w:p w:rsidR="00000000" w:rsidRDefault="004F6E16">
      <w:pPr>
        <w:pStyle w:val="ConsPlusNormal"/>
        <w:ind w:firstLine="540"/>
        <w:jc w:val="both"/>
      </w:pPr>
      <w:r>
        <w:rPr>
          <w:noProof/>
          <w:position w:val="-9"/>
        </w:rPr>
        <w:drawing>
          <wp:inline distT="0" distB="0" distL="0" distR="0">
            <wp:extent cx="295275" cy="23812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затраты на техническое обслуживание и регламентно-профилактический ремонт систем автоматического диспетчерского управления;</w:t>
      </w:r>
    </w:p>
    <w:p w:rsidR="00000000" w:rsidRDefault="004F6E16">
      <w:pPr>
        <w:pStyle w:val="ConsPlusNormal"/>
        <w:ind w:firstLine="540"/>
        <w:jc w:val="both"/>
      </w:pPr>
      <w:r>
        <w:rPr>
          <w:noProof/>
          <w:position w:val="-8"/>
        </w:rPr>
        <w:drawing>
          <wp:inline distT="0" distB="0" distL="0" distR="0">
            <wp:extent cx="257175" cy="2286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затраты на техническое обслуживание и регламен</w:t>
      </w:r>
      <w:r w:rsidR="00EB79DC">
        <w:t>тно-профилактический ремонт систем видеонаблюдения.</w:t>
      </w:r>
    </w:p>
    <w:p w:rsidR="00000000" w:rsidRDefault="00EB79DC">
      <w:pPr>
        <w:pStyle w:val="ConsPlusNormal"/>
        <w:ind w:firstLine="540"/>
        <w:jc w:val="both"/>
      </w:pPr>
      <w:r>
        <w:t xml:space="preserve">73. Затраты на техническое обслуживание и регламентно-профилактический ремонт дизельных генераторных установок </w:t>
      </w:r>
      <w:r w:rsidR="004F6E16">
        <w:rPr>
          <w:noProof/>
          <w:position w:val="-9"/>
        </w:rPr>
        <w:drawing>
          <wp:inline distT="0" distB="0" distL="0" distR="0">
            <wp:extent cx="371475" cy="2381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0175" cy="428625"/>
            <wp:effectExtent l="0" t="0" r="0"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33375" cy="2381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количество i-х дизельных генераторных установок;</w:t>
      </w:r>
    </w:p>
    <w:p w:rsidR="00000000" w:rsidRDefault="004F6E16">
      <w:pPr>
        <w:pStyle w:val="ConsPlusNormal"/>
        <w:ind w:firstLine="540"/>
        <w:jc w:val="both"/>
      </w:pPr>
      <w:r>
        <w:rPr>
          <w:noProof/>
          <w:position w:val="-9"/>
        </w:rPr>
        <w:drawing>
          <wp:inline distT="0" distB="0" distL="0" distR="0">
            <wp:extent cx="29527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i-й дизельной генераторной установки в год.</w:t>
      </w:r>
    </w:p>
    <w:p w:rsidR="00000000" w:rsidRDefault="00EB79DC">
      <w:pPr>
        <w:pStyle w:val="ConsPlusNormal"/>
        <w:ind w:firstLine="540"/>
        <w:jc w:val="both"/>
      </w:pPr>
      <w:r>
        <w:t>7</w:t>
      </w:r>
      <w:r>
        <w:t xml:space="preserve">4. Затраты на техническое обслуживание и регламентно-профилактический ремонт системы газового пожаротушения </w:t>
      </w:r>
      <w:r w:rsidR="004F6E16">
        <w:rPr>
          <w:noProof/>
          <w:position w:val="-8"/>
        </w:rPr>
        <w:drawing>
          <wp:inline distT="0" distB="0" distL="0" distR="0">
            <wp:extent cx="371475" cy="2286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81125" cy="42862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i-х датчиков системы газового пожаротушения;</w:t>
      </w:r>
    </w:p>
    <w:p w:rsidR="00000000" w:rsidRDefault="004F6E16">
      <w:pPr>
        <w:pStyle w:val="ConsPlusNormal"/>
        <w:ind w:firstLine="540"/>
        <w:jc w:val="both"/>
      </w:pPr>
      <w:r>
        <w:rPr>
          <w:noProof/>
          <w:position w:val="-8"/>
        </w:rPr>
        <w:drawing>
          <wp:inline distT="0" distB="0" distL="0" distR="0">
            <wp:extent cx="295275" cy="22860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i-го датч</w:t>
      </w:r>
      <w:r w:rsidR="00EB79DC">
        <w:t>ика системы газового пожаротушения в год.</w:t>
      </w:r>
    </w:p>
    <w:p w:rsidR="00000000" w:rsidRDefault="00EB79DC">
      <w:pPr>
        <w:pStyle w:val="ConsPlusNormal"/>
        <w:ind w:firstLine="540"/>
        <w:jc w:val="both"/>
      </w:pPr>
      <w:r>
        <w:t xml:space="preserve">75. Затраты на техническое обслуживание и регламентно-профилактический ремонт систем кондиционирования и вентиляции </w:t>
      </w:r>
      <w:r w:rsidR="004F6E16">
        <w:rPr>
          <w:noProof/>
          <w:position w:val="-8"/>
        </w:rPr>
        <w:drawing>
          <wp:inline distT="0" distB="0" distL="0" distR="0">
            <wp:extent cx="419100" cy="2286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24000" cy="428625"/>
            <wp:effectExtent l="0" t="0" r="0"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81000" cy="2286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EB79DC">
        <w:t xml:space="preserve"> - количество i-х установок кондиционирования и элементов систем вентиляции;</w:t>
      </w:r>
    </w:p>
    <w:p w:rsidR="00000000" w:rsidRDefault="004F6E16">
      <w:pPr>
        <w:pStyle w:val="ConsPlusNormal"/>
        <w:ind w:firstLine="540"/>
        <w:jc w:val="both"/>
      </w:pPr>
      <w:r>
        <w:rPr>
          <w:noProof/>
          <w:position w:val="-8"/>
        </w:rPr>
        <w:drawing>
          <wp:inline distT="0" distB="0" distL="0" distR="0">
            <wp:extent cx="342900" cy="2286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i-й установки кондициониров</w:t>
      </w:r>
      <w:r w:rsidR="00EB79DC">
        <w:t>ания и элементов вентиляции.</w:t>
      </w:r>
    </w:p>
    <w:p w:rsidR="00000000" w:rsidRDefault="00EB79DC">
      <w:pPr>
        <w:pStyle w:val="ConsPlusNormal"/>
        <w:ind w:firstLine="540"/>
        <w:jc w:val="both"/>
      </w:pPr>
      <w:r>
        <w:t xml:space="preserve">76. Затраты на техническое обслуживание и регламентно-профилактический ремонт систем пожарной сигнализации </w:t>
      </w:r>
      <w:r w:rsidR="004F6E16">
        <w:rPr>
          <w:noProof/>
          <w:position w:val="-8"/>
        </w:rPr>
        <w:drawing>
          <wp:inline distT="0" distB="0" distL="0" distR="0">
            <wp:extent cx="371475" cy="2286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81125" cy="42862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i-х извещателей пожарной сигнализации;</w:t>
      </w:r>
    </w:p>
    <w:p w:rsidR="00000000" w:rsidRDefault="004F6E16">
      <w:pPr>
        <w:pStyle w:val="ConsPlusNormal"/>
        <w:ind w:firstLine="540"/>
        <w:jc w:val="both"/>
      </w:pPr>
      <w:r>
        <w:rPr>
          <w:noProof/>
          <w:position w:val="-8"/>
        </w:rPr>
        <w:lastRenderedPageBreak/>
        <w:drawing>
          <wp:inline distT="0" distB="0" distL="0" distR="0">
            <wp:extent cx="295275" cy="228600"/>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регламентно-профилактического ремонта 1 i-го извещателя</w:t>
      </w:r>
      <w:r w:rsidR="00EB79DC">
        <w:t xml:space="preserve"> в год.</w:t>
      </w:r>
    </w:p>
    <w:p w:rsidR="00000000" w:rsidRDefault="00EB79DC">
      <w:pPr>
        <w:pStyle w:val="ConsPlusNormal"/>
        <w:ind w:firstLine="540"/>
        <w:jc w:val="both"/>
      </w:pPr>
      <w:r>
        <w:t xml:space="preserve">77. Затраты на техническое обслуживание и регламентно-профилактический ремонт систем контроля и управления доступом </w:t>
      </w:r>
      <w:r w:rsidR="004F6E16">
        <w:rPr>
          <w:noProof/>
          <w:position w:val="-9"/>
        </w:rPr>
        <w:drawing>
          <wp:inline distT="0" distB="0" distL="0" distR="0">
            <wp:extent cx="409575" cy="23812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24000" cy="4286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81000" cy="23812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количество i-х устройств в составе систем контроля и управления доступом;</w:t>
      </w:r>
    </w:p>
    <w:p w:rsidR="00000000" w:rsidRDefault="004F6E16">
      <w:pPr>
        <w:pStyle w:val="ConsPlusNormal"/>
        <w:ind w:firstLine="540"/>
        <w:jc w:val="both"/>
      </w:pPr>
      <w:r>
        <w:rPr>
          <w:noProof/>
          <w:position w:val="-9"/>
        </w:rPr>
        <w:drawing>
          <wp:inline distT="0" distB="0" distL="0" distR="0">
            <wp:extent cx="333375" cy="2381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цена технического обслуживания и текущего ремонта 1 i-го устройства в составе систем контроля и управления доступом в год.</w:t>
      </w:r>
    </w:p>
    <w:p w:rsidR="00000000" w:rsidRDefault="00EB79DC">
      <w:pPr>
        <w:pStyle w:val="ConsPlusNormal"/>
        <w:ind w:firstLine="540"/>
        <w:jc w:val="both"/>
      </w:pPr>
      <w:r>
        <w:t>78. Затраты</w:t>
      </w:r>
      <w:r>
        <w:t xml:space="preserve"> на техническое обслуживание и регламентно-профилактический ремонт систем автоматического диспетчерского управления </w:t>
      </w:r>
      <w:r w:rsidR="004F6E16">
        <w:rPr>
          <w:noProof/>
          <w:position w:val="-9"/>
        </w:rPr>
        <w:drawing>
          <wp:inline distT="0" distB="0" distL="0" distR="0">
            <wp:extent cx="409575" cy="238125"/>
            <wp:effectExtent l="0" t="0" r="0"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14475" cy="42862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81000" cy="238125"/>
            <wp:effectExtent l="0" t="0" r="0"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количество обслуживаемых i-х устройств в составе систем автоматического диспетчерского управления;</w:t>
      </w:r>
    </w:p>
    <w:p w:rsidR="00000000" w:rsidRDefault="004F6E16">
      <w:pPr>
        <w:pStyle w:val="ConsPlusNormal"/>
        <w:ind w:firstLine="540"/>
        <w:jc w:val="both"/>
      </w:pPr>
      <w:r>
        <w:rPr>
          <w:noProof/>
          <w:position w:val="-9"/>
        </w:rPr>
        <w:drawing>
          <wp:inline distT="0" distB="0" distL="0" distR="0">
            <wp:extent cx="333375" cy="238125"/>
            <wp:effectExtent l="0" t="0" r="9525"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цена технического обслуживания и регла</w:t>
      </w:r>
      <w:r w:rsidR="00EB79DC">
        <w:t>ментно-профилактического ремонта 1 i-го устройства в составе систем автоматического диспетчерского управления в год.</w:t>
      </w:r>
    </w:p>
    <w:p w:rsidR="00000000" w:rsidRDefault="00EB79DC">
      <w:pPr>
        <w:pStyle w:val="ConsPlusNormal"/>
        <w:ind w:firstLine="540"/>
        <w:jc w:val="both"/>
      </w:pPr>
      <w:r>
        <w:t xml:space="preserve">79. Затраты на техническое обслуживание и регламентно-профилактический ремонт систем видеонаблюдения </w:t>
      </w:r>
      <w:r w:rsidR="004F6E16">
        <w:rPr>
          <w:noProof/>
          <w:position w:val="-8"/>
        </w:rPr>
        <w:drawing>
          <wp:inline distT="0" distB="0" distL="0" distR="0">
            <wp:extent cx="371475" cy="2286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оп</w:t>
      </w:r>
      <w:r>
        <w:t>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00175" cy="42862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обслуживаемых i-х устройств в составе систем видеонаблюдения;</w:t>
      </w:r>
    </w:p>
    <w:p w:rsidR="00000000" w:rsidRDefault="004F6E16">
      <w:pPr>
        <w:pStyle w:val="ConsPlusNormal"/>
        <w:ind w:firstLine="540"/>
        <w:jc w:val="both"/>
      </w:pPr>
      <w:r>
        <w:rPr>
          <w:noProof/>
          <w:position w:val="-8"/>
        </w:rPr>
        <w:drawing>
          <wp:inline distT="0" distB="0" distL="0" distR="0">
            <wp:extent cx="295275" cy="22860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цена технического обслуживания и регламе</w:t>
      </w:r>
      <w:r w:rsidR="00EB79DC">
        <w:t>нтно-профилактического ремонта 1 i-го устройства в составе систем видеонаблюдения в год.</w:t>
      </w:r>
    </w:p>
    <w:p w:rsidR="00000000" w:rsidRDefault="00EB79DC">
      <w:pPr>
        <w:pStyle w:val="ConsPlusNormal"/>
        <w:ind w:firstLine="540"/>
        <w:jc w:val="both"/>
      </w:pPr>
      <w:r>
        <w:t xml:space="preserve">80. Затраты на оплату услуг внештатных сотрудников </w:t>
      </w:r>
      <w:r w:rsidR="004F6E16">
        <w:rPr>
          <w:noProof/>
          <w:position w:val="-8"/>
        </w:rPr>
        <w:drawing>
          <wp:inline distT="0" distB="0" distL="0" distR="0">
            <wp:extent cx="419100" cy="2286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428875" cy="44767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428625" cy="238125"/>
            <wp:effectExtent l="0" t="0" r="0"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EB79DC">
        <w:t xml:space="preserve"> - планируемое количество месяцев работы внештатного сотрудника в g-й должности;</w:t>
      </w:r>
    </w:p>
    <w:p w:rsidR="00000000" w:rsidRDefault="004F6E16">
      <w:pPr>
        <w:pStyle w:val="ConsPlusNormal"/>
        <w:ind w:firstLine="540"/>
        <w:jc w:val="both"/>
      </w:pPr>
      <w:r>
        <w:rPr>
          <w:noProof/>
          <w:position w:val="-9"/>
        </w:rPr>
        <w:drawing>
          <wp:inline distT="0" distB="0" distL="0" distR="0">
            <wp:extent cx="371475" cy="23812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EB79DC">
        <w:t xml:space="preserve"> - стоимость 1 месяца работы внештатного сотрудника в g-й должности;</w:t>
      </w:r>
    </w:p>
    <w:p w:rsidR="00000000" w:rsidRDefault="004F6E16">
      <w:pPr>
        <w:pStyle w:val="ConsPlusNormal"/>
        <w:ind w:firstLine="540"/>
        <w:jc w:val="both"/>
      </w:pPr>
      <w:r>
        <w:rPr>
          <w:noProof/>
          <w:position w:val="-9"/>
        </w:rPr>
        <w:drawing>
          <wp:inline distT="0" distB="0" distL="0" distR="0">
            <wp:extent cx="342900" cy="238125"/>
            <wp:effectExtent l="0" t="0" r="0"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процентная</w:t>
      </w:r>
      <w:r w:rsidR="00EB79DC">
        <w:t xml:space="preserve"> ставка страховых взносов в государственные внебюджетные фонды.</w:t>
      </w:r>
    </w:p>
    <w:p w:rsidR="00000000" w:rsidRDefault="00EB79DC">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00000" w:rsidRDefault="00EB79DC">
      <w:pPr>
        <w:pStyle w:val="ConsPlusNormal"/>
        <w:ind w:firstLine="540"/>
        <w:jc w:val="both"/>
      </w:pPr>
      <w:r>
        <w:lastRenderedPageBreak/>
        <w:t>К указанным затрат</w:t>
      </w:r>
      <w:r>
        <w:t>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00000" w:rsidRDefault="00EB79DC">
      <w:pPr>
        <w:pStyle w:val="ConsPlusNormal"/>
        <w:jc w:val="center"/>
      </w:pPr>
    </w:p>
    <w:p w:rsidR="00000000" w:rsidRDefault="00EB79DC">
      <w:pPr>
        <w:pStyle w:val="ConsPlusNormal"/>
        <w:jc w:val="center"/>
        <w:outlineLvl w:val="2"/>
      </w:pPr>
      <w:r>
        <w:t>Затраты на приобретение прочих работ и услуг,</w:t>
      </w:r>
    </w:p>
    <w:p w:rsidR="00000000" w:rsidRDefault="00EB79DC">
      <w:pPr>
        <w:pStyle w:val="ConsPlusNormal"/>
        <w:jc w:val="center"/>
      </w:pPr>
      <w:r>
        <w:t>не относящие</w:t>
      </w:r>
      <w:r>
        <w:t>ся к затратам на услуги связи, транспортные</w:t>
      </w:r>
    </w:p>
    <w:p w:rsidR="00000000" w:rsidRDefault="00EB79DC">
      <w:pPr>
        <w:pStyle w:val="ConsPlusNormal"/>
        <w:jc w:val="center"/>
      </w:pPr>
      <w:r>
        <w:t>услуги, оплату расходов по договорам об оказании услуг,</w:t>
      </w:r>
    </w:p>
    <w:p w:rsidR="00000000" w:rsidRDefault="00EB79DC">
      <w:pPr>
        <w:pStyle w:val="ConsPlusNormal"/>
        <w:jc w:val="center"/>
      </w:pPr>
      <w:r>
        <w:t>связанных с проездом и наймом жилого помещения</w:t>
      </w:r>
    </w:p>
    <w:p w:rsidR="00000000" w:rsidRDefault="00EB79DC">
      <w:pPr>
        <w:pStyle w:val="ConsPlusNormal"/>
        <w:jc w:val="center"/>
      </w:pPr>
      <w:r>
        <w:t>в связи с командированием работников, заключаемым</w:t>
      </w:r>
    </w:p>
    <w:p w:rsidR="00000000" w:rsidRDefault="00EB79DC">
      <w:pPr>
        <w:pStyle w:val="ConsPlusNormal"/>
        <w:jc w:val="center"/>
      </w:pPr>
      <w:r>
        <w:t>со сторонними организациями, а также к затратам</w:t>
      </w:r>
    </w:p>
    <w:p w:rsidR="00000000" w:rsidRDefault="00EB79DC">
      <w:pPr>
        <w:pStyle w:val="ConsPlusNormal"/>
        <w:jc w:val="center"/>
      </w:pPr>
      <w:r>
        <w:t>на коммунальные услуги, аренду помещений и оборудования,</w:t>
      </w:r>
    </w:p>
    <w:p w:rsidR="00000000" w:rsidRDefault="00EB79DC">
      <w:pPr>
        <w:pStyle w:val="ConsPlusNormal"/>
        <w:jc w:val="center"/>
      </w:pPr>
      <w:r>
        <w:t>содержание имущества в рамках прочих затрат и затратам</w:t>
      </w:r>
    </w:p>
    <w:p w:rsidR="00000000" w:rsidRDefault="00EB79DC">
      <w:pPr>
        <w:pStyle w:val="ConsPlusNormal"/>
        <w:jc w:val="center"/>
      </w:pPr>
      <w:r>
        <w:t>на приобретение прочих работ и услуг в рамках затрат</w:t>
      </w:r>
    </w:p>
    <w:p w:rsidR="00000000" w:rsidRDefault="00EB79DC">
      <w:pPr>
        <w:pStyle w:val="ConsPlusNormal"/>
        <w:jc w:val="center"/>
      </w:pPr>
      <w:r>
        <w:t>на информационно-коммуникационные технологии</w:t>
      </w:r>
    </w:p>
    <w:p w:rsidR="00000000" w:rsidRDefault="00EB79DC">
      <w:pPr>
        <w:pStyle w:val="ConsPlusNormal"/>
      </w:pPr>
    </w:p>
    <w:p w:rsidR="00000000" w:rsidRDefault="00EB79DC">
      <w:pPr>
        <w:pStyle w:val="ConsPlusNormal"/>
        <w:ind w:firstLine="540"/>
        <w:jc w:val="both"/>
      </w:pPr>
      <w:r>
        <w:t>81. Затраты на оплату типографских работ и ус</w:t>
      </w:r>
      <w:r>
        <w:t xml:space="preserve">луг, включая приобретение периодических печатных изданий </w:t>
      </w:r>
      <w:r w:rsidR="004F6E16">
        <w:rPr>
          <w:noProof/>
          <w:position w:val="-8"/>
        </w:rPr>
        <w:drawing>
          <wp:inline distT="0" distB="0" distL="0" distR="0">
            <wp:extent cx="295275"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904875" cy="238125"/>
            <wp:effectExtent l="0" t="0" r="0"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19050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EB79DC">
        <w:t xml:space="preserve"> - затраты на приобретение спецжурналов;</w:t>
      </w:r>
    </w:p>
    <w:p w:rsidR="00000000" w:rsidRDefault="004F6E16">
      <w:pPr>
        <w:pStyle w:val="ConsPlusNormal"/>
        <w:ind w:firstLine="540"/>
        <w:jc w:val="both"/>
      </w:pPr>
      <w:r>
        <w:rPr>
          <w:noProof/>
          <w:position w:val="-9"/>
        </w:rPr>
        <w:drawing>
          <wp:inline distT="0" distB="0" distL="0" distR="0">
            <wp:extent cx="219075" cy="23812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EB79DC">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w:t>
      </w:r>
      <w:r w:rsidR="00EB79DC">
        <w:t>литературы, а также подачу объявлений в печатные издания.</w:t>
      </w:r>
    </w:p>
    <w:p w:rsidR="00000000" w:rsidRDefault="00EB79DC">
      <w:pPr>
        <w:pStyle w:val="ConsPlusNormal"/>
        <w:ind w:firstLine="540"/>
        <w:jc w:val="both"/>
      </w:pPr>
      <w:r>
        <w:t xml:space="preserve">82. Затраты на приобретение спецжурналов </w:t>
      </w:r>
      <w:r w:rsidR="004F6E16">
        <w:rPr>
          <w:noProof/>
          <w:position w:val="-8"/>
        </w:rPr>
        <w:drawing>
          <wp:inline distT="0" distB="0" distL="0" distR="0">
            <wp:extent cx="3048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09675" cy="42862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6670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количество при</w:t>
      </w:r>
      <w:r w:rsidR="00EB79DC">
        <w:t>обретаемых i-х спецжурналов;</w:t>
      </w:r>
    </w:p>
    <w:p w:rsidR="00000000" w:rsidRDefault="004F6E16">
      <w:pPr>
        <w:pStyle w:val="ConsPlusNormal"/>
        <w:ind w:firstLine="540"/>
        <w:jc w:val="both"/>
      </w:pPr>
      <w:r>
        <w:rPr>
          <w:noProof/>
          <w:position w:val="-8"/>
        </w:rPr>
        <w:drawing>
          <wp:inline distT="0" distB="0" distL="0" distR="0">
            <wp:extent cx="2286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цена 1 i-го спецжурнала.</w:t>
      </w:r>
    </w:p>
    <w:p w:rsidR="00000000" w:rsidRDefault="00EB79DC">
      <w:pPr>
        <w:pStyle w:val="ConsPlusNormal"/>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w:t>
      </w:r>
      <w:r>
        <w:t xml:space="preserve">дачу объявлений в печатные издания </w:t>
      </w:r>
      <w:r w:rsidR="004F6E16">
        <w:rPr>
          <w:noProof/>
          <w:position w:val="-9"/>
        </w:rPr>
        <w:drawing>
          <wp:inline distT="0" distB="0" distL="0" distR="0">
            <wp:extent cx="333375" cy="23812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определяются по фактическим затратам в отчетном финансовом году.</w:t>
      </w:r>
    </w:p>
    <w:p w:rsidR="00000000" w:rsidRDefault="00EB79DC">
      <w:pPr>
        <w:pStyle w:val="ConsPlusNormal"/>
        <w:ind w:firstLine="540"/>
        <w:jc w:val="both"/>
      </w:pPr>
      <w:r>
        <w:t xml:space="preserve">84. Затраты на оплату услуг внештатных сотрудников </w:t>
      </w:r>
      <w:r w:rsidR="004F6E16">
        <w:rPr>
          <w:noProof/>
          <w:position w:val="-8"/>
        </w:rPr>
        <w:drawing>
          <wp:inline distT="0" distB="0" distL="0" distR="0">
            <wp:extent cx="419100" cy="2286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400300" cy="44767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419100" cy="23812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B79DC">
        <w:t xml:space="preserve"> - планируемое количество месяцев работы внештатного сотрудника в j-й должности;</w:t>
      </w:r>
    </w:p>
    <w:p w:rsidR="00000000" w:rsidRDefault="004F6E16">
      <w:pPr>
        <w:pStyle w:val="ConsPlusNormal"/>
        <w:ind w:firstLine="540"/>
        <w:jc w:val="both"/>
      </w:pPr>
      <w:r>
        <w:rPr>
          <w:noProof/>
          <w:position w:val="-9"/>
        </w:rPr>
        <w:drawing>
          <wp:inline distT="0" distB="0" distL="0" distR="0">
            <wp:extent cx="352425" cy="23812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EB79DC">
        <w:t xml:space="preserve"> - цена 1 месяца работы внештатного сотрудника в j-й должности;</w:t>
      </w:r>
    </w:p>
    <w:p w:rsidR="00000000" w:rsidRDefault="004F6E16">
      <w:pPr>
        <w:pStyle w:val="ConsPlusNormal"/>
        <w:ind w:firstLine="540"/>
        <w:jc w:val="both"/>
      </w:pPr>
      <w:r>
        <w:rPr>
          <w:noProof/>
          <w:position w:val="-9"/>
        </w:rPr>
        <w:drawing>
          <wp:inline distT="0" distB="0" distL="0" distR="0">
            <wp:extent cx="333375" cy="238125"/>
            <wp:effectExtent l="0" t="0" r="0"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B79DC">
        <w:t xml:space="preserve"> - пр</w:t>
      </w:r>
      <w:r w:rsidR="00EB79DC">
        <w:t>оцентная ставка страховых взносов в государственные внебюджетные фонды.</w:t>
      </w:r>
    </w:p>
    <w:p w:rsidR="00000000" w:rsidRDefault="00EB79DC">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00000" w:rsidRDefault="00EB79DC">
      <w:pPr>
        <w:pStyle w:val="ConsPlusNormal"/>
        <w:ind w:firstLine="540"/>
        <w:jc w:val="both"/>
      </w:pPr>
      <w:r>
        <w:lastRenderedPageBreak/>
        <w:t>К указанны</w:t>
      </w:r>
      <w:r>
        <w:t>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00000" w:rsidRDefault="00EB79DC">
      <w:pPr>
        <w:pStyle w:val="ConsPlusNormal"/>
        <w:ind w:firstLine="540"/>
        <w:jc w:val="both"/>
      </w:pPr>
      <w:r>
        <w:t>85. Затраты на проведение пред</w:t>
      </w:r>
      <w:r>
        <w:t xml:space="preserve">рейсового и послерейсового осмотра водителей транспортных средств </w:t>
      </w:r>
      <w:r w:rsidR="004F6E16">
        <w:rPr>
          <w:noProof/>
          <w:position w:val="-8"/>
        </w:rPr>
        <w:drawing>
          <wp:inline distT="0" distB="0" distL="0" distR="0">
            <wp:extent cx="381000" cy="2286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638300" cy="4286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95275" cy="2286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количество водителей;</w:t>
      </w:r>
    </w:p>
    <w:p w:rsidR="00000000" w:rsidRDefault="004F6E16">
      <w:pPr>
        <w:pStyle w:val="ConsPlusNormal"/>
        <w:ind w:firstLine="540"/>
        <w:jc w:val="both"/>
      </w:pPr>
      <w:r>
        <w:rPr>
          <w:noProof/>
          <w:position w:val="-8"/>
        </w:rPr>
        <w:drawing>
          <wp:inline distT="0" distB="0" distL="0" distR="0">
            <wp:extent cx="257175" cy="22860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проведения 1 предрейсового и послерейсового осмотра;</w:t>
      </w:r>
    </w:p>
    <w:p w:rsidR="00000000" w:rsidRDefault="004F6E16">
      <w:pPr>
        <w:pStyle w:val="ConsPlusNormal"/>
        <w:ind w:firstLine="540"/>
        <w:jc w:val="both"/>
      </w:pPr>
      <w:r>
        <w:rPr>
          <w:noProof/>
          <w:position w:val="-8"/>
        </w:rPr>
        <w:drawing>
          <wp:inline distT="0" distB="0" distL="0" distR="0">
            <wp:extent cx="304800" cy="2286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рабочих дней в году;</w:t>
      </w:r>
    </w:p>
    <w:p w:rsidR="00000000" w:rsidRDefault="00EB79DC">
      <w:pPr>
        <w:pStyle w:val="ConsPlusNormal"/>
        <w:ind w:firstLine="540"/>
        <w:jc w:val="both"/>
      </w:pPr>
      <w:r>
        <w:t>1,2 - поправочный коэффициент, учитывающий неявки на работу по причинам, установленным трудовым законодательством Ро</w:t>
      </w:r>
      <w:r>
        <w:t>ссийской Федерации (отпуск, больничный лист).</w:t>
      </w:r>
    </w:p>
    <w:p w:rsidR="00000000" w:rsidRDefault="00EB79DC">
      <w:pPr>
        <w:pStyle w:val="ConsPlusNormal"/>
        <w:ind w:firstLine="540"/>
        <w:jc w:val="both"/>
      </w:pPr>
      <w:r>
        <w:t xml:space="preserve">86. Затраты на аттестацию специальных помещений </w:t>
      </w:r>
      <w:r w:rsidR="004F6E16">
        <w:rPr>
          <w:noProof/>
          <w:position w:val="-8"/>
        </w:rPr>
        <w:drawing>
          <wp:inline distT="0" distB="0" distL="0" distR="0">
            <wp:extent cx="352425" cy="22860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371600" cy="42862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33375" cy="22860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B79DC">
        <w:t xml:space="preserve"> - количество i-х специ</w:t>
      </w:r>
      <w:r w:rsidR="00EB79DC">
        <w:t>альных помещений, подлежащих аттестации;</w:t>
      </w:r>
    </w:p>
    <w:p w:rsidR="00000000" w:rsidRDefault="004F6E16">
      <w:pPr>
        <w:pStyle w:val="ConsPlusNormal"/>
        <w:ind w:firstLine="540"/>
        <w:jc w:val="both"/>
      </w:pPr>
      <w:r>
        <w:rPr>
          <w:noProof/>
          <w:position w:val="-8"/>
        </w:rPr>
        <w:drawing>
          <wp:inline distT="0" distB="0" distL="0" distR="0">
            <wp:extent cx="276225" cy="22860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цена проведения аттестации 1 i-го специального помещения.</w:t>
      </w:r>
    </w:p>
    <w:p w:rsidR="00000000" w:rsidRDefault="00EB79DC">
      <w:pPr>
        <w:pStyle w:val="ConsPlusNormal"/>
        <w:ind w:firstLine="540"/>
        <w:jc w:val="both"/>
      </w:pPr>
      <w:r>
        <w:t xml:space="preserve">87. Затраты на проведение диспансеризации работников </w:t>
      </w:r>
      <w:r w:rsidR="004F6E16">
        <w:rPr>
          <w:noProof/>
          <w:position w:val="-8"/>
        </w:rPr>
        <w:drawing>
          <wp:inline distT="0" distB="0" distL="0" distR="0">
            <wp:extent cx="419100" cy="2286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85875"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численность работников, подлежащих диспансеризации;</w:t>
      </w:r>
    </w:p>
    <w:p w:rsidR="00000000" w:rsidRDefault="004F6E16">
      <w:pPr>
        <w:pStyle w:val="ConsPlusNormal"/>
        <w:ind w:firstLine="540"/>
        <w:jc w:val="both"/>
      </w:pPr>
      <w:r>
        <w:rPr>
          <w:noProof/>
          <w:position w:val="-8"/>
        </w:rPr>
        <w:drawing>
          <wp:inline distT="0" distB="0" distL="0" distR="0">
            <wp:extent cx="314325" cy="2286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цена проведения диспансеризации в расчете на 1 работника.</w:t>
      </w:r>
    </w:p>
    <w:p w:rsidR="00000000" w:rsidRDefault="00EB79DC">
      <w:pPr>
        <w:pStyle w:val="ConsPlusNormal"/>
        <w:ind w:firstLine="540"/>
        <w:jc w:val="both"/>
      </w:pPr>
      <w:r>
        <w:t>88. Затраты на оплату работ по монтажу (установке), дооборудованию и н</w:t>
      </w:r>
      <w:r>
        <w:t xml:space="preserve">аладке оборудования </w:t>
      </w:r>
      <w:r w:rsidR="004F6E16">
        <w:rPr>
          <w:noProof/>
          <w:position w:val="-8"/>
        </w:rPr>
        <w:drawing>
          <wp:inline distT="0" distB="0" distL="0" distR="0">
            <wp:extent cx="390525" cy="22860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95425" cy="447675"/>
            <wp:effectExtent l="0" t="0" r="0"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9"/>
        </w:rPr>
        <w:drawing>
          <wp:inline distT="0" distB="0" distL="0" distR="0">
            <wp:extent cx="381000" cy="238125"/>
            <wp:effectExtent l="0" t="0" r="0"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EB79DC">
        <w:t xml:space="preserve"> - количество g-го оборудования, подлежащего монтажу (установке), дооборудованию и наладке;</w:t>
      </w:r>
    </w:p>
    <w:p w:rsidR="00000000" w:rsidRDefault="004F6E16">
      <w:pPr>
        <w:pStyle w:val="ConsPlusNormal"/>
        <w:ind w:firstLine="540"/>
        <w:jc w:val="both"/>
      </w:pPr>
      <w:r>
        <w:rPr>
          <w:noProof/>
          <w:position w:val="-9"/>
        </w:rPr>
        <w:drawing>
          <wp:inline distT="0" distB="0" distL="0" distR="0">
            <wp:extent cx="342900" cy="23812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цена монтажа (установки), дооборудования и наладки g-го оборудования.</w:t>
      </w:r>
    </w:p>
    <w:p w:rsidR="00000000" w:rsidRDefault="00EB79DC">
      <w:pPr>
        <w:pStyle w:val="ConsPlusNormal"/>
        <w:ind w:firstLine="540"/>
        <w:jc w:val="both"/>
      </w:pPr>
      <w:r>
        <w:t>89. Затраты на оплату услуг вневедомственной охраны определяются по фактическим затратам в отчетном финансовом году.</w:t>
      </w:r>
    </w:p>
    <w:p w:rsidR="00000000" w:rsidRDefault="00EB79DC">
      <w:pPr>
        <w:pStyle w:val="ConsPlusNormal"/>
        <w:ind w:firstLine="540"/>
        <w:jc w:val="both"/>
      </w:pPr>
      <w:r>
        <w:t>90. Затраты на приобретение полисов</w:t>
      </w:r>
      <w:r>
        <w:t xml:space="preserve"> обязательного страхования гражданской ответственности владельцев транспортных средств </w:t>
      </w:r>
      <w:r w:rsidR="004F6E16">
        <w:rPr>
          <w:noProof/>
          <w:position w:val="-8"/>
        </w:rPr>
        <w:drawing>
          <wp:inline distT="0" distB="0" distL="0" distR="0">
            <wp:extent cx="447675" cy="2286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xml:space="preserve"> определяются в соответствии с базовыми ставками страховых тарифов и коэффициентами страховых тарифов, установленными </w:t>
      </w:r>
      <w:hyperlink r:id="rId411"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quot; (Зарегистрировано в Минюсте России 30.09.2014 N 34187) (с изм. и доп., вступ. в силу с 12.04.2015){КонсультантПлюс}" w:history="1">
        <w:r>
          <w:rPr>
            <w:color w:val="0000FF"/>
          </w:rPr>
          <w:t>указанием</w:t>
        </w:r>
      </w:hyperlink>
      <w:r>
        <w:t xml:space="preserve"> Центрального банка </w:t>
      </w:r>
      <w:r>
        <w:lastRenderedPageBreak/>
        <w:t xml:space="preserve">Российской Федерации от 19 сентября 2014 г. N 3384-У "О предельных размерах базовых ставок страховых тарифов и коэффициентах страховых тарифов, требованиях к </w:t>
      </w:r>
      <w:r>
        <w:t>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4114800" cy="428625"/>
            <wp:effectExtent l="0" t="0" r="0"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предельный размер базовой ставки страхового тарифа по i-му транспортному средству;</w:t>
      </w:r>
    </w:p>
    <w:p w:rsidR="00000000" w:rsidRDefault="004F6E16">
      <w:pPr>
        <w:pStyle w:val="ConsPlusNormal"/>
        <w:ind w:firstLine="540"/>
        <w:jc w:val="both"/>
      </w:pPr>
      <w:r>
        <w:rPr>
          <w:noProof/>
          <w:position w:val="-8"/>
        </w:rPr>
        <w:drawing>
          <wp:inline distT="0" distB="0" distL="0" distR="0">
            <wp:extent cx="276225" cy="2286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коэффициент страховых тарифов в зависимости от территории преимущественного использования i-го транс</w:t>
      </w:r>
      <w:r w:rsidR="00EB79DC">
        <w:t>портного средства;</w:t>
      </w:r>
    </w:p>
    <w:p w:rsidR="00000000" w:rsidRDefault="004F6E16">
      <w:pPr>
        <w:pStyle w:val="ConsPlusNormal"/>
        <w:ind w:firstLine="540"/>
        <w:jc w:val="both"/>
      </w:pPr>
      <w:r>
        <w:rPr>
          <w:noProof/>
          <w:position w:val="-8"/>
        </w:rPr>
        <w:drawing>
          <wp:inline distT="0" distB="0" distL="0" distR="0">
            <wp:extent cx="409575" cy="22860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EB79DC">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w:t>
      </w:r>
      <w:r w:rsidR="00EB79DC">
        <w:t>вания по i-му транспортному средству;</w:t>
      </w:r>
    </w:p>
    <w:p w:rsidR="00000000" w:rsidRDefault="004F6E16">
      <w:pPr>
        <w:pStyle w:val="ConsPlusNormal"/>
        <w:ind w:firstLine="540"/>
        <w:jc w:val="both"/>
      </w:pPr>
      <w:r>
        <w:rPr>
          <w:noProof/>
          <w:position w:val="-8"/>
        </w:rPr>
        <w:drawing>
          <wp:inline distT="0" distB="0" distL="0" distR="0">
            <wp:extent cx="295275" cy="228600"/>
            <wp:effectExtent l="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00000" w:rsidRDefault="004F6E16">
      <w:pPr>
        <w:pStyle w:val="ConsPlusNormal"/>
        <w:ind w:firstLine="540"/>
        <w:jc w:val="both"/>
      </w:pPr>
      <w:r>
        <w:rPr>
          <w:noProof/>
          <w:position w:val="-8"/>
        </w:rPr>
        <w:drawing>
          <wp:inline distT="0" distB="0" distL="0" distR="0">
            <wp:extent cx="314325" cy="228600"/>
            <wp:effectExtent l="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коэффици</w:t>
      </w:r>
      <w:r w:rsidR="00EB79DC">
        <w:t>ент страховых тарифов в зависимости от технических характеристик i-го транспортного средства;</w:t>
      </w:r>
    </w:p>
    <w:p w:rsidR="00000000" w:rsidRDefault="004F6E16">
      <w:pPr>
        <w:pStyle w:val="ConsPlusNormal"/>
        <w:ind w:firstLine="540"/>
        <w:jc w:val="both"/>
      </w:pPr>
      <w:r>
        <w:rPr>
          <w:noProof/>
          <w:position w:val="-8"/>
        </w:rPr>
        <w:drawing>
          <wp:inline distT="0" distB="0" distL="0" distR="0">
            <wp:extent cx="276225" cy="228600"/>
            <wp:effectExtent l="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EB79DC">
        <w:t xml:space="preserve"> - коэффициент страховых тарифов в зависимости от периода использования i-го транспортного средства;</w:t>
      </w:r>
    </w:p>
    <w:p w:rsidR="00000000" w:rsidRDefault="004F6E16">
      <w:pPr>
        <w:pStyle w:val="ConsPlusNormal"/>
        <w:ind w:firstLine="540"/>
        <w:jc w:val="both"/>
      </w:pPr>
      <w:r>
        <w:rPr>
          <w:noProof/>
          <w:position w:val="-8"/>
        </w:rPr>
        <w:drawing>
          <wp:inline distT="0" distB="0" distL="0" distR="0">
            <wp:extent cx="295275" cy="228600"/>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EB79DC">
        <w:t xml:space="preserve"> - коэффициент страховых тарифов в зависимости от наличия нарушений, предусмотренных </w:t>
      </w:r>
      <w:hyperlink r:id="rId420" w:tooltip="Федеральный закон от 25.04.2002 N 40-ФЗ (ред. от 28.11.2015) &quot;Об обязательном страховании гражданской ответственности владельцев транспортных средств&quot;{КонсультантПлюс}" w:history="1">
        <w:r w:rsidR="00EB79DC">
          <w:rPr>
            <w:color w:val="0000FF"/>
          </w:rPr>
          <w:t>пунктом 3 статьи 9</w:t>
        </w:r>
      </w:hyperlink>
      <w:r w:rsidR="00EB79DC">
        <w:t xml:space="preserve"> Федерального закона "Об обязательном страховании гражданской ответственности владельцев транспор</w:t>
      </w:r>
      <w:r w:rsidR="00EB79DC">
        <w:t>тных средств";</w:t>
      </w:r>
    </w:p>
    <w:p w:rsidR="00000000" w:rsidRDefault="004F6E16">
      <w:pPr>
        <w:pStyle w:val="ConsPlusNormal"/>
        <w:ind w:firstLine="540"/>
        <w:jc w:val="both"/>
      </w:pPr>
      <w:r>
        <w:rPr>
          <w:noProof/>
          <w:position w:val="-9"/>
        </w:rPr>
        <w:drawing>
          <wp:inline distT="0" distB="0" distL="0" distR="0">
            <wp:extent cx="342900" cy="23812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B79DC">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00000" w:rsidRDefault="00EB79DC">
      <w:pPr>
        <w:pStyle w:val="ConsPlusNormal"/>
        <w:ind w:firstLine="540"/>
        <w:jc w:val="both"/>
      </w:pPr>
      <w:r>
        <w:t>91. Затраты н</w:t>
      </w:r>
      <w:r>
        <w:t xml:space="preserve">а оплату труда независимых экспертов </w:t>
      </w:r>
      <w:r w:rsidR="004F6E16">
        <w:rPr>
          <w:noProof/>
          <w:position w:val="-8"/>
        </w:rPr>
        <w:drawing>
          <wp:inline distT="0" distB="0" distL="0" distR="0">
            <wp:extent cx="333375" cy="2286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447925" cy="238125"/>
            <wp:effectExtent l="0" t="0" r="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2447925"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00025" cy="22860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w:t>
      </w:r>
      <w:r w:rsidR="00EB79DC">
        <w:t>в;</w:t>
      </w:r>
    </w:p>
    <w:p w:rsidR="00000000" w:rsidRDefault="004F6E16">
      <w:pPr>
        <w:pStyle w:val="ConsPlusNormal"/>
        <w:ind w:firstLine="540"/>
        <w:jc w:val="both"/>
      </w:pPr>
      <w:r>
        <w:rPr>
          <w:noProof/>
          <w:position w:val="-8"/>
        </w:rPr>
        <w:drawing>
          <wp:inline distT="0" distB="0" distL="0" distR="0">
            <wp:extent cx="238125" cy="2286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w:t>
      </w:r>
      <w:r w:rsidR="00EB79DC">
        <w:t>интересов;</w:t>
      </w:r>
    </w:p>
    <w:p w:rsidR="00000000" w:rsidRDefault="004F6E16">
      <w:pPr>
        <w:pStyle w:val="ConsPlusNormal"/>
        <w:ind w:firstLine="540"/>
        <w:jc w:val="both"/>
      </w:pPr>
      <w:r>
        <w:rPr>
          <w:noProof/>
          <w:position w:val="-8"/>
        </w:rPr>
        <w:drawing>
          <wp:inline distT="0" distB="0" distL="0" distR="0">
            <wp:extent cx="238125" cy="2286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w:t>
      </w:r>
      <w:r w:rsidR="00EB79DC">
        <w:t>интересов;</w:t>
      </w:r>
    </w:p>
    <w:p w:rsidR="00000000" w:rsidRDefault="004F6E16">
      <w:pPr>
        <w:pStyle w:val="ConsPlusNormal"/>
        <w:ind w:firstLine="540"/>
        <w:jc w:val="both"/>
      </w:pPr>
      <w:r>
        <w:rPr>
          <w:noProof/>
          <w:position w:val="-8"/>
        </w:rPr>
        <w:drawing>
          <wp:inline distT="0" distB="0" distL="0" distR="0">
            <wp:extent cx="219075" cy="22860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ставка почасовой оплаты труда независимых экспертов, установленная </w:t>
      </w:r>
      <w:hyperlink r:id="rId428" w:tooltip="Постановление Правительства ХМАО - Югры от 20.02.2006 N 33-п (ред. от 26.10.2006) &quot;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государственных гражданских служащих и урегулированию конфликта интересов, образуемых государственными органами Ханты-Мансийского автономного округа - Югры&quot;{КонсультантПлюс}" w:history="1">
        <w:r w:rsidR="00EB79DC">
          <w:rPr>
            <w:color w:val="0000FF"/>
          </w:rPr>
          <w:t>постановлением</w:t>
        </w:r>
      </w:hyperlink>
      <w:r w:rsidR="00EB79DC">
        <w:t xml:space="preserve"> Правительства автономного округа от 20 февраля 2006 г. N 33-п "О порядке оплаты труда неза</w:t>
      </w:r>
      <w:r w:rsidR="00EB79DC">
        <w:t>висимых экспертов, включаемых в составы аттестационной и конкурсной комиссий, а также комиссии по соблюдению требований к служебному поведению государственных гражданских служащих и урегулированию конфликта интересов, образуемых государственными органами Х</w:t>
      </w:r>
      <w:r w:rsidR="00EB79DC">
        <w:t>анты-Мансийского автономного округа - Югры";</w:t>
      </w:r>
    </w:p>
    <w:p w:rsidR="00000000" w:rsidRDefault="004F6E16">
      <w:pPr>
        <w:pStyle w:val="ConsPlusNormal"/>
        <w:ind w:firstLine="540"/>
        <w:jc w:val="both"/>
      </w:pPr>
      <w:r>
        <w:rPr>
          <w:noProof/>
          <w:position w:val="-9"/>
        </w:rPr>
        <w:drawing>
          <wp:inline distT="0" distB="0" distL="0" distR="0">
            <wp:extent cx="257175" cy="23812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EB79DC">
        <w:t xml:space="preserve"> - процентная ставка страхового взноса в государственные внебюджетные фонды при оплате </w:t>
      </w:r>
      <w:r w:rsidR="00EB79DC">
        <w:lastRenderedPageBreak/>
        <w:t>труда независимых экспертов на основании гражданско-правовых договоров.</w:t>
      </w:r>
    </w:p>
    <w:p w:rsidR="00000000" w:rsidRDefault="00EB79DC">
      <w:pPr>
        <w:pStyle w:val="ConsPlusNormal"/>
      </w:pPr>
    </w:p>
    <w:p w:rsidR="00000000" w:rsidRDefault="00EB79DC">
      <w:pPr>
        <w:pStyle w:val="ConsPlusNormal"/>
        <w:jc w:val="center"/>
        <w:outlineLvl w:val="2"/>
      </w:pPr>
      <w:r>
        <w:t>Затраты на прио</w:t>
      </w:r>
      <w:r>
        <w:t>бретение основных средств, не отнесенные</w:t>
      </w:r>
    </w:p>
    <w:p w:rsidR="00000000" w:rsidRDefault="00EB79DC">
      <w:pPr>
        <w:pStyle w:val="ConsPlusNormal"/>
        <w:jc w:val="center"/>
      </w:pPr>
      <w:r>
        <w:t>к затратам на приобретение основных средств в рамках затрат</w:t>
      </w:r>
    </w:p>
    <w:p w:rsidR="00000000" w:rsidRDefault="00EB79DC">
      <w:pPr>
        <w:pStyle w:val="ConsPlusNormal"/>
        <w:jc w:val="center"/>
      </w:pPr>
      <w:r>
        <w:t>на информационно-коммуникационные технологии</w:t>
      </w:r>
    </w:p>
    <w:p w:rsidR="00000000" w:rsidRDefault="00EB79DC">
      <w:pPr>
        <w:pStyle w:val="ConsPlusNormal"/>
      </w:pPr>
    </w:p>
    <w:p w:rsidR="00000000" w:rsidRDefault="00EB79DC">
      <w:pPr>
        <w:pStyle w:val="ConsPlusNormal"/>
        <w:ind w:firstLine="540"/>
        <w:jc w:val="both"/>
      </w:pPr>
      <w:r>
        <w:t>92. Затраты на приобретение основных средств, не отнесенные к затратам на приобретение основных средств в рам</w:t>
      </w:r>
      <w:r>
        <w:t xml:space="preserve">ках затрат на информационно-коммуникационные технологии </w:t>
      </w:r>
      <w:r w:rsidR="004F6E16">
        <w:rPr>
          <w:noProof/>
          <w:position w:val="-9"/>
        </w:rPr>
        <w:drawing>
          <wp:inline distT="0" distB="0" distL="0" distR="0">
            <wp:extent cx="352425" cy="238125"/>
            <wp:effectExtent l="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47800" cy="2381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28600" cy="2286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затраты на приобретение транспортных средств;</w:t>
      </w:r>
    </w:p>
    <w:p w:rsidR="00000000" w:rsidRDefault="004F6E16">
      <w:pPr>
        <w:pStyle w:val="ConsPlusNormal"/>
        <w:ind w:firstLine="540"/>
        <w:jc w:val="both"/>
      </w:pPr>
      <w:r>
        <w:rPr>
          <w:noProof/>
          <w:position w:val="-8"/>
        </w:rPr>
        <w:drawing>
          <wp:inline distT="0" distB="0" distL="0" distR="0">
            <wp:extent cx="31432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B79DC">
        <w:t xml:space="preserve"> - затраты на приобретение мебели;</w:t>
      </w:r>
    </w:p>
    <w:p w:rsidR="00000000" w:rsidRDefault="004F6E16">
      <w:pPr>
        <w:pStyle w:val="ConsPlusNormal"/>
        <w:ind w:firstLine="540"/>
        <w:jc w:val="both"/>
      </w:pPr>
      <w:r>
        <w:rPr>
          <w:noProof/>
          <w:position w:val="-8"/>
        </w:rPr>
        <w:drawing>
          <wp:inline distT="0" distB="0" distL="0" distR="0">
            <wp:extent cx="219075" cy="2286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приобретение систем кондиционирования.</w:t>
      </w:r>
    </w:p>
    <w:p w:rsidR="00000000" w:rsidRDefault="00EB79DC">
      <w:pPr>
        <w:pStyle w:val="ConsPlusNormal"/>
        <w:ind w:firstLine="540"/>
        <w:jc w:val="both"/>
      </w:pPr>
      <w:r>
        <w:t xml:space="preserve">93. Затраты на приобретение транспортных средств </w:t>
      </w:r>
      <w:r w:rsidR="004F6E16">
        <w:rPr>
          <w:noProof/>
          <w:position w:val="-8"/>
        </w:rPr>
        <w:drawing>
          <wp:inline distT="0" distB="0" distL="0" distR="0">
            <wp:extent cx="342900" cy="2286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w:t>
      </w:r>
      <w:r>
        <w:t>е:</w:t>
      </w:r>
    </w:p>
    <w:p w:rsidR="00000000" w:rsidRDefault="00EB79DC">
      <w:pPr>
        <w:pStyle w:val="ConsPlusNormal"/>
      </w:pPr>
    </w:p>
    <w:p w:rsidR="00000000" w:rsidRDefault="004F6E16">
      <w:pPr>
        <w:pStyle w:val="ConsPlusNormal"/>
        <w:jc w:val="center"/>
      </w:pPr>
      <w:r>
        <w:rPr>
          <w:noProof/>
        </w:rPr>
        <w:drawing>
          <wp:inline distT="0" distB="0" distL="0" distR="0">
            <wp:extent cx="1295400" cy="428625"/>
            <wp:effectExtent l="0" t="0" r="0"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04800" cy="2286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планируемое к приобретению количество i-х транспортных средств в соответствии с нормативами органов государственной власти с учетом нормативов обеспечения функций органов г</w:t>
      </w:r>
      <w:r w:rsidR="00EB79DC">
        <w:t xml:space="preserve">осударственной власти, применяемых при расчете нормативных затрат на приобретение служебного легкового автотранспорта, предусмотренных </w:t>
      </w:r>
      <w:hyperlink w:anchor="Par974" w:tooltip="Нормативы обеспечения функций органов государственной власти" w:history="1">
        <w:r w:rsidR="00EB79DC">
          <w:rPr>
            <w:color w:val="0000FF"/>
          </w:rPr>
          <w:t>таблицей 2</w:t>
        </w:r>
      </w:hyperlink>
      <w:r w:rsidR="00EB79DC">
        <w:t>;</w:t>
      </w:r>
    </w:p>
    <w:p w:rsidR="00000000" w:rsidRDefault="004F6E16">
      <w:pPr>
        <w:pStyle w:val="ConsPlusNormal"/>
        <w:ind w:firstLine="540"/>
        <w:jc w:val="both"/>
      </w:pPr>
      <w:r>
        <w:rPr>
          <w:noProof/>
          <w:position w:val="-8"/>
        </w:rPr>
        <w:drawing>
          <wp:inline distT="0" distB="0" distL="0" distR="0">
            <wp:extent cx="266700" cy="2286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цена приобретения i-го транспортного средства в соответствии с нормативами органов государственной власти с учетом нормативов обеспечения функций государственных органов, применяемых при расчете нормативных затрат на приобретение служебно</w:t>
      </w:r>
      <w:r w:rsidR="00EB79DC">
        <w:t xml:space="preserve">го легкового автотранспорта, предусмотренных </w:t>
      </w:r>
      <w:hyperlink w:anchor="Par974" w:tooltip="Нормативы обеспечения функций органов государственной власти" w:history="1">
        <w:r w:rsidR="00EB79DC">
          <w:rPr>
            <w:color w:val="0000FF"/>
          </w:rPr>
          <w:t>таблицей 2</w:t>
        </w:r>
      </w:hyperlink>
      <w:r w:rsidR="00EB79DC">
        <w:t>.</w:t>
      </w:r>
    </w:p>
    <w:p w:rsidR="00000000" w:rsidRDefault="00EB79DC">
      <w:pPr>
        <w:pStyle w:val="ConsPlusNormal"/>
        <w:ind w:firstLine="540"/>
        <w:jc w:val="both"/>
      </w:pPr>
      <w:r>
        <w:t xml:space="preserve">94. Затраты на приобретение мебели </w:t>
      </w:r>
      <w:r w:rsidR="004F6E16">
        <w:rPr>
          <w:noProof/>
          <w:position w:val="-8"/>
        </w:rPr>
        <w:drawing>
          <wp:inline distT="0" distB="0" distL="0" distR="0">
            <wp:extent cx="428625" cy="2286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571625" cy="42862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90525" cy="2286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EB79DC">
        <w:t xml:space="preserve"> - планируемое к приобретению количество i-х предметов мебели в соответствии с нормативами органов государственной власти;</w:t>
      </w:r>
    </w:p>
    <w:p w:rsidR="00000000" w:rsidRDefault="004F6E16">
      <w:pPr>
        <w:pStyle w:val="ConsPlusNormal"/>
        <w:ind w:firstLine="540"/>
        <w:jc w:val="both"/>
      </w:pPr>
      <w:r>
        <w:rPr>
          <w:noProof/>
          <w:position w:val="-8"/>
        </w:rPr>
        <w:drawing>
          <wp:inline distT="0" distB="0" distL="0" distR="0">
            <wp:extent cx="352425" cy="228600"/>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EB79DC">
        <w:t xml:space="preserve"> - цена i-го предмета мебели в соответствии с нормативами органов государственной власти.</w:t>
      </w:r>
    </w:p>
    <w:p w:rsidR="00000000" w:rsidRDefault="00EB79DC">
      <w:pPr>
        <w:pStyle w:val="ConsPlusNormal"/>
        <w:ind w:firstLine="540"/>
        <w:jc w:val="both"/>
      </w:pPr>
      <w:r>
        <w:t xml:space="preserve">95. Затраты на приобретение систем кондиционирования </w:t>
      </w:r>
      <w:r w:rsidR="004F6E16">
        <w:rPr>
          <w:noProof/>
          <w:position w:val="-8"/>
        </w:rPr>
        <w:drawing>
          <wp:inline distT="0" distB="0" distL="0" distR="0">
            <wp:extent cx="333375" cy="2286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181100" cy="42862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38125" cy="22860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EB79DC">
        <w:t xml:space="preserve"> - планируемое к приобретению количество i-х систем кондиционирования;</w:t>
      </w:r>
    </w:p>
    <w:p w:rsidR="00000000" w:rsidRDefault="004F6E16">
      <w:pPr>
        <w:pStyle w:val="ConsPlusNormal"/>
        <w:ind w:firstLine="540"/>
        <w:jc w:val="both"/>
      </w:pPr>
      <w:r>
        <w:rPr>
          <w:noProof/>
          <w:position w:val="-8"/>
        </w:rPr>
        <w:lastRenderedPageBreak/>
        <w:drawing>
          <wp:inline distT="0" distB="0" distL="0" distR="0">
            <wp:extent cx="200025" cy="228600"/>
            <wp:effectExtent l="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EB79DC">
        <w:t xml:space="preserve"> - цена 1-й системы кондиционирования.</w:t>
      </w:r>
    </w:p>
    <w:p w:rsidR="00000000" w:rsidRDefault="00EB79DC">
      <w:pPr>
        <w:pStyle w:val="ConsPlusNormal"/>
      </w:pPr>
    </w:p>
    <w:p w:rsidR="00000000" w:rsidRDefault="00EB79DC">
      <w:pPr>
        <w:pStyle w:val="ConsPlusNormal"/>
        <w:jc w:val="center"/>
        <w:outlineLvl w:val="2"/>
      </w:pPr>
      <w:r>
        <w:t>Затраты на приобретение материальных запасов, не отнесенные</w:t>
      </w:r>
    </w:p>
    <w:p w:rsidR="00000000" w:rsidRDefault="00EB79DC">
      <w:pPr>
        <w:pStyle w:val="ConsPlusNormal"/>
        <w:jc w:val="center"/>
      </w:pPr>
      <w:r>
        <w:t>к затратам на приобрете</w:t>
      </w:r>
      <w:r>
        <w:t>ние материальных запасов в рамках</w:t>
      </w:r>
    </w:p>
    <w:p w:rsidR="00000000" w:rsidRDefault="00EB79DC">
      <w:pPr>
        <w:pStyle w:val="ConsPlusNormal"/>
        <w:jc w:val="center"/>
      </w:pPr>
      <w:r>
        <w:t>затрат на информационно-коммуникационные технологии</w:t>
      </w:r>
    </w:p>
    <w:p w:rsidR="00000000" w:rsidRDefault="00EB79DC">
      <w:pPr>
        <w:pStyle w:val="ConsPlusNormal"/>
      </w:pPr>
    </w:p>
    <w:p w:rsidR="00000000" w:rsidRDefault="00EB79DC">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w:t>
      </w:r>
      <w:r>
        <w:t xml:space="preserve">гии </w:t>
      </w:r>
      <w:r w:rsidR="004F6E16">
        <w:rPr>
          <w:noProof/>
          <w:position w:val="-9"/>
        </w:rPr>
        <w:drawing>
          <wp:inline distT="0" distB="0" distL="0" distR="0">
            <wp:extent cx="352425" cy="238125"/>
            <wp:effectExtent l="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667000" cy="238125"/>
            <wp:effectExtent l="0" t="0" r="0"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667000" cy="2381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19075" cy="228600"/>
            <wp:effectExtent l="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затраты на приобретение бланочной продукции;</w:t>
      </w:r>
    </w:p>
    <w:p w:rsidR="00000000" w:rsidRDefault="004F6E16">
      <w:pPr>
        <w:pStyle w:val="ConsPlusNormal"/>
        <w:ind w:firstLine="540"/>
        <w:jc w:val="both"/>
      </w:pPr>
      <w:r>
        <w:rPr>
          <w:noProof/>
          <w:position w:val="-8"/>
        </w:rPr>
        <w:drawing>
          <wp:inline distT="0" distB="0" distL="0" distR="0">
            <wp:extent cx="304800" cy="2286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на приобретение </w:t>
      </w:r>
      <w:r w:rsidR="00EB79DC">
        <w:t>канцелярских принадлежностей;</w:t>
      </w:r>
    </w:p>
    <w:p w:rsidR="00000000" w:rsidRDefault="004F6E16">
      <w:pPr>
        <w:pStyle w:val="ConsPlusNormal"/>
        <w:ind w:firstLine="540"/>
        <w:jc w:val="both"/>
      </w:pPr>
      <w:r>
        <w:rPr>
          <w:noProof/>
          <w:position w:val="-8"/>
        </w:rPr>
        <w:drawing>
          <wp:inline distT="0" distB="0" distL="0" distR="0">
            <wp:extent cx="228600" cy="2286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B79DC">
        <w:t xml:space="preserve"> - затраты на приобретение хозяйственных товаров и принадлежностей;</w:t>
      </w:r>
    </w:p>
    <w:p w:rsidR="00000000" w:rsidRDefault="004F6E16">
      <w:pPr>
        <w:pStyle w:val="ConsPlusNormal"/>
        <w:ind w:firstLine="540"/>
        <w:jc w:val="both"/>
      </w:pPr>
      <w:r>
        <w:rPr>
          <w:noProof/>
          <w:position w:val="-8"/>
        </w:rPr>
        <w:drawing>
          <wp:inline distT="0" distB="0" distL="0" distR="0">
            <wp:extent cx="266700" cy="22860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B79DC">
        <w:t xml:space="preserve"> - затраты на приобретение горюче-смазочных материалов;</w:t>
      </w:r>
    </w:p>
    <w:p w:rsidR="00000000" w:rsidRDefault="004F6E16">
      <w:pPr>
        <w:pStyle w:val="ConsPlusNormal"/>
        <w:ind w:firstLine="540"/>
        <w:jc w:val="both"/>
      </w:pPr>
      <w:r>
        <w:rPr>
          <w:noProof/>
          <w:position w:val="-8"/>
        </w:rPr>
        <w:drawing>
          <wp:inline distT="0" distB="0" distL="0" distR="0">
            <wp:extent cx="257175" cy="2286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затраты на приобретение запасных частей для транспортных средств;</w:t>
      </w:r>
    </w:p>
    <w:p w:rsidR="00000000" w:rsidRDefault="004F6E16">
      <w:pPr>
        <w:pStyle w:val="ConsPlusNormal"/>
        <w:ind w:firstLine="540"/>
        <w:jc w:val="both"/>
      </w:pPr>
      <w:r>
        <w:rPr>
          <w:noProof/>
          <w:position w:val="-8"/>
        </w:rPr>
        <w:drawing>
          <wp:inline distT="0" distB="0" distL="0" distR="0">
            <wp:extent cx="304800" cy="2286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затраты на приобретение материальных запасов для нужд гражданской обороны.</w:t>
      </w:r>
    </w:p>
    <w:p w:rsidR="00000000" w:rsidRDefault="00EB79DC">
      <w:pPr>
        <w:pStyle w:val="ConsPlusNormal"/>
        <w:ind w:firstLine="540"/>
        <w:jc w:val="both"/>
      </w:pPr>
      <w:r>
        <w:t>97. Затраты на приобретение бланочной п</w:t>
      </w:r>
      <w:r>
        <w:t xml:space="preserve">родукции </w:t>
      </w:r>
      <w:r w:rsidR="004F6E16">
        <w:rPr>
          <w:noProof/>
          <w:position w:val="-8"/>
        </w:rPr>
        <w:drawing>
          <wp:inline distT="0" distB="0" distL="0" distR="0">
            <wp:extent cx="333375" cy="22860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2238375" cy="4476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планируемое к приобретению количество бланочной продукции;</w:t>
      </w:r>
    </w:p>
    <w:p w:rsidR="00000000" w:rsidRDefault="004F6E16">
      <w:pPr>
        <w:pStyle w:val="ConsPlusNormal"/>
        <w:ind w:firstLine="540"/>
        <w:jc w:val="both"/>
      </w:pPr>
      <w:r>
        <w:rPr>
          <w:noProof/>
          <w:position w:val="-8"/>
        </w:rPr>
        <w:drawing>
          <wp:inline distT="0" distB="0" distL="0" distR="0">
            <wp:extent cx="219075" cy="228600"/>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B79DC">
        <w:t xml:space="preserve"> - цена 1</w:t>
      </w:r>
      <w:r w:rsidR="00EB79DC">
        <w:t xml:space="preserve"> бланка по i-му тиражу;</w:t>
      </w:r>
    </w:p>
    <w:p w:rsidR="00000000" w:rsidRDefault="004F6E16">
      <w:pPr>
        <w:pStyle w:val="ConsPlusNormal"/>
        <w:ind w:firstLine="540"/>
        <w:jc w:val="both"/>
      </w:pPr>
      <w:r>
        <w:rPr>
          <w:noProof/>
          <w:position w:val="-9"/>
        </w:rPr>
        <w:drawing>
          <wp:inline distT="0" distB="0" distL="0" distR="0">
            <wp:extent cx="314325" cy="238125"/>
            <wp:effectExtent l="0" t="0" r="0"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B79DC">
        <w:t xml:space="preserve"> - планируемое к приобретению количество прочей продукции, изготовляемой типографией;</w:t>
      </w:r>
    </w:p>
    <w:p w:rsidR="00000000" w:rsidRDefault="004F6E16">
      <w:pPr>
        <w:pStyle w:val="ConsPlusNormal"/>
        <w:ind w:firstLine="540"/>
        <w:jc w:val="both"/>
      </w:pPr>
      <w:r>
        <w:rPr>
          <w:noProof/>
          <w:position w:val="-9"/>
        </w:rPr>
        <w:drawing>
          <wp:inline distT="0" distB="0" distL="0" distR="0">
            <wp:extent cx="266700" cy="238125"/>
            <wp:effectExtent l="0" t="0" r="0"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EB79DC">
        <w:t xml:space="preserve"> - цена 1 единицы прочей продукции, изготовляемой типографией, по j-му тира</w:t>
      </w:r>
      <w:r w:rsidR="00EB79DC">
        <w:t>жу.</w:t>
      </w:r>
    </w:p>
    <w:p w:rsidR="00000000" w:rsidRDefault="00EB79DC">
      <w:pPr>
        <w:pStyle w:val="ConsPlusNormal"/>
        <w:ind w:firstLine="540"/>
        <w:jc w:val="both"/>
      </w:pPr>
      <w:r>
        <w:t xml:space="preserve">98. Затраты на приобретение канцелярских принадлежностей </w:t>
      </w:r>
      <w:r w:rsidR="004F6E16">
        <w:rPr>
          <w:noProof/>
          <w:position w:val="-8"/>
        </w:rPr>
        <w:drawing>
          <wp:inline distT="0" distB="0" distL="0" distR="0">
            <wp:extent cx="419100" cy="2286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933575" cy="428625"/>
            <wp:effectExtent l="0" t="0" r="0"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90525" cy="228600"/>
            <wp:effectExtent l="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EB79DC">
        <w:t xml:space="preserve"> - количество i-го предмета канцелярских принадлежностей в соответствии с нормативами органов государственной власти в расчете на основного работника;</w:t>
      </w:r>
    </w:p>
    <w:p w:rsidR="00000000" w:rsidRDefault="004F6E16">
      <w:pPr>
        <w:pStyle w:val="ConsPlusNormal"/>
        <w:ind w:firstLine="540"/>
        <w:jc w:val="both"/>
      </w:pPr>
      <w:r>
        <w:rPr>
          <w:noProof/>
          <w:position w:val="-8"/>
        </w:rPr>
        <w:drawing>
          <wp:inline distT="0" distB="0" distL="0" distR="0">
            <wp:extent cx="257175" cy="228600"/>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расчетная численность основных работников, определяемая в соответс</w:t>
      </w:r>
      <w:r w:rsidR="00EB79DC">
        <w:t xml:space="preserve">твии с </w:t>
      </w:r>
      <w:hyperlink r:id="rId465"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00EB79DC">
          <w:rPr>
            <w:color w:val="0000FF"/>
          </w:rPr>
          <w:t>пунктами 17</w:t>
        </w:r>
      </w:hyperlink>
      <w:r w:rsidR="00EB79DC">
        <w:t xml:space="preserve"> - </w:t>
      </w:r>
      <w:hyperlink r:id="rId466"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00EB79DC">
          <w:rPr>
            <w:color w:val="0000FF"/>
          </w:rPr>
          <w:t>22</w:t>
        </w:r>
      </w:hyperlink>
      <w:r w:rsidR="00EB79DC">
        <w:t xml:space="preserve"> общих требований к определению нормативных затрат, но не более утвержденной штатной численности;</w:t>
      </w:r>
    </w:p>
    <w:p w:rsidR="00000000" w:rsidRDefault="004F6E16">
      <w:pPr>
        <w:pStyle w:val="ConsPlusNormal"/>
        <w:ind w:firstLine="540"/>
        <w:jc w:val="both"/>
      </w:pPr>
      <w:r>
        <w:rPr>
          <w:noProof/>
          <w:position w:val="-8"/>
        </w:rPr>
        <w:drawing>
          <wp:inline distT="0" distB="0" distL="0" distR="0">
            <wp:extent cx="342900" cy="22860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цена i-го предмета канцелярских принадлежностей в соответствии с нормативами органов</w:t>
      </w:r>
      <w:r w:rsidR="00EB79DC">
        <w:t xml:space="preserve"> государственной власти.</w:t>
      </w:r>
    </w:p>
    <w:p w:rsidR="00000000" w:rsidRDefault="00EB79DC">
      <w:pPr>
        <w:pStyle w:val="ConsPlusNormal"/>
        <w:ind w:firstLine="540"/>
        <w:jc w:val="both"/>
      </w:pPr>
      <w:r>
        <w:t xml:space="preserve">99. Затраты на приобретение хозяйственных товаров и принадлежностей </w:t>
      </w:r>
      <w:r w:rsidR="004F6E16">
        <w:rPr>
          <w:noProof/>
          <w:position w:val="-8"/>
        </w:rPr>
        <w:drawing>
          <wp:inline distT="0" distB="0" distL="0" distR="0">
            <wp:extent cx="342900"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295400" cy="428625"/>
            <wp:effectExtent l="0" t="0" r="0"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257175" cy="228600"/>
            <wp:effectExtent l="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цена i-й единицы хоз</w:t>
      </w:r>
      <w:r w:rsidR="00EB79DC">
        <w:t>яйственных товаров и принадлежностей в соответствии с нормативами органов государственной власти;</w:t>
      </w:r>
    </w:p>
    <w:p w:rsidR="00000000" w:rsidRDefault="004F6E16">
      <w:pPr>
        <w:pStyle w:val="ConsPlusNormal"/>
        <w:ind w:firstLine="540"/>
        <w:jc w:val="both"/>
      </w:pPr>
      <w:r>
        <w:rPr>
          <w:noProof/>
          <w:position w:val="-8"/>
        </w:rPr>
        <w:drawing>
          <wp:inline distT="0" distB="0" distL="0" distR="0">
            <wp:extent cx="304800" cy="2286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количество i-го хозяйственного товара и принадлежности в соответствии с нормативами органов государственной власти.</w:t>
      </w:r>
    </w:p>
    <w:p w:rsidR="00000000" w:rsidRDefault="00EB79DC">
      <w:pPr>
        <w:pStyle w:val="ConsPlusNormal"/>
        <w:ind w:firstLine="540"/>
        <w:jc w:val="both"/>
      </w:pPr>
      <w:r>
        <w:t>100.</w:t>
      </w:r>
      <w:r>
        <w:t xml:space="preserve"> Затраты на приобретение горюче-смазочных материалов </w:t>
      </w:r>
      <w:r w:rsidR="004F6E16">
        <w:rPr>
          <w:noProof/>
          <w:position w:val="-8"/>
        </w:rPr>
        <w:drawing>
          <wp:inline distT="0" distB="0" distL="0" distR="0">
            <wp:extent cx="381000" cy="2286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895475" cy="428625"/>
            <wp:effectExtent l="0" t="0" r="0"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норма расхода топлива на 100 километров пробега i-го транспортного средства согласно методическим </w:t>
      </w:r>
      <w:hyperlink r:id="rId475"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00EB79DC">
          <w:rPr>
            <w:color w:val="0000FF"/>
          </w:rPr>
          <w:t>рекомендациям</w:t>
        </w:r>
      </w:hyperlink>
      <w:r w:rsidR="00EB79DC">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000000" w:rsidRDefault="004F6E16">
      <w:pPr>
        <w:pStyle w:val="ConsPlusNormal"/>
        <w:ind w:firstLine="540"/>
        <w:jc w:val="both"/>
      </w:pPr>
      <w:r>
        <w:rPr>
          <w:noProof/>
          <w:position w:val="-8"/>
        </w:rPr>
        <w:drawing>
          <wp:inline distT="0" distB="0" distL="0" distR="0">
            <wp:extent cx="304800" cy="2286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цена 1 литра горюче-смазочного материала по i-му транспортному средству;</w:t>
      </w:r>
    </w:p>
    <w:p w:rsidR="00000000" w:rsidRDefault="004F6E16">
      <w:pPr>
        <w:pStyle w:val="ConsPlusNormal"/>
        <w:ind w:firstLine="540"/>
        <w:jc w:val="both"/>
      </w:pPr>
      <w:r>
        <w:rPr>
          <w:noProof/>
          <w:position w:val="-8"/>
        </w:rPr>
        <w:drawing>
          <wp:inline distT="0" distB="0" distL="0" distR="0">
            <wp:extent cx="342900" cy="2286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планируемое количество рабочих дней использования i-го транспортного средства в очередном финансовом году.</w:t>
      </w:r>
    </w:p>
    <w:p w:rsidR="00000000" w:rsidRDefault="00EB79DC">
      <w:pPr>
        <w:pStyle w:val="ConsPlusNormal"/>
        <w:ind w:firstLine="540"/>
        <w:jc w:val="both"/>
      </w:pPr>
      <w:r>
        <w:t xml:space="preserve">101. Затраты на приобретение </w:t>
      </w:r>
      <w:r>
        <w:t>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w:t>
      </w:r>
      <w:r>
        <w:t xml:space="preserve"> автотранспорта, предусмотренных </w:t>
      </w:r>
      <w:hyperlink w:anchor="Par974" w:tooltip="Нормативы обеспечения функций органов государственной власти" w:history="1">
        <w:r>
          <w:rPr>
            <w:color w:val="0000FF"/>
          </w:rPr>
          <w:t>таблицей 2</w:t>
        </w:r>
      </w:hyperlink>
      <w:r>
        <w:t>.</w:t>
      </w:r>
    </w:p>
    <w:p w:rsidR="00000000" w:rsidRDefault="00EB79DC">
      <w:pPr>
        <w:pStyle w:val="ConsPlusNormal"/>
        <w:ind w:firstLine="540"/>
        <w:jc w:val="both"/>
      </w:pPr>
      <w:r>
        <w:t xml:space="preserve">102. Затраты на приобретение материальных запасов для нужд гражданской обороны </w:t>
      </w:r>
      <w:r w:rsidR="004F6E16">
        <w:rPr>
          <w:noProof/>
          <w:position w:val="-8"/>
        </w:rPr>
        <w:drawing>
          <wp:inline distT="0" distB="0" distL="0" distR="0">
            <wp:extent cx="419100" cy="2286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опреде</w:t>
      </w:r>
      <w:r>
        <w:t>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914525" cy="428625"/>
            <wp:effectExtent l="0" t="0" r="0"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цена i-й единицы материальных запасов для нужд гражданской обороны в соответствии с нормативами органов государственной власти;</w:t>
      </w:r>
    </w:p>
    <w:p w:rsidR="00000000" w:rsidRDefault="004F6E16">
      <w:pPr>
        <w:pStyle w:val="ConsPlusNormal"/>
        <w:ind w:firstLine="540"/>
        <w:jc w:val="both"/>
      </w:pPr>
      <w:r>
        <w:rPr>
          <w:noProof/>
          <w:position w:val="-8"/>
        </w:rPr>
        <w:drawing>
          <wp:inline distT="0" distB="0" distL="0" distR="0">
            <wp:extent cx="390525" cy="228600"/>
            <wp:effectExtent l="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EB79DC">
        <w:t xml:space="preserve"> - количество i-го материального запаса для нужд гражданской обороны из расчета на 1 работника в год в соответствии с нормативами органов государственной власти;</w:t>
      </w:r>
    </w:p>
    <w:p w:rsidR="00000000" w:rsidRDefault="004F6E16">
      <w:pPr>
        <w:pStyle w:val="ConsPlusNormal"/>
        <w:ind w:firstLine="540"/>
        <w:jc w:val="both"/>
      </w:pPr>
      <w:r>
        <w:rPr>
          <w:noProof/>
          <w:position w:val="-8"/>
        </w:rPr>
        <w:drawing>
          <wp:inline distT="0" distB="0" distL="0" distR="0">
            <wp:extent cx="257175" cy="228600"/>
            <wp:effectExtent l="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B79DC">
        <w:t xml:space="preserve"> - расчетная численность основных работников, опред</w:t>
      </w:r>
      <w:r w:rsidR="00EB79DC">
        <w:t xml:space="preserve">еляемая в соответствии с </w:t>
      </w:r>
      <w:hyperlink r:id="rId483"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00EB79DC">
          <w:rPr>
            <w:color w:val="0000FF"/>
          </w:rPr>
          <w:t>пунктами 17</w:t>
        </w:r>
      </w:hyperlink>
      <w:r w:rsidR="00EB79DC">
        <w:t xml:space="preserve"> - </w:t>
      </w:r>
      <w:hyperlink r:id="rId484"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00EB79DC">
          <w:rPr>
            <w:color w:val="0000FF"/>
          </w:rPr>
          <w:t>22</w:t>
        </w:r>
      </w:hyperlink>
      <w:r w:rsidR="00EB79DC">
        <w:t xml:space="preserve"> общих требований к определению нормативных затрат.</w:t>
      </w:r>
    </w:p>
    <w:p w:rsidR="00000000" w:rsidRDefault="00EB79DC">
      <w:pPr>
        <w:pStyle w:val="ConsPlusNormal"/>
      </w:pPr>
    </w:p>
    <w:p w:rsidR="00000000" w:rsidRDefault="00EB79DC">
      <w:pPr>
        <w:pStyle w:val="ConsPlusNormal"/>
        <w:jc w:val="center"/>
        <w:outlineLvl w:val="1"/>
      </w:pPr>
      <w:r>
        <w:t>III. Затраты на капитальный ремонт</w:t>
      </w:r>
    </w:p>
    <w:p w:rsidR="00000000" w:rsidRDefault="00EB79DC">
      <w:pPr>
        <w:pStyle w:val="ConsPlusNormal"/>
        <w:jc w:val="center"/>
      </w:pPr>
      <w:r>
        <w:t>государственного имущества</w:t>
      </w:r>
    </w:p>
    <w:p w:rsidR="00000000" w:rsidRDefault="00EB79DC">
      <w:pPr>
        <w:pStyle w:val="ConsPlusNormal"/>
        <w:jc w:val="center"/>
      </w:pPr>
    </w:p>
    <w:p w:rsidR="00000000" w:rsidRDefault="00EB79DC">
      <w:pPr>
        <w:pStyle w:val="ConsPlusNormal"/>
        <w:ind w:firstLine="540"/>
        <w:jc w:val="both"/>
      </w:pPr>
      <w:r>
        <w:t>103. Затраты на капитальный ремонт государственного имущества определяются на основании</w:t>
      </w:r>
      <w:r>
        <w:t xml:space="preserve"> затрат, связанных со строительными работами, и затрат на разработку проектной документации.</w:t>
      </w:r>
    </w:p>
    <w:p w:rsidR="00000000" w:rsidRDefault="00EB79DC">
      <w:pPr>
        <w:pStyle w:val="ConsPlusNormal"/>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w:t>
      </w:r>
      <w:r>
        <w:t xml:space="preserve">работанного в соответствии с методиками и нормативами (государственными элементными сметными нормами) </w:t>
      </w:r>
      <w:r>
        <w:lastRenderedPageBreak/>
        <w:t>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строительства.</w:t>
      </w:r>
    </w:p>
    <w:p w:rsidR="00000000" w:rsidRDefault="00EB79DC">
      <w:pPr>
        <w:pStyle w:val="ConsPlusNormal"/>
        <w:ind w:firstLine="540"/>
        <w:jc w:val="both"/>
      </w:pPr>
      <w:r>
        <w:t xml:space="preserve">105. Затраты на разработку проектной документации определяются в соответствии со </w:t>
      </w:r>
      <w:hyperlink r:id="rId485"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000000" w:rsidRDefault="00EB79DC">
      <w:pPr>
        <w:pStyle w:val="ConsPlusNormal"/>
        <w:ind w:firstLine="540"/>
        <w:jc w:val="both"/>
      </w:pPr>
    </w:p>
    <w:p w:rsidR="00000000" w:rsidRDefault="00EB79DC">
      <w:pPr>
        <w:pStyle w:val="ConsPlusNormal"/>
        <w:jc w:val="center"/>
        <w:outlineLvl w:val="1"/>
      </w:pPr>
      <w:r>
        <w:t>IV. Затраты на</w:t>
      </w:r>
      <w:r>
        <w:t xml:space="preserve"> финансовое обеспечение строительства,</w:t>
      </w:r>
    </w:p>
    <w:p w:rsidR="00000000" w:rsidRDefault="00EB79DC">
      <w:pPr>
        <w:pStyle w:val="ConsPlusNormal"/>
        <w:jc w:val="center"/>
      </w:pPr>
      <w:r>
        <w:t>реконструкции (в том числе с элементами реставрации),</w:t>
      </w:r>
    </w:p>
    <w:p w:rsidR="00000000" w:rsidRDefault="00EB79DC">
      <w:pPr>
        <w:pStyle w:val="ConsPlusNormal"/>
        <w:jc w:val="center"/>
      </w:pPr>
      <w:r>
        <w:t>технического перевооружения объектов капитального</w:t>
      </w:r>
    </w:p>
    <w:p w:rsidR="00000000" w:rsidRDefault="00EB79DC">
      <w:pPr>
        <w:pStyle w:val="ConsPlusNormal"/>
        <w:jc w:val="center"/>
      </w:pPr>
      <w:r>
        <w:t>строительства</w:t>
      </w:r>
    </w:p>
    <w:p w:rsidR="00000000" w:rsidRDefault="00EB79DC">
      <w:pPr>
        <w:pStyle w:val="ConsPlusNormal"/>
        <w:jc w:val="center"/>
      </w:pPr>
    </w:p>
    <w:p w:rsidR="00000000" w:rsidRDefault="00EB79DC">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6"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000000" w:rsidRDefault="00EB79DC">
      <w:pPr>
        <w:pStyle w:val="ConsPlusNormal"/>
        <w:ind w:firstLine="540"/>
        <w:jc w:val="both"/>
      </w:pPr>
      <w:r>
        <w:t xml:space="preserve">107. Затраты на приобретение объектов недвижимого имущества определяются в соответствии со </w:t>
      </w:r>
      <w:hyperlink r:id="rId487"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000000" w:rsidRDefault="00EB79DC">
      <w:pPr>
        <w:pStyle w:val="ConsPlusNormal"/>
      </w:pPr>
    </w:p>
    <w:p w:rsidR="00000000" w:rsidRDefault="00EB79DC">
      <w:pPr>
        <w:pStyle w:val="ConsPlusNormal"/>
        <w:jc w:val="center"/>
        <w:outlineLvl w:val="1"/>
      </w:pPr>
      <w:r>
        <w:t>V. Затраты на дополнительное профессиональное образование</w:t>
      </w:r>
    </w:p>
    <w:p w:rsidR="00000000" w:rsidRDefault="00EB79DC">
      <w:pPr>
        <w:pStyle w:val="ConsPlusNormal"/>
      </w:pPr>
    </w:p>
    <w:p w:rsidR="00000000" w:rsidRDefault="00EB79DC">
      <w:pPr>
        <w:pStyle w:val="ConsPlusNormal"/>
        <w:ind w:firstLine="540"/>
        <w:jc w:val="both"/>
      </w:pPr>
      <w:r>
        <w:t>108. Затраты на приобретени</w:t>
      </w:r>
      <w:r>
        <w:t xml:space="preserve">е образовательных услуг по профессиональной переподготовке и повышению квалификации </w:t>
      </w:r>
      <w:r w:rsidR="004F6E16">
        <w:rPr>
          <w:noProof/>
          <w:position w:val="-8"/>
        </w:rPr>
        <w:drawing>
          <wp:inline distT="0" distB="0" distL="0" distR="0">
            <wp:extent cx="381000" cy="2286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определяются по формуле:</w:t>
      </w:r>
    </w:p>
    <w:p w:rsidR="00000000" w:rsidRDefault="00EB79DC">
      <w:pPr>
        <w:pStyle w:val="ConsPlusNormal"/>
      </w:pPr>
    </w:p>
    <w:p w:rsidR="00000000" w:rsidRDefault="004F6E16">
      <w:pPr>
        <w:pStyle w:val="ConsPlusNormal"/>
        <w:jc w:val="center"/>
      </w:pPr>
      <w:r>
        <w:rPr>
          <w:noProof/>
        </w:rPr>
        <w:drawing>
          <wp:inline distT="0" distB="0" distL="0" distR="0">
            <wp:extent cx="1419225" cy="428625"/>
            <wp:effectExtent l="0" t="0" r="0"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rsidR="00000000" w:rsidRDefault="00EB79DC">
      <w:pPr>
        <w:pStyle w:val="ConsPlusNormal"/>
        <w:jc w:val="center"/>
        <w:sectPr w:rsidR="00000000">
          <w:headerReference w:type="default" r:id="rId490"/>
          <w:footerReference w:type="default" r:id="rId491"/>
          <w:pgSz w:w="11906" w:h="16838"/>
          <w:pgMar w:top="1134" w:right="567" w:bottom="1134" w:left="1134" w:header="0" w:footer="0" w:gutter="0"/>
          <w:cols w:space="720"/>
          <w:noEndnote/>
        </w:sectPr>
      </w:pPr>
    </w:p>
    <w:p w:rsidR="00000000" w:rsidRDefault="00EB79DC">
      <w:pPr>
        <w:pStyle w:val="ConsPlusNormal"/>
      </w:pPr>
    </w:p>
    <w:p w:rsidR="00000000" w:rsidRDefault="00EB79DC">
      <w:pPr>
        <w:pStyle w:val="ConsPlusNormal"/>
        <w:ind w:firstLine="540"/>
        <w:jc w:val="both"/>
      </w:pPr>
      <w:r>
        <w:t>где:</w:t>
      </w:r>
    </w:p>
    <w:p w:rsidR="00000000" w:rsidRDefault="004F6E16">
      <w:pPr>
        <w:pStyle w:val="ConsPlusNormal"/>
        <w:ind w:firstLine="540"/>
        <w:jc w:val="both"/>
      </w:pPr>
      <w:r>
        <w:rPr>
          <w:noProof/>
          <w:position w:val="-8"/>
        </w:rPr>
        <w:drawing>
          <wp:inline distT="0" distB="0" distL="0" distR="0">
            <wp:extent cx="342900" cy="2286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B79DC">
        <w:t xml:space="preserve"> - количество работников, направляемых на i-й вид дополнительного профессионального образования;</w:t>
      </w:r>
    </w:p>
    <w:p w:rsidR="00000000" w:rsidRDefault="004F6E16">
      <w:pPr>
        <w:pStyle w:val="ConsPlusNormal"/>
        <w:ind w:firstLine="540"/>
        <w:jc w:val="both"/>
      </w:pPr>
      <w:r>
        <w:rPr>
          <w:noProof/>
          <w:position w:val="-8"/>
        </w:rPr>
        <w:drawing>
          <wp:inline distT="0" distB="0" distL="0" distR="0">
            <wp:extent cx="304800"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B79DC">
        <w:t xml:space="preserve"> - цена обучения одного работника по i-му виду дополнительного профессионального образова</w:t>
      </w:r>
      <w:r w:rsidR="00EB79DC">
        <w:t>ния.</w:t>
      </w:r>
    </w:p>
    <w:p w:rsidR="00000000" w:rsidRDefault="00EB79DC">
      <w:pPr>
        <w:pStyle w:val="ConsPlusNormal"/>
        <w:ind w:firstLine="540"/>
        <w:jc w:val="both"/>
      </w:pPr>
      <w:r>
        <w:t xml:space="preserve">109.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94"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статьей 22</w:t>
        </w:r>
      </w:hyperlink>
      <w:r>
        <w:t xml:space="preserve"> Федерального закона.</w:t>
      </w:r>
    </w:p>
    <w:p w:rsidR="00000000" w:rsidRDefault="00EB79DC">
      <w:pPr>
        <w:pStyle w:val="ConsPlusNormal"/>
        <w:jc w:val="right"/>
      </w:pPr>
    </w:p>
    <w:p w:rsidR="00000000" w:rsidRDefault="00EB79DC">
      <w:pPr>
        <w:pStyle w:val="ConsPlusNormal"/>
        <w:jc w:val="right"/>
        <w:outlineLvl w:val="1"/>
      </w:pPr>
      <w:r>
        <w:t>Табл</w:t>
      </w:r>
      <w:r>
        <w:t>ица 1</w:t>
      </w:r>
    </w:p>
    <w:p w:rsidR="00000000" w:rsidRDefault="00EB79DC">
      <w:pPr>
        <w:pStyle w:val="ConsPlusNormal"/>
        <w:jc w:val="center"/>
      </w:pPr>
    </w:p>
    <w:p w:rsidR="00000000" w:rsidRDefault="00EB79DC">
      <w:pPr>
        <w:pStyle w:val="ConsPlusNormal"/>
        <w:jc w:val="center"/>
      </w:pPr>
      <w:bookmarkStart w:id="10" w:name="Par943"/>
      <w:bookmarkEnd w:id="10"/>
      <w:r>
        <w:t>Нормативы обеспечения функций органов государственной власти</w:t>
      </w:r>
    </w:p>
    <w:p w:rsidR="00000000" w:rsidRDefault="00EB79DC">
      <w:pPr>
        <w:pStyle w:val="ConsPlusNormal"/>
        <w:jc w:val="center"/>
      </w:pPr>
      <w:r>
        <w:t>Ханты-Мансийского автономного округа - Югры, применяемые</w:t>
      </w:r>
    </w:p>
    <w:p w:rsidR="00000000" w:rsidRDefault="00EB79DC">
      <w:pPr>
        <w:pStyle w:val="ConsPlusNormal"/>
        <w:jc w:val="center"/>
      </w:pPr>
      <w:r>
        <w:t>при расчете нормативных затрат на приобретение средств</w:t>
      </w:r>
    </w:p>
    <w:p w:rsidR="00000000" w:rsidRDefault="00EB79DC">
      <w:pPr>
        <w:pStyle w:val="ConsPlusNormal"/>
        <w:jc w:val="center"/>
      </w:pPr>
      <w:r>
        <w:t>подвижной связи и услуг подвижной связи</w:t>
      </w:r>
    </w:p>
    <w:p w:rsidR="00000000" w:rsidRDefault="00EB79D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2211"/>
        <w:gridCol w:w="2211"/>
        <w:gridCol w:w="2211"/>
        <w:gridCol w:w="2324"/>
      </w:tblGrid>
      <w:tr w:rsidR="00000000">
        <w:tc>
          <w:tcPr>
            <w:tcW w:w="153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Вид связи</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Количество ср</w:t>
            </w:r>
            <w:r>
              <w:t>едств связи</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 xml:space="preserve">Цена приобретения средств связи </w:t>
            </w:r>
            <w:hyperlink w:anchor="Par968" w:tooltip="&lt;1&gt; Периодичность приобретения средств связи определяется максимальным сроком полезного использования и составляет 5 лет." w:history="1">
              <w:r>
                <w:rPr>
                  <w:color w:val="0000FF"/>
                </w:rPr>
                <w:t>&lt;1&gt;</w:t>
              </w:r>
            </w:hyperlink>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Расходы на услуги связи</w:t>
            </w:r>
          </w:p>
        </w:tc>
        <w:tc>
          <w:tcPr>
            <w:tcW w:w="2324"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Категория должностей</w:t>
            </w:r>
          </w:p>
        </w:tc>
      </w:tr>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B79DC">
            <w:pPr>
              <w:pStyle w:val="ConsPlusNormal"/>
            </w:pPr>
            <w:r>
              <w:t>подвижная св</w:t>
            </w:r>
            <w:r>
              <w:t>язь</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1 единицы в расчете на гражданского служащего, замещающего должность категории "Руководители",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15 тыс. рублей включительно за 1 единицу в расчете на гражданского служащего, заме</w:t>
            </w:r>
            <w:r>
              <w:t>щающего должность категории "Руководители",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 xml:space="preserve">ежемесячные расходы не более 4 тыс. рублей </w:t>
            </w:r>
            <w:hyperlink w:anchor="Par970" w:tooltip="&lt;3&gt; Объем расходов, рассчитанный с применением нормативных затрат на приобретение сотовой связи,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классификации расходов бюджетов." w:history="1">
              <w:r>
                <w:rPr>
                  <w:color w:val="0000FF"/>
                </w:rPr>
                <w:t>&lt;3&gt;</w:t>
              </w:r>
            </w:hyperlink>
            <w:r>
              <w:t xml:space="preserve"> включительно в расчете на гражданского служащего, замещающего должно</w:t>
            </w:r>
            <w:r>
              <w:t>сть категории "Руководители", относящуюся к группе "Высшие"</w:t>
            </w:r>
          </w:p>
        </w:tc>
        <w:tc>
          <w:tcPr>
            <w:tcW w:w="2324"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 xml:space="preserve">категории и группы должностей приводятся в соответствии с </w:t>
            </w:r>
            <w:hyperlink r:id="rId495" w:tooltip="Постановление Губернатора ХМАО - Югры от 14.04.2010 N 70 (ред. от 07.09.2015) &quot;О Реестре должностей государственной гражданской службы Ханты-Мансийского автономного округа - Югры&quot; (вместе с &quot;Перечнем должностей государственной гражданской службы Ханты-Мансийского автономного округа - Югры, учреждаемых для непосредственного обеспечения полномочий Губернатора автономного округа, Правительства автономного округа&quot;, &quot;Перечнем должностей государственной гражданской службы Ханты-Мансийского автономного округа - Юг{КонсультантПлюс}" w:history="1">
              <w:r>
                <w:rPr>
                  <w:color w:val="0000FF"/>
                </w:rPr>
                <w:t>Реестром</w:t>
              </w:r>
            </w:hyperlink>
            <w:r>
              <w:t xml:space="preserve"> должностей государственной гражданской службы Ханты-Мансийского автономного округа - Югры, утвержденным постановлением Губернатора Ханты-Мансийского автономного округа - Югры от 14 апреля 2010 года N 70 (далее - реестр) </w:t>
            </w:r>
            <w:hyperlink w:anchor="Par969" w:tooltip="&lt;2&gt; Начальники отделов обеспечиваются средствами связи по решению руководителей органов государственной власти автономного округа. Также по решению руководителей органов государственной власти автономного округа указанной категории работников осуществляется возмещение расходов на услуги связи." w:history="1">
              <w:r>
                <w:rPr>
                  <w:color w:val="0000FF"/>
                </w:rPr>
                <w:t>&lt;2&gt;</w:t>
              </w:r>
            </w:hyperlink>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 xml:space="preserve">не более 1 единицы в расчете на </w:t>
            </w:r>
            <w:r>
              <w:lastRenderedPageBreak/>
              <w:t>гражданского служащего, замещающего должность категории "Помощники (советники)",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lastRenderedPageBreak/>
              <w:t>не более 10 тыс. рублей включител</w:t>
            </w:r>
            <w:r>
              <w:t xml:space="preserve">ьно </w:t>
            </w:r>
            <w:r>
              <w:lastRenderedPageBreak/>
              <w:t>за 1 единицу в расчете на гражданского служащего, замещающего должность категории "Помощники (советники)",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lastRenderedPageBreak/>
              <w:t xml:space="preserve">ежемесячные расходы не более 2 </w:t>
            </w:r>
            <w:r>
              <w:lastRenderedPageBreak/>
              <w:t xml:space="preserve">тыс. рублей </w:t>
            </w:r>
            <w:hyperlink w:anchor="Par970" w:tooltip="&lt;3&gt; Объем расходов, рассчитанный с применением нормативных затрат на приобретение сотовой связи,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классификации расходов бюджетов." w:history="1">
              <w:r>
                <w:rPr>
                  <w:color w:val="0000FF"/>
                </w:rPr>
                <w:t>&lt;3&gt;</w:t>
              </w:r>
            </w:hyperlink>
            <w:r>
              <w:t xml:space="preserve"> в</w:t>
            </w:r>
            <w:r>
              <w:t xml:space="preserve"> расчете на гражданского служащего, замещающего должность категории "Помощники (советники)", относящуюся к группе "Высшие"</w:t>
            </w:r>
          </w:p>
        </w:tc>
        <w:tc>
          <w:tcPr>
            <w:tcW w:w="2324"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lastRenderedPageBreak/>
              <w:t xml:space="preserve">категории и группы должностей </w:t>
            </w:r>
            <w:r>
              <w:lastRenderedPageBreak/>
              <w:t xml:space="preserve">приводятся в соответствии с </w:t>
            </w:r>
            <w:hyperlink r:id="rId496" w:tooltip="Постановление Губернатора ХМАО - Югры от 14.04.2010 N 70 (ред. от 07.09.2015) &quot;О Реестре должностей государственной гражданской службы Ханты-Мансийского автономного округа - Югры&quot; (вместе с &quot;Перечнем должностей государственной гражданской службы Ханты-Мансийского автономного округа - Югры, учреждаемых для непосредственного обеспечения полномочий Губернатора автономного округа, Правительства автономного округа&quot;, &quot;Перечнем должностей государственной гражданской службы Ханты-Мансийского автономного округа - Юг{КонсультантПлюс}" w:history="1">
              <w:r>
                <w:rPr>
                  <w:color w:val="0000FF"/>
                </w:rPr>
                <w:t>реестром</w:t>
              </w:r>
            </w:hyperlink>
            <w:r>
              <w:t xml:space="preserve"> </w:t>
            </w:r>
            <w:hyperlink w:anchor="Par969" w:tooltip="&lt;2&gt; Начальники отделов обеспечиваются средствами связи по решению руководителей органов государственной власти автономного округа. Также по решению руководителей органов государственной власти автономного округа указанной категории работников осуществляется возмещение расходов на услуги связи." w:history="1">
              <w:r>
                <w:rPr>
                  <w:color w:val="0000FF"/>
                </w:rPr>
                <w:t>&lt;2&gt;</w:t>
              </w:r>
            </w:hyperlink>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1 единицы в расчете на гражданского служащего, замещающего должность категор</w:t>
            </w:r>
            <w:r>
              <w:t>ии "Руководители", относящуюся к группе "Главные"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5 тыс. рублей включительно за 1 единицу в расчете на гражданского служащего, замещающего должность категории "Руководители", относящуюся к группе "Главные"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ежемесячные расходы не более 1 тыс. рубле</w:t>
            </w:r>
            <w:r>
              <w:t xml:space="preserve">й </w:t>
            </w:r>
            <w:hyperlink w:anchor="Par970" w:tooltip="&lt;3&gt; Объем расходов, рассчитанный с применением нормативных затрат на приобретение сотовой связи,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классификации расходов бюджетов." w:history="1">
              <w:r>
                <w:rPr>
                  <w:color w:val="0000FF"/>
                </w:rPr>
                <w:t>&lt;3&gt;</w:t>
              </w:r>
            </w:hyperlink>
            <w:r>
              <w:t xml:space="preserve"> в расчете на гражданского служащего, замещающего должность категории "Руководители", относящуюся к группе "Главные"</w:t>
            </w:r>
          </w:p>
        </w:tc>
        <w:tc>
          <w:tcPr>
            <w:tcW w:w="2324"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 xml:space="preserve">категории и группы должностей приводятся в соответствии с </w:t>
            </w:r>
            <w:hyperlink r:id="rId497" w:tooltip="Постановление Губернатора ХМАО - Югры от 14.04.2010 N 70 (ред. от 07.09.2015) &quot;О Реестре должностей государственной гражданской службы Ханты-Мансийского автономного округа - Югры&quot; (вместе с &quot;Перечнем должностей государственной гражданской службы Ханты-Мансийского автономного округа - Югры, учреждаемых для непосредственного обеспечения полномочий Губернатора автономного округа, Правительства автономного округа&quot;, &quot;Перечнем должностей государственной гражданской службы Ханты-Мансийского автономного округа - Юг{КонсультантПлюс}" w:history="1">
              <w:r>
                <w:rPr>
                  <w:color w:val="0000FF"/>
                </w:rPr>
                <w:t>реестром</w:t>
              </w:r>
            </w:hyperlink>
            <w:r>
              <w:t xml:space="preserve"> </w:t>
            </w:r>
            <w:hyperlink w:anchor="Par969" w:tooltip="&lt;2&gt; Начальники отделов обеспечиваются средствами связи по решению руководителей органов государственной власти автономного округа. Также по решению руководителей органов государственной власти автономного округа указанной категории работников осуществляется возмещение расходов на услуги связи." w:history="1">
              <w:r>
                <w:rPr>
                  <w:color w:val="0000FF"/>
                </w:rPr>
                <w:t>&lt;2&gt;</w:t>
              </w:r>
            </w:hyperlink>
          </w:p>
        </w:tc>
      </w:tr>
    </w:tbl>
    <w:p w:rsidR="00000000" w:rsidRDefault="00EB79DC">
      <w:pPr>
        <w:pStyle w:val="ConsPlusNormal"/>
        <w:jc w:val="both"/>
      </w:pPr>
    </w:p>
    <w:p w:rsidR="00000000" w:rsidRDefault="00EB79DC">
      <w:pPr>
        <w:pStyle w:val="ConsPlusNormal"/>
        <w:ind w:firstLine="540"/>
        <w:jc w:val="both"/>
      </w:pPr>
      <w:r>
        <w:t>--------------------------------</w:t>
      </w:r>
    </w:p>
    <w:p w:rsidR="00000000" w:rsidRDefault="00EB79DC">
      <w:pPr>
        <w:pStyle w:val="ConsPlusNormal"/>
        <w:ind w:firstLine="540"/>
        <w:jc w:val="both"/>
      </w:pPr>
      <w:bookmarkStart w:id="11" w:name="Par968"/>
      <w:bookmarkEnd w:id="11"/>
      <w:r>
        <w:t>&lt;1&gt; Периодичность приобретения средств связи определяется максимальным сроком полезного использования и составляет 5 лет.</w:t>
      </w:r>
    </w:p>
    <w:p w:rsidR="00000000" w:rsidRDefault="00EB79DC">
      <w:pPr>
        <w:pStyle w:val="ConsPlusNormal"/>
        <w:ind w:firstLine="540"/>
        <w:jc w:val="both"/>
      </w:pPr>
      <w:bookmarkStart w:id="12" w:name="Par969"/>
      <w:bookmarkEnd w:id="12"/>
      <w:r>
        <w:t>&lt;2&gt; Начальники отделов обеспечиваются средствами связи по решению руководител</w:t>
      </w:r>
      <w:r>
        <w:t>ей органов государственной власти автономного округа. Также по решению руководителей органов государственной власти автономного округа указанной категории работников осуществляется возмещение расходов на услуги связи.</w:t>
      </w:r>
    </w:p>
    <w:p w:rsidR="00000000" w:rsidRDefault="00EB79DC">
      <w:pPr>
        <w:pStyle w:val="ConsPlusNormal"/>
        <w:ind w:firstLine="540"/>
        <w:jc w:val="both"/>
      </w:pPr>
      <w:bookmarkStart w:id="13" w:name="Par970"/>
      <w:bookmarkEnd w:id="13"/>
      <w:r>
        <w:t>&lt;3&gt; Объем расходов, рассчи</w:t>
      </w:r>
      <w:r>
        <w:t>танный с применением нормативных затрат на приобретение сотовой связи,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классификации расход</w:t>
      </w:r>
      <w:r>
        <w:t>ов бюджетов.</w:t>
      </w:r>
    </w:p>
    <w:p w:rsidR="00000000" w:rsidRDefault="00EB79DC">
      <w:pPr>
        <w:pStyle w:val="ConsPlusNormal"/>
        <w:jc w:val="right"/>
      </w:pPr>
    </w:p>
    <w:p w:rsidR="00000000" w:rsidRDefault="00EB79DC">
      <w:pPr>
        <w:pStyle w:val="ConsPlusNormal"/>
        <w:jc w:val="right"/>
        <w:outlineLvl w:val="1"/>
      </w:pPr>
      <w:r>
        <w:t>Таблица 2</w:t>
      </w:r>
    </w:p>
    <w:p w:rsidR="00000000" w:rsidRDefault="00EB79DC">
      <w:pPr>
        <w:pStyle w:val="ConsPlusNormal"/>
        <w:jc w:val="right"/>
      </w:pPr>
    </w:p>
    <w:p w:rsidR="00000000" w:rsidRDefault="00EB79DC">
      <w:pPr>
        <w:pStyle w:val="ConsPlusNormal"/>
        <w:jc w:val="center"/>
      </w:pPr>
      <w:bookmarkStart w:id="14" w:name="Par974"/>
      <w:bookmarkEnd w:id="14"/>
      <w:r>
        <w:t>Нормативы обеспечения функций органов государственной власти</w:t>
      </w:r>
    </w:p>
    <w:p w:rsidR="00000000" w:rsidRDefault="00EB79DC">
      <w:pPr>
        <w:pStyle w:val="ConsPlusNormal"/>
        <w:jc w:val="center"/>
      </w:pPr>
      <w:r>
        <w:t>Ханты-Мансийского автономного округа - Югры, применяемые</w:t>
      </w:r>
    </w:p>
    <w:p w:rsidR="00000000" w:rsidRDefault="00EB79DC">
      <w:pPr>
        <w:pStyle w:val="ConsPlusNormal"/>
        <w:jc w:val="center"/>
      </w:pPr>
      <w:r>
        <w:t>при расчете нормативных затрат на приобретение служебного</w:t>
      </w:r>
    </w:p>
    <w:p w:rsidR="00000000" w:rsidRDefault="00EB79DC">
      <w:pPr>
        <w:pStyle w:val="ConsPlusNormal"/>
        <w:jc w:val="center"/>
      </w:pPr>
      <w:r>
        <w:t>легкового автотранспорта</w:t>
      </w:r>
    </w:p>
    <w:p w:rsidR="00000000" w:rsidRDefault="00EB79D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211"/>
        <w:gridCol w:w="2211"/>
        <w:gridCol w:w="2211"/>
      </w:tblGrid>
      <w:tr w:rsidR="00000000">
        <w:tc>
          <w:tcPr>
            <w:tcW w:w="4422" w:type="dxa"/>
            <w:gridSpan w:val="2"/>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lastRenderedPageBreak/>
              <w:t>Транспортное сред</w:t>
            </w:r>
            <w:r>
              <w:t>ство с персональным закреплением</w:t>
            </w:r>
          </w:p>
        </w:tc>
        <w:tc>
          <w:tcPr>
            <w:tcW w:w="4422" w:type="dxa"/>
            <w:gridSpan w:val="2"/>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Служебное транспортное средство, предоставляемое по вызову (без персонального закрепления)</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количество</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цена и мощность</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количество</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jc w:val="center"/>
            </w:pPr>
            <w:r>
              <w:t>цена и мощность</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1 единицы в расчете на гражданского служащего, замещающего должность категории "Руководители",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2,5 млн. рублей и не более 200 лошадиных сил включительно на гражданского служащего, замещающего должность катего</w:t>
            </w:r>
            <w:r>
              <w:t>рии "Руководители", относящуюся к группе "Высшие"</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трехкратного размера количества транспортных средств с персональным закреплением</w:t>
            </w:r>
          </w:p>
        </w:tc>
        <w:tc>
          <w:tcPr>
            <w:tcW w:w="2211" w:type="dxa"/>
            <w:tcBorders>
              <w:top w:val="single" w:sz="4" w:space="0" w:color="auto"/>
              <w:left w:val="single" w:sz="4" w:space="0" w:color="auto"/>
              <w:bottom w:val="single" w:sz="4" w:space="0" w:color="auto"/>
              <w:right w:val="single" w:sz="4" w:space="0" w:color="auto"/>
            </w:tcBorders>
          </w:tcPr>
          <w:p w:rsidR="00000000" w:rsidRDefault="00EB79DC">
            <w:pPr>
              <w:pStyle w:val="ConsPlusNormal"/>
            </w:pPr>
            <w:r>
              <w:t>не более 1 млн. рублей и не более 150 лошадиных сил включительно</w:t>
            </w:r>
          </w:p>
        </w:tc>
      </w:tr>
    </w:tbl>
    <w:p w:rsidR="00000000" w:rsidRDefault="00EB79DC">
      <w:pPr>
        <w:pStyle w:val="ConsPlusNormal"/>
        <w:jc w:val="both"/>
      </w:pPr>
    </w:p>
    <w:p w:rsidR="00000000" w:rsidRDefault="00EB79DC">
      <w:pPr>
        <w:pStyle w:val="ConsPlusNormal"/>
        <w:jc w:val="both"/>
      </w:pPr>
    </w:p>
    <w:p w:rsidR="00EB79DC" w:rsidRDefault="00EB79DC">
      <w:pPr>
        <w:pStyle w:val="ConsPlusNormal"/>
        <w:pBdr>
          <w:top w:val="single" w:sz="6" w:space="0" w:color="auto"/>
        </w:pBdr>
        <w:spacing w:before="100" w:after="100"/>
        <w:jc w:val="both"/>
        <w:rPr>
          <w:sz w:val="2"/>
          <w:szCs w:val="2"/>
        </w:rPr>
      </w:pPr>
    </w:p>
    <w:sectPr w:rsidR="00EB79DC">
      <w:headerReference w:type="default" r:id="rId498"/>
      <w:footerReference w:type="default" r:id="rId499"/>
      <w:pgSz w:w="16838" w:h="11906" w:orient="landscape"/>
      <w:pgMar w:top="1134" w:right="1134"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DC" w:rsidRDefault="00EB79DC">
      <w:pPr>
        <w:spacing w:after="0" w:line="240" w:lineRule="auto"/>
      </w:pPr>
      <w:r>
        <w:separator/>
      </w:r>
    </w:p>
  </w:endnote>
  <w:endnote w:type="continuationSeparator" w:id="0">
    <w:p w:rsidR="00EB79DC" w:rsidRDefault="00E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B79D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5"/>
      <w:gridCol w:w="3554"/>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right"/>
          </w:pPr>
          <w:r>
            <w:t xml:space="preserve">Страница </w:t>
          </w:r>
          <w:r>
            <w:fldChar w:fldCharType="begin"/>
          </w:r>
          <w:r>
            <w:instrText>\PAGE</w:instrText>
          </w:r>
          <w:r w:rsidR="004F6E16">
            <w:fldChar w:fldCharType="separate"/>
          </w:r>
          <w:r w:rsidR="004F6E16">
            <w:rPr>
              <w:noProof/>
            </w:rPr>
            <w:t>2</w:t>
          </w:r>
          <w:r>
            <w:fldChar w:fldCharType="end"/>
          </w:r>
          <w:r>
            <w:t xml:space="preserve"> из </w:t>
          </w:r>
          <w:r>
            <w:fldChar w:fldCharType="begin"/>
          </w:r>
          <w:r>
            <w:instrText>\NUMPAGES</w:instrText>
          </w:r>
          <w:r w:rsidR="004F6E16">
            <w:fldChar w:fldCharType="separate"/>
          </w:r>
          <w:r w:rsidR="004F6E16">
            <w:rPr>
              <w:noProof/>
            </w:rPr>
            <w:t>34</w:t>
          </w:r>
          <w:r>
            <w:fldChar w:fldCharType="end"/>
          </w:r>
        </w:p>
      </w:tc>
    </w:tr>
  </w:tbl>
  <w:p w:rsidR="00000000" w:rsidRDefault="00EB79D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B79D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right"/>
          </w:pPr>
          <w:r>
            <w:t xml:space="preserve">Страница </w:t>
          </w:r>
          <w:r>
            <w:fldChar w:fldCharType="begin"/>
          </w:r>
          <w:r>
            <w:instrText>\PAGE</w:instrText>
          </w:r>
          <w:r w:rsidR="004F6E16">
            <w:fldChar w:fldCharType="separate"/>
          </w:r>
          <w:r w:rsidR="004F6E16">
            <w:rPr>
              <w:noProof/>
            </w:rPr>
            <w:t>34</w:t>
          </w:r>
          <w:r>
            <w:fldChar w:fldCharType="end"/>
          </w:r>
          <w:r>
            <w:t xml:space="preserve"> из </w:t>
          </w:r>
          <w:r>
            <w:fldChar w:fldCharType="begin"/>
          </w:r>
          <w:r>
            <w:instrText>\NUMPAGES</w:instrText>
          </w:r>
          <w:r w:rsidR="004F6E16">
            <w:fldChar w:fldCharType="separate"/>
          </w:r>
          <w:r w:rsidR="004F6E16">
            <w:rPr>
              <w:noProof/>
            </w:rPr>
            <w:t>34</w:t>
          </w:r>
          <w:r>
            <w:fldChar w:fldCharType="end"/>
          </w:r>
        </w:p>
      </w:tc>
    </w:tr>
  </w:tbl>
  <w:p w:rsidR="00000000" w:rsidRDefault="00EB79D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DC" w:rsidRDefault="00EB79DC">
      <w:pPr>
        <w:spacing w:after="0" w:line="240" w:lineRule="auto"/>
      </w:pPr>
      <w:r>
        <w:separator/>
      </w:r>
    </w:p>
  </w:footnote>
  <w:footnote w:type="continuationSeparator" w:id="0">
    <w:p w:rsidR="00EB79DC" w:rsidRDefault="00EB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rPr>
              <w:sz w:val="16"/>
              <w:szCs w:val="16"/>
            </w:rPr>
          </w:pPr>
          <w:r>
            <w:rPr>
              <w:sz w:val="16"/>
              <w:szCs w:val="16"/>
            </w:rPr>
            <w:t>Постановление Правительства ХМАО - Югры от 26.12.2014 N 518-п</w:t>
          </w:r>
          <w:r>
            <w:rPr>
              <w:sz w:val="16"/>
              <w:szCs w:val="16"/>
            </w:rPr>
            <w:br/>
            <w:t>"Об определении нормативных затрат на обеспечение функций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center"/>
            <w:rPr>
              <w:sz w:val="24"/>
              <w:szCs w:val="24"/>
            </w:rPr>
          </w:pPr>
        </w:p>
        <w:p w:rsidR="00000000" w:rsidRDefault="00EB79D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03.03.2016</w:t>
          </w:r>
        </w:p>
      </w:tc>
    </w:tr>
  </w:tbl>
  <w:p w:rsidR="00000000" w:rsidRDefault="00EB79DC">
    <w:pPr>
      <w:pStyle w:val="ConsPlusNormal"/>
      <w:pBdr>
        <w:bottom w:val="single" w:sz="12" w:space="0" w:color="auto"/>
      </w:pBdr>
      <w:jc w:val="center"/>
      <w:rPr>
        <w:sz w:val="2"/>
        <w:szCs w:val="2"/>
      </w:rPr>
    </w:pPr>
  </w:p>
  <w:p w:rsidR="00000000" w:rsidRDefault="00EB79D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rPr>
              <w:sz w:val="16"/>
              <w:szCs w:val="16"/>
            </w:rPr>
          </w:pPr>
          <w:r>
            <w:rPr>
              <w:sz w:val="16"/>
              <w:szCs w:val="16"/>
            </w:rPr>
            <w:t>Постановление Правительства ХМАО - Югры от 26.12.2014</w:t>
          </w:r>
          <w:r>
            <w:rPr>
              <w:sz w:val="16"/>
              <w:szCs w:val="16"/>
            </w:rPr>
            <w:t xml:space="preserve"> N 518-п</w:t>
          </w:r>
          <w:r>
            <w:rPr>
              <w:sz w:val="16"/>
              <w:szCs w:val="16"/>
            </w:rPr>
            <w:br/>
            <w:t>"Об определении нормативных затрат на обеспечение функций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center"/>
            <w:rPr>
              <w:sz w:val="24"/>
              <w:szCs w:val="24"/>
            </w:rPr>
          </w:pPr>
        </w:p>
        <w:p w:rsidR="00000000" w:rsidRDefault="00EB79D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B79D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03.03.2016</w:t>
          </w:r>
        </w:p>
      </w:tc>
    </w:tr>
  </w:tbl>
  <w:p w:rsidR="00000000" w:rsidRDefault="00EB79DC">
    <w:pPr>
      <w:pStyle w:val="ConsPlusNormal"/>
      <w:pBdr>
        <w:bottom w:val="single" w:sz="12" w:space="0" w:color="auto"/>
      </w:pBdr>
      <w:jc w:val="center"/>
      <w:rPr>
        <w:sz w:val="2"/>
        <w:szCs w:val="2"/>
      </w:rPr>
    </w:pPr>
  </w:p>
  <w:p w:rsidR="00000000" w:rsidRDefault="00EB79D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16"/>
    <w:rsid w:val="004F6E16"/>
    <w:rsid w:val="00EB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1522F1-6C72-428F-AF29-A1FA8737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hyperlink" Target="consultantplus://offline/ref=87AA09BC4BBCCE97850E6C94755F073D62ED9378ED48396C9B1FE6C4EDDD754D48E39AB351F8ABq6p4K" TargetMode="External"/><Relationship Id="rId21" Type="http://schemas.openxmlformats.org/officeDocument/2006/relationships/image" Target="media/image13.wmf"/><Relationship Id="rId63" Type="http://schemas.openxmlformats.org/officeDocument/2006/relationships/image" Target="media/image55.wmf"/><Relationship Id="rId159" Type="http://schemas.openxmlformats.org/officeDocument/2006/relationships/image" Target="media/image147.wmf"/><Relationship Id="rId324" Type="http://schemas.openxmlformats.org/officeDocument/2006/relationships/image" Target="media/image307.wmf"/><Relationship Id="rId366" Type="http://schemas.openxmlformats.org/officeDocument/2006/relationships/image" Target="media/image349.wmf"/><Relationship Id="rId170" Type="http://schemas.openxmlformats.org/officeDocument/2006/relationships/image" Target="media/image158.wmf"/><Relationship Id="rId226" Type="http://schemas.openxmlformats.org/officeDocument/2006/relationships/image" Target="media/image212.wmf"/><Relationship Id="rId433" Type="http://schemas.openxmlformats.org/officeDocument/2006/relationships/image" Target="media/image413.wmf"/><Relationship Id="rId268" Type="http://schemas.openxmlformats.org/officeDocument/2006/relationships/image" Target="media/image253.wmf"/><Relationship Id="rId475" Type="http://schemas.openxmlformats.org/officeDocument/2006/relationships/hyperlink" Target="consultantplus://offline/ref=87AA09BC4BBCCE97850E6C94755F073D6BE09179E64364669346EAC6EAD22A5A4FAA96B251F8AA60qDp9K" TargetMode="External"/><Relationship Id="rId32" Type="http://schemas.openxmlformats.org/officeDocument/2006/relationships/image" Target="media/image24.wmf"/><Relationship Id="rId74" Type="http://schemas.openxmlformats.org/officeDocument/2006/relationships/image" Target="media/image64.wmf"/><Relationship Id="rId128" Type="http://schemas.openxmlformats.org/officeDocument/2006/relationships/hyperlink" Target="consultantplus://offline/ref=87AA09BC4BBCCE97850E6C94755F073D6BEE9C73EA4B64669346EAC6EAD22A5A4FAA96B251F8A860qDp4K" TargetMode="External"/><Relationship Id="rId335" Type="http://schemas.openxmlformats.org/officeDocument/2006/relationships/image" Target="media/image318.wmf"/><Relationship Id="rId377" Type="http://schemas.openxmlformats.org/officeDocument/2006/relationships/image" Target="media/image360.wmf"/><Relationship Id="rId500" Type="http://schemas.openxmlformats.org/officeDocument/2006/relationships/fontTable" Target="fontTable.xml"/><Relationship Id="rId5" Type="http://schemas.openxmlformats.org/officeDocument/2006/relationships/endnotes" Target="endnotes.xml"/><Relationship Id="rId181" Type="http://schemas.openxmlformats.org/officeDocument/2006/relationships/image" Target="media/image169.wmf"/><Relationship Id="rId237" Type="http://schemas.openxmlformats.org/officeDocument/2006/relationships/image" Target="media/image223.wmf"/><Relationship Id="rId402" Type="http://schemas.openxmlformats.org/officeDocument/2006/relationships/image" Target="media/image385.wmf"/><Relationship Id="rId279" Type="http://schemas.openxmlformats.org/officeDocument/2006/relationships/image" Target="media/image264.wmf"/><Relationship Id="rId444" Type="http://schemas.openxmlformats.org/officeDocument/2006/relationships/image" Target="media/image424.wmf"/><Relationship Id="rId486" Type="http://schemas.openxmlformats.org/officeDocument/2006/relationships/hyperlink" Target="consultantplus://offline/ref=87AA09BC4BBCCE97850E6C94755F073D6BE1947CEB4464669346EAC6EAD22A5A4FAA96B251F8A861qDp9K" TargetMode="External"/><Relationship Id="rId43" Type="http://schemas.openxmlformats.org/officeDocument/2006/relationships/image" Target="media/image35.wmf"/><Relationship Id="rId139" Type="http://schemas.openxmlformats.org/officeDocument/2006/relationships/image" Target="media/image127.wmf"/><Relationship Id="rId290" Type="http://schemas.openxmlformats.org/officeDocument/2006/relationships/image" Target="media/image275.wmf"/><Relationship Id="rId304" Type="http://schemas.openxmlformats.org/officeDocument/2006/relationships/image" Target="media/image287.wmf"/><Relationship Id="rId346" Type="http://schemas.openxmlformats.org/officeDocument/2006/relationships/image" Target="media/image329.wmf"/><Relationship Id="rId388" Type="http://schemas.openxmlformats.org/officeDocument/2006/relationships/image" Target="media/image371.wmf"/><Relationship Id="rId85" Type="http://schemas.openxmlformats.org/officeDocument/2006/relationships/image" Target="media/image75.wmf"/><Relationship Id="rId150" Type="http://schemas.openxmlformats.org/officeDocument/2006/relationships/image" Target="media/image138.wmf"/><Relationship Id="rId192" Type="http://schemas.openxmlformats.org/officeDocument/2006/relationships/image" Target="media/image180.wmf"/><Relationship Id="rId206" Type="http://schemas.openxmlformats.org/officeDocument/2006/relationships/image" Target="media/image194.wmf"/><Relationship Id="rId413" Type="http://schemas.openxmlformats.org/officeDocument/2006/relationships/image" Target="media/image395.wmf"/><Relationship Id="rId248" Type="http://schemas.openxmlformats.org/officeDocument/2006/relationships/image" Target="media/image234.wmf"/><Relationship Id="rId455" Type="http://schemas.openxmlformats.org/officeDocument/2006/relationships/image" Target="media/image435.wmf"/><Relationship Id="rId497" Type="http://schemas.openxmlformats.org/officeDocument/2006/relationships/hyperlink" Target="consultantplus://offline/ref=87AA09BC4BBCCE97850E7299633350326CE3CB76EE426633CF1AEC91B5822C0F0FEA90E712BCA761D110EE81qFp4K" TargetMode="External"/><Relationship Id="rId12" Type="http://schemas.openxmlformats.org/officeDocument/2006/relationships/image" Target="media/image4.wmf"/><Relationship Id="rId108" Type="http://schemas.openxmlformats.org/officeDocument/2006/relationships/image" Target="media/image98.wmf"/><Relationship Id="rId315" Type="http://schemas.openxmlformats.org/officeDocument/2006/relationships/image" Target="media/image298.wmf"/><Relationship Id="rId357" Type="http://schemas.openxmlformats.org/officeDocument/2006/relationships/image" Target="media/image340.wmf"/><Relationship Id="rId54" Type="http://schemas.openxmlformats.org/officeDocument/2006/relationships/image" Target="media/image46.wmf"/><Relationship Id="rId96" Type="http://schemas.openxmlformats.org/officeDocument/2006/relationships/image" Target="media/image86.wmf"/><Relationship Id="rId161" Type="http://schemas.openxmlformats.org/officeDocument/2006/relationships/image" Target="media/image149.wmf"/><Relationship Id="rId217" Type="http://schemas.openxmlformats.org/officeDocument/2006/relationships/hyperlink" Target="consultantplus://offline/ref=87AA09BC4BBCCE97850E7299633350326CE3CB76EE436734CC15EC91B5822C0F0FqEpAK" TargetMode="External"/><Relationship Id="rId399" Type="http://schemas.openxmlformats.org/officeDocument/2006/relationships/image" Target="media/image382.wmf"/><Relationship Id="rId259" Type="http://schemas.openxmlformats.org/officeDocument/2006/relationships/image" Target="media/image245.wmf"/><Relationship Id="rId424" Type="http://schemas.openxmlformats.org/officeDocument/2006/relationships/image" Target="media/image405.wmf"/><Relationship Id="rId466" Type="http://schemas.openxmlformats.org/officeDocument/2006/relationships/hyperlink" Target="consultantplus://offline/ref=87AA09BC4BBCCE97850E6C94755F073D6BEE9C73EA4B64669346EAC6EAD22A5A4FAA96B251F8A860qDp4K" TargetMode="External"/><Relationship Id="rId23" Type="http://schemas.openxmlformats.org/officeDocument/2006/relationships/image" Target="media/image15.wmf"/><Relationship Id="rId119" Type="http://schemas.openxmlformats.org/officeDocument/2006/relationships/image" Target="media/image109.wmf"/><Relationship Id="rId270" Type="http://schemas.openxmlformats.org/officeDocument/2006/relationships/image" Target="media/image255.wmf"/><Relationship Id="rId326" Type="http://schemas.openxmlformats.org/officeDocument/2006/relationships/image" Target="media/image309.wmf"/><Relationship Id="rId65" Type="http://schemas.openxmlformats.org/officeDocument/2006/relationships/image" Target="media/image57.wmf"/><Relationship Id="rId130" Type="http://schemas.openxmlformats.org/officeDocument/2006/relationships/image" Target="media/image118.wmf"/><Relationship Id="rId368" Type="http://schemas.openxmlformats.org/officeDocument/2006/relationships/image" Target="media/image351.wmf"/><Relationship Id="rId172" Type="http://schemas.openxmlformats.org/officeDocument/2006/relationships/image" Target="media/image160.wmf"/><Relationship Id="rId228" Type="http://schemas.openxmlformats.org/officeDocument/2006/relationships/image" Target="media/image214.wmf"/><Relationship Id="rId435" Type="http://schemas.openxmlformats.org/officeDocument/2006/relationships/image" Target="media/image415.wmf"/><Relationship Id="rId477" Type="http://schemas.openxmlformats.org/officeDocument/2006/relationships/image" Target="media/image454.wmf"/><Relationship Id="rId281" Type="http://schemas.openxmlformats.org/officeDocument/2006/relationships/image" Target="media/image266.wmf"/><Relationship Id="rId337" Type="http://schemas.openxmlformats.org/officeDocument/2006/relationships/image" Target="media/image320.wmf"/><Relationship Id="rId34" Type="http://schemas.openxmlformats.org/officeDocument/2006/relationships/image" Target="media/image26.wmf"/><Relationship Id="rId76" Type="http://schemas.openxmlformats.org/officeDocument/2006/relationships/image" Target="media/image66.wmf"/><Relationship Id="rId141" Type="http://schemas.openxmlformats.org/officeDocument/2006/relationships/image" Target="media/image129.wmf"/><Relationship Id="rId379" Type="http://schemas.openxmlformats.org/officeDocument/2006/relationships/image" Target="media/image362.wmf"/><Relationship Id="rId7" Type="http://schemas.openxmlformats.org/officeDocument/2006/relationships/hyperlink" Target="http://www.consultant.ru" TargetMode="External"/><Relationship Id="rId183" Type="http://schemas.openxmlformats.org/officeDocument/2006/relationships/image" Target="media/image171.wmf"/><Relationship Id="rId239" Type="http://schemas.openxmlformats.org/officeDocument/2006/relationships/image" Target="media/image225.wmf"/><Relationship Id="rId390" Type="http://schemas.openxmlformats.org/officeDocument/2006/relationships/image" Target="media/image373.wmf"/><Relationship Id="rId404" Type="http://schemas.openxmlformats.org/officeDocument/2006/relationships/image" Target="media/image387.wmf"/><Relationship Id="rId446" Type="http://schemas.openxmlformats.org/officeDocument/2006/relationships/image" Target="media/image426.wmf"/><Relationship Id="rId250" Type="http://schemas.openxmlformats.org/officeDocument/2006/relationships/image" Target="media/image236.wmf"/><Relationship Id="rId292" Type="http://schemas.openxmlformats.org/officeDocument/2006/relationships/image" Target="media/image277.wmf"/><Relationship Id="rId306" Type="http://schemas.openxmlformats.org/officeDocument/2006/relationships/image" Target="media/image289.wmf"/><Relationship Id="rId488" Type="http://schemas.openxmlformats.org/officeDocument/2006/relationships/image" Target="media/image460.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19.wmf"/><Relationship Id="rId327" Type="http://schemas.openxmlformats.org/officeDocument/2006/relationships/image" Target="media/image310.wmf"/><Relationship Id="rId348" Type="http://schemas.openxmlformats.org/officeDocument/2006/relationships/image" Target="media/image331.wmf"/><Relationship Id="rId369" Type="http://schemas.openxmlformats.org/officeDocument/2006/relationships/image" Target="media/image352.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6.wmf"/><Relationship Id="rId229" Type="http://schemas.openxmlformats.org/officeDocument/2006/relationships/image" Target="media/image215.wmf"/><Relationship Id="rId380" Type="http://schemas.openxmlformats.org/officeDocument/2006/relationships/image" Target="media/image363.wmf"/><Relationship Id="rId415" Type="http://schemas.openxmlformats.org/officeDocument/2006/relationships/image" Target="media/image397.wmf"/><Relationship Id="rId436" Type="http://schemas.openxmlformats.org/officeDocument/2006/relationships/image" Target="media/image416.wmf"/><Relationship Id="rId457" Type="http://schemas.openxmlformats.org/officeDocument/2006/relationships/image" Target="media/image437.wmf"/><Relationship Id="rId240" Type="http://schemas.openxmlformats.org/officeDocument/2006/relationships/image" Target="media/image226.wmf"/><Relationship Id="rId261" Type="http://schemas.openxmlformats.org/officeDocument/2006/relationships/image" Target="media/image247.wmf"/><Relationship Id="rId478" Type="http://schemas.openxmlformats.org/officeDocument/2006/relationships/image" Target="media/image455.wmf"/><Relationship Id="rId499" Type="http://schemas.openxmlformats.org/officeDocument/2006/relationships/footer" Target="footer2.xml"/><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7.wmf"/><Relationship Id="rId317" Type="http://schemas.openxmlformats.org/officeDocument/2006/relationships/image" Target="media/image300.wmf"/><Relationship Id="rId338" Type="http://schemas.openxmlformats.org/officeDocument/2006/relationships/image" Target="media/image321.wmf"/><Relationship Id="rId359" Type="http://schemas.openxmlformats.org/officeDocument/2006/relationships/image" Target="media/image342.wmf"/><Relationship Id="rId8" Type="http://schemas.openxmlformats.org/officeDocument/2006/relationships/hyperlink" Target="consultantplus://offline/ref=87AA09BC4BBCCE97850E6C94755F073D6BE1947CEB4464669346EAC6EAD22A5A4FAA96B2q5p4K" TargetMode="Externa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219" Type="http://schemas.openxmlformats.org/officeDocument/2006/relationships/image" Target="media/image206.wmf"/><Relationship Id="rId370" Type="http://schemas.openxmlformats.org/officeDocument/2006/relationships/image" Target="media/image353.wmf"/><Relationship Id="rId391" Type="http://schemas.openxmlformats.org/officeDocument/2006/relationships/image" Target="media/image374.wmf"/><Relationship Id="rId405" Type="http://schemas.openxmlformats.org/officeDocument/2006/relationships/image" Target="media/image388.wmf"/><Relationship Id="rId426" Type="http://schemas.openxmlformats.org/officeDocument/2006/relationships/image" Target="media/image407.wmf"/><Relationship Id="rId447" Type="http://schemas.openxmlformats.org/officeDocument/2006/relationships/image" Target="media/image427.wmf"/><Relationship Id="rId230" Type="http://schemas.openxmlformats.org/officeDocument/2006/relationships/image" Target="media/image216.wmf"/><Relationship Id="rId251" Type="http://schemas.openxmlformats.org/officeDocument/2006/relationships/image" Target="media/image237.wmf"/><Relationship Id="rId468" Type="http://schemas.openxmlformats.org/officeDocument/2006/relationships/image" Target="media/image446.wmf"/><Relationship Id="rId489" Type="http://schemas.openxmlformats.org/officeDocument/2006/relationships/image" Target="media/image461.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57.wmf"/><Relationship Id="rId293" Type="http://schemas.openxmlformats.org/officeDocument/2006/relationships/hyperlink" Target="consultantplus://offline/ref=87AA09BC4BBCCE97850E6C94755F073D6BEA9179E94164669346EAC6EAqDp2K" TargetMode="External"/><Relationship Id="rId307" Type="http://schemas.openxmlformats.org/officeDocument/2006/relationships/image" Target="media/image290.wmf"/><Relationship Id="rId328" Type="http://schemas.openxmlformats.org/officeDocument/2006/relationships/image" Target="media/image311.wmf"/><Relationship Id="rId349" Type="http://schemas.openxmlformats.org/officeDocument/2006/relationships/image" Target="media/image332.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95" Type="http://schemas.openxmlformats.org/officeDocument/2006/relationships/image" Target="media/image183.wmf"/><Relationship Id="rId209" Type="http://schemas.openxmlformats.org/officeDocument/2006/relationships/image" Target="media/image197.wmf"/><Relationship Id="rId360" Type="http://schemas.openxmlformats.org/officeDocument/2006/relationships/image" Target="media/image343.wmf"/><Relationship Id="rId381" Type="http://schemas.openxmlformats.org/officeDocument/2006/relationships/image" Target="media/image364.wmf"/><Relationship Id="rId416" Type="http://schemas.openxmlformats.org/officeDocument/2006/relationships/image" Target="media/image398.wmf"/><Relationship Id="rId220" Type="http://schemas.openxmlformats.org/officeDocument/2006/relationships/image" Target="media/image207.wmf"/><Relationship Id="rId241" Type="http://schemas.openxmlformats.org/officeDocument/2006/relationships/image" Target="media/image227.wmf"/><Relationship Id="rId437" Type="http://schemas.openxmlformats.org/officeDocument/2006/relationships/image" Target="media/image417.wmf"/><Relationship Id="rId458" Type="http://schemas.openxmlformats.org/officeDocument/2006/relationships/image" Target="media/image438.wmf"/><Relationship Id="rId479" Type="http://schemas.openxmlformats.org/officeDocument/2006/relationships/image" Target="media/image456.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8.wmf"/><Relationship Id="rId283" Type="http://schemas.openxmlformats.org/officeDocument/2006/relationships/image" Target="media/image268.wmf"/><Relationship Id="rId318" Type="http://schemas.openxmlformats.org/officeDocument/2006/relationships/image" Target="media/image301.wmf"/><Relationship Id="rId339" Type="http://schemas.openxmlformats.org/officeDocument/2006/relationships/image" Target="media/image322.wmf"/><Relationship Id="rId490" Type="http://schemas.openxmlformats.org/officeDocument/2006/relationships/header" Target="header1.xml"/><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1.wmf"/><Relationship Id="rId164" Type="http://schemas.openxmlformats.org/officeDocument/2006/relationships/image" Target="media/image152.wmf"/><Relationship Id="rId185" Type="http://schemas.openxmlformats.org/officeDocument/2006/relationships/image" Target="media/image173.wmf"/><Relationship Id="rId350" Type="http://schemas.openxmlformats.org/officeDocument/2006/relationships/image" Target="media/image333.wmf"/><Relationship Id="rId371" Type="http://schemas.openxmlformats.org/officeDocument/2006/relationships/image" Target="media/image354.wmf"/><Relationship Id="rId406" Type="http://schemas.openxmlformats.org/officeDocument/2006/relationships/image" Target="media/image389.wmf"/><Relationship Id="rId9" Type="http://schemas.openxmlformats.org/officeDocument/2006/relationships/hyperlink" Target="consultantplus://offline/ref=87AA09BC4BBCCE97850E6C94755F073D6BEE9C73EA4B64669346EAC6EAD22A5A4FAA96B251F8AA61qDp5K" TargetMode="External"/><Relationship Id="rId210" Type="http://schemas.openxmlformats.org/officeDocument/2006/relationships/image" Target="media/image198.wmf"/><Relationship Id="rId392" Type="http://schemas.openxmlformats.org/officeDocument/2006/relationships/image" Target="media/image375.wmf"/><Relationship Id="rId427" Type="http://schemas.openxmlformats.org/officeDocument/2006/relationships/image" Target="media/image408.wmf"/><Relationship Id="rId448" Type="http://schemas.openxmlformats.org/officeDocument/2006/relationships/image" Target="media/image428.wmf"/><Relationship Id="rId469" Type="http://schemas.openxmlformats.org/officeDocument/2006/relationships/image" Target="media/image447.wmf"/><Relationship Id="rId26" Type="http://schemas.openxmlformats.org/officeDocument/2006/relationships/image" Target="media/image18.wmf"/><Relationship Id="rId231" Type="http://schemas.openxmlformats.org/officeDocument/2006/relationships/image" Target="media/image217.wmf"/><Relationship Id="rId252" Type="http://schemas.openxmlformats.org/officeDocument/2006/relationships/image" Target="media/image238.wmf"/><Relationship Id="rId273" Type="http://schemas.openxmlformats.org/officeDocument/2006/relationships/image" Target="media/image258.wmf"/><Relationship Id="rId294" Type="http://schemas.openxmlformats.org/officeDocument/2006/relationships/image" Target="media/image278.wmf"/><Relationship Id="rId308" Type="http://schemas.openxmlformats.org/officeDocument/2006/relationships/image" Target="media/image291.wmf"/><Relationship Id="rId329" Type="http://schemas.openxmlformats.org/officeDocument/2006/relationships/image" Target="media/image312.wmf"/><Relationship Id="rId480" Type="http://schemas.openxmlformats.org/officeDocument/2006/relationships/image" Target="media/image457.wmf"/><Relationship Id="rId47" Type="http://schemas.openxmlformats.org/officeDocument/2006/relationships/image" Target="media/image39.wmf"/><Relationship Id="rId68" Type="http://schemas.openxmlformats.org/officeDocument/2006/relationships/hyperlink" Target="consultantplus://offline/ref=87AA09BC4BBCCE97850E6C94755F073D6BEE9C73EA4B64669346EAC6EAD22A5A4FAA96B251F8AB68qDp6K" TargetMode="External"/><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340" Type="http://schemas.openxmlformats.org/officeDocument/2006/relationships/image" Target="media/image323.wmf"/><Relationship Id="rId361" Type="http://schemas.openxmlformats.org/officeDocument/2006/relationships/image" Target="media/image344.wmf"/><Relationship Id="rId196" Type="http://schemas.openxmlformats.org/officeDocument/2006/relationships/image" Target="media/image184.wmf"/><Relationship Id="rId200" Type="http://schemas.openxmlformats.org/officeDocument/2006/relationships/image" Target="media/image188.wmf"/><Relationship Id="rId382" Type="http://schemas.openxmlformats.org/officeDocument/2006/relationships/image" Target="media/image365.wmf"/><Relationship Id="rId417" Type="http://schemas.openxmlformats.org/officeDocument/2006/relationships/image" Target="media/image399.wmf"/><Relationship Id="rId438" Type="http://schemas.openxmlformats.org/officeDocument/2006/relationships/image" Target="media/image418.wmf"/><Relationship Id="rId459" Type="http://schemas.openxmlformats.org/officeDocument/2006/relationships/image" Target="media/image439.wmf"/><Relationship Id="rId16" Type="http://schemas.openxmlformats.org/officeDocument/2006/relationships/image" Target="media/image8.wmf"/><Relationship Id="rId221" Type="http://schemas.openxmlformats.org/officeDocument/2006/relationships/image" Target="media/image208.wmf"/><Relationship Id="rId242" Type="http://schemas.openxmlformats.org/officeDocument/2006/relationships/image" Target="media/image228.wmf"/><Relationship Id="rId263" Type="http://schemas.openxmlformats.org/officeDocument/2006/relationships/hyperlink" Target="consultantplus://offline/ref=87AA09BC4BBCCE97850E6C94755F073D6BEA9179E94164669346EAC6EAqDp2K" TargetMode="External"/><Relationship Id="rId284" Type="http://schemas.openxmlformats.org/officeDocument/2006/relationships/image" Target="media/image269.wmf"/><Relationship Id="rId319" Type="http://schemas.openxmlformats.org/officeDocument/2006/relationships/image" Target="media/image302.wmf"/><Relationship Id="rId470" Type="http://schemas.openxmlformats.org/officeDocument/2006/relationships/image" Target="media/image448.wmf"/><Relationship Id="rId491" Type="http://schemas.openxmlformats.org/officeDocument/2006/relationships/footer" Target="footer1.xml"/><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2.wmf"/><Relationship Id="rId330" Type="http://schemas.openxmlformats.org/officeDocument/2006/relationships/image" Target="media/image313.wmf"/><Relationship Id="rId90" Type="http://schemas.openxmlformats.org/officeDocument/2006/relationships/image" Target="media/image80.wmf"/><Relationship Id="rId165" Type="http://schemas.openxmlformats.org/officeDocument/2006/relationships/image" Target="media/image153.wmf"/><Relationship Id="rId186" Type="http://schemas.openxmlformats.org/officeDocument/2006/relationships/image" Target="media/image174.wmf"/><Relationship Id="rId351" Type="http://schemas.openxmlformats.org/officeDocument/2006/relationships/image" Target="media/image334.wmf"/><Relationship Id="rId372" Type="http://schemas.openxmlformats.org/officeDocument/2006/relationships/image" Target="media/image355.wmf"/><Relationship Id="rId393" Type="http://schemas.openxmlformats.org/officeDocument/2006/relationships/image" Target="media/image376.wmf"/><Relationship Id="rId407" Type="http://schemas.openxmlformats.org/officeDocument/2006/relationships/image" Target="media/image390.wmf"/><Relationship Id="rId428" Type="http://schemas.openxmlformats.org/officeDocument/2006/relationships/hyperlink" Target="consultantplus://offline/ref=87AA09BC4BBCCE97850E7299633350326CE3CB76EC476834CD19B19BBDDB200Dq0p8K" TargetMode="External"/><Relationship Id="rId449" Type="http://schemas.openxmlformats.org/officeDocument/2006/relationships/image" Target="media/image429.wmf"/><Relationship Id="rId211" Type="http://schemas.openxmlformats.org/officeDocument/2006/relationships/image" Target="media/image199.wmf"/><Relationship Id="rId232" Type="http://schemas.openxmlformats.org/officeDocument/2006/relationships/image" Target="media/image218.wmf"/><Relationship Id="rId253" Type="http://schemas.openxmlformats.org/officeDocument/2006/relationships/image" Target="media/image239.wmf"/><Relationship Id="rId274" Type="http://schemas.openxmlformats.org/officeDocument/2006/relationships/image" Target="media/image259.wmf"/><Relationship Id="rId295" Type="http://schemas.openxmlformats.org/officeDocument/2006/relationships/image" Target="media/image279.wmf"/><Relationship Id="rId309" Type="http://schemas.openxmlformats.org/officeDocument/2006/relationships/image" Target="media/image292.wmf"/><Relationship Id="rId460" Type="http://schemas.openxmlformats.org/officeDocument/2006/relationships/image" Target="media/image440.wmf"/><Relationship Id="rId481" Type="http://schemas.openxmlformats.org/officeDocument/2006/relationships/image" Target="media/image458.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hyperlink" Target="consultantplus://offline/ref=87AA09BC4BBCCE97850E6C94755F073D6BEE9C73EA4B64669346EAC6EAD22A5A4FAA96B251F8A860qDp4K" TargetMode="External"/><Relationship Id="rId113" Type="http://schemas.openxmlformats.org/officeDocument/2006/relationships/image" Target="media/image103.wmf"/><Relationship Id="rId134" Type="http://schemas.openxmlformats.org/officeDocument/2006/relationships/image" Target="media/image122.wmf"/><Relationship Id="rId320" Type="http://schemas.openxmlformats.org/officeDocument/2006/relationships/image" Target="media/image303.wmf"/><Relationship Id="rId80" Type="http://schemas.openxmlformats.org/officeDocument/2006/relationships/image" Target="media/image70.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341" Type="http://schemas.openxmlformats.org/officeDocument/2006/relationships/image" Target="media/image324.wmf"/><Relationship Id="rId362" Type="http://schemas.openxmlformats.org/officeDocument/2006/relationships/image" Target="media/image345.wmf"/><Relationship Id="rId383" Type="http://schemas.openxmlformats.org/officeDocument/2006/relationships/image" Target="media/image366.wmf"/><Relationship Id="rId418" Type="http://schemas.openxmlformats.org/officeDocument/2006/relationships/image" Target="media/image400.wmf"/><Relationship Id="rId439" Type="http://schemas.openxmlformats.org/officeDocument/2006/relationships/image" Target="media/image419.wmf"/><Relationship Id="rId201" Type="http://schemas.openxmlformats.org/officeDocument/2006/relationships/image" Target="media/image189.wmf"/><Relationship Id="rId222" Type="http://schemas.openxmlformats.org/officeDocument/2006/relationships/hyperlink" Target="consultantplus://offline/ref=87AA09BC4BBCCE97850E7299633350326CE3CB76EE436734CC15EC91B5822C0F0FqEpAK" TargetMode="External"/><Relationship Id="rId243" Type="http://schemas.openxmlformats.org/officeDocument/2006/relationships/image" Target="media/image229.wmf"/><Relationship Id="rId264" Type="http://schemas.openxmlformats.org/officeDocument/2006/relationships/image" Target="media/image249.wmf"/><Relationship Id="rId285" Type="http://schemas.openxmlformats.org/officeDocument/2006/relationships/image" Target="media/image270.wmf"/><Relationship Id="rId450" Type="http://schemas.openxmlformats.org/officeDocument/2006/relationships/image" Target="media/image430.wmf"/><Relationship Id="rId471" Type="http://schemas.openxmlformats.org/officeDocument/2006/relationships/image" Target="media/image449.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93.wmf"/><Relationship Id="rId492" Type="http://schemas.openxmlformats.org/officeDocument/2006/relationships/image" Target="media/image462.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image" Target="media/image314.wmf"/><Relationship Id="rId352" Type="http://schemas.openxmlformats.org/officeDocument/2006/relationships/image" Target="media/image335.wmf"/><Relationship Id="rId373" Type="http://schemas.openxmlformats.org/officeDocument/2006/relationships/image" Target="media/image356.wmf"/><Relationship Id="rId394" Type="http://schemas.openxmlformats.org/officeDocument/2006/relationships/image" Target="media/image377.wmf"/><Relationship Id="rId408" Type="http://schemas.openxmlformats.org/officeDocument/2006/relationships/image" Target="media/image391.wmf"/><Relationship Id="rId429" Type="http://schemas.openxmlformats.org/officeDocument/2006/relationships/image" Target="media/image409.wmf"/><Relationship Id="rId1" Type="http://schemas.openxmlformats.org/officeDocument/2006/relationships/styles" Target="styles.xml"/><Relationship Id="rId212" Type="http://schemas.openxmlformats.org/officeDocument/2006/relationships/image" Target="media/image200.wmf"/><Relationship Id="rId233" Type="http://schemas.openxmlformats.org/officeDocument/2006/relationships/image" Target="media/image219.wmf"/><Relationship Id="rId254" Type="http://schemas.openxmlformats.org/officeDocument/2006/relationships/image" Target="media/image240.wmf"/><Relationship Id="rId440" Type="http://schemas.openxmlformats.org/officeDocument/2006/relationships/image" Target="media/image420.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4.wmf"/><Relationship Id="rId275" Type="http://schemas.openxmlformats.org/officeDocument/2006/relationships/image" Target="media/image260.wmf"/><Relationship Id="rId296" Type="http://schemas.openxmlformats.org/officeDocument/2006/relationships/image" Target="media/image280.wmf"/><Relationship Id="rId300" Type="http://schemas.openxmlformats.org/officeDocument/2006/relationships/image" Target="media/image283.wmf"/><Relationship Id="rId461" Type="http://schemas.openxmlformats.org/officeDocument/2006/relationships/image" Target="media/image441.wmf"/><Relationship Id="rId482" Type="http://schemas.openxmlformats.org/officeDocument/2006/relationships/image" Target="media/image459.wmf"/><Relationship Id="rId60" Type="http://schemas.openxmlformats.org/officeDocument/2006/relationships/image" Target="media/image52.wmf"/><Relationship Id="rId81" Type="http://schemas.openxmlformats.org/officeDocument/2006/relationships/image" Target="media/image71.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image" Target="media/image304.wmf"/><Relationship Id="rId342" Type="http://schemas.openxmlformats.org/officeDocument/2006/relationships/image" Target="media/image325.wmf"/><Relationship Id="rId363" Type="http://schemas.openxmlformats.org/officeDocument/2006/relationships/image" Target="media/image346.wmf"/><Relationship Id="rId384" Type="http://schemas.openxmlformats.org/officeDocument/2006/relationships/image" Target="media/image367.wmf"/><Relationship Id="rId419" Type="http://schemas.openxmlformats.org/officeDocument/2006/relationships/image" Target="media/image401.wmf"/><Relationship Id="rId202" Type="http://schemas.openxmlformats.org/officeDocument/2006/relationships/image" Target="media/image190.wmf"/><Relationship Id="rId223" Type="http://schemas.openxmlformats.org/officeDocument/2006/relationships/image" Target="media/image209.wmf"/><Relationship Id="rId244" Type="http://schemas.openxmlformats.org/officeDocument/2006/relationships/image" Target="media/image230.wmf"/><Relationship Id="rId430" Type="http://schemas.openxmlformats.org/officeDocument/2006/relationships/image" Target="media/image410.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0.wmf"/><Relationship Id="rId286" Type="http://schemas.openxmlformats.org/officeDocument/2006/relationships/image" Target="media/image271.wmf"/><Relationship Id="rId451" Type="http://schemas.openxmlformats.org/officeDocument/2006/relationships/image" Target="media/image431.wmf"/><Relationship Id="rId472" Type="http://schemas.openxmlformats.org/officeDocument/2006/relationships/image" Target="media/image450.wmf"/><Relationship Id="rId493" Type="http://schemas.openxmlformats.org/officeDocument/2006/relationships/image" Target="media/image463.wmf"/><Relationship Id="rId50" Type="http://schemas.openxmlformats.org/officeDocument/2006/relationships/image" Target="media/image42.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4.wmf"/><Relationship Id="rId332" Type="http://schemas.openxmlformats.org/officeDocument/2006/relationships/image" Target="media/image315.wmf"/><Relationship Id="rId353" Type="http://schemas.openxmlformats.org/officeDocument/2006/relationships/image" Target="media/image336.wmf"/><Relationship Id="rId374" Type="http://schemas.openxmlformats.org/officeDocument/2006/relationships/image" Target="media/image357.wmf"/><Relationship Id="rId395" Type="http://schemas.openxmlformats.org/officeDocument/2006/relationships/image" Target="media/image378.wmf"/><Relationship Id="rId409" Type="http://schemas.openxmlformats.org/officeDocument/2006/relationships/image" Target="media/image392.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1.wmf"/><Relationship Id="rId234" Type="http://schemas.openxmlformats.org/officeDocument/2006/relationships/image" Target="media/image220.wmf"/><Relationship Id="rId420" Type="http://schemas.openxmlformats.org/officeDocument/2006/relationships/hyperlink" Target="consultantplus://offline/ref=87AA09BC4BBCCE97850E6C94755F073D6BE09C7EE64364669346EAC6EAD22A5A4FAA96B251F8AA68qDp6K" TargetMode="External"/><Relationship Id="rId2" Type="http://schemas.openxmlformats.org/officeDocument/2006/relationships/settings" Target="settings.xml"/><Relationship Id="rId29" Type="http://schemas.openxmlformats.org/officeDocument/2006/relationships/image" Target="media/image21.wmf"/><Relationship Id="rId255" Type="http://schemas.openxmlformats.org/officeDocument/2006/relationships/image" Target="media/image241.wmf"/><Relationship Id="rId276" Type="http://schemas.openxmlformats.org/officeDocument/2006/relationships/image" Target="media/image261.wmf"/><Relationship Id="rId297" Type="http://schemas.openxmlformats.org/officeDocument/2006/relationships/image" Target="media/image281.wmf"/><Relationship Id="rId441" Type="http://schemas.openxmlformats.org/officeDocument/2006/relationships/image" Target="media/image421.wmf"/><Relationship Id="rId462" Type="http://schemas.openxmlformats.org/officeDocument/2006/relationships/image" Target="media/image442.wmf"/><Relationship Id="rId483" Type="http://schemas.openxmlformats.org/officeDocument/2006/relationships/hyperlink" Target="consultantplus://offline/ref=87AA09BC4BBCCE97850E6C94755F073D6BEE9C73EA4B64669346EAC6EAD22A5A4FAA96B251F8AB68qDp6K" TargetMode="External"/><Relationship Id="rId40" Type="http://schemas.openxmlformats.org/officeDocument/2006/relationships/image" Target="media/image32.wmf"/><Relationship Id="rId115" Type="http://schemas.openxmlformats.org/officeDocument/2006/relationships/image" Target="media/image105.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4.wmf"/><Relationship Id="rId322" Type="http://schemas.openxmlformats.org/officeDocument/2006/relationships/image" Target="media/image305.wmf"/><Relationship Id="rId343" Type="http://schemas.openxmlformats.org/officeDocument/2006/relationships/image" Target="media/image326.wmf"/><Relationship Id="rId364" Type="http://schemas.openxmlformats.org/officeDocument/2006/relationships/image" Target="media/image347.wmf"/><Relationship Id="rId61" Type="http://schemas.openxmlformats.org/officeDocument/2006/relationships/image" Target="media/image53.wmf"/><Relationship Id="rId82" Type="http://schemas.openxmlformats.org/officeDocument/2006/relationships/image" Target="media/image72.wmf"/><Relationship Id="rId199" Type="http://schemas.openxmlformats.org/officeDocument/2006/relationships/image" Target="media/image187.wmf"/><Relationship Id="rId203" Type="http://schemas.openxmlformats.org/officeDocument/2006/relationships/image" Target="media/image191.wmf"/><Relationship Id="rId385" Type="http://schemas.openxmlformats.org/officeDocument/2006/relationships/image" Target="media/image368.wmf"/><Relationship Id="rId19" Type="http://schemas.openxmlformats.org/officeDocument/2006/relationships/image" Target="media/image11.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1.wmf"/><Relationship Id="rId287" Type="http://schemas.openxmlformats.org/officeDocument/2006/relationships/image" Target="media/image272.wmf"/><Relationship Id="rId410" Type="http://schemas.openxmlformats.org/officeDocument/2006/relationships/image" Target="media/image393.wmf"/><Relationship Id="rId431" Type="http://schemas.openxmlformats.org/officeDocument/2006/relationships/image" Target="media/image411.wmf"/><Relationship Id="rId452" Type="http://schemas.openxmlformats.org/officeDocument/2006/relationships/image" Target="media/image432.wmf"/><Relationship Id="rId473" Type="http://schemas.openxmlformats.org/officeDocument/2006/relationships/image" Target="media/image451.wmf"/><Relationship Id="rId494" Type="http://schemas.openxmlformats.org/officeDocument/2006/relationships/hyperlink" Target="consultantplus://offline/ref=87AA09BC4BBCCE97850E6C94755F073D6BE1947CEB4464669346EAC6EAD22A5A4FAA96B251F8A861qDp9K" TargetMode="External"/><Relationship Id="rId30" Type="http://schemas.openxmlformats.org/officeDocument/2006/relationships/image" Target="media/image22.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295.wmf"/><Relationship Id="rId333" Type="http://schemas.openxmlformats.org/officeDocument/2006/relationships/image" Target="media/image316.wmf"/><Relationship Id="rId354" Type="http://schemas.openxmlformats.org/officeDocument/2006/relationships/image" Target="media/image337.wmf"/><Relationship Id="rId51" Type="http://schemas.openxmlformats.org/officeDocument/2006/relationships/image" Target="media/image43.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7.wmf"/><Relationship Id="rId375" Type="http://schemas.openxmlformats.org/officeDocument/2006/relationships/image" Target="media/image358.wmf"/><Relationship Id="rId396" Type="http://schemas.openxmlformats.org/officeDocument/2006/relationships/image" Target="media/image379.wmf"/><Relationship Id="rId3" Type="http://schemas.openxmlformats.org/officeDocument/2006/relationships/webSettings" Target="webSettings.xml"/><Relationship Id="rId214" Type="http://schemas.openxmlformats.org/officeDocument/2006/relationships/image" Target="media/image202.wmf"/><Relationship Id="rId235" Type="http://schemas.openxmlformats.org/officeDocument/2006/relationships/image" Target="media/image221.wmf"/><Relationship Id="rId256" Type="http://schemas.openxmlformats.org/officeDocument/2006/relationships/image" Target="media/image242.wmf"/><Relationship Id="rId277" Type="http://schemas.openxmlformats.org/officeDocument/2006/relationships/image" Target="media/image262.wmf"/><Relationship Id="rId298" Type="http://schemas.openxmlformats.org/officeDocument/2006/relationships/image" Target="media/image282.wmf"/><Relationship Id="rId400" Type="http://schemas.openxmlformats.org/officeDocument/2006/relationships/image" Target="media/image383.wmf"/><Relationship Id="rId421" Type="http://schemas.openxmlformats.org/officeDocument/2006/relationships/image" Target="media/image402.wmf"/><Relationship Id="rId442" Type="http://schemas.openxmlformats.org/officeDocument/2006/relationships/image" Target="media/image422.wmf"/><Relationship Id="rId463" Type="http://schemas.openxmlformats.org/officeDocument/2006/relationships/image" Target="media/image443.wmf"/><Relationship Id="rId484" Type="http://schemas.openxmlformats.org/officeDocument/2006/relationships/hyperlink" Target="consultantplus://offline/ref=87AA09BC4BBCCE97850E6C94755F073D6BEE9C73EA4B64669346EAC6EAD22A5A4FAA96B251F8A860qDp4K" TargetMode="External"/><Relationship Id="rId116" Type="http://schemas.openxmlformats.org/officeDocument/2006/relationships/image" Target="media/image106.wmf"/><Relationship Id="rId137" Type="http://schemas.openxmlformats.org/officeDocument/2006/relationships/image" Target="media/image125.wmf"/><Relationship Id="rId158" Type="http://schemas.openxmlformats.org/officeDocument/2006/relationships/image" Target="media/image146.wmf"/><Relationship Id="rId302" Type="http://schemas.openxmlformats.org/officeDocument/2006/relationships/image" Target="media/image285.wmf"/><Relationship Id="rId323" Type="http://schemas.openxmlformats.org/officeDocument/2006/relationships/image" Target="media/image306.wmf"/><Relationship Id="rId344" Type="http://schemas.openxmlformats.org/officeDocument/2006/relationships/image" Target="media/image327.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3.wmf"/><Relationship Id="rId179" Type="http://schemas.openxmlformats.org/officeDocument/2006/relationships/image" Target="media/image167.wmf"/><Relationship Id="rId365" Type="http://schemas.openxmlformats.org/officeDocument/2006/relationships/image" Target="media/image348.wmf"/><Relationship Id="rId386" Type="http://schemas.openxmlformats.org/officeDocument/2006/relationships/image" Target="media/image369.wmf"/><Relationship Id="rId190" Type="http://schemas.openxmlformats.org/officeDocument/2006/relationships/image" Target="media/image178.wmf"/><Relationship Id="rId204" Type="http://schemas.openxmlformats.org/officeDocument/2006/relationships/image" Target="media/image192.wmf"/><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image" Target="media/image252.wmf"/><Relationship Id="rId288" Type="http://schemas.openxmlformats.org/officeDocument/2006/relationships/image" Target="media/image273.wmf"/><Relationship Id="rId411" Type="http://schemas.openxmlformats.org/officeDocument/2006/relationships/hyperlink" Target="consultantplus://offline/ref=87AA09BC4BBCCE97850E6C94755F073D6BEF927AEC4264669346EAC6EAqDp2K" TargetMode="External"/><Relationship Id="rId432" Type="http://schemas.openxmlformats.org/officeDocument/2006/relationships/image" Target="media/image412.wmf"/><Relationship Id="rId453" Type="http://schemas.openxmlformats.org/officeDocument/2006/relationships/image" Target="media/image433.wmf"/><Relationship Id="rId474" Type="http://schemas.openxmlformats.org/officeDocument/2006/relationships/image" Target="media/image452.wmf"/><Relationship Id="rId106" Type="http://schemas.openxmlformats.org/officeDocument/2006/relationships/image" Target="media/image96.wmf"/><Relationship Id="rId127" Type="http://schemas.openxmlformats.org/officeDocument/2006/relationships/hyperlink" Target="consultantplus://offline/ref=87AA09BC4BBCCE97850E6C94755F073D6BEE9C73EA4B64669346EAC6EAD22A5A4FAA96B251F8AB68qDp6K" TargetMode="External"/><Relationship Id="rId313" Type="http://schemas.openxmlformats.org/officeDocument/2006/relationships/image" Target="media/image296.wmf"/><Relationship Id="rId495" Type="http://schemas.openxmlformats.org/officeDocument/2006/relationships/hyperlink" Target="consultantplus://offline/ref=87AA09BC4BBCCE97850E7299633350326CE3CB76EE426633CF1AEC91B5822C0F0FEA90E712BCA761D110EE81qFp4K" TargetMode="External"/><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6.wmf"/><Relationship Id="rId169" Type="http://schemas.openxmlformats.org/officeDocument/2006/relationships/image" Target="media/image157.wmf"/><Relationship Id="rId334" Type="http://schemas.openxmlformats.org/officeDocument/2006/relationships/image" Target="media/image317.wmf"/><Relationship Id="rId355" Type="http://schemas.openxmlformats.org/officeDocument/2006/relationships/image" Target="media/image338.wmf"/><Relationship Id="rId376" Type="http://schemas.openxmlformats.org/officeDocument/2006/relationships/image" Target="media/image359.wmf"/><Relationship Id="rId397" Type="http://schemas.openxmlformats.org/officeDocument/2006/relationships/image" Target="media/image380.wmf"/><Relationship Id="rId4" Type="http://schemas.openxmlformats.org/officeDocument/2006/relationships/footnotes" Target="footnotes.xml"/><Relationship Id="rId180" Type="http://schemas.openxmlformats.org/officeDocument/2006/relationships/image" Target="media/image168.wmf"/><Relationship Id="rId215" Type="http://schemas.openxmlformats.org/officeDocument/2006/relationships/image" Target="media/image203.wmf"/><Relationship Id="rId236" Type="http://schemas.openxmlformats.org/officeDocument/2006/relationships/image" Target="media/image222.wmf"/><Relationship Id="rId257" Type="http://schemas.openxmlformats.org/officeDocument/2006/relationships/image" Target="media/image243.wmf"/><Relationship Id="rId278" Type="http://schemas.openxmlformats.org/officeDocument/2006/relationships/image" Target="media/image263.wmf"/><Relationship Id="rId401" Type="http://schemas.openxmlformats.org/officeDocument/2006/relationships/image" Target="media/image384.wmf"/><Relationship Id="rId422" Type="http://schemas.openxmlformats.org/officeDocument/2006/relationships/image" Target="media/image403.wmf"/><Relationship Id="rId443" Type="http://schemas.openxmlformats.org/officeDocument/2006/relationships/image" Target="media/image423.wmf"/><Relationship Id="rId464" Type="http://schemas.openxmlformats.org/officeDocument/2006/relationships/image" Target="media/image444.wmf"/><Relationship Id="rId303" Type="http://schemas.openxmlformats.org/officeDocument/2006/relationships/image" Target="media/image286.wmf"/><Relationship Id="rId485" Type="http://schemas.openxmlformats.org/officeDocument/2006/relationships/hyperlink" Target="consultantplus://offline/ref=87AA09BC4BBCCE97850E6C94755F073D6BE1947CEB4464669346EAC6EAD22A5A4FAA96B251F8A861qDp9K" TargetMode="External"/><Relationship Id="rId42" Type="http://schemas.openxmlformats.org/officeDocument/2006/relationships/image" Target="media/image34.wmf"/><Relationship Id="rId84" Type="http://schemas.openxmlformats.org/officeDocument/2006/relationships/image" Target="media/image74.wmf"/><Relationship Id="rId138" Type="http://schemas.openxmlformats.org/officeDocument/2006/relationships/image" Target="media/image126.wmf"/><Relationship Id="rId345" Type="http://schemas.openxmlformats.org/officeDocument/2006/relationships/image" Target="media/image328.wmf"/><Relationship Id="rId387" Type="http://schemas.openxmlformats.org/officeDocument/2006/relationships/image" Target="media/image370.wmf"/><Relationship Id="rId191" Type="http://schemas.openxmlformats.org/officeDocument/2006/relationships/image" Target="media/image179.wmf"/><Relationship Id="rId205" Type="http://schemas.openxmlformats.org/officeDocument/2006/relationships/image" Target="media/image193.wmf"/><Relationship Id="rId247" Type="http://schemas.openxmlformats.org/officeDocument/2006/relationships/image" Target="media/image233.wmf"/><Relationship Id="rId412" Type="http://schemas.openxmlformats.org/officeDocument/2006/relationships/image" Target="media/image394.wmf"/><Relationship Id="rId107" Type="http://schemas.openxmlformats.org/officeDocument/2006/relationships/image" Target="media/image97.wmf"/><Relationship Id="rId289" Type="http://schemas.openxmlformats.org/officeDocument/2006/relationships/image" Target="media/image274.wmf"/><Relationship Id="rId454" Type="http://schemas.openxmlformats.org/officeDocument/2006/relationships/image" Target="media/image434.wmf"/><Relationship Id="rId496" Type="http://schemas.openxmlformats.org/officeDocument/2006/relationships/hyperlink" Target="consultantplus://offline/ref=87AA09BC4BBCCE97850E7299633350326CE3CB76EE426633CF1AEC91B5822C0F0FEA90E712BCA761D110EE81qFp4K" TargetMode="External"/><Relationship Id="rId11" Type="http://schemas.openxmlformats.org/officeDocument/2006/relationships/image" Target="media/image3.wmf"/><Relationship Id="rId53" Type="http://schemas.openxmlformats.org/officeDocument/2006/relationships/image" Target="media/image45.wmf"/><Relationship Id="rId149" Type="http://schemas.openxmlformats.org/officeDocument/2006/relationships/image" Target="media/image137.wmf"/><Relationship Id="rId314" Type="http://schemas.openxmlformats.org/officeDocument/2006/relationships/image" Target="media/image297.wmf"/><Relationship Id="rId356" Type="http://schemas.openxmlformats.org/officeDocument/2006/relationships/image" Target="media/image339.wmf"/><Relationship Id="rId398" Type="http://schemas.openxmlformats.org/officeDocument/2006/relationships/image" Target="media/image381.wmf"/><Relationship Id="rId95" Type="http://schemas.openxmlformats.org/officeDocument/2006/relationships/image" Target="media/image85.wmf"/><Relationship Id="rId160" Type="http://schemas.openxmlformats.org/officeDocument/2006/relationships/image" Target="media/image148.wmf"/><Relationship Id="rId216" Type="http://schemas.openxmlformats.org/officeDocument/2006/relationships/image" Target="media/image204.wmf"/><Relationship Id="rId423" Type="http://schemas.openxmlformats.org/officeDocument/2006/relationships/image" Target="media/image404.wmf"/><Relationship Id="rId258" Type="http://schemas.openxmlformats.org/officeDocument/2006/relationships/image" Target="media/image244.wmf"/><Relationship Id="rId465" Type="http://schemas.openxmlformats.org/officeDocument/2006/relationships/hyperlink" Target="consultantplus://offline/ref=87AA09BC4BBCCE97850E6C94755F073D6BEE9C73EA4B64669346EAC6EAD22A5A4FAA96B251F8AB68qDp6K" TargetMode="External"/><Relationship Id="rId22" Type="http://schemas.openxmlformats.org/officeDocument/2006/relationships/image" Target="media/image14.wmf"/><Relationship Id="rId64" Type="http://schemas.openxmlformats.org/officeDocument/2006/relationships/image" Target="media/image56.wmf"/><Relationship Id="rId118" Type="http://schemas.openxmlformats.org/officeDocument/2006/relationships/image" Target="media/image108.wmf"/><Relationship Id="rId325" Type="http://schemas.openxmlformats.org/officeDocument/2006/relationships/image" Target="media/image308.wmf"/><Relationship Id="rId367" Type="http://schemas.openxmlformats.org/officeDocument/2006/relationships/image" Target="media/image350.wmf"/><Relationship Id="rId171" Type="http://schemas.openxmlformats.org/officeDocument/2006/relationships/image" Target="media/image159.wmf"/><Relationship Id="rId227" Type="http://schemas.openxmlformats.org/officeDocument/2006/relationships/image" Target="media/image213.wmf"/><Relationship Id="rId269" Type="http://schemas.openxmlformats.org/officeDocument/2006/relationships/image" Target="media/image254.wmf"/><Relationship Id="rId434" Type="http://schemas.openxmlformats.org/officeDocument/2006/relationships/image" Target="media/image414.wmf"/><Relationship Id="rId476" Type="http://schemas.openxmlformats.org/officeDocument/2006/relationships/image" Target="media/image453.wmf"/><Relationship Id="rId33" Type="http://schemas.openxmlformats.org/officeDocument/2006/relationships/image" Target="media/image25.wmf"/><Relationship Id="rId129" Type="http://schemas.openxmlformats.org/officeDocument/2006/relationships/image" Target="media/image117.wmf"/><Relationship Id="rId280" Type="http://schemas.openxmlformats.org/officeDocument/2006/relationships/image" Target="media/image265.wmf"/><Relationship Id="rId336" Type="http://schemas.openxmlformats.org/officeDocument/2006/relationships/image" Target="media/image319.wmf"/><Relationship Id="rId501" Type="http://schemas.openxmlformats.org/officeDocument/2006/relationships/theme" Target="theme/theme1.xml"/><Relationship Id="rId75" Type="http://schemas.openxmlformats.org/officeDocument/2006/relationships/image" Target="media/image65.wmf"/><Relationship Id="rId140" Type="http://schemas.openxmlformats.org/officeDocument/2006/relationships/image" Target="media/image128.wmf"/><Relationship Id="rId182" Type="http://schemas.openxmlformats.org/officeDocument/2006/relationships/image" Target="media/image170.wmf"/><Relationship Id="rId378" Type="http://schemas.openxmlformats.org/officeDocument/2006/relationships/image" Target="media/image361.wmf"/><Relationship Id="rId403" Type="http://schemas.openxmlformats.org/officeDocument/2006/relationships/image" Target="media/image386.wmf"/><Relationship Id="rId6" Type="http://schemas.openxmlformats.org/officeDocument/2006/relationships/image" Target="media/image1.png"/><Relationship Id="rId238" Type="http://schemas.openxmlformats.org/officeDocument/2006/relationships/image" Target="media/image224.wmf"/><Relationship Id="rId445" Type="http://schemas.openxmlformats.org/officeDocument/2006/relationships/image" Target="media/image425.wmf"/><Relationship Id="rId487" Type="http://schemas.openxmlformats.org/officeDocument/2006/relationships/hyperlink" Target="consultantplus://offline/ref=87AA09BC4BBCCE97850E6C94755F073D6BE1947CEB4464669346EAC6EAD22A5A4FAA96B251F8A861qDp9K" TargetMode="External"/><Relationship Id="rId291" Type="http://schemas.openxmlformats.org/officeDocument/2006/relationships/image" Target="media/image276.wmf"/><Relationship Id="rId305" Type="http://schemas.openxmlformats.org/officeDocument/2006/relationships/image" Target="media/image288.wmf"/><Relationship Id="rId347" Type="http://schemas.openxmlformats.org/officeDocument/2006/relationships/image" Target="media/image330.wmf"/><Relationship Id="rId44" Type="http://schemas.openxmlformats.org/officeDocument/2006/relationships/image" Target="media/image36.wmf"/><Relationship Id="rId86" Type="http://schemas.openxmlformats.org/officeDocument/2006/relationships/image" Target="media/image76.wmf"/><Relationship Id="rId151" Type="http://schemas.openxmlformats.org/officeDocument/2006/relationships/image" Target="media/image139.wmf"/><Relationship Id="rId389" Type="http://schemas.openxmlformats.org/officeDocument/2006/relationships/image" Target="media/image372.wmf"/><Relationship Id="rId193" Type="http://schemas.openxmlformats.org/officeDocument/2006/relationships/image" Target="media/image181.wmf"/><Relationship Id="rId207" Type="http://schemas.openxmlformats.org/officeDocument/2006/relationships/image" Target="media/image195.wmf"/><Relationship Id="rId249" Type="http://schemas.openxmlformats.org/officeDocument/2006/relationships/image" Target="media/image235.wmf"/><Relationship Id="rId414" Type="http://schemas.openxmlformats.org/officeDocument/2006/relationships/image" Target="media/image396.wmf"/><Relationship Id="rId456" Type="http://schemas.openxmlformats.org/officeDocument/2006/relationships/image" Target="media/image436.wmf"/><Relationship Id="rId498" Type="http://schemas.openxmlformats.org/officeDocument/2006/relationships/header" Target="header2.xml"/><Relationship Id="rId13" Type="http://schemas.openxmlformats.org/officeDocument/2006/relationships/image" Target="media/image5.wmf"/><Relationship Id="rId109" Type="http://schemas.openxmlformats.org/officeDocument/2006/relationships/image" Target="media/image99.wmf"/><Relationship Id="rId260" Type="http://schemas.openxmlformats.org/officeDocument/2006/relationships/image" Target="media/image246.wmf"/><Relationship Id="rId316" Type="http://schemas.openxmlformats.org/officeDocument/2006/relationships/image" Target="media/image299.wmf"/><Relationship Id="rId55" Type="http://schemas.openxmlformats.org/officeDocument/2006/relationships/image" Target="media/image47.wmf"/><Relationship Id="rId97" Type="http://schemas.openxmlformats.org/officeDocument/2006/relationships/image" Target="media/image87.wmf"/><Relationship Id="rId120" Type="http://schemas.openxmlformats.org/officeDocument/2006/relationships/image" Target="media/image110.wmf"/><Relationship Id="rId358" Type="http://schemas.openxmlformats.org/officeDocument/2006/relationships/image" Target="media/image341.wmf"/><Relationship Id="rId162" Type="http://schemas.openxmlformats.org/officeDocument/2006/relationships/image" Target="media/image150.wmf"/><Relationship Id="rId218" Type="http://schemas.openxmlformats.org/officeDocument/2006/relationships/image" Target="media/image205.wmf"/><Relationship Id="rId425" Type="http://schemas.openxmlformats.org/officeDocument/2006/relationships/image" Target="media/image406.wmf"/><Relationship Id="rId467" Type="http://schemas.openxmlformats.org/officeDocument/2006/relationships/image" Target="media/image445.wmf"/><Relationship Id="rId271" Type="http://schemas.openxmlformats.org/officeDocument/2006/relationships/image" Target="media/image256.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11697</Words>
  <Characters>66676</Characters>
  <Application>Microsoft Office Word</Application>
  <DocSecurity>2</DocSecurity>
  <Lines>555</Lines>
  <Paragraphs>156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26.12.2014 N 518-п"Об определении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учреждений"(вместе с "Правилам</vt:lpstr>
    </vt:vector>
  </TitlesOfParts>
  <Company>КонсультантПлюс Версия 4015.00.04</Company>
  <LinksUpToDate>false</LinksUpToDate>
  <CharactersWithSpaces>78217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26.12.2014 N 518-п"Об определении нормативных затрат на обеспечение функций органов государственной власти Ханты-Мансийского автономного округа - Югры и подведомственных им казенных учреждений"(вместе с "Правилам</dc:title>
  <dc:subject/>
  <dc:creator>Мязитов Марсель Наильевич</dc:creator>
  <cp:keywords/>
  <dc:description/>
  <cp:lastModifiedBy>Мязитов Марсель Наильевич</cp:lastModifiedBy>
  <cp:revision>2</cp:revision>
  <dcterms:created xsi:type="dcterms:W3CDTF">2016-03-28T06:50:00Z</dcterms:created>
  <dcterms:modified xsi:type="dcterms:W3CDTF">2016-03-28T06:50:00Z</dcterms:modified>
</cp:coreProperties>
</file>