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47F3" w:rsidRDefault="008747F3" w:rsidP="008747F3"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o:ole="">
            <v:imagedata r:id="rId6" o:title="" blacklevel="-1966f"/>
          </v:shape>
          <o:OLEObject Type="Embed" ProgID="CorelDRAW.Graphic.12" ShapeID="_x0000_i1025" DrawAspect="Content" ObjectID="_1563166989" r:id="rId7"/>
        </w:object>
      </w:r>
    </w:p>
    <w:p w:rsidR="008747F3" w:rsidRDefault="008747F3" w:rsidP="008747F3">
      <w:pPr>
        <w:jc w:val="center"/>
      </w:pPr>
    </w:p>
    <w:p w:rsidR="008747F3" w:rsidRDefault="008747F3" w:rsidP="008747F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747F3" w:rsidRDefault="008747F3" w:rsidP="008747F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747F3" w:rsidRDefault="008747F3" w:rsidP="008747F3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747F3" w:rsidRDefault="008747F3" w:rsidP="008747F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747F3" w:rsidRDefault="008747F3" w:rsidP="008747F3">
      <w:pPr>
        <w:jc w:val="center"/>
        <w:rPr>
          <w:b/>
          <w:sz w:val="32"/>
          <w:szCs w:val="22"/>
        </w:rPr>
      </w:pPr>
    </w:p>
    <w:p w:rsidR="008747F3" w:rsidRDefault="008747F3" w:rsidP="008747F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747F3" w:rsidRDefault="008747F3" w:rsidP="008747F3">
      <w:pPr>
        <w:rPr>
          <w:szCs w:val="22"/>
        </w:rPr>
      </w:pPr>
    </w:p>
    <w:p w:rsidR="008747F3" w:rsidRDefault="008747F3" w:rsidP="008747F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D2702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июля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CD2702">
        <w:rPr>
          <w:sz w:val="28"/>
          <w:szCs w:val="28"/>
        </w:rPr>
        <w:t>886</w:t>
      </w:r>
      <w:r>
        <w:rPr>
          <w:sz w:val="28"/>
          <w:szCs w:val="28"/>
        </w:rPr>
        <w:t xml:space="preserve">                                 </w:t>
      </w:r>
    </w:p>
    <w:p w:rsidR="008747F3" w:rsidRDefault="008747F3" w:rsidP="008747F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8747F3" w:rsidRDefault="008747F3" w:rsidP="008747F3">
      <w:pPr>
        <w:rPr>
          <w:sz w:val="26"/>
          <w:szCs w:val="26"/>
        </w:rPr>
      </w:pPr>
    </w:p>
    <w:p w:rsidR="00F12417" w:rsidRDefault="005C795F" w:rsidP="008747F3">
      <w:pPr>
        <w:ind w:right="4113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</w:t>
      </w:r>
      <w:r w:rsidR="00F12417">
        <w:rPr>
          <w:kern w:val="2"/>
          <w:sz w:val="28"/>
          <w:szCs w:val="28"/>
        </w:rPr>
        <w:t xml:space="preserve"> изменений в постановление</w:t>
      </w:r>
    </w:p>
    <w:p w:rsidR="00F12417" w:rsidRDefault="00F12417" w:rsidP="008747F3">
      <w:pPr>
        <w:ind w:right="4113"/>
        <w:outlineLvl w:val="0"/>
        <w:rPr>
          <w:kern w:val="2"/>
          <w:sz w:val="28"/>
          <w:szCs w:val="28"/>
        </w:rPr>
      </w:pPr>
      <w:r w:rsidRPr="00F12417">
        <w:rPr>
          <w:kern w:val="2"/>
          <w:sz w:val="28"/>
          <w:szCs w:val="28"/>
        </w:rPr>
        <w:t xml:space="preserve">Администрации городского поселения </w:t>
      </w:r>
    </w:p>
    <w:p w:rsidR="00EB6648" w:rsidRDefault="00F12417" w:rsidP="008747F3">
      <w:pPr>
        <w:ind w:right="4113"/>
        <w:outlineLvl w:val="0"/>
        <w:rPr>
          <w:sz w:val="28"/>
          <w:szCs w:val="28"/>
          <w:lang w:eastAsia="en-US"/>
        </w:rPr>
      </w:pPr>
      <w:r w:rsidRPr="00F12417">
        <w:rPr>
          <w:kern w:val="2"/>
          <w:sz w:val="28"/>
          <w:szCs w:val="28"/>
        </w:rPr>
        <w:t xml:space="preserve">Лянтор от </w:t>
      </w:r>
      <w:r w:rsidR="00CE7191">
        <w:rPr>
          <w:kern w:val="2"/>
          <w:sz w:val="28"/>
          <w:szCs w:val="28"/>
        </w:rPr>
        <w:t>13</w:t>
      </w:r>
      <w:r w:rsidRPr="00F12417">
        <w:rPr>
          <w:kern w:val="2"/>
          <w:sz w:val="28"/>
          <w:szCs w:val="28"/>
        </w:rPr>
        <w:t>.0</w:t>
      </w:r>
      <w:r w:rsidR="00CE7191">
        <w:rPr>
          <w:kern w:val="2"/>
          <w:sz w:val="28"/>
          <w:szCs w:val="28"/>
        </w:rPr>
        <w:t>1</w:t>
      </w:r>
      <w:r w:rsidRPr="00F12417">
        <w:rPr>
          <w:kern w:val="2"/>
          <w:sz w:val="28"/>
          <w:szCs w:val="28"/>
        </w:rPr>
        <w:t>.201</w:t>
      </w:r>
      <w:r w:rsidR="00A5018C">
        <w:rPr>
          <w:kern w:val="2"/>
          <w:sz w:val="28"/>
          <w:szCs w:val="28"/>
        </w:rPr>
        <w:t>4</w:t>
      </w:r>
      <w:r w:rsidRPr="00F12417">
        <w:rPr>
          <w:kern w:val="2"/>
          <w:sz w:val="28"/>
          <w:szCs w:val="28"/>
        </w:rPr>
        <w:t xml:space="preserve"> № </w:t>
      </w:r>
      <w:r w:rsidR="00CE7191">
        <w:rPr>
          <w:kern w:val="2"/>
          <w:sz w:val="28"/>
          <w:szCs w:val="28"/>
        </w:rPr>
        <w:t>20</w:t>
      </w:r>
      <w:r w:rsidRPr="00F12417">
        <w:rPr>
          <w:kern w:val="2"/>
          <w:sz w:val="28"/>
          <w:szCs w:val="28"/>
        </w:rPr>
        <w:t xml:space="preserve"> </w:t>
      </w:r>
    </w:p>
    <w:p w:rsidR="00F12417" w:rsidRDefault="00F12417" w:rsidP="00CD605E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kern w:val="2"/>
          <w:sz w:val="28"/>
          <w:szCs w:val="28"/>
        </w:rPr>
      </w:pPr>
    </w:p>
    <w:p w:rsidR="00B776CC" w:rsidRDefault="007C17CB" w:rsidP="008747F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>В соответствии со стать</w:t>
      </w:r>
      <w:r w:rsidR="003864E5">
        <w:rPr>
          <w:kern w:val="2"/>
          <w:sz w:val="28"/>
          <w:szCs w:val="28"/>
        </w:rPr>
        <w:t>ё</w:t>
      </w:r>
      <w:r w:rsidRPr="004F2022">
        <w:rPr>
          <w:kern w:val="2"/>
          <w:sz w:val="28"/>
          <w:szCs w:val="28"/>
        </w:rPr>
        <w:t xml:space="preserve">й </w:t>
      </w:r>
      <w:r w:rsidR="00D40B64">
        <w:rPr>
          <w:kern w:val="2"/>
          <w:sz w:val="28"/>
          <w:szCs w:val="28"/>
        </w:rPr>
        <w:t>39</w:t>
      </w:r>
      <w:r w:rsidRPr="004F2022">
        <w:rPr>
          <w:kern w:val="2"/>
          <w:sz w:val="28"/>
          <w:szCs w:val="28"/>
        </w:rPr>
        <w:t xml:space="preserve"> Федерального закона </w:t>
      </w:r>
      <w:r w:rsidR="00D40B64" w:rsidRPr="00D40B64">
        <w:rPr>
          <w:kern w:val="2"/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B776CC">
        <w:rPr>
          <w:kern w:val="2"/>
          <w:sz w:val="28"/>
          <w:szCs w:val="28"/>
        </w:rPr>
        <w:t>:</w:t>
      </w:r>
    </w:p>
    <w:p w:rsidR="00EE66D7" w:rsidRPr="004F2022" w:rsidRDefault="00B776CC" w:rsidP="008747F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="00D17B27" w:rsidRPr="00D17B27">
        <w:rPr>
          <w:sz w:val="28"/>
          <w:szCs w:val="28"/>
        </w:rPr>
        <w:t>нести</w:t>
      </w:r>
      <w:r w:rsidR="00D17B27">
        <w:t xml:space="preserve"> </w:t>
      </w:r>
      <w:r w:rsidR="00D17B27" w:rsidRPr="00D17B27">
        <w:rPr>
          <w:sz w:val="28"/>
          <w:szCs w:val="28"/>
        </w:rPr>
        <w:t>в</w:t>
      </w:r>
      <w:r w:rsidR="00D17B27">
        <w:t xml:space="preserve"> </w:t>
      </w:r>
      <w:r w:rsidR="001E76C1" w:rsidRPr="001E76C1">
        <w:rPr>
          <w:sz w:val="28"/>
          <w:szCs w:val="28"/>
        </w:rPr>
        <w:t xml:space="preserve">приложение </w:t>
      </w:r>
      <w:r w:rsidR="001E76C1">
        <w:rPr>
          <w:sz w:val="28"/>
          <w:szCs w:val="28"/>
        </w:rPr>
        <w:t xml:space="preserve">к </w:t>
      </w:r>
      <w:r w:rsidR="005C795F" w:rsidRPr="001E76C1">
        <w:rPr>
          <w:kern w:val="2"/>
          <w:sz w:val="28"/>
          <w:szCs w:val="28"/>
        </w:rPr>
        <w:t>постановлени</w:t>
      </w:r>
      <w:r w:rsidR="001E76C1">
        <w:rPr>
          <w:kern w:val="2"/>
          <w:sz w:val="28"/>
          <w:szCs w:val="28"/>
        </w:rPr>
        <w:t>ю</w:t>
      </w:r>
      <w:r w:rsidR="005C795F" w:rsidRPr="005C795F">
        <w:rPr>
          <w:kern w:val="2"/>
          <w:sz w:val="28"/>
          <w:szCs w:val="28"/>
        </w:rPr>
        <w:t xml:space="preserve"> Администрации городского поселения Лянтор </w:t>
      </w:r>
      <w:r w:rsidR="00CE7191" w:rsidRPr="00F12417">
        <w:rPr>
          <w:kern w:val="2"/>
          <w:sz w:val="28"/>
          <w:szCs w:val="28"/>
        </w:rPr>
        <w:t xml:space="preserve">от </w:t>
      </w:r>
      <w:r w:rsidR="00CE7191">
        <w:rPr>
          <w:kern w:val="2"/>
          <w:sz w:val="28"/>
          <w:szCs w:val="28"/>
        </w:rPr>
        <w:t>13</w:t>
      </w:r>
      <w:r w:rsidR="00CE7191" w:rsidRPr="00F12417">
        <w:rPr>
          <w:kern w:val="2"/>
          <w:sz w:val="28"/>
          <w:szCs w:val="28"/>
        </w:rPr>
        <w:t>.0</w:t>
      </w:r>
      <w:r w:rsidR="00CE7191">
        <w:rPr>
          <w:kern w:val="2"/>
          <w:sz w:val="28"/>
          <w:szCs w:val="28"/>
        </w:rPr>
        <w:t>1</w:t>
      </w:r>
      <w:r w:rsidR="00CE7191" w:rsidRPr="00F12417">
        <w:rPr>
          <w:kern w:val="2"/>
          <w:sz w:val="28"/>
          <w:szCs w:val="28"/>
        </w:rPr>
        <w:t>.201</w:t>
      </w:r>
      <w:r w:rsidR="001D0453">
        <w:rPr>
          <w:kern w:val="2"/>
          <w:sz w:val="28"/>
          <w:szCs w:val="28"/>
        </w:rPr>
        <w:t>4</w:t>
      </w:r>
      <w:r w:rsidR="00CE7191" w:rsidRPr="00F12417">
        <w:rPr>
          <w:kern w:val="2"/>
          <w:sz w:val="28"/>
          <w:szCs w:val="28"/>
        </w:rPr>
        <w:t xml:space="preserve"> № </w:t>
      </w:r>
      <w:r w:rsidR="00CE7191">
        <w:rPr>
          <w:kern w:val="2"/>
          <w:sz w:val="28"/>
          <w:szCs w:val="28"/>
        </w:rPr>
        <w:t>20</w:t>
      </w:r>
      <w:r w:rsidR="00CE7191" w:rsidRPr="00F12417">
        <w:rPr>
          <w:kern w:val="2"/>
          <w:sz w:val="28"/>
          <w:szCs w:val="28"/>
        </w:rPr>
        <w:t xml:space="preserve"> </w:t>
      </w:r>
      <w:r w:rsidR="005C795F" w:rsidRPr="005C795F">
        <w:rPr>
          <w:kern w:val="2"/>
          <w:sz w:val="28"/>
          <w:szCs w:val="28"/>
        </w:rPr>
        <w:t>«</w:t>
      </w:r>
      <w:r w:rsidR="00CE7191" w:rsidRPr="00B14E5D">
        <w:rPr>
          <w:kern w:val="2"/>
          <w:sz w:val="28"/>
          <w:szCs w:val="28"/>
        </w:rPr>
        <w:t>О</w:t>
      </w:r>
      <w:r w:rsidR="00CE7191">
        <w:rPr>
          <w:kern w:val="2"/>
          <w:sz w:val="28"/>
          <w:szCs w:val="28"/>
        </w:rPr>
        <w:t>б утверждении Положения</w:t>
      </w:r>
      <w:r w:rsidR="00CE7191" w:rsidRPr="00B14E5D">
        <w:rPr>
          <w:kern w:val="2"/>
          <w:sz w:val="28"/>
          <w:szCs w:val="28"/>
        </w:rPr>
        <w:t xml:space="preserve"> </w:t>
      </w:r>
      <w:r w:rsidR="00CE7191">
        <w:rPr>
          <w:sz w:val="28"/>
          <w:szCs w:val="28"/>
        </w:rPr>
        <w:t>о Е</w:t>
      </w:r>
      <w:r w:rsidR="00CE7191" w:rsidRPr="00BC7BA5">
        <w:rPr>
          <w:sz w:val="28"/>
          <w:szCs w:val="28"/>
        </w:rPr>
        <w:t>дин</w:t>
      </w:r>
      <w:r w:rsidR="00CE7191">
        <w:rPr>
          <w:sz w:val="28"/>
          <w:szCs w:val="28"/>
        </w:rPr>
        <w:t>ой</w:t>
      </w:r>
      <w:r w:rsidR="00CE7191" w:rsidRPr="00BC7BA5">
        <w:rPr>
          <w:sz w:val="28"/>
          <w:szCs w:val="28"/>
        </w:rPr>
        <w:t xml:space="preserve"> комисси</w:t>
      </w:r>
      <w:r w:rsidR="00CE7191">
        <w:rPr>
          <w:sz w:val="28"/>
          <w:szCs w:val="28"/>
        </w:rPr>
        <w:t>и</w:t>
      </w:r>
      <w:r w:rsidR="00CE7191" w:rsidRPr="00BC7BA5">
        <w:rPr>
          <w:sz w:val="28"/>
          <w:szCs w:val="28"/>
        </w:rPr>
        <w:t xml:space="preserve"> </w:t>
      </w:r>
      <w:r w:rsidR="00CE7191">
        <w:rPr>
          <w:sz w:val="28"/>
          <w:szCs w:val="28"/>
        </w:rPr>
        <w:t xml:space="preserve">по </w:t>
      </w:r>
      <w:r w:rsidR="00CE7191" w:rsidRPr="005E1EAF">
        <w:rPr>
          <w:sz w:val="28"/>
          <w:szCs w:val="28"/>
          <w:lang w:eastAsia="en-US"/>
        </w:rPr>
        <w:t>осуществлению закупок</w:t>
      </w:r>
      <w:r w:rsidR="005C795F" w:rsidRPr="005C795F">
        <w:rPr>
          <w:kern w:val="2"/>
          <w:sz w:val="28"/>
          <w:szCs w:val="28"/>
        </w:rPr>
        <w:t>»</w:t>
      </w:r>
      <w:r w:rsidR="00D17B27">
        <w:rPr>
          <w:kern w:val="2"/>
          <w:sz w:val="28"/>
          <w:szCs w:val="28"/>
        </w:rPr>
        <w:t xml:space="preserve"> следующие изменения</w:t>
      </w:r>
      <w:r w:rsidR="000E197B">
        <w:rPr>
          <w:kern w:val="2"/>
          <w:sz w:val="28"/>
          <w:szCs w:val="28"/>
        </w:rPr>
        <w:t>:</w:t>
      </w:r>
    </w:p>
    <w:p w:rsidR="001728FD" w:rsidRDefault="001728FD" w:rsidP="008747F3">
      <w:pPr>
        <w:numPr>
          <w:ilvl w:val="1"/>
          <w:numId w:val="9"/>
        </w:numPr>
        <w:tabs>
          <w:tab w:val="left" w:pos="142"/>
          <w:tab w:val="left" w:pos="1418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Четвертый абзац пункта 2.1 изложить в следующей редакции:</w:t>
      </w:r>
    </w:p>
    <w:p w:rsidR="001728FD" w:rsidRDefault="001728FD" w:rsidP="008747F3">
      <w:pPr>
        <w:tabs>
          <w:tab w:val="left" w:pos="142"/>
          <w:tab w:val="left" w:pos="1418"/>
          <w:tab w:val="left" w:pos="4962"/>
          <w:tab w:val="left" w:pos="5103"/>
          <w:tab w:val="left" w:pos="5245"/>
        </w:tabs>
        <w:ind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sym w:font="Symbol" w:char="F02D"/>
      </w:r>
      <w:r>
        <w:rPr>
          <w:kern w:val="2"/>
          <w:sz w:val="28"/>
          <w:szCs w:val="28"/>
        </w:rPr>
        <w:t xml:space="preserve"> </w:t>
      </w:r>
      <w:r w:rsidRPr="00B20C0A">
        <w:rPr>
          <w:color w:val="000000"/>
          <w:sz w:val="28"/>
          <w:szCs w:val="28"/>
        </w:rPr>
        <w:t xml:space="preserve">Федеральным законом </w:t>
      </w:r>
      <w:r w:rsidRPr="00B90130">
        <w:rPr>
          <w:color w:val="000000"/>
          <w:sz w:val="28"/>
          <w:szCs w:val="28"/>
        </w:rPr>
        <w:t>от 05.04.2013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(далее </w:t>
      </w:r>
      <w:r>
        <w:rPr>
          <w:kern w:val="2"/>
          <w:sz w:val="28"/>
          <w:szCs w:val="28"/>
        </w:rPr>
        <w:t>– Федеральный закон №44-ФЗ)».</w:t>
      </w:r>
    </w:p>
    <w:p w:rsidR="00B776CC" w:rsidRDefault="001728FD" w:rsidP="008747F3">
      <w:pPr>
        <w:numPr>
          <w:ilvl w:val="1"/>
          <w:numId w:val="9"/>
        </w:numPr>
        <w:tabs>
          <w:tab w:val="left" w:pos="1418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710C43" w:rsidRPr="00B776CC">
        <w:rPr>
          <w:kern w:val="2"/>
          <w:sz w:val="28"/>
          <w:szCs w:val="28"/>
        </w:rPr>
        <w:t>одпункт</w:t>
      </w:r>
      <w:r w:rsidR="001E76C1" w:rsidRPr="00B776CC">
        <w:rPr>
          <w:kern w:val="2"/>
          <w:sz w:val="28"/>
          <w:szCs w:val="28"/>
        </w:rPr>
        <w:t xml:space="preserve"> 5.1.2 </w:t>
      </w:r>
      <w:r w:rsidR="00710C43" w:rsidRPr="00B776CC">
        <w:rPr>
          <w:kern w:val="2"/>
          <w:sz w:val="28"/>
          <w:szCs w:val="28"/>
        </w:rPr>
        <w:t>пункта</w:t>
      </w:r>
      <w:r w:rsidR="00F02934" w:rsidRPr="00B776CC">
        <w:rPr>
          <w:kern w:val="2"/>
          <w:sz w:val="28"/>
          <w:szCs w:val="28"/>
        </w:rPr>
        <w:t xml:space="preserve"> 5</w:t>
      </w:r>
      <w:r w:rsidR="00710C43" w:rsidRPr="00B776CC">
        <w:rPr>
          <w:kern w:val="2"/>
          <w:sz w:val="28"/>
          <w:szCs w:val="28"/>
        </w:rPr>
        <w:t>.1</w:t>
      </w:r>
      <w:r w:rsidR="00F02934" w:rsidRPr="00B776CC">
        <w:rPr>
          <w:kern w:val="2"/>
          <w:sz w:val="28"/>
          <w:szCs w:val="28"/>
        </w:rPr>
        <w:t xml:space="preserve"> </w:t>
      </w:r>
      <w:r w:rsidR="00B776CC" w:rsidRPr="00B776CC">
        <w:rPr>
          <w:kern w:val="2"/>
          <w:sz w:val="28"/>
          <w:szCs w:val="28"/>
        </w:rPr>
        <w:t>признать утратившим силу</w:t>
      </w:r>
      <w:r w:rsidR="001E76C1" w:rsidRPr="00B776CC">
        <w:rPr>
          <w:kern w:val="2"/>
          <w:sz w:val="28"/>
          <w:szCs w:val="28"/>
        </w:rPr>
        <w:t>.</w:t>
      </w:r>
      <w:r w:rsidR="00B776CC" w:rsidRPr="00B776CC">
        <w:rPr>
          <w:kern w:val="2"/>
          <w:sz w:val="28"/>
          <w:szCs w:val="28"/>
        </w:rPr>
        <w:t xml:space="preserve"> </w:t>
      </w:r>
    </w:p>
    <w:p w:rsidR="001E76C1" w:rsidRPr="00B776CC" w:rsidRDefault="001E76C1" w:rsidP="008747F3">
      <w:pPr>
        <w:numPr>
          <w:ilvl w:val="1"/>
          <w:numId w:val="9"/>
        </w:numPr>
        <w:tabs>
          <w:tab w:val="left" w:pos="1418"/>
          <w:tab w:val="left" w:pos="4962"/>
          <w:tab w:val="left" w:pos="5103"/>
          <w:tab w:val="left" w:pos="5245"/>
        </w:tabs>
        <w:ind w:left="142" w:firstLine="567"/>
        <w:jc w:val="both"/>
        <w:outlineLvl w:val="0"/>
        <w:rPr>
          <w:kern w:val="2"/>
          <w:sz w:val="28"/>
          <w:szCs w:val="28"/>
        </w:rPr>
      </w:pPr>
      <w:r w:rsidRPr="00B776CC">
        <w:rPr>
          <w:kern w:val="2"/>
          <w:sz w:val="28"/>
          <w:szCs w:val="28"/>
        </w:rPr>
        <w:t xml:space="preserve">Пункт 5.1.3. </w:t>
      </w:r>
      <w:r w:rsidR="00710C43" w:rsidRPr="00B776CC">
        <w:rPr>
          <w:kern w:val="2"/>
          <w:sz w:val="28"/>
          <w:szCs w:val="28"/>
        </w:rPr>
        <w:t>пункта 5.1</w:t>
      </w:r>
      <w:r w:rsidRPr="00B776CC">
        <w:rPr>
          <w:kern w:val="2"/>
          <w:sz w:val="28"/>
          <w:szCs w:val="28"/>
        </w:rPr>
        <w:t>изложить в следующей редакции:</w:t>
      </w:r>
    </w:p>
    <w:p w:rsidR="009C0CDC" w:rsidRDefault="001E76C1" w:rsidP="008747F3">
      <w:pPr>
        <w:tabs>
          <w:tab w:val="left" w:pos="0"/>
          <w:tab w:val="left" w:pos="1276"/>
          <w:tab w:val="left" w:pos="4962"/>
          <w:tab w:val="left" w:pos="5103"/>
          <w:tab w:val="left" w:pos="5245"/>
        </w:tabs>
        <w:ind w:firstLine="709"/>
        <w:jc w:val="both"/>
        <w:outlineLvl w:val="0"/>
        <w:rPr>
          <w:sz w:val="28"/>
          <w:szCs w:val="28"/>
        </w:rPr>
      </w:pPr>
      <w:r>
        <w:rPr>
          <w:kern w:val="2"/>
          <w:sz w:val="28"/>
          <w:szCs w:val="28"/>
        </w:rPr>
        <w:t>« 5.1.3.</w:t>
      </w:r>
      <w:r w:rsidRPr="001E76C1">
        <w:rPr>
          <w:sz w:val="28"/>
          <w:szCs w:val="28"/>
        </w:rPr>
        <w:t xml:space="preserve"> </w:t>
      </w:r>
      <w:r w:rsidRPr="00452400">
        <w:rPr>
          <w:sz w:val="28"/>
          <w:szCs w:val="28"/>
        </w:rPr>
        <w:t>Обрат</w:t>
      </w:r>
      <w:r w:rsidRPr="00541426">
        <w:rPr>
          <w:sz w:val="28"/>
          <w:szCs w:val="28"/>
        </w:rPr>
        <w:t xml:space="preserve">иться к заказчику, уполномоченному органу с требованием </w:t>
      </w:r>
      <w:r>
        <w:rPr>
          <w:sz w:val="28"/>
          <w:szCs w:val="28"/>
        </w:rPr>
        <w:t xml:space="preserve">незамедлительно </w:t>
      </w:r>
      <w:r w:rsidRPr="008F3E5B">
        <w:rPr>
          <w:sz w:val="28"/>
          <w:szCs w:val="28"/>
        </w:rPr>
        <w:t>запросить у соответствующих орг</w:t>
      </w:r>
      <w:r w:rsidRPr="008F3E5B">
        <w:rPr>
          <w:sz w:val="28"/>
          <w:szCs w:val="28"/>
        </w:rPr>
        <w:t>а</w:t>
      </w:r>
      <w:r w:rsidRPr="008F3E5B">
        <w:rPr>
          <w:sz w:val="28"/>
          <w:szCs w:val="28"/>
        </w:rPr>
        <w:t>нов и организаций сведения</w:t>
      </w:r>
      <w:r w:rsidR="009C0CDC">
        <w:rPr>
          <w:sz w:val="28"/>
          <w:szCs w:val="28"/>
        </w:rPr>
        <w:t>:</w:t>
      </w:r>
    </w:p>
    <w:p w:rsidR="009C0CDC" w:rsidRPr="009C0CDC" w:rsidRDefault="001E76C1" w:rsidP="008747F3">
      <w:pPr>
        <w:numPr>
          <w:ilvl w:val="0"/>
          <w:numId w:val="10"/>
        </w:numPr>
        <w:tabs>
          <w:tab w:val="left" w:pos="0"/>
          <w:tab w:val="left" w:pos="1134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 w:rsidRPr="008F3E5B">
        <w:rPr>
          <w:sz w:val="28"/>
          <w:szCs w:val="28"/>
        </w:rPr>
        <w:t xml:space="preserve">о проведении ликвидации участника закупки - юридического лица, </w:t>
      </w:r>
      <w:r w:rsidR="00B776CC">
        <w:rPr>
          <w:sz w:val="28"/>
          <w:szCs w:val="28"/>
        </w:rPr>
        <w:t xml:space="preserve">о наличии </w:t>
      </w:r>
      <w:r w:rsidRPr="008F3E5B">
        <w:rPr>
          <w:sz w:val="28"/>
          <w:szCs w:val="28"/>
        </w:rPr>
        <w:t>решени</w:t>
      </w:r>
      <w:r w:rsidR="00B776CC">
        <w:rPr>
          <w:sz w:val="28"/>
          <w:szCs w:val="28"/>
        </w:rPr>
        <w:t>я</w:t>
      </w:r>
      <w:r w:rsidRPr="008F3E5B">
        <w:rPr>
          <w:sz w:val="28"/>
          <w:szCs w:val="28"/>
        </w:rPr>
        <w:t xml:space="preserve"> суда о признании участника</w:t>
      </w:r>
      <w:r w:rsidR="00B776CC">
        <w:rPr>
          <w:sz w:val="28"/>
          <w:szCs w:val="28"/>
        </w:rPr>
        <w:t xml:space="preserve"> закупки</w:t>
      </w:r>
      <w:r w:rsidRPr="008F3E5B">
        <w:rPr>
          <w:sz w:val="28"/>
          <w:szCs w:val="28"/>
        </w:rPr>
        <w:t xml:space="preserve"> - юридического лица, индивидуального предприн</w:t>
      </w:r>
      <w:r w:rsidRPr="008F3E5B">
        <w:rPr>
          <w:sz w:val="28"/>
          <w:szCs w:val="28"/>
        </w:rPr>
        <w:t>и</w:t>
      </w:r>
      <w:r w:rsidRPr="008F3E5B">
        <w:rPr>
          <w:sz w:val="28"/>
          <w:szCs w:val="28"/>
        </w:rPr>
        <w:t xml:space="preserve">мателя </w:t>
      </w:r>
      <w:r w:rsidR="00B776CC" w:rsidRPr="00B776CC">
        <w:rPr>
          <w:sz w:val="28"/>
          <w:szCs w:val="28"/>
        </w:rPr>
        <w:t>несостоятельным</w:t>
      </w:r>
      <w:r w:rsidR="00B776CC">
        <w:rPr>
          <w:sz w:val="28"/>
          <w:szCs w:val="28"/>
        </w:rPr>
        <w:t xml:space="preserve"> (</w:t>
      </w:r>
      <w:r w:rsidRPr="008F3E5B">
        <w:rPr>
          <w:sz w:val="28"/>
          <w:szCs w:val="28"/>
        </w:rPr>
        <w:t>банкротом</w:t>
      </w:r>
      <w:r w:rsidR="00B776CC">
        <w:rPr>
          <w:sz w:val="28"/>
          <w:szCs w:val="28"/>
        </w:rPr>
        <w:t>)</w:t>
      </w:r>
      <w:r w:rsidRPr="008F3E5B">
        <w:rPr>
          <w:sz w:val="28"/>
          <w:szCs w:val="28"/>
        </w:rPr>
        <w:t xml:space="preserve"> и об открытии конкурсного производства</w:t>
      </w:r>
      <w:r w:rsidR="009C0CDC">
        <w:rPr>
          <w:sz w:val="28"/>
          <w:szCs w:val="28"/>
        </w:rPr>
        <w:t>;</w:t>
      </w:r>
    </w:p>
    <w:p w:rsidR="009C0CDC" w:rsidRPr="009C0CDC" w:rsidRDefault="001E76C1" w:rsidP="008747F3">
      <w:pPr>
        <w:numPr>
          <w:ilvl w:val="0"/>
          <w:numId w:val="10"/>
        </w:numPr>
        <w:tabs>
          <w:tab w:val="left" w:pos="0"/>
          <w:tab w:val="left" w:pos="1134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 w:rsidRPr="008F3E5B">
        <w:rPr>
          <w:sz w:val="28"/>
          <w:szCs w:val="28"/>
        </w:rPr>
        <w:t>о приостановлении деятельности участника</w:t>
      </w:r>
      <w:r w:rsidR="009C0CDC">
        <w:rPr>
          <w:sz w:val="28"/>
          <w:szCs w:val="28"/>
        </w:rPr>
        <w:t xml:space="preserve"> закупки</w:t>
      </w:r>
      <w:r w:rsidRPr="008F3E5B">
        <w:rPr>
          <w:sz w:val="28"/>
          <w:szCs w:val="28"/>
        </w:rPr>
        <w:t xml:space="preserve"> в порядке, </w:t>
      </w:r>
      <w:r w:rsidR="00B776CC" w:rsidRPr="00B776CC">
        <w:rPr>
          <w:sz w:val="28"/>
          <w:szCs w:val="28"/>
        </w:rPr>
        <w:t>установленном</w:t>
      </w:r>
      <w:r w:rsidRPr="008F3E5B">
        <w:rPr>
          <w:sz w:val="28"/>
          <w:szCs w:val="28"/>
        </w:rPr>
        <w:t xml:space="preserve"> </w:t>
      </w:r>
      <w:hyperlink r:id="rId8" w:history="1">
        <w:r w:rsidRPr="008F3E5B">
          <w:rPr>
            <w:sz w:val="28"/>
            <w:szCs w:val="28"/>
          </w:rPr>
          <w:t>Кодексом</w:t>
        </w:r>
      </w:hyperlink>
      <w:r w:rsidRPr="008F3E5B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9C0CDC">
        <w:rPr>
          <w:sz w:val="28"/>
          <w:szCs w:val="28"/>
        </w:rPr>
        <w:t>;</w:t>
      </w:r>
    </w:p>
    <w:p w:rsidR="00B776CC" w:rsidRDefault="00B776CC" w:rsidP="008747F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A96">
        <w:rPr>
          <w:sz w:val="28"/>
          <w:szCs w:val="28"/>
        </w:rPr>
        <w:t xml:space="preserve">о наличии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Pr="00514A96">
        <w:rPr>
          <w:sz w:val="28"/>
          <w:szCs w:val="28"/>
        </w:rPr>
        <w:lastRenderedPageBreak/>
        <w:t xml:space="preserve">соответствии с </w:t>
      </w:r>
      <w:hyperlink r:id="rId9" w:history="1">
        <w:r w:rsidRPr="00514A96">
          <w:rPr>
            <w:sz w:val="28"/>
            <w:szCs w:val="28"/>
          </w:rPr>
          <w:t>законодательством</w:t>
        </w:r>
      </w:hyperlink>
      <w:r w:rsidRPr="00514A96">
        <w:rPr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514A96">
          <w:rPr>
            <w:sz w:val="28"/>
            <w:szCs w:val="28"/>
          </w:rPr>
          <w:t>законодательством</w:t>
        </w:r>
      </w:hyperlink>
      <w:r w:rsidRPr="00514A9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DE420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E420E">
        <w:rPr>
          <w:sz w:val="28"/>
          <w:szCs w:val="28"/>
        </w:rPr>
        <w:t xml:space="preserve">об </w:t>
      </w:r>
      <w:r>
        <w:rPr>
          <w:sz w:val="28"/>
          <w:szCs w:val="28"/>
        </w:rPr>
        <w:t>обжаловании указанных недоимки, задолженности и решения по такому заявлению</w:t>
      </w:r>
      <w:r w:rsidR="00DE420E">
        <w:rPr>
          <w:sz w:val="28"/>
          <w:szCs w:val="28"/>
        </w:rPr>
        <w:t>;</w:t>
      </w:r>
    </w:p>
    <w:p w:rsidR="009C0CDC" w:rsidRDefault="009C0CDC" w:rsidP="008747F3">
      <w:pPr>
        <w:numPr>
          <w:ilvl w:val="0"/>
          <w:numId w:val="10"/>
        </w:numPr>
        <w:tabs>
          <w:tab w:val="left" w:pos="0"/>
          <w:tab w:val="left" w:pos="1134"/>
          <w:tab w:val="left" w:pos="5103"/>
          <w:tab w:val="left" w:pos="5245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C0CDC">
        <w:rPr>
          <w:sz w:val="28"/>
          <w:szCs w:val="28"/>
        </w:rPr>
        <w:t xml:space="preserve">о наличии у участника закупки </w:t>
      </w:r>
      <w:r w:rsidR="00B776CC">
        <w:rPr>
          <w:sz w:val="28"/>
          <w:szCs w:val="28"/>
        </w:rPr>
        <w:t xml:space="preserve">- </w:t>
      </w:r>
      <w:r w:rsidRPr="009C0CDC">
        <w:rPr>
          <w:sz w:val="28"/>
          <w:szCs w:val="28"/>
        </w:rPr>
        <w:t xml:space="preserve">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 w:rsidR="00B776CC">
        <w:rPr>
          <w:sz w:val="28"/>
          <w:szCs w:val="28"/>
        </w:rPr>
        <w:t xml:space="preserve">– участника закупки </w:t>
      </w:r>
      <w:r w:rsidRPr="009C0CDC">
        <w:rPr>
          <w:sz w:val="28"/>
          <w:szCs w:val="28"/>
        </w:rPr>
        <w:t xml:space="preserve">судимости за преступления в сфере экономики и (или) преступления, предусмотренные </w:t>
      </w:r>
      <w:hyperlink r:id="rId11" w:history="1">
        <w:r w:rsidRPr="00710C43">
          <w:rPr>
            <w:sz w:val="28"/>
            <w:szCs w:val="28"/>
          </w:rPr>
          <w:t>статьями 289</w:t>
        </w:r>
      </w:hyperlink>
      <w:r w:rsidRPr="00710C43">
        <w:rPr>
          <w:sz w:val="28"/>
          <w:szCs w:val="28"/>
        </w:rPr>
        <w:t xml:space="preserve">, </w:t>
      </w:r>
      <w:hyperlink r:id="rId12" w:history="1">
        <w:r w:rsidRPr="00710C43">
          <w:rPr>
            <w:sz w:val="28"/>
            <w:szCs w:val="28"/>
          </w:rPr>
          <w:t>290</w:t>
        </w:r>
      </w:hyperlink>
      <w:r w:rsidRPr="00710C43">
        <w:rPr>
          <w:sz w:val="28"/>
          <w:szCs w:val="28"/>
        </w:rPr>
        <w:t xml:space="preserve">, </w:t>
      </w:r>
      <w:hyperlink r:id="rId13" w:history="1">
        <w:r w:rsidRPr="00710C43">
          <w:rPr>
            <w:sz w:val="28"/>
            <w:szCs w:val="28"/>
          </w:rPr>
          <w:t>291</w:t>
        </w:r>
      </w:hyperlink>
      <w:r w:rsidRPr="00710C43">
        <w:rPr>
          <w:sz w:val="28"/>
          <w:szCs w:val="28"/>
        </w:rPr>
        <w:t xml:space="preserve">, </w:t>
      </w:r>
      <w:hyperlink r:id="rId14" w:history="1">
        <w:r w:rsidRPr="00710C43">
          <w:rPr>
            <w:sz w:val="28"/>
            <w:szCs w:val="28"/>
          </w:rPr>
          <w:t>291.1</w:t>
        </w:r>
      </w:hyperlink>
      <w:r w:rsidRPr="009C0CDC">
        <w:rPr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C0CDC" w:rsidRPr="009C0CDC" w:rsidRDefault="009C0CDC" w:rsidP="008747F3">
      <w:pPr>
        <w:numPr>
          <w:ilvl w:val="0"/>
          <w:numId w:val="10"/>
        </w:numPr>
        <w:tabs>
          <w:tab w:val="left" w:pos="0"/>
          <w:tab w:val="left" w:pos="1134"/>
          <w:tab w:val="left" w:pos="5103"/>
          <w:tab w:val="left" w:pos="5245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привлечении </w:t>
      </w:r>
      <w:r w:rsidRPr="009C0CDC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а </w:t>
      </w:r>
      <w:r w:rsidRPr="009C0CDC">
        <w:rPr>
          <w:sz w:val="28"/>
          <w:szCs w:val="28"/>
        </w:rPr>
        <w:t>закупки - юридическо</w:t>
      </w:r>
      <w:r>
        <w:rPr>
          <w:sz w:val="28"/>
          <w:szCs w:val="28"/>
        </w:rPr>
        <w:t>го</w:t>
      </w:r>
      <w:r w:rsidRPr="009C0CD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C0CDC">
        <w:rPr>
          <w:sz w:val="28"/>
          <w:szCs w:val="28"/>
        </w:rPr>
        <w:t xml:space="preserve">, которое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710C43">
          <w:rPr>
            <w:sz w:val="28"/>
            <w:szCs w:val="28"/>
          </w:rPr>
          <w:t>статьей 19.28</w:t>
        </w:r>
      </w:hyperlink>
      <w:r w:rsidRPr="009C0CD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.»</w:t>
      </w:r>
      <w:r w:rsidR="00710C43">
        <w:rPr>
          <w:sz w:val="28"/>
          <w:szCs w:val="28"/>
        </w:rPr>
        <w:t>.</w:t>
      </w:r>
    </w:p>
    <w:p w:rsidR="009C0CDC" w:rsidRDefault="009C0CDC" w:rsidP="008747F3">
      <w:pPr>
        <w:numPr>
          <w:ilvl w:val="1"/>
          <w:numId w:val="9"/>
        </w:numPr>
        <w:tabs>
          <w:tab w:val="left" w:pos="0"/>
          <w:tab w:val="left" w:pos="1418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Пункт 5.2.9 </w:t>
      </w:r>
      <w:r w:rsidR="00710C43">
        <w:rPr>
          <w:kern w:val="2"/>
          <w:sz w:val="28"/>
          <w:szCs w:val="28"/>
        </w:rPr>
        <w:t xml:space="preserve">пункта 5.2 </w:t>
      </w:r>
      <w:r>
        <w:rPr>
          <w:kern w:val="2"/>
          <w:sz w:val="28"/>
          <w:szCs w:val="28"/>
        </w:rPr>
        <w:t>изложить в следующей редакции:</w:t>
      </w:r>
    </w:p>
    <w:p w:rsidR="00B21C6E" w:rsidRDefault="009C0CDC" w:rsidP="008747F3">
      <w:pPr>
        <w:tabs>
          <w:tab w:val="left" w:pos="0"/>
          <w:tab w:val="left" w:pos="1134"/>
          <w:tab w:val="left" w:pos="1418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« 5.2.9. </w:t>
      </w:r>
      <w:r>
        <w:rPr>
          <w:color w:val="000000"/>
          <w:sz w:val="28"/>
          <w:szCs w:val="28"/>
        </w:rPr>
        <w:t>Проверять соответствие участник</w:t>
      </w:r>
      <w:r w:rsidR="00DB58B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 закупок</w:t>
      </w:r>
      <w:r w:rsidR="00B21C6E">
        <w:rPr>
          <w:color w:val="000000"/>
          <w:sz w:val="28"/>
          <w:szCs w:val="28"/>
        </w:rPr>
        <w:t>:</w:t>
      </w:r>
    </w:p>
    <w:p w:rsidR="00B21C6E" w:rsidRPr="00B21C6E" w:rsidRDefault="00721F45" w:rsidP="008747F3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единым </w:t>
      </w:r>
      <w:r w:rsidR="00DB58BF">
        <w:rPr>
          <w:color w:val="000000"/>
          <w:sz w:val="28"/>
          <w:szCs w:val="28"/>
        </w:rPr>
        <w:t>требованиям,</w:t>
      </w:r>
      <w:r w:rsidR="00DB58BF" w:rsidRPr="00B21C6E">
        <w:rPr>
          <w:color w:val="000000"/>
          <w:sz w:val="28"/>
          <w:szCs w:val="28"/>
        </w:rPr>
        <w:t xml:space="preserve"> </w:t>
      </w:r>
      <w:r w:rsidR="00B21C6E" w:rsidRPr="00B21C6E">
        <w:rPr>
          <w:color w:val="000000"/>
          <w:sz w:val="28"/>
          <w:szCs w:val="28"/>
        </w:rPr>
        <w:t>установленным</w:t>
      </w:r>
      <w:r w:rsidR="009C0CDC" w:rsidRPr="00B21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частью 1 статьи 31 Федерального закона №44-ФЗ</w:t>
      </w:r>
      <w:r w:rsidR="00B21C6E" w:rsidRPr="00B21C6E">
        <w:rPr>
          <w:color w:val="000000"/>
          <w:sz w:val="28"/>
          <w:szCs w:val="28"/>
        </w:rPr>
        <w:t>;</w:t>
      </w:r>
    </w:p>
    <w:p w:rsidR="00B21C6E" w:rsidRPr="00B21C6E" w:rsidRDefault="00710C43" w:rsidP="008747F3">
      <w:pPr>
        <w:numPr>
          <w:ilvl w:val="0"/>
          <w:numId w:val="11"/>
        </w:numPr>
        <w:tabs>
          <w:tab w:val="left" w:pos="0"/>
          <w:tab w:val="left" w:pos="1134"/>
          <w:tab w:val="left" w:pos="1418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на о</w:t>
      </w:r>
      <w:r w:rsidR="00B21C6E">
        <w:rPr>
          <w:color w:val="000000"/>
          <w:sz w:val="28"/>
          <w:szCs w:val="28"/>
        </w:rPr>
        <w:t>тсутстви</w:t>
      </w:r>
      <w:r>
        <w:rPr>
          <w:color w:val="000000"/>
          <w:sz w:val="28"/>
          <w:szCs w:val="28"/>
        </w:rPr>
        <w:t xml:space="preserve">е </w:t>
      </w:r>
      <w:r w:rsidR="00B21C6E">
        <w:rPr>
          <w:color w:val="000000"/>
          <w:sz w:val="28"/>
          <w:szCs w:val="28"/>
        </w:rPr>
        <w:t xml:space="preserve">в реестре недобросовестных поставщиков (подрядчиков, исполнителей) информации об участнике закупки </w:t>
      </w:r>
      <w:r>
        <w:rPr>
          <w:color w:val="000000"/>
          <w:sz w:val="28"/>
          <w:szCs w:val="28"/>
        </w:rPr>
        <w:t>-</w:t>
      </w:r>
      <w:r w:rsidR="00B21C6E">
        <w:rPr>
          <w:color w:val="000000"/>
          <w:sz w:val="28"/>
          <w:szCs w:val="28"/>
        </w:rPr>
        <w:t xml:space="preserve"> юридическом лице, в том числе информации об учредителях, о членах коллегиального исполнительного органа, лице, исполняющем функции единоличного органа закупки;</w:t>
      </w:r>
    </w:p>
    <w:p w:rsidR="00B21C6E" w:rsidRDefault="00B21C6E" w:rsidP="008747F3">
      <w:pPr>
        <w:numPr>
          <w:ilvl w:val="0"/>
          <w:numId w:val="11"/>
        </w:numPr>
        <w:tabs>
          <w:tab w:val="left" w:pos="0"/>
          <w:tab w:val="left" w:pos="1134"/>
          <w:tab w:val="left" w:pos="1418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дополнительным требованиям, устанавливаемы</w:t>
      </w:r>
      <w:r w:rsidR="00721F4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Правительством Российской Федерации</w:t>
      </w:r>
      <w:r w:rsidR="00721F45">
        <w:rPr>
          <w:color w:val="000000"/>
          <w:sz w:val="28"/>
          <w:szCs w:val="28"/>
        </w:rPr>
        <w:t>.».</w:t>
      </w:r>
    </w:p>
    <w:p w:rsidR="00710C43" w:rsidRDefault="00710C43" w:rsidP="008747F3">
      <w:pPr>
        <w:numPr>
          <w:ilvl w:val="1"/>
          <w:numId w:val="9"/>
        </w:numPr>
        <w:tabs>
          <w:tab w:val="left" w:pos="0"/>
          <w:tab w:val="left" w:pos="1418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Подпункт 5.2.10 пункта 5.2 исключить.</w:t>
      </w:r>
    </w:p>
    <w:p w:rsidR="00B15EF3" w:rsidRPr="00B15EF3" w:rsidRDefault="00B15EF3" w:rsidP="008747F3">
      <w:pPr>
        <w:numPr>
          <w:ilvl w:val="1"/>
          <w:numId w:val="9"/>
        </w:numPr>
        <w:tabs>
          <w:tab w:val="left" w:pos="0"/>
          <w:tab w:val="left" w:pos="1418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пункте 7.6 слова «</w:t>
      </w:r>
      <w:r w:rsidRPr="00B63A55">
        <w:rPr>
          <w:sz w:val="28"/>
          <w:szCs w:val="28"/>
        </w:rPr>
        <w:t>в сфере размещения заказов</w:t>
      </w:r>
      <w:r>
        <w:rPr>
          <w:sz w:val="28"/>
          <w:szCs w:val="28"/>
        </w:rPr>
        <w:t>» заменить словами «№44-ФЗ».</w:t>
      </w:r>
    </w:p>
    <w:p w:rsidR="00B15EF3" w:rsidRPr="00B15EF3" w:rsidRDefault="00B15EF3" w:rsidP="008747F3">
      <w:pPr>
        <w:numPr>
          <w:ilvl w:val="1"/>
          <w:numId w:val="14"/>
        </w:numPr>
        <w:tabs>
          <w:tab w:val="left" w:pos="0"/>
          <w:tab w:val="left" w:pos="1418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728FD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>раздел</w:t>
      </w:r>
      <w:r w:rsidR="001728FD">
        <w:rPr>
          <w:sz w:val="28"/>
          <w:szCs w:val="28"/>
        </w:rPr>
        <w:t>а</w:t>
      </w:r>
      <w:r>
        <w:rPr>
          <w:sz w:val="28"/>
          <w:szCs w:val="28"/>
        </w:rPr>
        <w:t xml:space="preserve"> 8 слова «</w:t>
      </w:r>
      <w:r w:rsidRPr="00B63A55">
        <w:rPr>
          <w:sz w:val="28"/>
          <w:szCs w:val="28"/>
        </w:rPr>
        <w:t>размещения заказов</w:t>
      </w:r>
      <w:r>
        <w:rPr>
          <w:sz w:val="28"/>
          <w:szCs w:val="28"/>
        </w:rPr>
        <w:t>» заменить словами «закупок».</w:t>
      </w:r>
    </w:p>
    <w:p w:rsidR="00B15EF3" w:rsidRDefault="001728FD" w:rsidP="008747F3">
      <w:pPr>
        <w:numPr>
          <w:ilvl w:val="1"/>
          <w:numId w:val="14"/>
        </w:numPr>
        <w:tabs>
          <w:tab w:val="left" w:pos="0"/>
          <w:tab w:val="left" w:pos="1418"/>
        </w:tabs>
        <w:ind w:left="0"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</w:t>
      </w:r>
      <w:r w:rsidR="00F02934">
        <w:rPr>
          <w:kern w:val="2"/>
          <w:sz w:val="28"/>
          <w:szCs w:val="28"/>
        </w:rPr>
        <w:t>9 дополнить пунктами 9.2, 9.3, 9.4 следующего содержания:</w:t>
      </w:r>
    </w:p>
    <w:p w:rsidR="00F02934" w:rsidRDefault="00F02934" w:rsidP="008747F3">
      <w:pPr>
        <w:tabs>
          <w:tab w:val="left" w:pos="0"/>
          <w:tab w:val="left" w:pos="1134"/>
          <w:tab w:val="left" w:pos="1418"/>
        </w:tabs>
        <w:ind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«9.2. </w:t>
      </w:r>
      <w:r w:rsidRPr="00F02934">
        <w:rPr>
          <w:kern w:val="2"/>
          <w:sz w:val="28"/>
          <w:szCs w:val="28"/>
        </w:rPr>
        <w:t xml:space="preserve">Член </w:t>
      </w:r>
      <w:r w:rsidR="00710C43" w:rsidRPr="00F02934">
        <w:rPr>
          <w:kern w:val="2"/>
          <w:sz w:val="28"/>
          <w:szCs w:val="28"/>
        </w:rPr>
        <w:t xml:space="preserve">Единой </w:t>
      </w:r>
      <w:r w:rsidRPr="00F02934">
        <w:rPr>
          <w:kern w:val="2"/>
          <w:sz w:val="28"/>
          <w:szCs w:val="28"/>
        </w:rPr>
        <w:t xml:space="preserve">комиссии, допустивший нарушение законодательства Российской Федерации и иных нормативных правовых актов о контрактной системе в сфере закупок, может быть заменен </w:t>
      </w:r>
      <w:r w:rsidR="00DC6A50">
        <w:rPr>
          <w:kern w:val="2"/>
          <w:sz w:val="28"/>
          <w:szCs w:val="28"/>
        </w:rPr>
        <w:t>другим должностным лицом</w:t>
      </w:r>
      <w:r w:rsidRPr="00F02934">
        <w:rPr>
          <w:kern w:val="2"/>
          <w:sz w:val="28"/>
          <w:szCs w:val="28"/>
        </w:rPr>
        <w:t>.</w:t>
      </w:r>
    </w:p>
    <w:p w:rsidR="00F02934" w:rsidRDefault="00F02934" w:rsidP="008747F3">
      <w:pPr>
        <w:tabs>
          <w:tab w:val="left" w:pos="0"/>
          <w:tab w:val="left" w:pos="1134"/>
          <w:tab w:val="left" w:pos="1418"/>
        </w:tabs>
        <w:ind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9.3. </w:t>
      </w:r>
      <w:r w:rsidRPr="00F02934">
        <w:rPr>
          <w:kern w:val="2"/>
          <w:sz w:val="28"/>
          <w:szCs w:val="28"/>
        </w:rPr>
        <w:t>В случае если члену Единой комиссии станет известно о нарушении</w:t>
      </w:r>
      <w:r>
        <w:rPr>
          <w:kern w:val="2"/>
          <w:sz w:val="28"/>
          <w:szCs w:val="28"/>
        </w:rPr>
        <w:t xml:space="preserve"> </w:t>
      </w:r>
      <w:r w:rsidRPr="00F02934">
        <w:rPr>
          <w:kern w:val="2"/>
          <w:sz w:val="28"/>
          <w:szCs w:val="28"/>
        </w:rPr>
        <w:t xml:space="preserve">другим членом Единой комиссии </w:t>
      </w:r>
      <w:r w:rsidRPr="008747F3">
        <w:rPr>
          <w:kern w:val="2"/>
          <w:sz w:val="28"/>
          <w:szCs w:val="28"/>
        </w:rPr>
        <w:t>законодательства</w:t>
      </w:r>
      <w:r w:rsidRPr="00F02934">
        <w:rPr>
          <w:kern w:val="2"/>
          <w:sz w:val="28"/>
          <w:szCs w:val="28"/>
        </w:rPr>
        <w:t xml:space="preserve"> Российской Федерации, иных</w:t>
      </w:r>
      <w:r>
        <w:rPr>
          <w:kern w:val="2"/>
          <w:sz w:val="28"/>
          <w:szCs w:val="28"/>
        </w:rPr>
        <w:t xml:space="preserve"> </w:t>
      </w:r>
      <w:r w:rsidRPr="00F02934">
        <w:rPr>
          <w:kern w:val="2"/>
          <w:sz w:val="28"/>
          <w:szCs w:val="28"/>
        </w:rPr>
        <w:t>нормативных правовых актов Российской Федерации, настоящего Положения, он</w:t>
      </w:r>
      <w:r>
        <w:rPr>
          <w:kern w:val="2"/>
          <w:sz w:val="28"/>
          <w:szCs w:val="28"/>
        </w:rPr>
        <w:t xml:space="preserve"> </w:t>
      </w:r>
      <w:r w:rsidRPr="00F02934">
        <w:rPr>
          <w:kern w:val="2"/>
          <w:sz w:val="28"/>
          <w:szCs w:val="28"/>
        </w:rPr>
        <w:t>должен сообщить об этом председателю Единой комиссии в течение одного дня с</w:t>
      </w:r>
      <w:r>
        <w:rPr>
          <w:kern w:val="2"/>
          <w:sz w:val="28"/>
          <w:szCs w:val="28"/>
        </w:rPr>
        <w:t xml:space="preserve"> </w:t>
      </w:r>
      <w:r w:rsidRPr="00F02934">
        <w:rPr>
          <w:kern w:val="2"/>
          <w:sz w:val="28"/>
          <w:szCs w:val="28"/>
        </w:rPr>
        <w:t>момента, когда он узнал о таком нарушении.</w:t>
      </w:r>
    </w:p>
    <w:p w:rsidR="00F02934" w:rsidRPr="00F02934" w:rsidRDefault="00F02934" w:rsidP="008747F3">
      <w:pPr>
        <w:tabs>
          <w:tab w:val="left" w:pos="0"/>
          <w:tab w:val="left" w:pos="1134"/>
          <w:tab w:val="left" w:pos="1418"/>
        </w:tabs>
        <w:ind w:firstLine="709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9.</w:t>
      </w:r>
      <w:r w:rsidR="00DC6A5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</w:t>
      </w:r>
      <w:r w:rsidRPr="00F02934">
        <w:rPr>
          <w:kern w:val="2"/>
          <w:sz w:val="28"/>
          <w:szCs w:val="28"/>
        </w:rPr>
        <w:t xml:space="preserve"> Члены Единой комиссии и приглашенные на заседания </w:t>
      </w:r>
      <w:r w:rsidR="00710C43" w:rsidRPr="00F02934">
        <w:rPr>
          <w:kern w:val="2"/>
          <w:sz w:val="28"/>
          <w:szCs w:val="28"/>
        </w:rPr>
        <w:t xml:space="preserve">Единой </w:t>
      </w:r>
      <w:r w:rsidRPr="00F02934">
        <w:rPr>
          <w:kern w:val="2"/>
          <w:sz w:val="28"/>
          <w:szCs w:val="28"/>
        </w:rPr>
        <w:t>комиссии в качестве специалистов (консультантов) сотрудники Заказчик</w:t>
      </w:r>
      <w:r>
        <w:rPr>
          <w:kern w:val="2"/>
          <w:sz w:val="28"/>
          <w:szCs w:val="28"/>
        </w:rPr>
        <w:t>ов</w:t>
      </w:r>
      <w:r w:rsidRPr="00F02934">
        <w:rPr>
          <w:kern w:val="2"/>
          <w:sz w:val="28"/>
          <w:szCs w:val="28"/>
        </w:rPr>
        <w:t xml:space="preserve">, не являющиеся членами Единой комиссии, а также иные эксперты не вправе разглашать сведения, составляющие государственную, служебную или коммерческую тайну, ставшие известными им в ходе </w:t>
      </w:r>
      <w:r>
        <w:rPr>
          <w:kern w:val="2"/>
          <w:sz w:val="28"/>
          <w:szCs w:val="28"/>
        </w:rPr>
        <w:t>осуществления закупки</w:t>
      </w:r>
      <w:r w:rsidRPr="00F02934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».</w:t>
      </w:r>
    </w:p>
    <w:p w:rsidR="00CD605E" w:rsidRPr="00C63A9A" w:rsidRDefault="00CD605E" w:rsidP="008747F3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9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6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3D" w:rsidRPr="00514A96" w:rsidRDefault="001728FD" w:rsidP="00514A96">
      <w:pPr>
        <w:tabs>
          <w:tab w:val="left" w:pos="0"/>
          <w:tab w:val="left" w:pos="1134"/>
          <w:tab w:val="left" w:pos="1418"/>
        </w:tabs>
        <w:spacing w:line="276" w:lineRule="auto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5F77CB" w:rsidRDefault="005F77CB" w:rsidP="001C0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4"/>
        <w:gridCol w:w="4657"/>
      </w:tblGrid>
      <w:tr w:rsidR="0001602F" w:rsidRPr="0004350C" w:rsidTr="00A62683">
        <w:tc>
          <w:tcPr>
            <w:tcW w:w="5234" w:type="dxa"/>
          </w:tcPr>
          <w:p w:rsidR="0001602F" w:rsidRPr="0004350C" w:rsidRDefault="0001602F" w:rsidP="00450865">
            <w:pPr>
              <w:tabs>
                <w:tab w:val="left" w:pos="7371"/>
              </w:tabs>
              <w:rPr>
                <w:kern w:val="2"/>
                <w:sz w:val="28"/>
                <w:szCs w:val="28"/>
              </w:rPr>
            </w:pPr>
            <w:r w:rsidRPr="0004350C">
              <w:rPr>
                <w:kern w:val="2"/>
                <w:sz w:val="28"/>
                <w:szCs w:val="28"/>
              </w:rPr>
              <w:t>Глав</w:t>
            </w:r>
            <w:r w:rsidR="00866A02">
              <w:rPr>
                <w:kern w:val="2"/>
                <w:sz w:val="28"/>
                <w:szCs w:val="28"/>
              </w:rPr>
              <w:t>а</w:t>
            </w:r>
            <w:r w:rsidRPr="0004350C">
              <w:rPr>
                <w:kern w:val="2"/>
                <w:sz w:val="28"/>
                <w:szCs w:val="28"/>
              </w:rPr>
              <w:t xml:space="preserve"> город</w:t>
            </w:r>
            <w:r w:rsidR="00450865">
              <w:rPr>
                <w:kern w:val="2"/>
                <w:sz w:val="28"/>
                <w:szCs w:val="28"/>
              </w:rPr>
              <w:t>а</w:t>
            </w:r>
          </w:p>
        </w:tc>
        <w:tc>
          <w:tcPr>
            <w:tcW w:w="4657" w:type="dxa"/>
          </w:tcPr>
          <w:p w:rsidR="0001602F" w:rsidRPr="0004350C" w:rsidRDefault="00A62683" w:rsidP="00A62683">
            <w:pPr>
              <w:tabs>
                <w:tab w:val="left" w:pos="7371"/>
              </w:tabs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С.А.Махиня</w:t>
            </w:r>
          </w:p>
        </w:tc>
      </w:tr>
    </w:tbl>
    <w:p w:rsidR="00D5223D" w:rsidRDefault="00D5223D" w:rsidP="004A7D1A">
      <w:pPr>
        <w:jc w:val="both"/>
        <w:rPr>
          <w:kern w:val="2"/>
        </w:rPr>
      </w:pPr>
    </w:p>
    <w:p w:rsidR="005F77CB" w:rsidRDefault="005F77CB" w:rsidP="004A7D1A">
      <w:pPr>
        <w:jc w:val="both"/>
        <w:rPr>
          <w:kern w:val="2"/>
        </w:rPr>
      </w:pPr>
    </w:p>
    <w:p w:rsidR="005F77CB" w:rsidRDefault="005F77CB" w:rsidP="004A7D1A">
      <w:pPr>
        <w:jc w:val="both"/>
        <w:rPr>
          <w:kern w:val="2"/>
        </w:rPr>
      </w:pPr>
    </w:p>
    <w:sectPr w:rsidR="005F77CB" w:rsidSect="00CD605E">
      <w:type w:val="continuous"/>
      <w:pgSz w:w="11909" w:h="16834"/>
      <w:pgMar w:top="851" w:right="9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88E"/>
    <w:multiLevelType w:val="hybridMultilevel"/>
    <w:tmpl w:val="76DC62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27417F2"/>
    <w:multiLevelType w:val="multilevel"/>
    <w:tmpl w:val="6E1C952E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A05E12"/>
    <w:multiLevelType w:val="hybridMultilevel"/>
    <w:tmpl w:val="1C66C5DE"/>
    <w:lvl w:ilvl="0" w:tplc="E98C3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709E0"/>
    <w:multiLevelType w:val="hybridMultilevel"/>
    <w:tmpl w:val="563A4A48"/>
    <w:lvl w:ilvl="0" w:tplc="ABCADE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2286A40"/>
    <w:multiLevelType w:val="hybridMultilevel"/>
    <w:tmpl w:val="C8306C5C"/>
    <w:lvl w:ilvl="0" w:tplc="ABCADE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3C235C"/>
    <w:multiLevelType w:val="hybridMultilevel"/>
    <w:tmpl w:val="8954EC78"/>
    <w:lvl w:ilvl="0" w:tplc="ABCADE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0159F"/>
    <w:multiLevelType w:val="hybridMultilevel"/>
    <w:tmpl w:val="89505680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005C1C"/>
    <w:multiLevelType w:val="hybridMultilevel"/>
    <w:tmpl w:val="234ED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15ACA"/>
    <w:multiLevelType w:val="hybridMultilevel"/>
    <w:tmpl w:val="82A214EE"/>
    <w:lvl w:ilvl="0" w:tplc="9C38A6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2F0A22"/>
    <w:multiLevelType w:val="hybridMultilevel"/>
    <w:tmpl w:val="F13AF556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EB3116"/>
    <w:multiLevelType w:val="hybridMultilevel"/>
    <w:tmpl w:val="B3C2939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75B0B37"/>
    <w:multiLevelType w:val="multilevel"/>
    <w:tmpl w:val="77F427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AE22BF0"/>
    <w:multiLevelType w:val="multilevel"/>
    <w:tmpl w:val="ECD44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97B3CAB"/>
    <w:multiLevelType w:val="multilevel"/>
    <w:tmpl w:val="ECD44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A6"/>
    <w:rsid w:val="00014ED8"/>
    <w:rsid w:val="0001602F"/>
    <w:rsid w:val="00044F36"/>
    <w:rsid w:val="000632F7"/>
    <w:rsid w:val="00071D8F"/>
    <w:rsid w:val="00081F95"/>
    <w:rsid w:val="0009422D"/>
    <w:rsid w:val="000B3EFF"/>
    <w:rsid w:val="000B5569"/>
    <w:rsid w:val="000C71DE"/>
    <w:rsid w:val="000E197B"/>
    <w:rsid w:val="001149AF"/>
    <w:rsid w:val="001251D9"/>
    <w:rsid w:val="001304A5"/>
    <w:rsid w:val="0013421A"/>
    <w:rsid w:val="001526C5"/>
    <w:rsid w:val="00156613"/>
    <w:rsid w:val="001569D1"/>
    <w:rsid w:val="001701D3"/>
    <w:rsid w:val="001728FD"/>
    <w:rsid w:val="00176F4A"/>
    <w:rsid w:val="00182BD4"/>
    <w:rsid w:val="0018328B"/>
    <w:rsid w:val="00197756"/>
    <w:rsid w:val="001A1344"/>
    <w:rsid w:val="001C0172"/>
    <w:rsid w:val="001C0F1B"/>
    <w:rsid w:val="001D0453"/>
    <w:rsid w:val="001E76C1"/>
    <w:rsid w:val="001F57E7"/>
    <w:rsid w:val="001F61BA"/>
    <w:rsid w:val="00205EBF"/>
    <w:rsid w:val="00226D94"/>
    <w:rsid w:val="0025106C"/>
    <w:rsid w:val="00295864"/>
    <w:rsid w:val="002A5B8E"/>
    <w:rsid w:val="002A6D4E"/>
    <w:rsid w:val="002B1EA5"/>
    <w:rsid w:val="002D571E"/>
    <w:rsid w:val="002E4B1D"/>
    <w:rsid w:val="002E7215"/>
    <w:rsid w:val="002F569B"/>
    <w:rsid w:val="002F5F30"/>
    <w:rsid w:val="0030536A"/>
    <w:rsid w:val="00321C75"/>
    <w:rsid w:val="003261EA"/>
    <w:rsid w:val="003352BC"/>
    <w:rsid w:val="00352722"/>
    <w:rsid w:val="0036651D"/>
    <w:rsid w:val="003864E5"/>
    <w:rsid w:val="00393A1C"/>
    <w:rsid w:val="003A2227"/>
    <w:rsid w:val="003A3761"/>
    <w:rsid w:val="003B5700"/>
    <w:rsid w:val="003C7482"/>
    <w:rsid w:val="003E69E6"/>
    <w:rsid w:val="003E77C3"/>
    <w:rsid w:val="00423A81"/>
    <w:rsid w:val="0042697E"/>
    <w:rsid w:val="004319BE"/>
    <w:rsid w:val="00435675"/>
    <w:rsid w:val="0044578E"/>
    <w:rsid w:val="00450865"/>
    <w:rsid w:val="00487E5E"/>
    <w:rsid w:val="00496200"/>
    <w:rsid w:val="004A084C"/>
    <w:rsid w:val="004A5011"/>
    <w:rsid w:val="004A7D1A"/>
    <w:rsid w:val="004E3437"/>
    <w:rsid w:val="004F2022"/>
    <w:rsid w:val="004F2754"/>
    <w:rsid w:val="005031EE"/>
    <w:rsid w:val="00512077"/>
    <w:rsid w:val="00514A96"/>
    <w:rsid w:val="00514F4C"/>
    <w:rsid w:val="00521630"/>
    <w:rsid w:val="00532195"/>
    <w:rsid w:val="00552420"/>
    <w:rsid w:val="005552B6"/>
    <w:rsid w:val="00563602"/>
    <w:rsid w:val="00573719"/>
    <w:rsid w:val="00575708"/>
    <w:rsid w:val="005A47CF"/>
    <w:rsid w:val="005B15D9"/>
    <w:rsid w:val="005B2789"/>
    <w:rsid w:val="005C0EBC"/>
    <w:rsid w:val="005C795F"/>
    <w:rsid w:val="005D6F72"/>
    <w:rsid w:val="005E699C"/>
    <w:rsid w:val="005F6DAF"/>
    <w:rsid w:val="005F77CB"/>
    <w:rsid w:val="00622A33"/>
    <w:rsid w:val="006334DC"/>
    <w:rsid w:val="006358E0"/>
    <w:rsid w:val="00640A05"/>
    <w:rsid w:val="00644114"/>
    <w:rsid w:val="00666BAB"/>
    <w:rsid w:val="006824A6"/>
    <w:rsid w:val="0068293E"/>
    <w:rsid w:val="00683200"/>
    <w:rsid w:val="006864A2"/>
    <w:rsid w:val="00691EE5"/>
    <w:rsid w:val="006D0E6F"/>
    <w:rsid w:val="006D5D2C"/>
    <w:rsid w:val="006F2186"/>
    <w:rsid w:val="006F2461"/>
    <w:rsid w:val="006F490F"/>
    <w:rsid w:val="006F55A5"/>
    <w:rsid w:val="00705DFA"/>
    <w:rsid w:val="00710C43"/>
    <w:rsid w:val="00715CD9"/>
    <w:rsid w:val="00716631"/>
    <w:rsid w:val="00721F45"/>
    <w:rsid w:val="0073246D"/>
    <w:rsid w:val="0074037B"/>
    <w:rsid w:val="00763F0B"/>
    <w:rsid w:val="0076526D"/>
    <w:rsid w:val="007760D0"/>
    <w:rsid w:val="00780EF7"/>
    <w:rsid w:val="00784350"/>
    <w:rsid w:val="00797802"/>
    <w:rsid w:val="007C17CB"/>
    <w:rsid w:val="007D6568"/>
    <w:rsid w:val="007E09A5"/>
    <w:rsid w:val="007F7EA2"/>
    <w:rsid w:val="008231A0"/>
    <w:rsid w:val="00825A1B"/>
    <w:rsid w:val="00835FFC"/>
    <w:rsid w:val="00836F4C"/>
    <w:rsid w:val="008526E2"/>
    <w:rsid w:val="00857B8C"/>
    <w:rsid w:val="008610A6"/>
    <w:rsid w:val="00866A02"/>
    <w:rsid w:val="008747F3"/>
    <w:rsid w:val="008759D6"/>
    <w:rsid w:val="008B549E"/>
    <w:rsid w:val="008E1F76"/>
    <w:rsid w:val="00906AF9"/>
    <w:rsid w:val="00921C70"/>
    <w:rsid w:val="0093256B"/>
    <w:rsid w:val="00951C05"/>
    <w:rsid w:val="009604D1"/>
    <w:rsid w:val="0098194D"/>
    <w:rsid w:val="00990D2C"/>
    <w:rsid w:val="00992AFC"/>
    <w:rsid w:val="009C0CDC"/>
    <w:rsid w:val="009C36B8"/>
    <w:rsid w:val="009D589A"/>
    <w:rsid w:val="009E3F38"/>
    <w:rsid w:val="009F16C4"/>
    <w:rsid w:val="009F42E7"/>
    <w:rsid w:val="00A0073A"/>
    <w:rsid w:val="00A061E6"/>
    <w:rsid w:val="00A21D8F"/>
    <w:rsid w:val="00A25BA8"/>
    <w:rsid w:val="00A44DF3"/>
    <w:rsid w:val="00A5018C"/>
    <w:rsid w:val="00A52A67"/>
    <w:rsid w:val="00A62683"/>
    <w:rsid w:val="00A670C0"/>
    <w:rsid w:val="00A7193B"/>
    <w:rsid w:val="00A75695"/>
    <w:rsid w:val="00A805CA"/>
    <w:rsid w:val="00A9152F"/>
    <w:rsid w:val="00AA6837"/>
    <w:rsid w:val="00AA7BF4"/>
    <w:rsid w:val="00AC63B1"/>
    <w:rsid w:val="00B063D7"/>
    <w:rsid w:val="00B15EF3"/>
    <w:rsid w:val="00B21C6E"/>
    <w:rsid w:val="00B46BAA"/>
    <w:rsid w:val="00B46F4A"/>
    <w:rsid w:val="00B5327B"/>
    <w:rsid w:val="00B55D35"/>
    <w:rsid w:val="00B650E7"/>
    <w:rsid w:val="00B776CC"/>
    <w:rsid w:val="00B94AAE"/>
    <w:rsid w:val="00BA481B"/>
    <w:rsid w:val="00BB310A"/>
    <w:rsid w:val="00BB452E"/>
    <w:rsid w:val="00BB5103"/>
    <w:rsid w:val="00BB7F45"/>
    <w:rsid w:val="00BC4401"/>
    <w:rsid w:val="00BD184D"/>
    <w:rsid w:val="00C2662A"/>
    <w:rsid w:val="00C40A05"/>
    <w:rsid w:val="00C606BE"/>
    <w:rsid w:val="00C61549"/>
    <w:rsid w:val="00C65A2E"/>
    <w:rsid w:val="00C74A56"/>
    <w:rsid w:val="00CA38BA"/>
    <w:rsid w:val="00CB5A83"/>
    <w:rsid w:val="00CD2702"/>
    <w:rsid w:val="00CD605E"/>
    <w:rsid w:val="00CE7191"/>
    <w:rsid w:val="00CF0B6F"/>
    <w:rsid w:val="00CF637F"/>
    <w:rsid w:val="00D058C7"/>
    <w:rsid w:val="00D10DEF"/>
    <w:rsid w:val="00D14045"/>
    <w:rsid w:val="00D17B27"/>
    <w:rsid w:val="00D20B54"/>
    <w:rsid w:val="00D40B64"/>
    <w:rsid w:val="00D5223D"/>
    <w:rsid w:val="00D73E3B"/>
    <w:rsid w:val="00DB58BF"/>
    <w:rsid w:val="00DB6370"/>
    <w:rsid w:val="00DC6A50"/>
    <w:rsid w:val="00DE420E"/>
    <w:rsid w:val="00DE7692"/>
    <w:rsid w:val="00DF01DB"/>
    <w:rsid w:val="00E25D8E"/>
    <w:rsid w:val="00E31959"/>
    <w:rsid w:val="00E3778A"/>
    <w:rsid w:val="00E4750C"/>
    <w:rsid w:val="00E53E43"/>
    <w:rsid w:val="00E60F84"/>
    <w:rsid w:val="00E62B12"/>
    <w:rsid w:val="00E67BA9"/>
    <w:rsid w:val="00E74EE9"/>
    <w:rsid w:val="00E76054"/>
    <w:rsid w:val="00E94F2C"/>
    <w:rsid w:val="00EB5DFE"/>
    <w:rsid w:val="00EB6648"/>
    <w:rsid w:val="00ED0FA1"/>
    <w:rsid w:val="00EE66D7"/>
    <w:rsid w:val="00EF5D29"/>
    <w:rsid w:val="00F01380"/>
    <w:rsid w:val="00F02934"/>
    <w:rsid w:val="00F02A8C"/>
    <w:rsid w:val="00F12417"/>
    <w:rsid w:val="00F33B67"/>
    <w:rsid w:val="00F5692F"/>
    <w:rsid w:val="00F70EAB"/>
    <w:rsid w:val="00FA0FF1"/>
    <w:rsid w:val="00FA6E03"/>
    <w:rsid w:val="00FA7169"/>
    <w:rsid w:val="00FB172A"/>
    <w:rsid w:val="00FE1880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2D50A-BA3B-4CBF-B1C4-449E72F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qFormat/>
    <w:rsid w:val="00A52A67"/>
    <w:pPr>
      <w:spacing w:before="150" w:after="150"/>
      <w:ind w:left="150" w:right="150"/>
    </w:pPr>
  </w:style>
  <w:style w:type="paragraph" w:styleId="a6">
    <w:name w:val="List Paragraph"/>
    <w:basedOn w:val="a"/>
    <w:uiPriority w:val="34"/>
    <w:qFormat/>
    <w:rsid w:val="00DF01D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6F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A6268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6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47;fld=134" TargetMode="External"/><Relationship Id="rId13" Type="http://schemas.openxmlformats.org/officeDocument/2006/relationships/hyperlink" Target="consultantplus://offline/ref=5CA061895D1D83CD79612F39E330779381FBFA008F655C74AA34E284CF9025048158BD87C83AA06A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CA061895D1D83CD79612F39E330779381FBFA008F655C74AA34E284CF9025048158BD87C838A06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5CA061895D1D83CD79612F39E330779381FBFA008F655C74AA34E284CF9025048158BD84C83C00C5AB6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EE82F75A5FBF96E616E6E06D43DA3096DB8785CB5D95FD31E3609C65CB498A8910BC2AE141o667F" TargetMode="External"/><Relationship Id="rId10" Type="http://schemas.openxmlformats.org/officeDocument/2006/relationships/hyperlink" Target="consultantplus://offline/ref=AE0CB07A30A71BB3DE5A188734D4664E3EBB58DDD585B19EF562838B25C40563B3B4B4192F79b8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CB07A30A71BB3DE5A188734D4664E3EBB58DDD585B19EF562838B25C40563B3B4B4192F7Bb8y9J" TargetMode="External"/><Relationship Id="rId14" Type="http://schemas.openxmlformats.org/officeDocument/2006/relationships/hyperlink" Target="consultantplus://offline/ref=5CA061895D1D83CD79612F39E330779381FBFA008F655C74AA34E284CF9025048158BD87C835A06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D4F8-AEF3-4687-BDC4-C5C9B419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6441</CharactersWithSpaces>
  <SharedDoc>false</SharedDoc>
  <HLinks>
    <vt:vector size="48" baseType="variant">
      <vt:variant>
        <vt:i4>2556005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consultantplus://offline/ref=AFEE82F75A5FBF96E616E6E06D43DA3096DB8785CB5D95FD31E3609C65CB498A8910BC2AE141o667F</vt:lpwstr>
      </vt:variant>
      <vt:variant>
        <vt:lpwstr/>
      </vt:variant>
      <vt:variant>
        <vt:i4>8126525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consultantplus://offline/ref=5CA061895D1D83CD79612F39E330779381FBFA008F655C74AA34E284CF9025048158BD87C835A06EF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consultantplus://offline/ref=5CA061895D1D83CD79612F39E330779381FBFA008F655C74AA34E284CF9025048158BD87C83AA06AF</vt:lpwstr>
      </vt:variant>
      <vt:variant>
        <vt:lpwstr/>
      </vt:variant>
      <vt:variant>
        <vt:i4>8126518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consultantplus://offline/ref=5CA061895D1D83CD79612F39E330779381FBFA008F655C74AA34E284CF9025048158BD87C838A06CF</vt:lpwstr>
      </vt:variant>
      <vt:variant>
        <vt:lpwstr/>
      </vt:variant>
      <vt:variant>
        <vt:i4>3080303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consultantplus://offline/ref=5CA061895D1D83CD79612F39E330779381FBFA008F655C74AA34E284CF9025048158BD84C83C00C5AB65F</vt:lpwstr>
      </vt:variant>
      <vt:variant>
        <vt:lpwstr/>
      </vt:variant>
      <vt:variant>
        <vt:i4>7012462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consultantplus://offline/ref=AE0CB07A30A71BB3DE5A188734D4664E3EBB58DDD585B19EF562838B25C40563B3B4B4192F79b8yEJ</vt:lpwstr>
      </vt:variant>
      <vt:variant>
        <vt:lpwstr/>
      </vt:variant>
      <vt:variant>
        <vt:i4>7012457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consultantplus://offline/ref=AE0CB07A30A71BB3DE5A188734D4664E3EBB58DDD585B19EF562838B25C40563B3B4B4192F7Bb8y9J</vt:lpwstr>
      </vt:variant>
      <vt:variant>
        <vt:lpwstr/>
      </vt:variant>
      <vt:variant>
        <vt:i4>7405690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consultantplus://offline/main?base=LAW;n=117247;fld=134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Мязитов Марсель Наильевич</cp:lastModifiedBy>
  <cp:revision>2</cp:revision>
  <cp:lastPrinted>2017-07-31T12:02:00Z</cp:lastPrinted>
  <dcterms:created xsi:type="dcterms:W3CDTF">2017-08-02T03:17:00Z</dcterms:created>
  <dcterms:modified xsi:type="dcterms:W3CDTF">2017-08-02T03:17:00Z</dcterms:modified>
</cp:coreProperties>
</file>