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36" w:rsidRDefault="006D6336" w:rsidP="006D6336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97133198" r:id="rId8"/>
        </w:object>
      </w:r>
    </w:p>
    <w:p w:rsidR="006D6336" w:rsidRDefault="006D6336" w:rsidP="006D6336">
      <w:pPr>
        <w:jc w:val="center"/>
        <w:rPr>
          <w:b/>
          <w:sz w:val="14"/>
          <w:szCs w:val="14"/>
        </w:rPr>
      </w:pPr>
    </w:p>
    <w:p w:rsidR="006D6336" w:rsidRPr="006D6336" w:rsidRDefault="006D6336" w:rsidP="006D6336">
      <w:pPr>
        <w:jc w:val="center"/>
        <w:rPr>
          <w:b/>
          <w:sz w:val="32"/>
          <w:szCs w:val="20"/>
          <w:lang w:val="ru-RU"/>
        </w:rPr>
      </w:pPr>
      <w:r w:rsidRPr="006D6336">
        <w:rPr>
          <w:b/>
          <w:sz w:val="32"/>
          <w:lang w:val="ru-RU"/>
        </w:rPr>
        <w:t xml:space="preserve">АДМИНИСТРАЦИЯ </w:t>
      </w:r>
    </w:p>
    <w:p w:rsidR="006D6336" w:rsidRPr="006D6336" w:rsidRDefault="006D6336" w:rsidP="006D6336">
      <w:pPr>
        <w:jc w:val="center"/>
        <w:rPr>
          <w:b/>
          <w:sz w:val="32"/>
          <w:szCs w:val="24"/>
          <w:lang w:val="ru-RU"/>
        </w:rPr>
      </w:pPr>
      <w:r w:rsidRPr="006D6336">
        <w:rPr>
          <w:b/>
          <w:sz w:val="32"/>
          <w:lang w:val="ru-RU"/>
        </w:rPr>
        <w:t xml:space="preserve"> ГОРОДСКОГО ПОСЕЛЕНИЯ ЛЯНТОР</w:t>
      </w:r>
    </w:p>
    <w:p w:rsidR="006D6336" w:rsidRPr="006D6336" w:rsidRDefault="006D6336" w:rsidP="006D6336">
      <w:pPr>
        <w:jc w:val="center"/>
        <w:rPr>
          <w:b/>
          <w:sz w:val="32"/>
          <w:szCs w:val="22"/>
          <w:lang w:val="ru-RU"/>
        </w:rPr>
      </w:pPr>
      <w:r w:rsidRPr="006D6336">
        <w:rPr>
          <w:b/>
          <w:sz w:val="32"/>
          <w:lang w:val="ru-RU"/>
        </w:rPr>
        <w:t>Сургутского района</w:t>
      </w:r>
    </w:p>
    <w:p w:rsidR="006D6336" w:rsidRPr="006D6336" w:rsidRDefault="006D6336" w:rsidP="006D6336">
      <w:pPr>
        <w:jc w:val="center"/>
        <w:rPr>
          <w:b/>
          <w:sz w:val="32"/>
          <w:szCs w:val="24"/>
          <w:lang w:val="ru-RU"/>
        </w:rPr>
      </w:pPr>
      <w:r w:rsidRPr="006D6336">
        <w:rPr>
          <w:b/>
          <w:sz w:val="32"/>
          <w:lang w:val="ru-RU"/>
        </w:rPr>
        <w:t>Ханты-Мансийского автономного округа-Югры</w:t>
      </w:r>
    </w:p>
    <w:p w:rsidR="006D6336" w:rsidRPr="006D6336" w:rsidRDefault="006D6336" w:rsidP="006D6336">
      <w:pPr>
        <w:jc w:val="center"/>
        <w:rPr>
          <w:b/>
          <w:sz w:val="32"/>
          <w:lang w:val="ru-RU"/>
        </w:rPr>
      </w:pPr>
    </w:p>
    <w:p w:rsidR="006D6336" w:rsidRPr="006D6336" w:rsidRDefault="006D6336" w:rsidP="006D6336">
      <w:pPr>
        <w:jc w:val="center"/>
        <w:rPr>
          <w:sz w:val="20"/>
          <w:lang w:val="ru-RU"/>
        </w:rPr>
      </w:pPr>
      <w:r w:rsidRPr="006D6336">
        <w:rPr>
          <w:b/>
          <w:sz w:val="32"/>
          <w:szCs w:val="32"/>
          <w:lang w:val="ru-RU"/>
        </w:rPr>
        <w:t>ПОСТАНОВЛЕНИЕ</w:t>
      </w:r>
    </w:p>
    <w:p w:rsidR="006D6336" w:rsidRPr="006D6336" w:rsidRDefault="006D6336" w:rsidP="006D6336">
      <w:pPr>
        <w:rPr>
          <w:sz w:val="24"/>
          <w:lang w:val="ru-RU"/>
        </w:rPr>
      </w:pPr>
    </w:p>
    <w:p w:rsidR="006D6336" w:rsidRPr="00AA01DA" w:rsidRDefault="006D6336" w:rsidP="006D6336">
      <w:pPr>
        <w:rPr>
          <w:lang w:val="ru-RU"/>
        </w:rPr>
      </w:pPr>
      <w:r w:rsidRPr="00AA01DA">
        <w:rPr>
          <w:u w:val="single"/>
          <w:lang w:val="ru-RU"/>
        </w:rPr>
        <w:t>«</w:t>
      </w:r>
      <w:r w:rsidR="00AA01DA">
        <w:rPr>
          <w:u w:val="single"/>
          <w:lang w:val="ru-RU"/>
        </w:rPr>
        <w:t>29</w:t>
      </w:r>
      <w:r w:rsidRPr="00AA01DA">
        <w:rPr>
          <w:u w:val="single"/>
          <w:lang w:val="ru-RU"/>
        </w:rPr>
        <w:t>» августа 2018 года</w:t>
      </w:r>
      <w:r w:rsidRPr="00AA01DA">
        <w:rPr>
          <w:lang w:val="ru-RU"/>
        </w:rPr>
        <w:t xml:space="preserve">                                                                                  №    </w:t>
      </w:r>
      <w:r w:rsidR="00AA01DA">
        <w:rPr>
          <w:lang w:val="ru-RU"/>
        </w:rPr>
        <w:t>851</w:t>
      </w:r>
      <w:r w:rsidRPr="00AA01DA">
        <w:rPr>
          <w:lang w:val="ru-RU"/>
        </w:rPr>
        <w:t xml:space="preserve">                                </w:t>
      </w:r>
    </w:p>
    <w:p w:rsidR="00925D56" w:rsidRPr="00AA01DA" w:rsidRDefault="006D6336" w:rsidP="006D6336">
      <w:pPr>
        <w:rPr>
          <w:lang w:val="ru-RU"/>
        </w:rPr>
      </w:pPr>
      <w:r w:rsidRPr="00AA01DA">
        <w:rPr>
          <w:lang w:val="ru-RU"/>
        </w:rPr>
        <w:t xml:space="preserve">            г. Лянтор</w:t>
      </w:r>
    </w:p>
    <w:p w:rsidR="00925D56" w:rsidRPr="00DD1D00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:rsidR="0018773C" w:rsidRPr="00DD1D00" w:rsidRDefault="007F65C2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Об утверждении </w:t>
      </w:r>
      <w:r w:rsidR="0018773C" w:rsidRPr="00DD1D00">
        <w:rPr>
          <w:color w:val="000000" w:themeColor="text1"/>
          <w:lang w:val="ru-RU"/>
        </w:rPr>
        <w:t>порядка и перечня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случаев оказания на безвозвратной 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>основе за счет средств местного бюджета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городского поселения Лянтор дополнительной 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финансовой помощи при возникновении 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неотложной необходимости в проведении </w:t>
      </w:r>
    </w:p>
    <w:p w:rsidR="0018773C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капитального ремонта общего имущества в </w:t>
      </w:r>
    </w:p>
    <w:p w:rsidR="00925D56" w:rsidRPr="00DD1D00" w:rsidRDefault="0018773C" w:rsidP="0018773C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многоквартирных домах </w:t>
      </w:r>
    </w:p>
    <w:p w:rsidR="0032098C" w:rsidRPr="00DD1D00" w:rsidRDefault="0032098C" w:rsidP="00574BF1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DD1D00">
        <w:rPr>
          <w:bCs/>
          <w:color w:val="000000" w:themeColor="text1"/>
          <w:lang w:val="ru-RU"/>
        </w:rPr>
        <w:tab/>
      </w:r>
    </w:p>
    <w:p w:rsidR="00B06B87" w:rsidRPr="00DD1D00" w:rsidRDefault="0032098C" w:rsidP="00574BF1">
      <w:pPr>
        <w:jc w:val="both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 </w:t>
      </w:r>
      <w:r w:rsidR="00542C3C" w:rsidRPr="00DD1D00">
        <w:rPr>
          <w:color w:val="000000" w:themeColor="text1"/>
          <w:lang w:val="ru-RU"/>
        </w:rPr>
        <w:t xml:space="preserve">         </w:t>
      </w:r>
      <w:r w:rsidR="002047AE" w:rsidRPr="00DD1D00">
        <w:rPr>
          <w:bCs/>
          <w:color w:val="000000" w:themeColor="text1"/>
          <w:lang w:val="ru-RU"/>
        </w:rPr>
        <w:t>В соответствии со ст. 78 Бюджетного кодекса Российской Федерации,</w:t>
      </w:r>
      <w:r w:rsidR="002047AE" w:rsidRPr="00DD1D00">
        <w:rPr>
          <w:color w:val="000000" w:themeColor="text1"/>
          <w:lang w:val="ru-RU"/>
        </w:rPr>
        <w:t xml:space="preserve"> </w:t>
      </w:r>
      <w:hyperlink r:id="rId9" w:history="1">
        <w:r w:rsidR="00C92E5D" w:rsidRPr="00DD1D00">
          <w:rPr>
            <w:color w:val="000000" w:themeColor="text1"/>
            <w:lang w:val="ru-RU"/>
          </w:rPr>
          <w:t>пункт</w:t>
        </w:r>
        <w:r w:rsidR="000E0C9A" w:rsidRPr="00DD1D00">
          <w:rPr>
            <w:color w:val="000000" w:themeColor="text1"/>
            <w:lang w:val="ru-RU"/>
          </w:rPr>
          <w:t>о</w:t>
        </w:r>
        <w:r w:rsidR="00C92E5D" w:rsidRPr="00DD1D00">
          <w:rPr>
            <w:color w:val="000000" w:themeColor="text1"/>
            <w:lang w:val="ru-RU"/>
          </w:rPr>
          <w:t>м</w:t>
        </w:r>
        <w:r w:rsidR="004B1329" w:rsidRPr="00DD1D00">
          <w:rPr>
            <w:color w:val="000000" w:themeColor="text1"/>
            <w:lang w:val="ru-RU"/>
          </w:rPr>
          <w:t xml:space="preserve"> </w:t>
        </w:r>
        <w:r w:rsidR="00C92E5D" w:rsidRPr="00DD1D00">
          <w:rPr>
            <w:color w:val="000000" w:themeColor="text1"/>
            <w:lang w:val="ru-RU"/>
          </w:rPr>
          <w:t>9.</w:t>
        </w:r>
        <w:r w:rsidR="000E0C9A" w:rsidRPr="00DD1D00">
          <w:rPr>
            <w:color w:val="000000" w:themeColor="text1"/>
            <w:lang w:val="ru-RU"/>
          </w:rPr>
          <w:t>3</w:t>
        </w:r>
        <w:r w:rsidR="00C92E5D" w:rsidRPr="00DD1D00">
          <w:rPr>
            <w:color w:val="000000" w:themeColor="text1"/>
            <w:lang w:val="ru-RU"/>
          </w:rPr>
          <w:t xml:space="preserve"> части 1</w:t>
        </w:r>
        <w:r w:rsidR="004B1329" w:rsidRPr="00DD1D00">
          <w:rPr>
            <w:color w:val="000000" w:themeColor="text1"/>
            <w:lang w:val="ru-RU"/>
          </w:rPr>
          <w:t xml:space="preserve"> статьи </w:t>
        </w:r>
      </w:hyperlink>
      <w:r w:rsidR="004B1329" w:rsidRPr="00DD1D00">
        <w:rPr>
          <w:color w:val="000000" w:themeColor="text1"/>
          <w:lang w:val="ru-RU"/>
        </w:rPr>
        <w:t>1</w:t>
      </w:r>
      <w:r w:rsidR="00C92E5D" w:rsidRPr="00DD1D00">
        <w:rPr>
          <w:color w:val="000000" w:themeColor="text1"/>
          <w:lang w:val="ru-RU"/>
        </w:rPr>
        <w:t>4</w:t>
      </w:r>
      <w:r w:rsidR="00382088">
        <w:rPr>
          <w:color w:val="000000" w:themeColor="text1"/>
          <w:lang w:val="ru-RU"/>
        </w:rPr>
        <w:t xml:space="preserve"> Жилищного кодекса </w:t>
      </w:r>
      <w:r w:rsidR="003F4E0E">
        <w:rPr>
          <w:color w:val="000000" w:themeColor="text1"/>
          <w:lang w:val="ru-RU"/>
        </w:rPr>
        <w:t xml:space="preserve">Российской </w:t>
      </w:r>
      <w:r w:rsidR="004B1329" w:rsidRPr="00DD1D00">
        <w:rPr>
          <w:color w:val="000000" w:themeColor="text1"/>
          <w:lang w:val="ru-RU"/>
        </w:rPr>
        <w:t xml:space="preserve">Федерации, </w:t>
      </w:r>
      <w:hyperlink r:id="rId10" w:tgtFrame="_blank" w:history="1">
        <w:r w:rsidR="00203005" w:rsidRPr="00DD1D00">
          <w:rPr>
            <w:color w:val="000000" w:themeColor="text1"/>
            <w:lang w:val="ru-RU"/>
          </w:rPr>
          <w:t>Ф</w:t>
        </w:r>
        <w:r w:rsidR="007F65C2" w:rsidRPr="00DD1D00">
          <w:rPr>
            <w:color w:val="000000" w:themeColor="text1"/>
            <w:lang w:val="ru-RU"/>
          </w:rPr>
          <w:t>едеральным</w:t>
        </w:r>
        <w:r w:rsidR="002047AE" w:rsidRPr="00DD1D00">
          <w:rPr>
            <w:color w:val="000000" w:themeColor="text1"/>
            <w:lang w:val="ru-RU"/>
          </w:rPr>
          <w:t> </w:t>
        </w:r>
        <w:r w:rsidR="00166472" w:rsidRPr="00DD1D00">
          <w:rPr>
            <w:color w:val="000000" w:themeColor="text1"/>
            <w:lang w:val="ru-RU"/>
          </w:rPr>
          <w:t>закон</w:t>
        </w:r>
        <w:r w:rsidR="00314959" w:rsidRPr="00DD1D00">
          <w:rPr>
            <w:color w:val="000000" w:themeColor="text1"/>
            <w:lang w:val="ru-RU"/>
          </w:rPr>
          <w:t>о</w:t>
        </w:r>
        <w:r w:rsidR="00166472" w:rsidRPr="00DD1D00">
          <w:rPr>
            <w:color w:val="000000" w:themeColor="text1"/>
            <w:lang w:val="ru-RU"/>
          </w:rPr>
          <w:t>м</w:t>
        </w:r>
      </w:hyperlink>
      <w:r w:rsidR="002047AE" w:rsidRPr="00DD1D00">
        <w:rPr>
          <w:color w:val="000000" w:themeColor="text1"/>
          <w:lang w:val="ru-RU"/>
        </w:rPr>
        <w:t xml:space="preserve"> от 06.10.2003 </w:t>
      </w:r>
      <w:r w:rsidR="00805737" w:rsidRPr="00DD1D00">
        <w:rPr>
          <w:color w:val="000000" w:themeColor="text1"/>
          <w:lang w:val="ru-RU"/>
        </w:rPr>
        <w:t>№</w:t>
      </w:r>
      <w:r w:rsidR="00166472" w:rsidRPr="00DD1D00">
        <w:rPr>
          <w:color w:val="000000" w:themeColor="text1"/>
          <w:lang w:val="ru-RU"/>
        </w:rPr>
        <w:t xml:space="preserve"> 131-ФЗ </w:t>
      </w:r>
      <w:r w:rsidR="00805737" w:rsidRPr="00DD1D00">
        <w:rPr>
          <w:color w:val="000000" w:themeColor="text1"/>
          <w:lang w:val="ru-RU"/>
        </w:rPr>
        <w:t>«</w:t>
      </w:r>
      <w:r w:rsidR="00166472" w:rsidRPr="00DD1D00">
        <w:rPr>
          <w:color w:val="000000" w:themeColor="text1"/>
          <w:lang w:val="ru-RU"/>
        </w:rPr>
        <w:t>Об общих принципах организации местного самоуправления в Российской Федерации</w:t>
      </w:r>
      <w:r w:rsidR="00805737" w:rsidRPr="00DD1D00">
        <w:rPr>
          <w:color w:val="000000" w:themeColor="text1"/>
          <w:lang w:val="ru-RU"/>
        </w:rPr>
        <w:t>»</w:t>
      </w:r>
      <w:r w:rsidR="00314959" w:rsidRPr="00DD1D00">
        <w:rPr>
          <w:color w:val="000000" w:themeColor="text1"/>
          <w:lang w:val="ru-RU"/>
        </w:rPr>
        <w:t>:</w:t>
      </w:r>
    </w:p>
    <w:p w:rsidR="00C92E5D" w:rsidRPr="00DD1D00" w:rsidRDefault="00A34634" w:rsidP="00574BF1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ab/>
        <w:t>1</w:t>
      </w:r>
      <w:r w:rsidR="00166472" w:rsidRPr="00DD1D00">
        <w:rPr>
          <w:color w:val="000000" w:themeColor="text1"/>
          <w:lang w:val="ru-RU"/>
        </w:rPr>
        <w:t>.</w:t>
      </w:r>
      <w:r w:rsidR="00166472" w:rsidRPr="00DD1D00">
        <w:rPr>
          <w:color w:val="000000" w:themeColor="text1"/>
        </w:rPr>
        <w:t> </w:t>
      </w:r>
      <w:r w:rsidR="000E1730" w:rsidRPr="00DD1D00">
        <w:rPr>
          <w:color w:val="000000" w:themeColor="text1"/>
          <w:lang w:val="ru-RU"/>
        </w:rPr>
        <w:t>Утвердить</w:t>
      </w:r>
      <w:r w:rsidR="00166472" w:rsidRPr="00DD1D00">
        <w:rPr>
          <w:color w:val="000000" w:themeColor="text1"/>
        </w:rPr>
        <w:t> </w:t>
      </w:r>
      <w:r w:rsidR="000E0C9A" w:rsidRPr="00DD1D00">
        <w:rPr>
          <w:color w:val="000000" w:themeColor="text1"/>
          <w:lang w:val="ru-RU"/>
        </w:rPr>
        <w:t xml:space="preserve">порядок и перечень случаев оказания на безвозвратной основе за счет средств местного бюджета городского </w:t>
      </w:r>
      <w:r w:rsidR="0018773C" w:rsidRPr="00DD1D00">
        <w:rPr>
          <w:color w:val="000000" w:themeColor="text1"/>
          <w:lang w:val="ru-RU"/>
        </w:rPr>
        <w:t>поселения Лянтор</w:t>
      </w:r>
      <w:r w:rsidR="000E0C9A" w:rsidRPr="00DD1D00">
        <w:rPr>
          <w:color w:val="000000" w:themeColor="text1"/>
          <w:lang w:val="ru-RU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D33CDE">
        <w:rPr>
          <w:color w:val="000000" w:themeColor="text1"/>
          <w:lang w:val="ru-RU"/>
        </w:rPr>
        <w:t xml:space="preserve"> </w:t>
      </w:r>
      <w:r w:rsidR="000E0C9A" w:rsidRPr="00DD1D00">
        <w:rPr>
          <w:color w:val="000000" w:themeColor="text1"/>
          <w:lang w:val="ru-RU"/>
        </w:rPr>
        <w:t>согласно приложению к настоящему постановлению</w:t>
      </w:r>
      <w:r w:rsidR="00574BF1" w:rsidRPr="00DD1D00">
        <w:rPr>
          <w:color w:val="000000" w:themeColor="text1"/>
          <w:lang w:val="ru-RU"/>
        </w:rPr>
        <w:t>.</w:t>
      </w:r>
    </w:p>
    <w:p w:rsidR="00B9213B" w:rsidRPr="00DD1D00" w:rsidRDefault="000E1730" w:rsidP="00B9213B">
      <w:pPr>
        <w:autoSpaceDN w:val="0"/>
        <w:ind w:firstLine="567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DD1D00">
        <w:rPr>
          <w:color w:val="000000" w:themeColor="text1"/>
          <w:lang w:val="ru-RU"/>
        </w:rPr>
        <w:tab/>
      </w:r>
      <w:r w:rsidR="00B9213B" w:rsidRPr="00DD1D00">
        <w:rPr>
          <w:color w:val="000000" w:themeColor="text1"/>
          <w:kern w:val="3"/>
          <w:lang w:val="ru-RU" w:eastAsia="zh-CN"/>
        </w:rPr>
        <w:t>2. Обнародовать настоящее постановление и разместить</w:t>
      </w:r>
      <w:r w:rsidR="00B9213B" w:rsidRPr="00DD1D00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 на официальном сайте Администрации городского поселения Лянтор.</w:t>
      </w:r>
    </w:p>
    <w:p w:rsidR="00166472" w:rsidRPr="00DD1D00" w:rsidRDefault="00B9213B" w:rsidP="00B9213B">
      <w:pPr>
        <w:ind w:firstLine="567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DD1D00">
        <w:rPr>
          <w:rFonts w:ascii="yandex-sans" w:hAnsi="yandex-sans"/>
          <w:color w:val="000000" w:themeColor="text1"/>
          <w:shd w:val="clear" w:color="auto" w:fill="FFFFFF"/>
          <w:lang w:val="ru-RU"/>
        </w:rPr>
        <w:t>3. Настоящее постановление вступает в силу после его обнародования.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Геложину Л.М.</w:t>
      </w:r>
    </w:p>
    <w:p w:rsidR="00B9213B" w:rsidRPr="00DD1D00" w:rsidRDefault="00B9213B" w:rsidP="00B9213B">
      <w:pPr>
        <w:ind w:firstLine="567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</w:p>
    <w:p w:rsidR="00B9213B" w:rsidRDefault="00B9213B" w:rsidP="006D6336">
      <w:pPr>
        <w:jc w:val="both"/>
        <w:rPr>
          <w:color w:val="000000" w:themeColor="text1"/>
          <w:lang w:val="ru-RU"/>
        </w:rPr>
      </w:pPr>
    </w:p>
    <w:p w:rsidR="006D6336" w:rsidRPr="00DD1D00" w:rsidRDefault="006D6336" w:rsidP="006D6336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Временно исполняющий обязанности</w:t>
      </w:r>
    </w:p>
    <w:p w:rsidR="00925D56" w:rsidRPr="00DD1D00" w:rsidRDefault="00925D56" w:rsidP="00925D5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Глав</w:t>
      </w:r>
      <w:r w:rsidR="006D6336">
        <w:rPr>
          <w:rFonts w:ascii="Times New Roman" w:hAnsi="Times New Roman" w:cs="Times New Roman"/>
          <w:color w:val="000000" w:themeColor="text1"/>
        </w:rPr>
        <w:t>ы</w:t>
      </w:r>
      <w:r w:rsidRPr="00DD1D00">
        <w:rPr>
          <w:rFonts w:ascii="Times New Roman" w:hAnsi="Times New Roman" w:cs="Times New Roman"/>
          <w:color w:val="000000" w:themeColor="text1"/>
        </w:rPr>
        <w:t xml:space="preserve"> города </w:t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</w:r>
      <w:r w:rsidRPr="00DD1D00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BC7579" w:rsidRPr="00DD1D00">
        <w:rPr>
          <w:rFonts w:ascii="Times New Roman" w:hAnsi="Times New Roman" w:cs="Times New Roman"/>
          <w:color w:val="000000" w:themeColor="text1"/>
        </w:rPr>
        <w:tab/>
      </w:r>
      <w:r w:rsidR="006D6336">
        <w:rPr>
          <w:rFonts w:ascii="Times New Roman" w:hAnsi="Times New Roman" w:cs="Times New Roman"/>
          <w:color w:val="000000" w:themeColor="text1"/>
        </w:rPr>
        <w:t xml:space="preserve">    Л.В. Зеленская</w:t>
      </w:r>
    </w:p>
    <w:p w:rsidR="00925D56" w:rsidRPr="00DD1D00" w:rsidRDefault="00925D56" w:rsidP="00925D56">
      <w:pPr>
        <w:pStyle w:val="ConsPlusNormal"/>
        <w:widowControl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p w:rsidR="00925D56" w:rsidRPr="00DD1D00" w:rsidRDefault="00925D56" w:rsidP="0080180A">
      <w:pPr>
        <w:ind w:firstLine="5103"/>
        <w:rPr>
          <w:color w:val="000000" w:themeColor="text1"/>
          <w:sz w:val="24"/>
          <w:szCs w:val="24"/>
          <w:lang w:val="ru-RU"/>
        </w:rPr>
      </w:pPr>
    </w:p>
    <w:p w:rsidR="00925D56" w:rsidRDefault="00925D56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B33A72" w:rsidRPr="00DD1D00" w:rsidRDefault="00B33A72" w:rsidP="00925D56">
      <w:pPr>
        <w:rPr>
          <w:color w:val="000000" w:themeColor="text1"/>
          <w:sz w:val="24"/>
          <w:szCs w:val="24"/>
          <w:lang w:val="ru-RU"/>
        </w:rPr>
      </w:pPr>
    </w:p>
    <w:p w:rsidR="009C4AFC" w:rsidRPr="00DD1D00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>Приложение</w:t>
      </w:r>
      <w:r w:rsidR="00E76FA4" w:rsidRPr="00DD1D00">
        <w:rPr>
          <w:color w:val="000000" w:themeColor="text1"/>
          <w:sz w:val="24"/>
          <w:szCs w:val="24"/>
          <w:lang w:val="ru-RU"/>
        </w:rPr>
        <w:t xml:space="preserve"> </w:t>
      </w:r>
      <w:r w:rsidRPr="00DD1D00">
        <w:rPr>
          <w:color w:val="000000" w:themeColor="text1"/>
          <w:sz w:val="24"/>
          <w:szCs w:val="24"/>
          <w:lang w:val="ru-RU"/>
        </w:rPr>
        <w:t xml:space="preserve"> к постановлению </w:t>
      </w:r>
    </w:p>
    <w:p w:rsidR="0080180A" w:rsidRPr="00DD1D00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 xml:space="preserve">Администрации городского </w:t>
      </w:r>
    </w:p>
    <w:p w:rsidR="009C4AFC" w:rsidRPr="00DD1D00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 xml:space="preserve">поселения Лянтор </w:t>
      </w:r>
    </w:p>
    <w:p w:rsidR="009C4AFC" w:rsidRPr="00DD1D00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>от «</w:t>
      </w:r>
      <w:r w:rsidR="00AA01DA">
        <w:rPr>
          <w:color w:val="000000" w:themeColor="text1"/>
          <w:sz w:val="24"/>
          <w:szCs w:val="24"/>
          <w:lang w:val="ru-RU"/>
        </w:rPr>
        <w:t>29</w:t>
      </w:r>
      <w:r w:rsidRPr="00DD1D00">
        <w:rPr>
          <w:color w:val="000000" w:themeColor="text1"/>
          <w:sz w:val="24"/>
          <w:szCs w:val="24"/>
          <w:lang w:val="ru-RU"/>
        </w:rPr>
        <w:t xml:space="preserve">» </w:t>
      </w:r>
      <w:r w:rsidR="006D6336">
        <w:rPr>
          <w:color w:val="000000" w:themeColor="text1"/>
          <w:sz w:val="24"/>
          <w:szCs w:val="24"/>
          <w:lang w:val="ru-RU"/>
        </w:rPr>
        <w:t>августа 20</w:t>
      </w:r>
      <w:r w:rsidR="0080180A" w:rsidRPr="00DD1D00">
        <w:rPr>
          <w:color w:val="000000" w:themeColor="text1"/>
          <w:sz w:val="24"/>
          <w:szCs w:val="24"/>
          <w:lang w:val="ru-RU"/>
        </w:rPr>
        <w:t>1</w:t>
      </w:r>
      <w:r w:rsidR="00B83C32" w:rsidRPr="00DD1D00">
        <w:rPr>
          <w:color w:val="000000" w:themeColor="text1"/>
          <w:sz w:val="24"/>
          <w:szCs w:val="24"/>
          <w:lang w:val="ru-RU"/>
        </w:rPr>
        <w:t>8</w:t>
      </w:r>
      <w:r w:rsidR="0080180A" w:rsidRPr="00DD1D00">
        <w:rPr>
          <w:color w:val="000000" w:themeColor="text1"/>
          <w:sz w:val="24"/>
          <w:szCs w:val="24"/>
          <w:lang w:val="ru-RU"/>
        </w:rPr>
        <w:t xml:space="preserve"> года №</w:t>
      </w:r>
      <w:r w:rsidR="000F0E91" w:rsidRPr="00DD1D00">
        <w:rPr>
          <w:color w:val="000000" w:themeColor="text1"/>
          <w:sz w:val="24"/>
          <w:szCs w:val="24"/>
          <w:lang w:val="ru-RU"/>
        </w:rPr>
        <w:t xml:space="preserve"> </w:t>
      </w:r>
      <w:r w:rsidR="00AA01DA">
        <w:rPr>
          <w:color w:val="000000" w:themeColor="text1"/>
          <w:sz w:val="24"/>
          <w:szCs w:val="24"/>
          <w:lang w:val="ru-RU"/>
        </w:rPr>
        <w:t>851</w:t>
      </w:r>
      <w:bookmarkStart w:id="0" w:name="_GoBack"/>
      <w:bookmarkEnd w:id="0"/>
    </w:p>
    <w:p w:rsidR="00A651EF" w:rsidRPr="00DD1D00" w:rsidRDefault="00A651EF" w:rsidP="009C4AFC">
      <w:pPr>
        <w:rPr>
          <w:color w:val="000000" w:themeColor="text1"/>
          <w:lang w:val="ru-RU"/>
        </w:rPr>
      </w:pPr>
    </w:p>
    <w:p w:rsidR="00C92E5D" w:rsidRPr="00DD1D00" w:rsidRDefault="00C92E5D" w:rsidP="00C92E5D">
      <w:pPr>
        <w:autoSpaceDE w:val="0"/>
        <w:autoSpaceDN w:val="0"/>
        <w:adjustRightInd w:val="0"/>
        <w:rPr>
          <w:b/>
          <w:color w:val="000000" w:themeColor="text1"/>
          <w:lang w:val="ru-RU"/>
        </w:rPr>
      </w:pPr>
    </w:p>
    <w:p w:rsidR="0018773C" w:rsidRPr="00DD1D00" w:rsidRDefault="005302E5" w:rsidP="00297CE1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Порядок </w:t>
      </w:r>
      <w:r w:rsidR="0018773C" w:rsidRPr="00DD1D00">
        <w:rPr>
          <w:color w:val="000000" w:themeColor="text1"/>
          <w:lang w:val="ru-RU"/>
        </w:rPr>
        <w:t>и перечень случаев оказания на безвозвратной</w:t>
      </w:r>
    </w:p>
    <w:p w:rsidR="0018773C" w:rsidRPr="00DD1D00" w:rsidRDefault="0018773C" w:rsidP="00297CE1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основе за счет средств местного бюджета городского </w:t>
      </w:r>
    </w:p>
    <w:p w:rsidR="0018773C" w:rsidRPr="00DD1D00" w:rsidRDefault="0018773C" w:rsidP="00297CE1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поселения Лянтор дополнительной финансовой помощи </w:t>
      </w:r>
    </w:p>
    <w:p w:rsidR="0018773C" w:rsidRPr="00DD1D00" w:rsidRDefault="0018773C" w:rsidP="00297CE1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>при возникновении неотложной необходимости в проведении</w:t>
      </w:r>
    </w:p>
    <w:p w:rsidR="0018773C" w:rsidRPr="00DD1D00" w:rsidRDefault="0018773C" w:rsidP="00297CE1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 капитального ремонта общего имущества многоквартирных домах</w:t>
      </w:r>
    </w:p>
    <w:p w:rsidR="00C92E5D" w:rsidRPr="00DD1D00" w:rsidRDefault="00C92E5D" w:rsidP="00297CE1">
      <w:pPr>
        <w:autoSpaceDE w:val="0"/>
        <w:autoSpaceDN w:val="0"/>
        <w:adjustRightInd w:val="0"/>
        <w:jc w:val="center"/>
        <w:rPr>
          <w:b/>
          <w:color w:val="000000" w:themeColor="text1"/>
          <w:lang w:val="ru-RU"/>
        </w:rPr>
      </w:pPr>
    </w:p>
    <w:p w:rsidR="00577B6B" w:rsidRPr="00DD1D00" w:rsidRDefault="00577B6B" w:rsidP="00297C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577B6B" w:rsidRPr="00DD1D00" w:rsidRDefault="00577B6B" w:rsidP="00297CE1">
      <w:pPr>
        <w:autoSpaceDE w:val="0"/>
        <w:autoSpaceDN w:val="0"/>
        <w:adjustRightInd w:val="0"/>
        <w:jc w:val="center"/>
        <w:rPr>
          <w:b/>
          <w:color w:val="000000" w:themeColor="text1"/>
          <w:lang w:val="ru-RU"/>
        </w:rPr>
      </w:pPr>
    </w:p>
    <w:p w:rsidR="0018773C" w:rsidRPr="00DD1D00" w:rsidRDefault="00577B6B" w:rsidP="00297CE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ab/>
        <w:t>1.1.</w:t>
      </w:r>
      <w:r w:rsidR="0018773C" w:rsidRPr="00DD1D00">
        <w:rPr>
          <w:color w:val="000000" w:themeColor="text1"/>
          <w:sz w:val="28"/>
          <w:szCs w:val="28"/>
        </w:rPr>
        <w:t xml:space="preserve">Настоящий </w:t>
      </w:r>
      <w:r w:rsidRPr="00DD1D00">
        <w:rPr>
          <w:color w:val="000000" w:themeColor="text1"/>
          <w:sz w:val="28"/>
          <w:szCs w:val="28"/>
        </w:rPr>
        <w:t>П</w:t>
      </w:r>
      <w:r w:rsidR="0018773C" w:rsidRPr="00DD1D00">
        <w:rPr>
          <w:color w:val="000000" w:themeColor="text1"/>
          <w:sz w:val="28"/>
          <w:szCs w:val="28"/>
        </w:rPr>
        <w:t xml:space="preserve">орядок устанавливает порядок оказания на безвозвратной основе за счет средств местного бюджета городского поселения Лянтор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</w:t>
      </w:r>
      <w:r w:rsidR="00D33CDE">
        <w:rPr>
          <w:color w:val="000000" w:themeColor="text1"/>
        </w:rPr>
        <w:t>(далее-Порядок)</w:t>
      </w:r>
      <w:r w:rsidR="00D33CDE" w:rsidRPr="00DD1D00">
        <w:rPr>
          <w:color w:val="000000" w:themeColor="text1"/>
        </w:rPr>
        <w:t xml:space="preserve"> </w:t>
      </w:r>
      <w:r w:rsidR="0018773C" w:rsidRPr="00DD1D00">
        <w:rPr>
          <w:color w:val="000000" w:themeColor="text1"/>
          <w:sz w:val="28"/>
          <w:szCs w:val="28"/>
        </w:rPr>
        <w:t>в случае возникновения на территории городского поселения Лянтор:</w:t>
      </w:r>
    </w:p>
    <w:p w:rsidR="0018773C" w:rsidRPr="00DD1D00" w:rsidRDefault="00577B6B" w:rsidP="00297CE1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left="760"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- </w:t>
      </w:r>
      <w:r w:rsidR="0018773C" w:rsidRPr="00DD1D00">
        <w:rPr>
          <w:color w:val="000000" w:themeColor="text1"/>
          <w:sz w:val="28"/>
          <w:szCs w:val="28"/>
        </w:rPr>
        <w:t>аварий, иных чрезвычайных ситуаций природного или техногенного характера;</w:t>
      </w:r>
    </w:p>
    <w:p w:rsidR="0018773C" w:rsidRPr="00DD1D00" w:rsidRDefault="00577B6B" w:rsidP="00297CE1">
      <w:pPr>
        <w:pStyle w:val="21"/>
        <w:shd w:val="clear" w:color="auto" w:fill="auto"/>
        <w:tabs>
          <w:tab w:val="left" w:pos="1187"/>
        </w:tabs>
        <w:spacing w:before="0" w:after="0" w:line="240" w:lineRule="auto"/>
        <w:ind w:left="76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- </w:t>
      </w:r>
      <w:r w:rsidR="0018773C" w:rsidRPr="00DD1D00">
        <w:rPr>
          <w:color w:val="000000" w:themeColor="text1"/>
          <w:sz w:val="28"/>
          <w:szCs w:val="28"/>
        </w:rPr>
        <w:t>актов терроризма и экстремизма;</w:t>
      </w:r>
    </w:p>
    <w:p w:rsidR="0018773C" w:rsidRPr="00DD1D00" w:rsidRDefault="00577B6B" w:rsidP="00297CE1">
      <w:pPr>
        <w:pStyle w:val="21"/>
        <w:shd w:val="clear" w:color="auto" w:fill="auto"/>
        <w:tabs>
          <w:tab w:val="left" w:pos="1196"/>
        </w:tabs>
        <w:spacing w:before="0" w:after="0" w:line="240" w:lineRule="auto"/>
        <w:ind w:left="760"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- </w:t>
      </w:r>
      <w:r w:rsidR="0018773C" w:rsidRPr="00DD1D00">
        <w:rPr>
          <w:color w:val="000000" w:themeColor="text1"/>
          <w:sz w:val="28"/>
          <w:szCs w:val="28"/>
        </w:rPr>
        <w:t>обрушения несущих ограждающих конструкций, которые могут повлечь потерю работоспособности здания многоквартирного дома;</w:t>
      </w:r>
    </w:p>
    <w:p w:rsidR="0018773C" w:rsidRDefault="00E4022A" w:rsidP="00297CE1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right="20" w:firstLine="76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- </w:t>
      </w:r>
      <w:r w:rsidR="0018773C" w:rsidRPr="00DD1D00">
        <w:rPr>
          <w:color w:val="000000" w:themeColor="text1"/>
          <w:sz w:val="28"/>
          <w:szCs w:val="28"/>
        </w:rPr>
        <w:t>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лифтов.</w:t>
      </w:r>
    </w:p>
    <w:p w:rsidR="005A63CD" w:rsidRPr="00DD1D00" w:rsidRDefault="005A63CD" w:rsidP="005A63CD">
      <w:pPr>
        <w:pStyle w:val="21"/>
        <w:shd w:val="clear" w:color="auto" w:fill="auto"/>
        <w:tabs>
          <w:tab w:val="left" w:pos="1196"/>
        </w:tabs>
        <w:spacing w:before="0" w:after="0" w:line="240" w:lineRule="auto"/>
        <w:ind w:right="20" w:firstLine="76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DD1D00">
        <w:rPr>
          <w:color w:val="000000" w:themeColor="text1"/>
          <w:sz w:val="28"/>
          <w:szCs w:val="28"/>
        </w:rPr>
        <w:t>. Дополнительная финансовая помощь оказывается путём предоставления субсидии в целях возникновени</w:t>
      </w:r>
      <w:r w:rsidR="00D33CDE">
        <w:rPr>
          <w:color w:val="000000" w:themeColor="text1"/>
          <w:sz w:val="28"/>
          <w:szCs w:val="28"/>
        </w:rPr>
        <w:t>я</w:t>
      </w:r>
      <w:r w:rsidRPr="00DD1D00">
        <w:rPr>
          <w:color w:val="000000" w:themeColor="text1"/>
          <w:sz w:val="28"/>
          <w:szCs w:val="28"/>
        </w:rPr>
        <w:t xml:space="preserve"> неотложной необходимости проведения капитального ремонта общего имущества в многоквартирных домах.</w:t>
      </w:r>
    </w:p>
    <w:p w:rsidR="005A63CD" w:rsidRPr="005A63CD" w:rsidRDefault="005A63CD" w:rsidP="005A63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Субсидия носит целевой характер и не может быть использована на другие цели.</w:t>
      </w:r>
    </w:p>
    <w:p w:rsidR="002047AE" w:rsidRPr="00DD1D00" w:rsidRDefault="002047AE" w:rsidP="009C702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1.</w:t>
      </w:r>
      <w:r w:rsidR="005A63CD">
        <w:rPr>
          <w:rFonts w:ascii="Times New Roman" w:hAnsi="Times New Roman" w:cs="Times New Roman"/>
          <w:color w:val="000000" w:themeColor="text1"/>
        </w:rPr>
        <w:t>3</w:t>
      </w:r>
      <w:r w:rsidRPr="00DD1D00">
        <w:rPr>
          <w:rFonts w:ascii="Times New Roman" w:hAnsi="Times New Roman" w:cs="Times New Roman"/>
          <w:color w:val="000000" w:themeColor="text1"/>
        </w:rPr>
        <w:t>. Основные понятия, используемые в настоящем порядке:</w:t>
      </w:r>
    </w:p>
    <w:p w:rsidR="00463404" w:rsidRDefault="009C702F" w:rsidP="009C702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ab/>
      </w:r>
      <w:r w:rsidR="00CA259E" w:rsidRPr="00DD1D00">
        <w:rPr>
          <w:color w:val="000000" w:themeColor="text1"/>
          <w:sz w:val="28"/>
          <w:szCs w:val="28"/>
        </w:rPr>
        <w:t>1.</w:t>
      </w:r>
      <w:r w:rsidR="005A63CD">
        <w:rPr>
          <w:color w:val="000000" w:themeColor="text1"/>
          <w:sz w:val="28"/>
          <w:szCs w:val="28"/>
        </w:rPr>
        <w:t>3</w:t>
      </w:r>
      <w:r w:rsidR="00CA259E" w:rsidRPr="00DD1D00">
        <w:rPr>
          <w:color w:val="000000" w:themeColor="text1"/>
          <w:sz w:val="28"/>
          <w:szCs w:val="28"/>
        </w:rPr>
        <w:t xml:space="preserve">.1.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Совета депутатов городского поселения Лянтор </w:t>
      </w:r>
      <w:r w:rsidR="00866198">
        <w:rPr>
          <w:color w:val="000000" w:themeColor="text1"/>
          <w:sz w:val="28"/>
          <w:szCs w:val="28"/>
        </w:rPr>
        <w:t xml:space="preserve">на </w:t>
      </w:r>
      <w:r w:rsidR="00CA259E" w:rsidRPr="00DD1D00">
        <w:rPr>
          <w:color w:val="000000" w:themeColor="text1"/>
          <w:sz w:val="28"/>
          <w:szCs w:val="28"/>
        </w:rPr>
        <w:t>очередной финансовый год и плановый период;</w:t>
      </w:r>
    </w:p>
    <w:p w:rsidR="00866198" w:rsidRPr="00866198" w:rsidRDefault="00866198" w:rsidP="008661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color w:val="000000" w:themeColor="text1"/>
        </w:rPr>
        <w:tab/>
      </w:r>
      <w:r w:rsidRPr="00866198">
        <w:rPr>
          <w:rFonts w:ascii="Times New Roman" w:hAnsi="Times New Roman" w:cs="Times New Roman"/>
          <w:color w:val="000000" w:themeColor="text1"/>
        </w:rPr>
        <w:t>1.3.2. Заявители - управляющие организации, товарищества собственников жилья, жилищные кооперативы</w:t>
      </w:r>
      <w:r w:rsidRPr="000F2416">
        <w:rPr>
          <w:rFonts w:ascii="Times New Roman" w:hAnsi="Times New Roman" w:cs="Times New Roman"/>
        </w:rPr>
        <w:t xml:space="preserve"> и иные специализированные потребительские кооперативы, осуществляющие </w:t>
      </w:r>
      <w:r>
        <w:rPr>
          <w:rFonts w:ascii="Times New Roman" w:hAnsi="Times New Roman" w:cs="Times New Roman"/>
        </w:rPr>
        <w:t>обслуживание общего имущества собственников</w:t>
      </w:r>
      <w:r w:rsidRPr="000F2416">
        <w:rPr>
          <w:rFonts w:ascii="Times New Roman" w:hAnsi="Times New Roman" w:cs="Times New Roman"/>
        </w:rPr>
        <w:t xml:space="preserve"> многоквартирны</w:t>
      </w:r>
      <w:r>
        <w:rPr>
          <w:rFonts w:ascii="Times New Roman" w:hAnsi="Times New Roman" w:cs="Times New Roman"/>
        </w:rPr>
        <w:t>х</w:t>
      </w:r>
      <w:r w:rsidRPr="000F2416">
        <w:rPr>
          <w:rFonts w:ascii="Times New Roman" w:hAnsi="Times New Roman" w:cs="Times New Roman"/>
        </w:rPr>
        <w:t xml:space="preserve"> домо</w:t>
      </w:r>
      <w:r>
        <w:rPr>
          <w:rFonts w:ascii="Times New Roman" w:hAnsi="Times New Roman" w:cs="Times New Roman"/>
        </w:rPr>
        <w:t>в</w:t>
      </w:r>
      <w:r w:rsidRPr="000F2416">
        <w:rPr>
          <w:rFonts w:ascii="Times New Roman" w:hAnsi="Times New Roman" w:cs="Times New Roman"/>
        </w:rPr>
        <w:t>.</w:t>
      </w:r>
    </w:p>
    <w:p w:rsidR="00463404" w:rsidRPr="00DD1D00" w:rsidRDefault="00463404" w:rsidP="009C702F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1.3.</w:t>
      </w:r>
      <w:r w:rsidR="0086619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Pr="00463404">
        <w:rPr>
          <w:color w:val="000000" w:themeColor="text1"/>
          <w:sz w:val="28"/>
          <w:szCs w:val="28"/>
        </w:rPr>
        <w:t>Получатели субсидии - управляющие организации, товарищества собственников жилья, жилищные кооперативы и иные специализированные потребительские кооперативы, осуществляющие у</w:t>
      </w:r>
      <w:r>
        <w:rPr>
          <w:color w:val="000000" w:themeColor="text1"/>
          <w:sz w:val="28"/>
          <w:szCs w:val="28"/>
        </w:rPr>
        <w:t>правление многоквартирным домом.</w:t>
      </w:r>
    </w:p>
    <w:p w:rsidR="00CA259E" w:rsidRPr="00DD1D00" w:rsidRDefault="000B100E" w:rsidP="00297CE1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right="20" w:firstLine="76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lastRenderedPageBreak/>
        <w:t xml:space="preserve">1.4. </w:t>
      </w:r>
      <w:r w:rsidR="0018773C" w:rsidRPr="00DD1D00">
        <w:rPr>
          <w:color w:val="000000" w:themeColor="text1"/>
          <w:sz w:val="28"/>
          <w:szCs w:val="28"/>
        </w:rPr>
        <w:t>Капитальный ремонт многоквартирного дома в случаях, указанных в пункте 1</w:t>
      </w:r>
      <w:r w:rsidR="00CA259E" w:rsidRPr="00DD1D00">
        <w:rPr>
          <w:color w:val="000000" w:themeColor="text1"/>
          <w:sz w:val="28"/>
          <w:szCs w:val="28"/>
        </w:rPr>
        <w:t>.1</w:t>
      </w:r>
      <w:r w:rsidR="0018773C" w:rsidRPr="00DD1D00">
        <w:rPr>
          <w:color w:val="000000" w:themeColor="text1"/>
          <w:sz w:val="28"/>
          <w:szCs w:val="28"/>
        </w:rPr>
        <w:t xml:space="preserve">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</w:t>
      </w:r>
      <w:r w:rsidR="00470275">
        <w:rPr>
          <w:color w:val="000000" w:themeColor="text1"/>
          <w:sz w:val="28"/>
          <w:szCs w:val="28"/>
        </w:rPr>
        <w:t>.1</w:t>
      </w:r>
      <w:r w:rsidR="0018773C" w:rsidRPr="00DD1D00">
        <w:rPr>
          <w:color w:val="000000" w:themeColor="text1"/>
          <w:sz w:val="28"/>
          <w:szCs w:val="28"/>
        </w:rPr>
        <w:t xml:space="preserve"> настоящего Порядка, за счет средств местного бюджета в пределах бюджетных ассигнований, предусмотренных в местном бюджете городского поселения Лянтор.</w:t>
      </w:r>
    </w:p>
    <w:p w:rsidR="0018773C" w:rsidRPr="00DD1D00" w:rsidRDefault="009C702F" w:rsidP="009C702F">
      <w:pPr>
        <w:pStyle w:val="21"/>
        <w:shd w:val="clear" w:color="auto" w:fill="auto"/>
        <w:tabs>
          <w:tab w:val="left" w:pos="812"/>
          <w:tab w:val="left" w:pos="993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ab/>
        <w:t>1.5. </w:t>
      </w:r>
      <w:r w:rsidR="0018773C" w:rsidRPr="00DD1D00">
        <w:rPr>
          <w:color w:val="000000" w:themeColor="text1"/>
          <w:sz w:val="28"/>
          <w:szCs w:val="28"/>
        </w:rPr>
        <w:t xml:space="preserve">Решение о необходимости проведения капитального ремонта и </w:t>
      </w:r>
      <w:r w:rsidR="00176EC4" w:rsidRPr="00DD1D00">
        <w:rPr>
          <w:color w:val="000000" w:themeColor="text1"/>
          <w:sz w:val="28"/>
          <w:szCs w:val="28"/>
        </w:rPr>
        <w:t>предоставлении субсидии</w:t>
      </w:r>
      <w:r w:rsidR="0018773C" w:rsidRPr="00DD1D00">
        <w:rPr>
          <w:color w:val="000000" w:themeColor="text1"/>
          <w:sz w:val="28"/>
          <w:szCs w:val="28"/>
        </w:rPr>
        <w:t xml:space="preserve"> на безвозвратной основе за счет средств местного бюджета городского поселения Лянтор при возникновении неотложной необходимости в проведении капитального ремонта общего имущества в многоквартирных домах в случаях, указанных в пункте 1</w:t>
      </w:r>
      <w:r w:rsidR="00245542" w:rsidRPr="00DD1D00">
        <w:rPr>
          <w:color w:val="000000" w:themeColor="text1"/>
          <w:sz w:val="28"/>
          <w:szCs w:val="28"/>
        </w:rPr>
        <w:t>.1</w:t>
      </w:r>
      <w:r w:rsidR="0018773C" w:rsidRPr="00DD1D00">
        <w:rPr>
          <w:color w:val="000000" w:themeColor="text1"/>
          <w:sz w:val="28"/>
          <w:szCs w:val="28"/>
        </w:rPr>
        <w:t xml:space="preserve"> настоящего Порядка (далее - Решение), принимается Администрацией городского поселения Лянтор (далее - Администрация) в форме протокола комиссии по предупреждению и ликвидации чрезвычайных ситуаций и обеспечению пожарной безопасности городского поселения Лянтор (далее</w:t>
      </w:r>
      <w:r w:rsidR="00245542" w:rsidRPr="00DD1D00">
        <w:rPr>
          <w:color w:val="000000" w:themeColor="text1"/>
          <w:sz w:val="28"/>
          <w:szCs w:val="28"/>
        </w:rPr>
        <w:t xml:space="preserve"> -</w:t>
      </w:r>
      <w:r w:rsidR="0018773C" w:rsidRPr="00DD1D00">
        <w:rPr>
          <w:color w:val="000000" w:themeColor="text1"/>
          <w:sz w:val="28"/>
          <w:szCs w:val="28"/>
        </w:rPr>
        <w:t xml:space="preserve"> Комиссия).</w:t>
      </w:r>
    </w:p>
    <w:p w:rsidR="0018773C" w:rsidRPr="00DD1D00" w:rsidRDefault="009C702F" w:rsidP="009C702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ab/>
        <w:t xml:space="preserve">1.6. </w:t>
      </w:r>
      <w:r w:rsidR="0018773C" w:rsidRPr="00DD1D00">
        <w:rPr>
          <w:color w:val="000000" w:themeColor="text1"/>
          <w:sz w:val="28"/>
          <w:szCs w:val="28"/>
        </w:rPr>
        <w:t>Решение принимает</w:t>
      </w:r>
      <w:r w:rsidR="00DD1D00">
        <w:rPr>
          <w:color w:val="000000" w:themeColor="text1"/>
          <w:sz w:val="28"/>
          <w:szCs w:val="28"/>
        </w:rPr>
        <w:t>ся на основании документов</w:t>
      </w:r>
      <w:r w:rsidR="00AD43A8">
        <w:rPr>
          <w:color w:val="000000" w:themeColor="text1"/>
          <w:sz w:val="28"/>
          <w:szCs w:val="28"/>
        </w:rPr>
        <w:t xml:space="preserve">, указанных в </w:t>
      </w:r>
      <w:r w:rsidR="00463404">
        <w:rPr>
          <w:color w:val="000000" w:themeColor="text1"/>
          <w:sz w:val="28"/>
          <w:szCs w:val="28"/>
        </w:rPr>
        <w:t xml:space="preserve">приложении </w:t>
      </w:r>
      <w:r w:rsidR="00DD1D00" w:rsidRPr="00DD1D00">
        <w:rPr>
          <w:color w:val="000000" w:themeColor="text1"/>
          <w:sz w:val="28"/>
          <w:szCs w:val="28"/>
        </w:rPr>
        <w:t>к настоящему Порядку</w:t>
      </w:r>
      <w:r w:rsidR="0018773C" w:rsidRPr="00DD1D00">
        <w:rPr>
          <w:color w:val="000000" w:themeColor="text1"/>
          <w:sz w:val="28"/>
          <w:szCs w:val="28"/>
        </w:rPr>
        <w:t xml:space="preserve">, предоставленных в зависимости от </w:t>
      </w:r>
      <w:r w:rsidR="00245542" w:rsidRPr="00DD1D00">
        <w:rPr>
          <w:color w:val="000000" w:themeColor="text1"/>
          <w:sz w:val="28"/>
          <w:szCs w:val="28"/>
        </w:rPr>
        <w:t>выбранного способа управления многоквартирным домом</w:t>
      </w:r>
      <w:r w:rsidR="0018773C" w:rsidRPr="00DD1D00">
        <w:rPr>
          <w:color w:val="000000" w:themeColor="text1"/>
          <w:sz w:val="28"/>
          <w:szCs w:val="28"/>
        </w:rPr>
        <w:t xml:space="preserve"> (далее - МКД)</w:t>
      </w:r>
      <w:r w:rsidR="00866198">
        <w:rPr>
          <w:color w:val="000000" w:themeColor="text1"/>
          <w:sz w:val="28"/>
          <w:szCs w:val="28"/>
        </w:rPr>
        <w:t xml:space="preserve"> Заявителем.</w:t>
      </w:r>
    </w:p>
    <w:p w:rsidR="00245542" w:rsidRPr="00DD1D00" w:rsidRDefault="00245542" w:rsidP="009C702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1.</w:t>
      </w:r>
      <w:r w:rsidR="009C702F" w:rsidRPr="00DD1D00">
        <w:rPr>
          <w:rFonts w:ascii="Times New Roman" w:hAnsi="Times New Roman" w:cs="Times New Roman"/>
          <w:color w:val="000000" w:themeColor="text1"/>
        </w:rPr>
        <w:t>7</w:t>
      </w:r>
      <w:r w:rsidRPr="00DD1D00">
        <w:rPr>
          <w:rFonts w:ascii="Times New Roman" w:hAnsi="Times New Roman" w:cs="Times New Roman"/>
          <w:color w:val="000000" w:themeColor="text1"/>
        </w:rPr>
        <w:t xml:space="preserve">. Главным распорядителем средств бюджета городского поселения Лянтор, осуществляющим предоставление </w:t>
      </w:r>
      <w:r w:rsidR="00D33CDE">
        <w:rPr>
          <w:rFonts w:ascii="Times New Roman" w:hAnsi="Times New Roman" w:cs="Times New Roman"/>
          <w:color w:val="000000" w:themeColor="text1"/>
        </w:rPr>
        <w:t>субсидии является Администрация.</w:t>
      </w:r>
    </w:p>
    <w:p w:rsidR="00245542" w:rsidRDefault="00245542" w:rsidP="00297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1.</w:t>
      </w:r>
      <w:r w:rsidR="009C702F" w:rsidRPr="00DD1D00">
        <w:rPr>
          <w:rFonts w:ascii="Times New Roman" w:hAnsi="Times New Roman" w:cs="Times New Roman"/>
          <w:color w:val="000000" w:themeColor="text1"/>
        </w:rPr>
        <w:t>8</w:t>
      </w:r>
      <w:r w:rsidRPr="00DD1D00">
        <w:rPr>
          <w:rFonts w:ascii="Times New Roman" w:hAnsi="Times New Roman" w:cs="Times New Roman"/>
          <w:color w:val="000000" w:themeColor="text1"/>
        </w:rPr>
        <w:t>. Уполномоченным органом Администрации по рассмотрению документов для предоставления субсидии, подготовке проекта постановления о предоставлении субсидии, определению размера субсидии, заключению соглашения о предоставлении субсидии, а также осуществлению контроля за соблюдением требований настоящего порядка является управление городского хозяйства (далее – Управление).</w:t>
      </w:r>
    </w:p>
    <w:p w:rsidR="007E5D87" w:rsidRPr="0094374A" w:rsidRDefault="003F7DD5" w:rsidP="00297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1.9. </w:t>
      </w:r>
      <w:r w:rsidR="007E5D87">
        <w:rPr>
          <w:rFonts w:ascii="Times New Roman" w:hAnsi="Times New Roman" w:cs="Times New Roman"/>
          <w:color w:val="000000" w:themeColor="text1"/>
        </w:rPr>
        <w:t>Категории</w:t>
      </w:r>
      <w:r w:rsidRPr="003F7DD5">
        <w:rPr>
          <w:rFonts w:ascii="Times New Roman" w:hAnsi="Times New Roman" w:cs="Times New Roman"/>
          <w:color w:val="000000" w:themeColor="text1"/>
        </w:rPr>
        <w:t xml:space="preserve"> </w:t>
      </w:r>
      <w:r w:rsidR="006E78C4">
        <w:rPr>
          <w:rFonts w:ascii="Times New Roman" w:hAnsi="Times New Roman" w:cs="Times New Roman"/>
          <w:color w:val="000000" w:themeColor="text1"/>
        </w:rPr>
        <w:t>получателей субсидии</w:t>
      </w:r>
      <w:r w:rsidR="007E5D87" w:rsidRPr="0094374A">
        <w:rPr>
          <w:rFonts w:ascii="Times New Roman" w:hAnsi="Times New Roman" w:cs="Times New Roman"/>
          <w:color w:val="000000" w:themeColor="text1"/>
        </w:rPr>
        <w:t>:</w:t>
      </w:r>
    </w:p>
    <w:p w:rsidR="003F7DD5" w:rsidRPr="00DD1D00" w:rsidRDefault="007E5D87" w:rsidP="00297C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866198">
        <w:rPr>
          <w:rFonts w:ascii="Times New Roman" w:hAnsi="Times New Roman" w:cs="Times New Roman"/>
          <w:color w:val="000000" w:themeColor="text1"/>
        </w:rPr>
        <w:t>управляющие организации, товарищества собственников жилья, жилищные кооперативы</w:t>
      </w:r>
      <w:r w:rsidRPr="000F2416">
        <w:rPr>
          <w:rFonts w:ascii="Times New Roman" w:hAnsi="Times New Roman" w:cs="Times New Roman"/>
        </w:rPr>
        <w:t xml:space="preserve"> и иные специализированные потребительские кооперативы, </w:t>
      </w:r>
      <w:r w:rsidR="00470275">
        <w:rPr>
          <w:rFonts w:ascii="Times New Roman" w:hAnsi="Times New Roman" w:cs="Times New Roman"/>
        </w:rPr>
        <w:t>оказывающие услуги и выполняющие работы по надлежащему содержанию и ремонту</w:t>
      </w:r>
      <w:r w:rsidR="00C4703F">
        <w:rPr>
          <w:rFonts w:ascii="Times New Roman" w:hAnsi="Times New Roman" w:cs="Times New Roman"/>
        </w:rPr>
        <w:t xml:space="preserve"> общего имущества собственников многоквартирных домов</w:t>
      </w:r>
      <w:r w:rsidR="003F7DD5" w:rsidRPr="003F7DD5">
        <w:rPr>
          <w:rFonts w:ascii="Times New Roman" w:hAnsi="Times New Roman" w:cs="Times New Roman"/>
          <w:color w:val="000000" w:themeColor="text1"/>
        </w:rPr>
        <w:t>.</w:t>
      </w:r>
    </w:p>
    <w:p w:rsidR="00176EC4" w:rsidRPr="00DD1D00" w:rsidRDefault="00176EC4" w:rsidP="00297CE1">
      <w:pPr>
        <w:autoSpaceDE w:val="0"/>
        <w:autoSpaceDN w:val="0"/>
        <w:adjustRightInd w:val="0"/>
        <w:jc w:val="center"/>
        <w:outlineLvl w:val="0"/>
        <w:rPr>
          <w:color w:val="000000" w:themeColor="text1"/>
          <w:lang w:val="ru-RU"/>
        </w:rPr>
      </w:pPr>
    </w:p>
    <w:p w:rsidR="00176EC4" w:rsidRPr="00DD1D00" w:rsidRDefault="00176EC4" w:rsidP="00297CE1">
      <w:pPr>
        <w:autoSpaceDE w:val="0"/>
        <w:autoSpaceDN w:val="0"/>
        <w:adjustRightInd w:val="0"/>
        <w:jc w:val="center"/>
        <w:outlineLvl w:val="0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>2. Условия и порядок предоставления субсидий</w:t>
      </w:r>
    </w:p>
    <w:p w:rsidR="00245542" w:rsidRPr="00DD1D00" w:rsidRDefault="00245542" w:rsidP="00297CE1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right="20" w:firstLine="540"/>
        <w:jc w:val="both"/>
        <w:rPr>
          <w:color w:val="000000" w:themeColor="text1"/>
          <w:sz w:val="28"/>
          <w:szCs w:val="28"/>
        </w:rPr>
      </w:pPr>
    </w:p>
    <w:p w:rsidR="000176DB" w:rsidRPr="00DD1D00" w:rsidRDefault="00A87685" w:rsidP="00326D9F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ab/>
        <w:t>2.1.</w:t>
      </w:r>
      <w:r w:rsidR="008A093D" w:rsidRPr="00DD1D00">
        <w:rPr>
          <w:color w:val="000000" w:themeColor="text1"/>
          <w:sz w:val="28"/>
          <w:szCs w:val="28"/>
        </w:rPr>
        <w:t xml:space="preserve"> </w:t>
      </w:r>
      <w:r w:rsidR="0018773C" w:rsidRPr="00DD1D00">
        <w:rPr>
          <w:color w:val="000000" w:themeColor="text1"/>
          <w:sz w:val="28"/>
          <w:szCs w:val="28"/>
        </w:rPr>
        <w:t xml:space="preserve">Для получения </w:t>
      </w:r>
      <w:r w:rsidR="00176EC4" w:rsidRPr="00DD1D00">
        <w:rPr>
          <w:color w:val="000000" w:themeColor="text1"/>
          <w:sz w:val="28"/>
          <w:szCs w:val="28"/>
        </w:rPr>
        <w:t>субсидий</w:t>
      </w:r>
      <w:r w:rsidR="0018773C" w:rsidRPr="00DD1D00">
        <w:rPr>
          <w:color w:val="000000" w:themeColor="text1"/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в многоквартирных домах</w:t>
      </w:r>
      <w:r w:rsidR="009C702F" w:rsidRPr="00DD1D00">
        <w:rPr>
          <w:color w:val="000000" w:themeColor="text1"/>
          <w:sz w:val="28"/>
          <w:szCs w:val="28"/>
        </w:rPr>
        <w:t>,</w:t>
      </w:r>
      <w:r w:rsidR="00470275">
        <w:rPr>
          <w:color w:val="000000" w:themeColor="text1"/>
          <w:sz w:val="28"/>
          <w:szCs w:val="28"/>
        </w:rPr>
        <w:t xml:space="preserve"> Заявитель предоставляет в</w:t>
      </w:r>
      <w:r w:rsidR="0018773C" w:rsidRPr="00DD1D00">
        <w:rPr>
          <w:color w:val="000000" w:themeColor="text1"/>
          <w:sz w:val="28"/>
          <w:szCs w:val="28"/>
        </w:rPr>
        <w:t xml:space="preserve"> Администраци</w:t>
      </w:r>
      <w:r w:rsidR="00470275">
        <w:rPr>
          <w:color w:val="000000" w:themeColor="text1"/>
          <w:sz w:val="28"/>
          <w:szCs w:val="28"/>
        </w:rPr>
        <w:t>ю</w:t>
      </w:r>
      <w:r w:rsidR="0018773C" w:rsidRPr="00DD1D00">
        <w:rPr>
          <w:color w:val="000000" w:themeColor="text1"/>
          <w:sz w:val="28"/>
          <w:szCs w:val="28"/>
        </w:rPr>
        <w:t xml:space="preserve"> </w:t>
      </w:r>
      <w:r w:rsidR="000176DB" w:rsidRPr="00DD1D00">
        <w:rPr>
          <w:color w:val="000000" w:themeColor="text1"/>
          <w:sz w:val="28"/>
          <w:szCs w:val="28"/>
        </w:rPr>
        <w:t xml:space="preserve">Заявление </w:t>
      </w:r>
      <w:r w:rsidR="009C702F" w:rsidRPr="00DD1D00">
        <w:rPr>
          <w:color w:val="000000" w:themeColor="text1"/>
          <w:sz w:val="28"/>
          <w:szCs w:val="28"/>
        </w:rPr>
        <w:t xml:space="preserve">в </w:t>
      </w:r>
      <w:r w:rsidR="000176DB" w:rsidRPr="00DD1D00">
        <w:rPr>
          <w:color w:val="000000" w:themeColor="text1"/>
          <w:sz w:val="28"/>
          <w:szCs w:val="28"/>
        </w:rPr>
        <w:t>свободной форме о возникновении неотложной необходимости в проведении капитального ремонта общего имущества в многоквартирных домах</w:t>
      </w:r>
      <w:r w:rsidR="00326D9F" w:rsidRPr="00DD1D00">
        <w:rPr>
          <w:color w:val="000000" w:themeColor="text1"/>
          <w:sz w:val="28"/>
          <w:szCs w:val="28"/>
        </w:rPr>
        <w:t xml:space="preserve"> </w:t>
      </w:r>
      <w:r w:rsidR="000176DB" w:rsidRPr="00DD1D00">
        <w:rPr>
          <w:color w:val="000000" w:themeColor="text1"/>
          <w:sz w:val="28"/>
          <w:szCs w:val="28"/>
        </w:rPr>
        <w:t>с приложением документов, указанных в  приложении 1 к настоящему Порядку.</w:t>
      </w:r>
    </w:p>
    <w:p w:rsidR="00945FA9" w:rsidRPr="00DD1D00" w:rsidRDefault="00945FA9" w:rsidP="00297CE1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 xml:space="preserve">2.2. </w:t>
      </w:r>
      <w:r w:rsidR="000D5166" w:rsidRPr="00DD1D00">
        <w:rPr>
          <w:color w:val="000000" w:themeColor="text1"/>
          <w:lang w:val="ru-RU"/>
        </w:rPr>
        <w:t xml:space="preserve">Документы, указанные в </w:t>
      </w:r>
      <w:r w:rsidR="000176DB" w:rsidRPr="00DD1D00">
        <w:rPr>
          <w:color w:val="000000" w:themeColor="text1"/>
          <w:lang w:val="ru-RU"/>
        </w:rPr>
        <w:t>приложении</w:t>
      </w:r>
      <w:r w:rsidR="000D5166" w:rsidRPr="00DD1D00">
        <w:rPr>
          <w:color w:val="000000" w:themeColor="text1"/>
          <w:lang w:val="ru-RU"/>
        </w:rPr>
        <w:t xml:space="preserve"> настоящего Порядка, в день поступления регистрируются Администрацией и в течение 5 рабочих дней </w:t>
      </w:r>
      <w:r w:rsidRPr="00DD1D00">
        <w:rPr>
          <w:color w:val="000000" w:themeColor="text1"/>
          <w:lang w:val="ru-RU"/>
        </w:rPr>
        <w:t>Управление:</w:t>
      </w:r>
    </w:p>
    <w:p w:rsidR="00945FA9" w:rsidRPr="00DD1D00" w:rsidRDefault="00945FA9" w:rsidP="00297CE1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val="ru-RU"/>
        </w:rPr>
      </w:pPr>
      <w:r w:rsidRPr="00DD1D00">
        <w:rPr>
          <w:color w:val="000000" w:themeColor="text1"/>
          <w:lang w:val="ru-RU"/>
        </w:rPr>
        <w:t>2.2.1. Проводит проверку предо</w:t>
      </w:r>
      <w:r w:rsidR="007C6B21">
        <w:rPr>
          <w:color w:val="000000" w:themeColor="text1"/>
          <w:lang w:val="ru-RU"/>
        </w:rPr>
        <w:t xml:space="preserve">ставленных Заявителями </w:t>
      </w:r>
      <w:r w:rsidR="006E78C4">
        <w:rPr>
          <w:color w:val="000000" w:themeColor="text1"/>
          <w:lang w:val="ru-RU"/>
        </w:rPr>
        <w:t xml:space="preserve">документов, указанных в </w:t>
      </w:r>
      <w:r w:rsidR="007C6B21" w:rsidRPr="007C6B21">
        <w:rPr>
          <w:color w:val="000000" w:themeColor="text1"/>
          <w:lang w:val="ru-RU"/>
        </w:rPr>
        <w:t>приложении к настоящему Порядку</w:t>
      </w:r>
      <w:r w:rsidR="006E78C4">
        <w:rPr>
          <w:color w:val="000000" w:themeColor="text1"/>
          <w:lang w:val="ru-RU"/>
        </w:rPr>
        <w:t>,</w:t>
      </w:r>
      <w:r w:rsidR="007C6B21" w:rsidRPr="00DD1D00">
        <w:rPr>
          <w:color w:val="000000" w:themeColor="text1"/>
          <w:lang w:val="ru-RU"/>
        </w:rPr>
        <w:t xml:space="preserve"> </w:t>
      </w:r>
      <w:r w:rsidRPr="00DD1D00">
        <w:rPr>
          <w:color w:val="000000" w:themeColor="text1"/>
          <w:lang w:val="ru-RU"/>
        </w:rPr>
        <w:t>на предмет соблюдения условий предоставления субсидий</w:t>
      </w:r>
      <w:r w:rsidR="007C6B21">
        <w:rPr>
          <w:color w:val="000000" w:themeColor="text1"/>
          <w:lang w:val="ru-RU"/>
        </w:rPr>
        <w:t>.</w:t>
      </w:r>
    </w:p>
    <w:p w:rsidR="00945FA9" w:rsidRPr="00DD1D00" w:rsidRDefault="00945FA9" w:rsidP="00297C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lastRenderedPageBreak/>
        <w:t>2.2.2. Организует проведение проверки достоверности определения сметной стоимости работ. Локальн</w:t>
      </w:r>
      <w:r w:rsidR="00D33CDE">
        <w:rPr>
          <w:rFonts w:ascii="Times New Roman" w:hAnsi="Times New Roman" w:cs="Times New Roman"/>
          <w:color w:val="000000" w:themeColor="text1"/>
        </w:rPr>
        <w:t>ые</w:t>
      </w:r>
      <w:r w:rsidR="00866198">
        <w:rPr>
          <w:rFonts w:ascii="Times New Roman" w:hAnsi="Times New Roman" w:cs="Times New Roman"/>
          <w:color w:val="000000" w:themeColor="text1"/>
        </w:rPr>
        <w:t xml:space="preserve"> - сметные</w:t>
      </w:r>
      <w:r w:rsidRPr="00DD1D00">
        <w:rPr>
          <w:rFonts w:ascii="Times New Roman" w:hAnsi="Times New Roman" w:cs="Times New Roman"/>
          <w:color w:val="000000" w:themeColor="text1"/>
        </w:rPr>
        <w:t xml:space="preserve"> расчет</w:t>
      </w:r>
      <w:r w:rsidR="00866198">
        <w:rPr>
          <w:rFonts w:ascii="Times New Roman" w:hAnsi="Times New Roman" w:cs="Times New Roman"/>
          <w:color w:val="000000" w:themeColor="text1"/>
        </w:rPr>
        <w:t>ы</w:t>
      </w:r>
      <w:r w:rsidRPr="00DD1D00">
        <w:rPr>
          <w:rFonts w:ascii="Times New Roman" w:hAnsi="Times New Roman" w:cs="Times New Roman"/>
          <w:color w:val="000000" w:themeColor="text1"/>
        </w:rPr>
        <w:t xml:space="preserve"> на выполнение работ должны быть проверены МУ «Лянторское ХЭУ» и (или) </w:t>
      </w:r>
      <w:r w:rsidR="00274DD3">
        <w:rPr>
          <w:rFonts w:ascii="Times New Roman" w:hAnsi="Times New Roman" w:cs="Times New Roman"/>
          <w:color w:val="000000" w:themeColor="text1"/>
        </w:rPr>
        <w:t>Департаментом</w:t>
      </w:r>
      <w:r w:rsidRPr="00DD1D00">
        <w:rPr>
          <w:rFonts w:ascii="Times New Roman" w:hAnsi="Times New Roman" w:cs="Times New Roman"/>
          <w:color w:val="000000" w:themeColor="text1"/>
        </w:rPr>
        <w:t xml:space="preserve"> архитектуры и градостроительства а</w:t>
      </w:r>
      <w:r w:rsidR="00920FF9">
        <w:rPr>
          <w:rFonts w:ascii="Times New Roman" w:hAnsi="Times New Roman" w:cs="Times New Roman"/>
          <w:color w:val="000000" w:themeColor="text1"/>
        </w:rPr>
        <w:t>дминистрации Сургутского района</w:t>
      </w:r>
      <w:r w:rsidRPr="00DD1D00">
        <w:rPr>
          <w:rFonts w:ascii="Times New Roman" w:hAnsi="Times New Roman" w:cs="Times New Roman"/>
          <w:color w:val="000000" w:themeColor="text1"/>
        </w:rPr>
        <w:t>.</w:t>
      </w:r>
    </w:p>
    <w:p w:rsidR="0018773C" w:rsidRPr="00DD1D00" w:rsidRDefault="000D5166" w:rsidP="001C4678">
      <w:pPr>
        <w:pStyle w:val="2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40" w:lineRule="auto"/>
        <w:ind w:left="0" w:right="20" w:firstLine="567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По результатам рассмотрения пакета документов, установленных </w:t>
      </w:r>
      <w:hyperlink w:anchor="P109" w:history="1">
        <w:r w:rsidRPr="00DD1D00">
          <w:rPr>
            <w:color w:val="000000" w:themeColor="text1"/>
            <w:sz w:val="28"/>
            <w:szCs w:val="28"/>
          </w:rPr>
          <w:t>пунктом 2.</w:t>
        </w:r>
      </w:hyperlink>
      <w:r w:rsidRPr="00DD1D00">
        <w:rPr>
          <w:color w:val="000000" w:themeColor="text1"/>
          <w:sz w:val="28"/>
          <w:szCs w:val="28"/>
        </w:rPr>
        <w:t>1</w:t>
      </w:r>
      <w:r w:rsidR="00470275">
        <w:rPr>
          <w:color w:val="000000" w:themeColor="text1"/>
          <w:sz w:val="28"/>
          <w:szCs w:val="28"/>
        </w:rPr>
        <w:t xml:space="preserve"> </w:t>
      </w:r>
      <w:r w:rsidRPr="00DD1D00">
        <w:rPr>
          <w:color w:val="000000" w:themeColor="text1"/>
          <w:sz w:val="28"/>
          <w:szCs w:val="28"/>
        </w:rPr>
        <w:t>настоящего Порядка, Управление организует заседание</w:t>
      </w:r>
      <w:r w:rsidR="0018773C" w:rsidRPr="00DD1D00">
        <w:rPr>
          <w:color w:val="000000" w:themeColor="text1"/>
          <w:sz w:val="28"/>
          <w:szCs w:val="28"/>
        </w:rPr>
        <w:t xml:space="preserve"> Комиссии для принятия Решения.</w:t>
      </w:r>
    </w:p>
    <w:p w:rsidR="0018773C" w:rsidRPr="00DD1D00" w:rsidRDefault="0018773C" w:rsidP="001C4678">
      <w:pPr>
        <w:pStyle w:val="21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left="0" w:right="20" w:firstLine="567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Решением </w:t>
      </w:r>
      <w:r w:rsidR="00D33CDE">
        <w:rPr>
          <w:color w:val="000000" w:themeColor="text1"/>
          <w:sz w:val="28"/>
          <w:szCs w:val="28"/>
        </w:rPr>
        <w:t>К</w:t>
      </w:r>
      <w:r w:rsidRPr="00DD1D00">
        <w:rPr>
          <w:color w:val="000000" w:themeColor="text1"/>
          <w:sz w:val="28"/>
          <w:szCs w:val="28"/>
        </w:rPr>
        <w:t>омиссии утверждается перечень услуг и (или) работ по капитальному ремонту, необходимый для ликвидации последствий, возникших вследствие ситуаций</w:t>
      </w:r>
      <w:r w:rsidR="00470275">
        <w:rPr>
          <w:color w:val="000000" w:themeColor="text1"/>
          <w:sz w:val="28"/>
          <w:szCs w:val="28"/>
        </w:rPr>
        <w:t>,</w:t>
      </w:r>
      <w:r w:rsidRPr="00DD1D00">
        <w:rPr>
          <w:color w:val="000000" w:themeColor="text1"/>
          <w:sz w:val="28"/>
          <w:szCs w:val="28"/>
        </w:rPr>
        <w:t xml:space="preserve"> указанных в пункте 1</w:t>
      </w:r>
      <w:r w:rsidR="00470275">
        <w:rPr>
          <w:color w:val="000000" w:themeColor="text1"/>
          <w:sz w:val="28"/>
          <w:szCs w:val="28"/>
        </w:rPr>
        <w:t>.1</w:t>
      </w:r>
      <w:r w:rsidRPr="00DD1D00">
        <w:rPr>
          <w:color w:val="000000" w:themeColor="text1"/>
          <w:sz w:val="28"/>
          <w:szCs w:val="28"/>
        </w:rPr>
        <w:t xml:space="preserve"> настоящего Порядка, в пределах видов ремонта, установленных частью 1 статьи 166 Жилищно</w:t>
      </w:r>
      <w:r w:rsidR="009B1680" w:rsidRPr="00DD1D00">
        <w:rPr>
          <w:color w:val="000000" w:themeColor="text1"/>
          <w:sz w:val="28"/>
          <w:szCs w:val="28"/>
        </w:rPr>
        <w:t>го кодекса Российской Федерации</w:t>
      </w:r>
      <w:r w:rsidR="00470275">
        <w:rPr>
          <w:color w:val="000000" w:themeColor="text1"/>
          <w:sz w:val="28"/>
          <w:szCs w:val="28"/>
        </w:rPr>
        <w:t>,</w:t>
      </w:r>
      <w:r w:rsidRPr="00DD1D00">
        <w:rPr>
          <w:color w:val="000000" w:themeColor="text1"/>
          <w:sz w:val="28"/>
          <w:szCs w:val="28"/>
        </w:rPr>
        <w:t xml:space="preserve"> с учетом особенностей, указанных в пункте</w:t>
      </w:r>
      <w:r w:rsidR="00470275">
        <w:rPr>
          <w:color w:val="000000" w:themeColor="text1"/>
          <w:sz w:val="28"/>
          <w:szCs w:val="28"/>
        </w:rPr>
        <w:t xml:space="preserve"> 1.4</w:t>
      </w:r>
      <w:r w:rsidRPr="00DD1D00">
        <w:rPr>
          <w:color w:val="000000" w:themeColor="text1"/>
          <w:sz w:val="28"/>
          <w:szCs w:val="28"/>
        </w:rPr>
        <w:t xml:space="preserve"> настоящего Порядка.</w:t>
      </w:r>
    </w:p>
    <w:p w:rsidR="0018773C" w:rsidRPr="00DD1D00" w:rsidRDefault="0018773C" w:rsidP="001C4678">
      <w:pPr>
        <w:pStyle w:val="21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0" w:line="240" w:lineRule="auto"/>
        <w:ind w:left="0" w:right="20" w:firstLine="426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 xml:space="preserve">Комиссия в день принятия </w:t>
      </w:r>
      <w:r w:rsidR="00D33CDE">
        <w:rPr>
          <w:color w:val="000000" w:themeColor="text1"/>
          <w:sz w:val="28"/>
          <w:szCs w:val="28"/>
        </w:rPr>
        <w:t>Р</w:t>
      </w:r>
      <w:r w:rsidRPr="00DD1D00">
        <w:rPr>
          <w:color w:val="000000" w:themeColor="text1"/>
          <w:sz w:val="28"/>
          <w:szCs w:val="28"/>
        </w:rPr>
        <w:t xml:space="preserve">ешения уведомляет </w:t>
      </w:r>
      <w:r w:rsidR="00866198">
        <w:rPr>
          <w:color w:val="000000" w:themeColor="text1"/>
          <w:sz w:val="28"/>
          <w:szCs w:val="28"/>
        </w:rPr>
        <w:t>З</w:t>
      </w:r>
      <w:r w:rsidRPr="00DD1D00">
        <w:rPr>
          <w:color w:val="000000" w:themeColor="text1"/>
          <w:sz w:val="28"/>
          <w:szCs w:val="28"/>
        </w:rPr>
        <w:t>аявителя о принятом Решении.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 xml:space="preserve">2.6. Решение о предоставлении субсидии либо об отказе в предоставлении принимается в течение 15 рабочих дней со дня подачи </w:t>
      </w:r>
      <w:r w:rsidR="00866198">
        <w:rPr>
          <w:rFonts w:ascii="Times New Roman" w:hAnsi="Times New Roman" w:cs="Times New Roman"/>
          <w:color w:val="000000" w:themeColor="text1"/>
        </w:rPr>
        <w:t>З</w:t>
      </w:r>
      <w:r w:rsidRPr="00DD1D00">
        <w:rPr>
          <w:rFonts w:ascii="Times New Roman" w:hAnsi="Times New Roman" w:cs="Times New Roman"/>
          <w:color w:val="000000" w:themeColor="text1"/>
        </w:rPr>
        <w:t xml:space="preserve">аявителем документов, указанных в </w:t>
      </w:r>
      <w:r w:rsidR="008A093D" w:rsidRPr="00DD1D00">
        <w:rPr>
          <w:rFonts w:ascii="Times New Roman" w:hAnsi="Times New Roman" w:cs="Times New Roman"/>
          <w:color w:val="000000" w:themeColor="text1"/>
        </w:rPr>
        <w:t xml:space="preserve">приложении </w:t>
      </w:r>
      <w:r w:rsidR="00470275">
        <w:rPr>
          <w:rFonts w:ascii="Times New Roman" w:hAnsi="Times New Roman" w:cs="Times New Roman"/>
          <w:color w:val="000000" w:themeColor="text1"/>
        </w:rPr>
        <w:t xml:space="preserve">к настоящему </w:t>
      </w:r>
      <w:r w:rsidR="00D33CDE">
        <w:rPr>
          <w:rFonts w:ascii="Times New Roman" w:hAnsi="Times New Roman" w:cs="Times New Roman"/>
          <w:color w:val="000000" w:themeColor="text1"/>
        </w:rPr>
        <w:t>П</w:t>
      </w:r>
      <w:r w:rsidR="00470275">
        <w:rPr>
          <w:rFonts w:ascii="Times New Roman" w:hAnsi="Times New Roman" w:cs="Times New Roman"/>
          <w:color w:val="000000" w:themeColor="text1"/>
        </w:rPr>
        <w:t>орядку</w:t>
      </w:r>
      <w:r w:rsidRPr="00DD1D00">
        <w:rPr>
          <w:rFonts w:ascii="Times New Roman" w:hAnsi="Times New Roman" w:cs="Times New Roman"/>
          <w:color w:val="000000" w:themeColor="text1"/>
        </w:rPr>
        <w:t>, при соблюдении условий</w:t>
      </w:r>
      <w:r w:rsidR="0094374A">
        <w:rPr>
          <w:rFonts w:ascii="Times New Roman" w:hAnsi="Times New Roman" w:cs="Times New Roman"/>
          <w:color w:val="000000" w:themeColor="text1"/>
        </w:rPr>
        <w:t xml:space="preserve"> настоящего</w:t>
      </w:r>
      <w:r w:rsidRPr="00DD1D00">
        <w:rPr>
          <w:rFonts w:ascii="Times New Roman" w:hAnsi="Times New Roman" w:cs="Times New Roman"/>
          <w:color w:val="000000" w:themeColor="text1"/>
        </w:rPr>
        <w:t xml:space="preserve"> </w:t>
      </w:r>
      <w:r w:rsidR="00D33CDE">
        <w:rPr>
          <w:rFonts w:ascii="Times New Roman" w:hAnsi="Times New Roman" w:cs="Times New Roman"/>
          <w:color w:val="000000" w:themeColor="text1"/>
        </w:rPr>
        <w:t>П</w:t>
      </w:r>
      <w:r w:rsidRPr="00DD1D00">
        <w:rPr>
          <w:rFonts w:ascii="Times New Roman" w:hAnsi="Times New Roman" w:cs="Times New Roman"/>
          <w:color w:val="000000" w:themeColor="text1"/>
        </w:rPr>
        <w:t>орядка и оформляется постановлением Администрации о предоставлении субсидии. Подготовку проекта постановления о предоставлении субсидии, его согласование и подписание обеспечивает Управление.</w:t>
      </w:r>
    </w:p>
    <w:p w:rsidR="00FC4428" w:rsidRPr="00DD1D00" w:rsidRDefault="00FC4428" w:rsidP="007705A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 xml:space="preserve">2.7. В случае принятия </w:t>
      </w:r>
      <w:r w:rsidR="00D33CDE">
        <w:rPr>
          <w:rFonts w:ascii="Times New Roman" w:hAnsi="Times New Roman" w:cs="Times New Roman"/>
          <w:color w:val="000000" w:themeColor="text1"/>
        </w:rPr>
        <w:t>Р</w:t>
      </w:r>
      <w:r w:rsidRPr="00DD1D00">
        <w:rPr>
          <w:rFonts w:ascii="Times New Roman" w:hAnsi="Times New Roman" w:cs="Times New Roman"/>
          <w:color w:val="000000" w:themeColor="text1"/>
        </w:rPr>
        <w:t xml:space="preserve">ешения об отказе в предоставлении субсидии Управление обеспечивает направление Заявителю мотивированного отказа в предоставлении субсидии в течение 5 рабочих дней со дня принятия такого </w:t>
      </w:r>
      <w:r w:rsidR="00D33CDE">
        <w:rPr>
          <w:rFonts w:ascii="Times New Roman" w:hAnsi="Times New Roman" w:cs="Times New Roman"/>
          <w:color w:val="000000" w:themeColor="text1"/>
        </w:rPr>
        <w:t>Р</w:t>
      </w:r>
      <w:r w:rsidRPr="00DD1D00">
        <w:rPr>
          <w:rFonts w:ascii="Times New Roman" w:hAnsi="Times New Roman" w:cs="Times New Roman"/>
          <w:color w:val="000000" w:themeColor="text1"/>
        </w:rPr>
        <w:t xml:space="preserve">ешения. 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2.8. Основаниями для отказа Заявителю  в предоставлении субсидии являются: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несоответствие представленных Заявителем документов требованиям, указанным в приложении к настоящему Порядку, непредставление (предоставление не в полном объеме) документов, указанных в приложении  к настоящему Порядку;</w:t>
      </w:r>
    </w:p>
    <w:p w:rsidR="00FC4428" w:rsidRPr="00DD1D00" w:rsidRDefault="00FC4428" w:rsidP="00297CE1">
      <w:pPr>
        <w:pStyle w:val="ConsPlusNormal"/>
        <w:ind w:left="450" w:firstLine="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недостоверность представленной Заявителем информации;</w:t>
      </w:r>
    </w:p>
    <w:p w:rsidR="00FC4428" w:rsidRPr="00DD1D00" w:rsidRDefault="00FC4428" w:rsidP="007705A2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отсутствие в бюджете городского поселения Лянтор лимитов для предоставления субсидии.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2.9. Размер субсидии, предоставляемой</w:t>
      </w:r>
      <w:r w:rsidR="007705A2" w:rsidRPr="00DD1D00">
        <w:rPr>
          <w:rFonts w:ascii="Times New Roman" w:hAnsi="Times New Roman" w:cs="Times New Roman"/>
          <w:color w:val="000000" w:themeColor="text1"/>
        </w:rPr>
        <w:t xml:space="preserve"> при</w:t>
      </w:r>
      <w:r w:rsidRPr="00DD1D00">
        <w:rPr>
          <w:rFonts w:ascii="Times New Roman" w:hAnsi="Times New Roman" w:cs="Times New Roman"/>
          <w:color w:val="000000" w:themeColor="text1"/>
        </w:rPr>
        <w:t xml:space="preserve"> </w:t>
      </w:r>
      <w:r w:rsidR="007705A2" w:rsidRPr="00DD1D00">
        <w:rPr>
          <w:rFonts w:ascii="Times New Roman" w:hAnsi="Times New Roman" w:cs="Times New Roman"/>
          <w:color w:val="000000" w:themeColor="text1"/>
        </w:rPr>
        <w:t xml:space="preserve">возникновении неотложной необходимости проведения капитального ремонта общего имущества в многоквартирных домах, </w:t>
      </w:r>
      <w:r w:rsidRPr="00DD1D00">
        <w:rPr>
          <w:rFonts w:ascii="Times New Roman" w:hAnsi="Times New Roman" w:cs="Times New Roman"/>
          <w:color w:val="000000" w:themeColor="text1"/>
        </w:rPr>
        <w:t>определяется на основании локальных</w:t>
      </w:r>
      <w:r w:rsidRPr="00DD1D0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DD1D00">
        <w:rPr>
          <w:rFonts w:ascii="Times New Roman" w:hAnsi="Times New Roman" w:cs="Times New Roman"/>
          <w:color w:val="000000" w:themeColor="text1"/>
        </w:rPr>
        <w:t>сметных расчетов на проведение капитального ремонта общего имущества многоквартирных домов.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0</w:t>
      </w:r>
      <w:r w:rsidRPr="00DD1D00">
        <w:rPr>
          <w:rFonts w:ascii="Times New Roman" w:hAnsi="Times New Roman" w:cs="Times New Roman"/>
          <w:color w:val="000000" w:themeColor="text1"/>
        </w:rPr>
        <w:t xml:space="preserve">. 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 о предоставлении субсидии </w:t>
      </w:r>
      <w:r w:rsidRPr="00DD1D00">
        <w:rPr>
          <w:rFonts w:ascii="Times New Roman" w:hAnsi="Times New Roman" w:cs="Times New Roman"/>
          <w:color w:val="000000" w:themeColor="text1"/>
        </w:rPr>
        <w:br/>
        <w:t>(далее - соглашение).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1</w:t>
      </w:r>
      <w:r w:rsidRPr="00DD1D00">
        <w:rPr>
          <w:rFonts w:ascii="Times New Roman" w:hAnsi="Times New Roman" w:cs="Times New Roman"/>
          <w:color w:val="000000" w:themeColor="text1"/>
        </w:rPr>
        <w:t>. Соглашение заключается на текущий финансовый год в пределах установленных лимитов бюджетных обязательств в соответствии с типовой формой, утвержденной постановлением Администрации городского поселения Лянтор, для соответствующего вида субсидии.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 Соглашение должно содержать: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 xml:space="preserve">.1. Цели, условия, срок соглашения о предоставлении субсидии, размер </w:t>
      </w:r>
      <w:r w:rsidRPr="00DD1D00">
        <w:rPr>
          <w:rFonts w:ascii="Times New Roman" w:hAnsi="Times New Roman" w:cs="Times New Roman"/>
          <w:color w:val="000000" w:themeColor="text1"/>
        </w:rPr>
        <w:lastRenderedPageBreak/>
        <w:t>субсидии и условия о целевом использовании;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.2. Порядок предоставления отчетности о результатах выполнения получателем субсидии условий, предусмотренных соглашением;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.3. Порядок перечисления субсидий;</w:t>
      </w:r>
    </w:p>
    <w:p w:rsidR="007705A2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.4. </w:t>
      </w:r>
      <w:r w:rsidR="006E78C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E78C4" w:rsidRPr="006E78C4">
        <w:rPr>
          <w:rFonts w:ascii="Times New Roman" w:hAnsi="Times New Roman"/>
          <w:color w:val="000000" w:themeColor="text1"/>
          <w:sz w:val="28"/>
          <w:szCs w:val="28"/>
        </w:rPr>
        <w:t>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ими условий, целей и порядка предоставления субсидии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4428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.5. Обязанности получателя субсидии вести раздельный учет доходов и расходов и отражать полученные суммы субсидий в бухгалтерском учете в порядке, установленном законодательством Российской Федерации.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.6. Условие о запрете приобретения получателем субсидии 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.7. Ответственность за несоблюдение сторонами условий соглашения;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2.1</w:t>
      </w:r>
      <w:r w:rsidR="00866198">
        <w:rPr>
          <w:rFonts w:ascii="Times New Roman" w:hAnsi="Times New Roman" w:cs="Times New Roman"/>
          <w:color w:val="000000" w:themeColor="text1"/>
        </w:rPr>
        <w:t>2</w:t>
      </w:r>
      <w:r w:rsidRPr="00DD1D00">
        <w:rPr>
          <w:rFonts w:ascii="Times New Roman" w:hAnsi="Times New Roman" w:cs="Times New Roman"/>
          <w:color w:val="000000" w:themeColor="text1"/>
        </w:rPr>
        <w:t>.8. Порядок возврата субсидий в соответствующий бюджет в случае нарушения условий, установленных при их предоставлении.</w:t>
      </w:r>
    </w:p>
    <w:p w:rsidR="004F6BAA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  <w:bookmarkStart w:id="1" w:name="P80"/>
      <w:bookmarkStart w:id="2" w:name="P86"/>
      <w:bookmarkStart w:id="3" w:name="P109"/>
      <w:bookmarkEnd w:id="1"/>
      <w:bookmarkEnd w:id="2"/>
      <w:bookmarkEnd w:id="3"/>
    </w:p>
    <w:p w:rsidR="004F6BAA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6BAA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- у получателей субсидий должна отсутствовать просроченная задолженность по возврату в бюд</w:t>
      </w:r>
      <w:r w:rsidR="006E78C4">
        <w:rPr>
          <w:rFonts w:ascii="Times New Roman" w:hAnsi="Times New Roman"/>
          <w:color w:val="000000" w:themeColor="text1"/>
          <w:sz w:val="28"/>
          <w:szCs w:val="28"/>
        </w:rPr>
        <w:t>жет городского поселения Лянтор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в бюджет городского поселения Лянтор;</w:t>
      </w:r>
    </w:p>
    <w:p w:rsidR="004F6BAA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банкротства;</w:t>
      </w:r>
    </w:p>
    <w:p w:rsidR="004F6BAA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C4428" w:rsidRPr="00DD1D00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- получатели субсидий не должны получать средства из бюджета городского поселения Лянтор на основании иных муниципальных правовых актов на цели, указанные в </w:t>
      </w:r>
      <w:hyperlink w:anchor="P57" w:history="1">
        <w:r w:rsidRPr="00DD1D00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1.4 </w:t>
        </w:r>
      </w:hyperlink>
      <w:r w:rsidR="006E78C4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8C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орядка.</w:t>
      </w:r>
    </w:p>
    <w:p w:rsidR="00B53E95" w:rsidRDefault="00FC4428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53E95" w:rsidRPr="00B53E95">
        <w:rPr>
          <w:rFonts w:ascii="Times New Roman" w:hAnsi="Times New Roman"/>
          <w:color w:val="000000" w:themeColor="text1"/>
          <w:sz w:val="28"/>
          <w:szCs w:val="28"/>
        </w:rPr>
        <w:t>Администрация имеет право установить</w:t>
      </w:r>
      <w:r w:rsidR="00470275">
        <w:rPr>
          <w:rFonts w:ascii="Times New Roman" w:hAnsi="Times New Roman"/>
          <w:color w:val="000000" w:themeColor="text1"/>
          <w:sz w:val="28"/>
          <w:szCs w:val="28"/>
        </w:rPr>
        <w:t xml:space="preserve"> конкретные</w:t>
      </w:r>
      <w:r w:rsidR="00B53E95" w:rsidRPr="00B53E95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показатели результативности в соглашении о предоставлении субсидии (в случае необходимости).</w:t>
      </w:r>
    </w:p>
    <w:p w:rsidR="00FC4428" w:rsidRPr="00DD1D00" w:rsidRDefault="00B53E95" w:rsidP="007705A2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C4428" w:rsidRPr="00DD1D00">
        <w:rPr>
          <w:rFonts w:ascii="Times New Roman" w:hAnsi="Times New Roman"/>
          <w:color w:val="000000" w:themeColor="text1"/>
          <w:sz w:val="28"/>
          <w:szCs w:val="28"/>
        </w:rPr>
        <w:t>Ответствен</w:t>
      </w:r>
      <w:r w:rsidR="00470275">
        <w:rPr>
          <w:rFonts w:ascii="Times New Roman" w:hAnsi="Times New Roman"/>
          <w:color w:val="000000" w:themeColor="text1"/>
          <w:sz w:val="28"/>
          <w:szCs w:val="28"/>
        </w:rPr>
        <w:t>ность получателя субсидии за не</w:t>
      </w:r>
      <w:r w:rsidR="00FC4428" w:rsidRPr="00DD1D00">
        <w:rPr>
          <w:rFonts w:ascii="Times New Roman" w:hAnsi="Times New Roman"/>
          <w:color w:val="000000" w:themeColor="text1"/>
          <w:sz w:val="28"/>
          <w:szCs w:val="28"/>
        </w:rPr>
        <w:t>достижение показателей результативности устанавливается в соглашении.</w:t>
      </w:r>
    </w:p>
    <w:p w:rsidR="00FC4428" w:rsidRPr="00DD1D00" w:rsidRDefault="00FC4428" w:rsidP="007705A2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. Перечисление субсидии осуществляется 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</w:t>
      </w:r>
      <w:r w:rsidR="0086619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следующих документов:</w:t>
      </w:r>
    </w:p>
    <w:p w:rsidR="00FC4428" w:rsidRPr="00DD1D00" w:rsidRDefault="00FC4428" w:rsidP="007705A2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- заяв</w:t>
      </w:r>
      <w:r w:rsidR="00326D9F" w:rsidRPr="00DD1D00">
        <w:rPr>
          <w:rFonts w:ascii="Times New Roman" w:hAnsi="Times New Roman"/>
          <w:color w:val="000000" w:themeColor="text1"/>
          <w:sz w:val="28"/>
          <w:szCs w:val="28"/>
        </w:rPr>
        <w:t>ление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6D9F" w:rsidRPr="00DD1D00">
        <w:rPr>
          <w:rFonts w:ascii="Times New Roman" w:hAnsi="Times New Roman"/>
          <w:color w:val="000000" w:themeColor="text1"/>
          <w:sz w:val="28"/>
          <w:szCs w:val="28"/>
        </w:rPr>
        <w:t>в свободной форме о</w:t>
      </w:r>
      <w:r w:rsidR="0094374A">
        <w:rPr>
          <w:rFonts w:ascii="Times New Roman" w:hAnsi="Times New Roman"/>
          <w:color w:val="000000" w:themeColor="text1"/>
          <w:sz w:val="28"/>
          <w:szCs w:val="28"/>
        </w:rPr>
        <w:t xml:space="preserve"> понесённых затратах, связанных с</w:t>
      </w:r>
      <w:r w:rsidR="00326D9F"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74A">
        <w:rPr>
          <w:rFonts w:ascii="Times New Roman" w:hAnsi="Times New Roman"/>
          <w:color w:val="000000" w:themeColor="text1"/>
          <w:sz w:val="28"/>
          <w:szCs w:val="28"/>
        </w:rPr>
        <w:t>неотложной необходимостью проведения</w:t>
      </w:r>
      <w:r w:rsidR="00326D9F"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ремонта общего имущества в многоквартирных домах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C4428" w:rsidRPr="00DD1D00" w:rsidRDefault="00FC4428" w:rsidP="007705A2">
      <w:pPr>
        <w:pStyle w:val="ConsPlusNormal"/>
        <w:tabs>
          <w:tab w:val="left" w:pos="993"/>
        </w:tabs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в случае привлечения к выполнению работ подрядной организации: копии контрактов</w:t>
      </w:r>
      <w:r w:rsidR="00866198">
        <w:rPr>
          <w:rFonts w:ascii="Times New Roman" w:hAnsi="Times New Roman" w:cs="Times New Roman"/>
          <w:color w:val="000000" w:themeColor="text1"/>
        </w:rPr>
        <w:t xml:space="preserve"> (договоров), сметных расчетов</w:t>
      </w:r>
      <w:r w:rsidRPr="00DD1D00">
        <w:rPr>
          <w:rFonts w:ascii="Times New Roman" w:hAnsi="Times New Roman" w:cs="Times New Roman"/>
          <w:color w:val="000000" w:themeColor="text1"/>
        </w:rPr>
        <w:t xml:space="preserve">, </w:t>
      </w:r>
      <w:r w:rsidR="00215CA8" w:rsidRPr="00DD1D00">
        <w:rPr>
          <w:rFonts w:ascii="Times New Roman" w:hAnsi="Times New Roman" w:cs="Times New Roman"/>
          <w:color w:val="000000" w:themeColor="text1"/>
        </w:rPr>
        <w:t xml:space="preserve">актов о приемке выполненных работ (форма КС-2), справки о стоимости выполненных работ и затрат (форма КС-3), </w:t>
      </w:r>
      <w:r w:rsidRPr="00DD1D00">
        <w:rPr>
          <w:rFonts w:ascii="Times New Roman" w:hAnsi="Times New Roman" w:cs="Times New Roman"/>
          <w:color w:val="000000" w:themeColor="text1"/>
        </w:rPr>
        <w:t>счета, счета-фактуры, выставленные подрядными организациями Получателю субсидии;</w:t>
      </w:r>
    </w:p>
    <w:p w:rsidR="00FC4428" w:rsidRDefault="00FC4428" w:rsidP="007705A2">
      <w:pPr>
        <w:pStyle w:val="ConsPlusNormal"/>
        <w:tabs>
          <w:tab w:val="left" w:pos="993"/>
        </w:tabs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 xml:space="preserve"> - в случае выполнения работ Получателем субсидии без привлечения подрядной организации: копии договоров и первичны</w:t>
      </w:r>
      <w:r w:rsidR="00866198">
        <w:rPr>
          <w:rFonts w:ascii="Times New Roman" w:hAnsi="Times New Roman" w:cs="Times New Roman"/>
          <w:color w:val="000000" w:themeColor="text1"/>
        </w:rPr>
        <w:t>е</w:t>
      </w:r>
      <w:r w:rsidRPr="00DD1D00">
        <w:rPr>
          <w:rFonts w:ascii="Times New Roman" w:hAnsi="Times New Roman" w:cs="Times New Roman"/>
          <w:color w:val="000000" w:themeColor="text1"/>
        </w:rPr>
        <w:t xml:space="preserve"> учетны</w:t>
      </w:r>
      <w:r w:rsidR="00866198">
        <w:rPr>
          <w:rFonts w:ascii="Times New Roman" w:hAnsi="Times New Roman" w:cs="Times New Roman"/>
          <w:color w:val="000000" w:themeColor="text1"/>
        </w:rPr>
        <w:t>е</w:t>
      </w:r>
      <w:r w:rsidRPr="00DD1D00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866198">
        <w:rPr>
          <w:rFonts w:ascii="Times New Roman" w:hAnsi="Times New Roman" w:cs="Times New Roman"/>
          <w:color w:val="000000" w:themeColor="text1"/>
        </w:rPr>
        <w:t>ы</w:t>
      </w:r>
      <w:r w:rsidRPr="00DD1D00">
        <w:rPr>
          <w:rFonts w:ascii="Times New Roman" w:hAnsi="Times New Roman" w:cs="Times New Roman"/>
          <w:color w:val="000000" w:themeColor="text1"/>
        </w:rPr>
        <w:t xml:space="preserve">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Федерации.</w:t>
      </w:r>
    </w:p>
    <w:p w:rsidR="00916443" w:rsidRPr="00916443" w:rsidRDefault="00916443" w:rsidP="007705A2">
      <w:pPr>
        <w:pStyle w:val="ConsPlusNormal"/>
        <w:tabs>
          <w:tab w:val="left" w:pos="993"/>
        </w:tabs>
        <w:ind w:firstLine="45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2.17. Перечисление субсидии осуществляется не позднее десятого рабочего дня, следующего за днём предоставления документов, указанных в пункте 2.16 </w:t>
      </w:r>
      <w:r w:rsidRPr="00916443">
        <w:rPr>
          <w:rFonts w:ascii="Times New Roman" w:hAnsi="Times New Roman" w:cs="Times New Roman"/>
          <w:color w:val="000000" w:themeColor="text1"/>
        </w:rPr>
        <w:t>настоящего Порядка.</w:t>
      </w:r>
    </w:p>
    <w:p w:rsidR="00916443" w:rsidRDefault="00916443" w:rsidP="007705A2">
      <w:pPr>
        <w:pStyle w:val="ConsPlusNormal"/>
        <w:tabs>
          <w:tab w:val="left" w:pos="993"/>
        </w:tabs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916443">
        <w:rPr>
          <w:rFonts w:ascii="Times New Roman" w:hAnsi="Times New Roman" w:cs="Times New Roman"/>
          <w:color w:val="000000" w:themeColor="text1"/>
        </w:rPr>
        <w:t>2.18. Управление совместно с Управлением бюджетного учета и отчетности Администрации проводит проверку поступивших в Управление документов и согласовывает их для перечисления субсидии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916443">
        <w:rPr>
          <w:rFonts w:ascii="Times New Roman" w:hAnsi="Times New Roman" w:cs="Times New Roman"/>
          <w:color w:val="000000" w:themeColor="text1"/>
        </w:rPr>
        <w:t xml:space="preserve">В случае несоответствия представленных документов условиям соглашения Управление производит возврат документов </w:t>
      </w:r>
      <w:r w:rsidR="00D33CDE">
        <w:rPr>
          <w:rFonts w:ascii="Times New Roman" w:hAnsi="Times New Roman" w:cs="Times New Roman"/>
          <w:color w:val="000000" w:themeColor="text1"/>
        </w:rPr>
        <w:t>П</w:t>
      </w:r>
      <w:r w:rsidRPr="00916443">
        <w:rPr>
          <w:rFonts w:ascii="Times New Roman" w:hAnsi="Times New Roman" w:cs="Times New Roman"/>
          <w:color w:val="000000" w:themeColor="text1"/>
        </w:rPr>
        <w:t>олучателю субсидии для доработки с указанием причины возврата.</w:t>
      </w:r>
    </w:p>
    <w:p w:rsidR="00916443" w:rsidRDefault="00916443" w:rsidP="007705A2">
      <w:pPr>
        <w:pStyle w:val="ConsPlusNormal"/>
        <w:tabs>
          <w:tab w:val="left" w:pos="993"/>
        </w:tabs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2.19. </w:t>
      </w:r>
      <w:r w:rsidRPr="00614D05">
        <w:rPr>
          <w:rFonts w:ascii="Times New Roman" w:hAnsi="Times New Roman" w:cs="Times New Roman"/>
        </w:rPr>
        <w:t xml:space="preserve">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</w:t>
      </w:r>
      <w:r w:rsidRPr="00614D05">
        <w:rPr>
          <w:rFonts w:ascii="Times New Roman" w:hAnsi="Times New Roman" w:cs="Times New Roman"/>
          <w:color w:val="000000"/>
        </w:rPr>
        <w:t xml:space="preserve">документы, </w:t>
      </w:r>
      <w:r>
        <w:rPr>
          <w:rFonts w:ascii="Times New Roman" w:hAnsi="Times New Roman" w:cs="Times New Roman"/>
        </w:rPr>
        <w:t>указанные в пункте</w:t>
      </w:r>
      <w:r w:rsidRPr="00614D05">
        <w:rPr>
          <w:rFonts w:ascii="Times New Roman" w:hAnsi="Times New Roman" w:cs="Times New Roman"/>
        </w:rPr>
        <w:t xml:space="preserve"> 2.1</w:t>
      </w:r>
      <w:r>
        <w:rPr>
          <w:rFonts w:ascii="Times New Roman" w:hAnsi="Times New Roman" w:cs="Times New Roman"/>
        </w:rPr>
        <w:t xml:space="preserve">6. </w:t>
      </w:r>
      <w:r w:rsidRPr="00614D05">
        <w:rPr>
          <w:rFonts w:ascii="Times New Roman" w:hAnsi="Times New Roman" w:cs="Times New Roman"/>
        </w:rPr>
        <w:t xml:space="preserve">настоящего </w:t>
      </w:r>
      <w:r w:rsidR="00D33CDE">
        <w:rPr>
          <w:rFonts w:ascii="Times New Roman" w:hAnsi="Times New Roman" w:cs="Times New Roman"/>
        </w:rPr>
        <w:t>П</w:t>
      </w:r>
      <w:r w:rsidRPr="00614D05">
        <w:rPr>
          <w:rFonts w:ascii="Times New Roman" w:hAnsi="Times New Roman" w:cs="Times New Roman"/>
        </w:rPr>
        <w:t>орядка.</w:t>
      </w:r>
    </w:p>
    <w:p w:rsidR="00916443" w:rsidRDefault="00916443" w:rsidP="00916443">
      <w:pPr>
        <w:ind w:firstLine="567"/>
        <w:jc w:val="both"/>
        <w:rPr>
          <w:color w:val="000000"/>
          <w:lang w:val="ru-RU"/>
        </w:rPr>
      </w:pPr>
      <w:r w:rsidRPr="00916443">
        <w:rPr>
          <w:color w:val="000000"/>
          <w:lang w:val="ru-RU"/>
        </w:rPr>
        <w:t>После повторного предоставления документов перечисление субсидии осуществляется в срок, указанный в п. 2.1</w:t>
      </w:r>
      <w:r w:rsidR="00DE5E13">
        <w:rPr>
          <w:color w:val="000000"/>
          <w:lang w:val="ru-RU"/>
        </w:rPr>
        <w:t>7</w:t>
      </w:r>
      <w:r w:rsidRPr="00916443">
        <w:rPr>
          <w:color w:val="000000"/>
          <w:lang w:val="ru-RU"/>
        </w:rPr>
        <w:t xml:space="preserve"> настоящего Порядка.</w:t>
      </w:r>
    </w:p>
    <w:p w:rsidR="00916443" w:rsidRPr="00DE5E13" w:rsidRDefault="00DE5E13" w:rsidP="00DE5E13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>
        <w:rPr>
          <w:color w:val="000000"/>
          <w:lang w:val="ru-RU"/>
        </w:rPr>
        <w:t xml:space="preserve">2.20. </w:t>
      </w:r>
      <w:r w:rsidRPr="00DE5E13">
        <w:rPr>
          <w:lang w:val="ru-RU"/>
        </w:rPr>
        <w:t xml:space="preserve">Субсидия подлежит перечислению на </w:t>
      </w:r>
      <w:r>
        <w:rPr>
          <w:lang w:val="ru-RU"/>
        </w:rPr>
        <w:t>банковский</w:t>
      </w:r>
      <w:r w:rsidRPr="00DE5E13">
        <w:rPr>
          <w:lang w:val="ru-RU"/>
        </w:rPr>
        <w:t xml:space="preserve"> счет, </w:t>
      </w:r>
      <w:r w:rsidRPr="00DE5E13">
        <w:rPr>
          <w:rFonts w:eastAsia="Calibri"/>
          <w:lang w:val="ru-RU"/>
        </w:rPr>
        <w:t>открытый Получател</w:t>
      </w:r>
      <w:r w:rsidR="00D33CDE">
        <w:rPr>
          <w:rFonts w:eastAsia="Calibri"/>
          <w:lang w:val="ru-RU"/>
        </w:rPr>
        <w:t>ем</w:t>
      </w:r>
      <w:r w:rsidRPr="00DE5E13">
        <w:rPr>
          <w:rFonts w:eastAsia="Calibri"/>
          <w:lang w:val="ru-RU"/>
        </w:rPr>
        <w:t xml:space="preserve"> субсидии в учреждениях Центрального банка Российской Федерации или кредитных организациях.</w:t>
      </w:r>
    </w:p>
    <w:p w:rsidR="00FC4428" w:rsidRPr="00DD1D00" w:rsidRDefault="00FC4428" w:rsidP="007705A2">
      <w:pPr>
        <w:pStyle w:val="a9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DE5E1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. Субсидия может быть расходована получателем субсидии только на возмещение затрат</w:t>
      </w:r>
      <w:r w:rsidR="00297CE1"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6443" w:rsidRPr="00DD1D00">
        <w:rPr>
          <w:rFonts w:ascii="Times New Roman" w:hAnsi="Times New Roman"/>
          <w:color w:val="000000" w:themeColor="text1"/>
          <w:sz w:val="28"/>
          <w:szCs w:val="28"/>
        </w:rPr>
        <w:t>при возникновении</w:t>
      </w:r>
      <w:r w:rsidR="00297CE1"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неотложной необходимости проведения капитального ремонта общего имущества в многоквартирных домах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97CE1"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C4428" w:rsidRPr="00DD1D00" w:rsidRDefault="00FC4428" w:rsidP="007705A2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</w:t>
      </w:r>
      <w:r w:rsidR="00DE5E13">
        <w:rPr>
          <w:rFonts w:ascii="Times New Roman" w:hAnsi="Times New Roman" w:cs="Times New Roman"/>
          <w:color w:val="000000" w:themeColor="text1"/>
        </w:rPr>
        <w:t>22</w:t>
      </w:r>
      <w:r w:rsidRPr="00DD1D00">
        <w:rPr>
          <w:rFonts w:ascii="Times New Roman" w:hAnsi="Times New Roman" w:cs="Times New Roman"/>
          <w:color w:val="000000" w:themeColor="text1"/>
        </w:rPr>
        <w:t>. 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FC4428" w:rsidRPr="00DD1D00" w:rsidRDefault="00FC4428" w:rsidP="00AE695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2.</w:t>
      </w:r>
      <w:r w:rsidR="00DE5E13">
        <w:rPr>
          <w:rFonts w:ascii="Times New Roman" w:hAnsi="Times New Roman" w:cs="Times New Roman"/>
          <w:color w:val="000000" w:themeColor="text1"/>
        </w:rPr>
        <w:t>23</w:t>
      </w:r>
      <w:r w:rsidRPr="00DD1D00">
        <w:rPr>
          <w:rFonts w:ascii="Times New Roman" w:hAnsi="Times New Roman" w:cs="Times New Roman"/>
          <w:color w:val="000000" w:themeColor="text1"/>
        </w:rPr>
        <w:t>. За полноту и достоверность предоставленной информации ответственность несёт Получатель субсидии.</w:t>
      </w:r>
    </w:p>
    <w:p w:rsidR="00FC4428" w:rsidRPr="00DD1D00" w:rsidRDefault="00FC4428" w:rsidP="00297CE1">
      <w:pPr>
        <w:pStyle w:val="ConsPlusNormal"/>
        <w:ind w:left="450" w:firstLine="0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FC4428" w:rsidRPr="00DD1D00" w:rsidRDefault="00FC4428" w:rsidP="00297CE1">
      <w:pPr>
        <w:pStyle w:val="a9"/>
        <w:autoSpaceDE w:val="0"/>
        <w:autoSpaceDN w:val="0"/>
        <w:adjustRightInd w:val="0"/>
        <w:spacing w:line="240" w:lineRule="auto"/>
        <w:ind w:left="1158" w:firstLine="258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3. Требования к отчетности и осуществлению контроля</w:t>
      </w:r>
    </w:p>
    <w:p w:rsidR="00FC4428" w:rsidRPr="00DD1D00" w:rsidRDefault="00866198" w:rsidP="0086619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 Формы, порядок и сроки предоставления отчётности об использовании субсидии устанавливаются соглашением.</w:t>
      </w:r>
    </w:p>
    <w:p w:rsidR="00FC4428" w:rsidRPr="00DD1D00" w:rsidRDefault="00866198" w:rsidP="00AE695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4" w:name="P146"/>
      <w:bookmarkEnd w:id="4"/>
      <w:r>
        <w:rPr>
          <w:rFonts w:ascii="Times New Roman" w:hAnsi="Times New Roman" w:cs="Times New Roman"/>
          <w:color w:val="000000" w:themeColor="text1"/>
        </w:rPr>
        <w:t>3.2</w:t>
      </w:r>
      <w:r w:rsidR="00FC4428" w:rsidRPr="00DD1D00">
        <w:rPr>
          <w:rFonts w:ascii="Times New Roman" w:hAnsi="Times New Roman" w:cs="Times New Roman"/>
          <w:color w:val="000000" w:themeColor="text1"/>
        </w:rPr>
        <w:t xml:space="preserve">. Получатель </w:t>
      </w:r>
      <w:r w:rsidR="00D33CDE" w:rsidRPr="00DD1D00">
        <w:rPr>
          <w:rFonts w:ascii="Times New Roman" w:hAnsi="Times New Roman" w:cs="Times New Roman"/>
          <w:color w:val="000000" w:themeColor="text1"/>
        </w:rPr>
        <w:t>субсидии предоставляет</w:t>
      </w:r>
      <w:r w:rsidR="00FC4428" w:rsidRPr="00DD1D00">
        <w:rPr>
          <w:rFonts w:ascii="Times New Roman" w:hAnsi="Times New Roman" w:cs="Times New Roman"/>
          <w:color w:val="000000" w:themeColor="text1"/>
        </w:rPr>
        <w:t xml:space="preserve"> в Администрацию отчетные документы (платежные поручения, выписки с банковского счета), подтверждающие ис</w:t>
      </w:r>
      <w:r w:rsidR="00D33CDE">
        <w:rPr>
          <w:rFonts w:ascii="Times New Roman" w:hAnsi="Times New Roman" w:cs="Times New Roman"/>
          <w:color w:val="000000" w:themeColor="text1"/>
        </w:rPr>
        <w:t>пользование полученных средств П</w:t>
      </w:r>
      <w:r w:rsidR="00FC4428" w:rsidRPr="00DD1D00">
        <w:rPr>
          <w:rFonts w:ascii="Times New Roman" w:hAnsi="Times New Roman" w:cs="Times New Roman"/>
          <w:color w:val="000000" w:themeColor="text1"/>
        </w:rPr>
        <w:t xml:space="preserve">олучателем субсидии, в соответствии с условиями и (или) целями настоящего </w:t>
      </w:r>
      <w:r w:rsidR="00D33CDE">
        <w:rPr>
          <w:rFonts w:ascii="Times New Roman" w:hAnsi="Times New Roman" w:cs="Times New Roman"/>
          <w:color w:val="000000" w:themeColor="text1"/>
        </w:rPr>
        <w:t>п</w:t>
      </w:r>
      <w:r w:rsidR="00FC4428" w:rsidRPr="00DD1D00">
        <w:rPr>
          <w:rFonts w:ascii="Times New Roman" w:hAnsi="Times New Roman" w:cs="Times New Roman"/>
          <w:color w:val="000000" w:themeColor="text1"/>
        </w:rPr>
        <w:t>орядка в порядке, в сроки и в форме, предусмотренных соглашением о предоставлении субсидии.</w:t>
      </w:r>
    </w:p>
    <w:p w:rsidR="00FC4428" w:rsidRPr="00DD1D00" w:rsidRDefault="00866198" w:rsidP="00AE695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3.3</w:t>
      </w:r>
      <w:r w:rsidR="00FC4428" w:rsidRPr="00DD1D00">
        <w:rPr>
          <w:rFonts w:ascii="Times New Roman" w:hAnsi="Times New Roman" w:cs="Times New Roman"/>
          <w:color w:val="000000" w:themeColor="text1"/>
        </w:rPr>
        <w:t>. За полноту и достоверность предоставленной отчетности ответственность несет получатель субсидии.</w:t>
      </w:r>
    </w:p>
    <w:p w:rsidR="00FC4428" w:rsidRPr="00DD1D00" w:rsidRDefault="00FC4428" w:rsidP="00297CE1">
      <w:pPr>
        <w:pStyle w:val="ConsPlusNormal"/>
        <w:ind w:left="450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C4428" w:rsidRPr="00DD1D00" w:rsidRDefault="00FC4428" w:rsidP="003761AA">
      <w:pPr>
        <w:pStyle w:val="a9"/>
        <w:autoSpaceDE w:val="0"/>
        <w:autoSpaceDN w:val="0"/>
        <w:adjustRightInd w:val="0"/>
        <w:spacing w:line="240" w:lineRule="auto"/>
        <w:ind w:left="4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4. Требования об осуществлении контроля за соблюдением</w:t>
      </w:r>
    </w:p>
    <w:p w:rsidR="00FC4428" w:rsidRPr="00DD1D00" w:rsidRDefault="00FC4428" w:rsidP="003761AA">
      <w:pPr>
        <w:pStyle w:val="a9"/>
        <w:autoSpaceDE w:val="0"/>
        <w:autoSpaceDN w:val="0"/>
        <w:adjustRightInd w:val="0"/>
        <w:spacing w:line="240" w:lineRule="auto"/>
        <w:ind w:left="4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условий, целей и порядка предоставления субсидий и</w:t>
      </w:r>
    </w:p>
    <w:p w:rsidR="00FC4428" w:rsidRPr="00DD1D00" w:rsidRDefault="00FC4428" w:rsidP="003761AA">
      <w:pPr>
        <w:pStyle w:val="a9"/>
        <w:autoSpaceDE w:val="0"/>
        <w:autoSpaceDN w:val="0"/>
        <w:adjustRightInd w:val="0"/>
        <w:spacing w:line="240" w:lineRule="auto"/>
        <w:ind w:left="45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ответственности за их нарушение.</w:t>
      </w:r>
    </w:p>
    <w:p w:rsidR="00FC4428" w:rsidRPr="00DD1D00" w:rsidRDefault="00FC4428" w:rsidP="00AE6958">
      <w:pPr>
        <w:pStyle w:val="a9"/>
        <w:autoSpaceDE w:val="0"/>
        <w:autoSpaceDN w:val="0"/>
        <w:adjustRightInd w:val="0"/>
        <w:spacing w:line="240" w:lineRule="auto"/>
        <w:ind w:left="450"/>
        <w:rPr>
          <w:rFonts w:ascii="Times New Roman" w:hAnsi="Times New Roman"/>
          <w:color w:val="000000" w:themeColor="text1"/>
          <w:sz w:val="28"/>
          <w:szCs w:val="28"/>
        </w:rPr>
      </w:pPr>
    </w:p>
    <w:p w:rsidR="00FC4428" w:rsidRPr="00DD1D00" w:rsidRDefault="00FC4428" w:rsidP="00AE695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FC4428" w:rsidRPr="00DD1D00" w:rsidRDefault="00FC4428" w:rsidP="00AE695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4.2. Субсидия подлежит возврату в бюджет городского поселения Лянтор:</w:t>
      </w:r>
    </w:p>
    <w:p w:rsidR="00FC4428" w:rsidRPr="00DD1D00" w:rsidRDefault="00FC4428" w:rsidP="00AE695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4.2.1. В случае нарушения получателем субсидии условий, установленных при её предоставлении, выявленного по фактам проверок, проведенных Администрацией и уполномоченным органом муниципального финансового контроля.</w:t>
      </w:r>
    </w:p>
    <w:p w:rsidR="003761AA" w:rsidRDefault="00FC4428" w:rsidP="00AE6958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DE5E13" w:rsidRPr="00DD1D00" w:rsidRDefault="00DE5E13" w:rsidP="00AE6958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275">
        <w:rPr>
          <w:rFonts w:ascii="Times New Roman" w:hAnsi="Times New Roman"/>
          <w:sz w:val="28"/>
          <w:szCs w:val="28"/>
        </w:rPr>
        <w:t xml:space="preserve">4.2.2. В случае недостижения показателей результативности, </w:t>
      </w:r>
      <w:r>
        <w:rPr>
          <w:rFonts w:ascii="Times New Roman" w:hAnsi="Times New Roman"/>
          <w:sz w:val="28"/>
          <w:szCs w:val="28"/>
        </w:rPr>
        <w:t>установленных соглашением</w:t>
      </w:r>
      <w:r w:rsidR="00D33CDE">
        <w:rPr>
          <w:rFonts w:ascii="Times New Roman" w:hAnsi="Times New Roman"/>
          <w:sz w:val="28"/>
          <w:szCs w:val="28"/>
        </w:rPr>
        <w:t>.</w:t>
      </w:r>
    </w:p>
    <w:p w:rsidR="00FC4428" w:rsidRPr="00DD1D00" w:rsidRDefault="00FC4428" w:rsidP="00AE6958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4.3. В случаях выявления нарушений </w:t>
      </w:r>
      <w:r w:rsidR="00D33CD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 xml:space="preserve">олучателем субсидии условий, установленных при ее предоставлении субсидии,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</w:t>
      </w:r>
      <w:r w:rsidR="00D33CD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D1D00">
        <w:rPr>
          <w:rFonts w:ascii="Times New Roman" w:hAnsi="Times New Roman"/>
          <w:color w:val="000000" w:themeColor="text1"/>
          <w:sz w:val="28"/>
          <w:szCs w:val="28"/>
        </w:rPr>
        <w:t>олучателю субсидии требование о возврате субсидии в бюджет городского поселения Лянтор.</w:t>
      </w:r>
    </w:p>
    <w:p w:rsidR="00FC4428" w:rsidRPr="00DD1D00" w:rsidRDefault="00FC4428" w:rsidP="00AE6958">
      <w:pPr>
        <w:pStyle w:val="a9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lastRenderedPageBreak/>
        <w:t>4.4. 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 дней с момента получения уведомления и акта проверки.</w:t>
      </w:r>
    </w:p>
    <w:p w:rsidR="00AE6958" w:rsidRDefault="00FC4428" w:rsidP="00AE6958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4.5.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6E78C4" w:rsidRPr="00DD1D00" w:rsidRDefault="006E78C4" w:rsidP="00AE6958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4.6. </w:t>
      </w:r>
      <w:r w:rsidRPr="006E78C4">
        <w:rPr>
          <w:rFonts w:ascii="Times New Roman" w:hAnsi="Times New Roman"/>
          <w:color w:val="000000" w:themeColor="text1"/>
          <w:sz w:val="28"/>
          <w:szCs w:val="28"/>
        </w:rPr>
        <w:t>Штрафные санкции (при необходимости) предусматриваются соглашением о предоставлении субсидии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78C4" w:rsidRDefault="00FC4428" w:rsidP="006E78C4">
      <w:pPr>
        <w:pStyle w:val="a9"/>
        <w:autoSpaceDE w:val="0"/>
        <w:autoSpaceDN w:val="0"/>
        <w:adjustRightInd w:val="0"/>
        <w:spacing w:line="240" w:lineRule="auto"/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D00">
        <w:rPr>
          <w:rFonts w:ascii="Times New Roman" w:hAnsi="Times New Roman"/>
          <w:color w:val="000000" w:themeColor="text1"/>
          <w:sz w:val="28"/>
          <w:szCs w:val="28"/>
        </w:rPr>
        <w:t>4.7. Получатель субсидии в течение срока действия соглашения о предоставлении субсидии обязан по требованию Управления, осуществляющего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FC4428" w:rsidRPr="006E78C4" w:rsidRDefault="00FC4428" w:rsidP="006E78C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78C4">
        <w:rPr>
          <w:rFonts w:ascii="Times New Roman" w:hAnsi="Times New Roman"/>
          <w:color w:val="000000" w:themeColor="text1"/>
          <w:sz w:val="28"/>
          <w:szCs w:val="28"/>
        </w:rPr>
        <w:t>4.8. Получатель субсидии несет ответственность, предусмотренную действующим законодательством:</w:t>
      </w:r>
    </w:p>
    <w:p w:rsidR="00FC4428" w:rsidRPr="006E78C4" w:rsidRDefault="00FC4428" w:rsidP="006E78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E78C4">
        <w:rPr>
          <w:rFonts w:ascii="Times New Roman" w:hAnsi="Times New Roman" w:cs="Times New Roman"/>
          <w:color w:val="000000" w:themeColor="text1"/>
        </w:rPr>
        <w:t>- за нецелевое использование предоставляемой субсидии;</w:t>
      </w:r>
    </w:p>
    <w:p w:rsidR="00FC4428" w:rsidRPr="00DD1D00" w:rsidRDefault="006E78C4" w:rsidP="006E78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FC4428" w:rsidRPr="006E78C4">
        <w:rPr>
          <w:rFonts w:ascii="Times New Roman" w:hAnsi="Times New Roman" w:cs="Times New Roman"/>
          <w:color w:val="000000" w:themeColor="text1"/>
        </w:rPr>
        <w:t xml:space="preserve">неисполнение или ненадлежащее исполнение </w:t>
      </w:r>
      <w:r w:rsidR="00D33CDE">
        <w:rPr>
          <w:rFonts w:ascii="Times New Roman" w:hAnsi="Times New Roman" w:cs="Times New Roman"/>
          <w:color w:val="000000" w:themeColor="text1"/>
        </w:rPr>
        <w:t>П</w:t>
      </w:r>
      <w:r w:rsidR="00FC4428" w:rsidRPr="006E78C4">
        <w:rPr>
          <w:rFonts w:ascii="Times New Roman" w:hAnsi="Times New Roman" w:cs="Times New Roman"/>
          <w:color w:val="000000" w:themeColor="text1"/>
        </w:rPr>
        <w:t>олучателем субсидии обязательств, предусмотренных</w:t>
      </w:r>
      <w:r w:rsidR="00FC4428" w:rsidRPr="00DD1D00">
        <w:rPr>
          <w:rFonts w:ascii="Times New Roman" w:hAnsi="Times New Roman" w:cs="Times New Roman"/>
          <w:color w:val="000000" w:themeColor="text1"/>
        </w:rPr>
        <w:t xml:space="preserve"> соглашением о предоставлении субсидии;</w:t>
      </w:r>
    </w:p>
    <w:p w:rsidR="00FC4428" w:rsidRPr="00DD1D00" w:rsidRDefault="00FC4428" w:rsidP="006E78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4A2F4A" w:rsidRPr="00DD1D00" w:rsidRDefault="004A2F4A" w:rsidP="006E78C4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6E78C4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D33CDE" w:rsidRDefault="00D33CDE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D33CDE" w:rsidRDefault="00D33CDE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D33CDE" w:rsidRDefault="00D33CDE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D33CDE" w:rsidRPr="00DD1D00" w:rsidRDefault="00D33CDE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Pr="00DD1D00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AE6958" w:rsidRPr="00DD1D00" w:rsidRDefault="00AE6958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AE6958" w:rsidRPr="00DD1D00" w:rsidRDefault="00AE6958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326D9F" w:rsidRDefault="00326D9F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9C702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lastRenderedPageBreak/>
        <w:t>Приложение  к п</w:t>
      </w:r>
      <w:r w:rsidR="009C702F" w:rsidRPr="00DD1D00">
        <w:rPr>
          <w:color w:val="000000" w:themeColor="text1"/>
          <w:sz w:val="24"/>
          <w:szCs w:val="24"/>
          <w:lang w:val="ru-RU"/>
        </w:rPr>
        <w:t>оряд</w:t>
      </w:r>
      <w:r w:rsidRPr="00DD1D00">
        <w:rPr>
          <w:color w:val="000000" w:themeColor="text1"/>
          <w:sz w:val="24"/>
          <w:szCs w:val="24"/>
          <w:lang w:val="ru-RU"/>
        </w:rPr>
        <w:t xml:space="preserve">ку </w:t>
      </w:r>
      <w:r w:rsidR="009C702F" w:rsidRPr="00DD1D00">
        <w:rPr>
          <w:color w:val="000000" w:themeColor="text1"/>
          <w:sz w:val="24"/>
          <w:szCs w:val="24"/>
          <w:lang w:val="ru-RU"/>
        </w:rPr>
        <w:t>и переч</w:t>
      </w:r>
      <w:r w:rsidRPr="00DD1D00">
        <w:rPr>
          <w:color w:val="000000" w:themeColor="text1"/>
          <w:sz w:val="24"/>
          <w:szCs w:val="24"/>
          <w:lang w:val="ru-RU"/>
        </w:rPr>
        <w:t>н</w:t>
      </w:r>
      <w:r w:rsidR="009C702F" w:rsidRPr="00DD1D00">
        <w:rPr>
          <w:color w:val="000000" w:themeColor="text1"/>
          <w:sz w:val="24"/>
          <w:szCs w:val="24"/>
          <w:lang w:val="ru-RU"/>
        </w:rPr>
        <w:t>ю</w:t>
      </w:r>
      <w:r w:rsidRPr="00DD1D00">
        <w:rPr>
          <w:color w:val="000000" w:themeColor="text1"/>
          <w:sz w:val="24"/>
          <w:szCs w:val="24"/>
          <w:lang w:val="ru-RU"/>
        </w:rPr>
        <w:t xml:space="preserve"> случаев</w:t>
      </w:r>
    </w:p>
    <w:p w:rsidR="009C702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>оказания на безвозвратной</w:t>
      </w:r>
      <w:r w:rsidR="009C702F" w:rsidRPr="00DD1D00">
        <w:rPr>
          <w:color w:val="000000" w:themeColor="text1"/>
          <w:sz w:val="24"/>
          <w:szCs w:val="24"/>
          <w:lang w:val="ru-RU"/>
        </w:rPr>
        <w:t xml:space="preserve"> </w:t>
      </w:r>
      <w:r w:rsidRPr="00DD1D00">
        <w:rPr>
          <w:color w:val="000000" w:themeColor="text1"/>
          <w:sz w:val="24"/>
          <w:szCs w:val="24"/>
          <w:lang w:val="ru-RU"/>
        </w:rPr>
        <w:t>основе за счет</w:t>
      </w:r>
    </w:p>
    <w:p w:rsidR="00326D9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 xml:space="preserve">средств местного бюджета городского </w:t>
      </w:r>
    </w:p>
    <w:p w:rsidR="009C702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 xml:space="preserve">поселения Лянтор дополнительной финансовой </w:t>
      </w:r>
    </w:p>
    <w:p w:rsidR="009C702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 xml:space="preserve">помощи при возникновении неотложной </w:t>
      </w:r>
    </w:p>
    <w:p w:rsidR="009C702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>необходимости в проведении капитального</w:t>
      </w:r>
    </w:p>
    <w:p w:rsidR="00326D9F" w:rsidRPr="00DD1D00" w:rsidRDefault="00326D9F" w:rsidP="009C702F">
      <w:pPr>
        <w:autoSpaceDE w:val="0"/>
        <w:autoSpaceDN w:val="0"/>
        <w:adjustRightInd w:val="0"/>
        <w:ind w:firstLine="4111"/>
        <w:rPr>
          <w:color w:val="000000" w:themeColor="text1"/>
          <w:sz w:val="24"/>
          <w:szCs w:val="24"/>
          <w:lang w:val="ru-RU"/>
        </w:rPr>
      </w:pPr>
      <w:r w:rsidRPr="00DD1D00">
        <w:rPr>
          <w:color w:val="000000" w:themeColor="text1"/>
          <w:sz w:val="24"/>
          <w:szCs w:val="24"/>
          <w:lang w:val="ru-RU"/>
        </w:rPr>
        <w:t>ремонта общего имущества многоквартирных домах</w:t>
      </w:r>
    </w:p>
    <w:p w:rsidR="00326D9F" w:rsidRPr="00DD1D00" w:rsidRDefault="00326D9F" w:rsidP="009C702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326D9F" w:rsidRPr="00DD1D00" w:rsidRDefault="00326D9F" w:rsidP="00326D9F">
      <w:pPr>
        <w:pStyle w:val="ConsPlusTitle"/>
        <w:widowControl/>
        <w:jc w:val="center"/>
        <w:outlineLvl w:val="1"/>
        <w:rPr>
          <w:b w:val="0"/>
          <w:color w:val="000000" w:themeColor="text1"/>
        </w:rPr>
      </w:pPr>
      <w:r w:rsidRPr="00DD1D00">
        <w:rPr>
          <w:b w:val="0"/>
          <w:color w:val="000000" w:themeColor="text1"/>
        </w:rPr>
        <w:t>Перечень</w:t>
      </w:r>
    </w:p>
    <w:p w:rsidR="00326D9F" w:rsidRPr="00DD1D00" w:rsidRDefault="00326D9F" w:rsidP="00326D9F">
      <w:pPr>
        <w:pStyle w:val="ConsPlusTitle"/>
        <w:widowControl/>
        <w:jc w:val="center"/>
        <w:outlineLvl w:val="1"/>
        <w:rPr>
          <w:b w:val="0"/>
          <w:color w:val="000000" w:themeColor="text1"/>
        </w:rPr>
      </w:pPr>
      <w:r w:rsidRPr="00DD1D00">
        <w:rPr>
          <w:b w:val="0"/>
          <w:color w:val="000000" w:themeColor="text1"/>
        </w:rPr>
        <w:t>документов, предоставляемых Заявителем для предоставления субсидии, а также требования к указанным документам</w:t>
      </w:r>
    </w:p>
    <w:p w:rsidR="00326D9F" w:rsidRPr="00DD1D00" w:rsidRDefault="00326D9F" w:rsidP="00326D9F">
      <w:pPr>
        <w:pStyle w:val="ConsPlusTitle"/>
        <w:widowControl/>
        <w:jc w:val="center"/>
        <w:outlineLvl w:val="1"/>
        <w:rPr>
          <w:color w:val="000000" w:themeColor="text1"/>
        </w:rPr>
      </w:pPr>
    </w:p>
    <w:p w:rsidR="00326D9F" w:rsidRPr="00DD1D00" w:rsidRDefault="00326D9F" w:rsidP="00326D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1. Заявление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326D9F" w:rsidRPr="00DD1D00" w:rsidRDefault="00326D9F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 xml:space="preserve">2. Копия </w:t>
      </w:r>
      <w:r w:rsidR="0094374A">
        <w:rPr>
          <w:rFonts w:ascii="Times New Roman" w:hAnsi="Times New Roman" w:cs="Times New Roman"/>
          <w:color w:val="000000" w:themeColor="text1"/>
        </w:rPr>
        <w:t>протокола</w:t>
      </w:r>
      <w:r w:rsidRPr="00DD1D00">
        <w:rPr>
          <w:rFonts w:ascii="Times New Roman" w:hAnsi="Times New Roman" w:cs="Times New Roman"/>
          <w:color w:val="000000" w:themeColor="text1"/>
        </w:rPr>
        <w:t xml:space="preserve"> собственников помещений в многоквартирном доме о выборе способа управления и (или) договор управления многоквартирным домом и (или)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дома.</w:t>
      </w:r>
    </w:p>
    <w:p w:rsidR="00326D9F" w:rsidRPr="00DD1D00" w:rsidRDefault="007C6B21" w:rsidP="007C6B21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26D9F" w:rsidRPr="00DD1D00">
        <w:rPr>
          <w:color w:val="000000" w:themeColor="text1"/>
          <w:sz w:val="28"/>
          <w:szCs w:val="28"/>
        </w:rPr>
        <w:t>4. Акт обследования многоквартирного дома, поврежденного в результате ситуаций, указанных в пункте 1.1 настоящего Порядка, с указанием объемов повреждений (разрушений) общего имущества в МКД и их характеристик по конструктивным элементам и (или) внутридомовым инженерным системам с приложением материалов фотосъемки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</w:t>
      </w:r>
      <w:r>
        <w:rPr>
          <w:color w:val="000000" w:themeColor="text1"/>
          <w:sz w:val="28"/>
          <w:szCs w:val="28"/>
        </w:rPr>
        <w:t>.</w:t>
      </w:r>
    </w:p>
    <w:p w:rsidR="00326D9F" w:rsidRPr="00DD1D00" w:rsidRDefault="00326D9F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5. Копия технического паспорта жилого дома.</w:t>
      </w:r>
    </w:p>
    <w:p w:rsidR="00326D9F" w:rsidRPr="00DD1D00" w:rsidRDefault="00326D9F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6. Проектно - сметная документация, составленная в соответствии с законодательством и нормативно-техническими документами, -1(один) экземпляр (оригинал), в том числе:</w:t>
      </w:r>
    </w:p>
    <w:p w:rsidR="00326D9F" w:rsidRPr="00DD1D00" w:rsidRDefault="00326D9F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 дефектная ведомость на проведение работ по капитальному ремонту;</w:t>
      </w:r>
    </w:p>
    <w:p w:rsidR="00326D9F" w:rsidRPr="00DD1D00" w:rsidRDefault="00326D9F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-локальная смета или расчет на выполнение работ.</w:t>
      </w:r>
    </w:p>
    <w:p w:rsidR="00326D9F" w:rsidRPr="00DD1D00" w:rsidRDefault="00326D9F" w:rsidP="00AE6958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color w:val="000000" w:themeColor="text1"/>
          <w:sz w:val="28"/>
          <w:szCs w:val="28"/>
        </w:rPr>
      </w:pPr>
      <w:r w:rsidRPr="00DD1D00">
        <w:rPr>
          <w:color w:val="000000" w:themeColor="text1"/>
          <w:sz w:val="28"/>
          <w:szCs w:val="28"/>
        </w:rPr>
        <w:t>7. 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326D9F" w:rsidRPr="00DD1D00" w:rsidRDefault="00DE5E13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8.</w:t>
      </w:r>
      <w:r w:rsidR="00326D9F" w:rsidRPr="00DD1D00">
        <w:rPr>
          <w:rFonts w:ascii="Times New Roman" w:hAnsi="Times New Roman" w:cs="Times New Roman"/>
          <w:color w:val="000000" w:themeColor="text1"/>
        </w:rPr>
        <w:t xml:space="preserve"> Устав </w:t>
      </w:r>
      <w:r w:rsidR="00866198">
        <w:rPr>
          <w:rFonts w:ascii="Times New Roman" w:hAnsi="Times New Roman" w:cs="Times New Roman"/>
          <w:color w:val="000000" w:themeColor="text1"/>
        </w:rPr>
        <w:t>З</w:t>
      </w:r>
      <w:r w:rsidR="00326D9F" w:rsidRPr="00DD1D00">
        <w:rPr>
          <w:rFonts w:ascii="Times New Roman" w:hAnsi="Times New Roman" w:cs="Times New Roman"/>
          <w:color w:val="000000" w:themeColor="text1"/>
        </w:rPr>
        <w:t>аявителя</w:t>
      </w:r>
      <w:r w:rsidR="00C4703F">
        <w:rPr>
          <w:rFonts w:ascii="Times New Roman" w:hAnsi="Times New Roman" w:cs="Times New Roman"/>
          <w:color w:val="000000" w:themeColor="text1"/>
        </w:rPr>
        <w:t xml:space="preserve"> (для юридического лица)</w:t>
      </w:r>
      <w:r w:rsidR="00326D9F" w:rsidRPr="00DD1D00">
        <w:rPr>
          <w:rFonts w:ascii="Times New Roman" w:hAnsi="Times New Roman" w:cs="Times New Roman"/>
          <w:color w:val="000000" w:themeColor="text1"/>
        </w:rPr>
        <w:t>.</w:t>
      </w:r>
    </w:p>
    <w:p w:rsidR="00326D9F" w:rsidRPr="00DD1D00" w:rsidRDefault="00DE5E13" w:rsidP="00326D9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326D9F" w:rsidRPr="00DD1D00">
        <w:rPr>
          <w:rFonts w:ascii="Times New Roman" w:hAnsi="Times New Roman" w:cs="Times New Roman"/>
          <w:color w:val="000000" w:themeColor="text1"/>
        </w:rPr>
        <w:t xml:space="preserve">. Свидетельство о государственной регистрации </w:t>
      </w:r>
      <w:r>
        <w:rPr>
          <w:rFonts w:ascii="Times New Roman" w:hAnsi="Times New Roman" w:cs="Times New Roman"/>
          <w:color w:val="000000" w:themeColor="text1"/>
        </w:rPr>
        <w:t xml:space="preserve">Заявителя в качестве </w:t>
      </w:r>
      <w:r w:rsidR="00326D9F" w:rsidRPr="00DD1D00">
        <w:rPr>
          <w:rFonts w:ascii="Times New Roman" w:hAnsi="Times New Roman" w:cs="Times New Roman"/>
          <w:color w:val="000000" w:themeColor="text1"/>
        </w:rPr>
        <w:t>юридического лица</w:t>
      </w:r>
      <w:r w:rsidR="00C4703F">
        <w:rPr>
          <w:rFonts w:ascii="Times New Roman" w:hAnsi="Times New Roman" w:cs="Times New Roman"/>
          <w:color w:val="000000" w:themeColor="text1"/>
        </w:rPr>
        <w:t xml:space="preserve"> (индивидуального предпринимателя)</w:t>
      </w:r>
      <w:r w:rsidR="00326D9F" w:rsidRPr="00DD1D00">
        <w:rPr>
          <w:rFonts w:ascii="Times New Roman" w:hAnsi="Times New Roman" w:cs="Times New Roman"/>
          <w:color w:val="000000" w:themeColor="text1"/>
        </w:rPr>
        <w:t>.</w:t>
      </w:r>
    </w:p>
    <w:p w:rsidR="00326D9F" w:rsidRPr="00DD1D00" w:rsidRDefault="00DE5E13" w:rsidP="00326D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326D9F" w:rsidRPr="00DD1D00">
        <w:rPr>
          <w:rFonts w:ascii="Times New Roman" w:hAnsi="Times New Roman" w:cs="Times New Roman"/>
          <w:color w:val="000000" w:themeColor="text1"/>
        </w:rPr>
        <w:t>. Свидетельство о внесении записи в Единый государ</w:t>
      </w:r>
      <w:r w:rsidR="00C4703F">
        <w:rPr>
          <w:rFonts w:ascii="Times New Roman" w:hAnsi="Times New Roman" w:cs="Times New Roman"/>
          <w:color w:val="000000" w:themeColor="text1"/>
        </w:rPr>
        <w:t>ственный реестр юридических лиц (индивидуального предпринимателя)</w:t>
      </w:r>
      <w:r w:rsidR="00C4703F" w:rsidRPr="00DD1D00">
        <w:rPr>
          <w:rFonts w:ascii="Times New Roman" w:hAnsi="Times New Roman" w:cs="Times New Roman"/>
          <w:color w:val="000000" w:themeColor="text1"/>
        </w:rPr>
        <w:t>.</w:t>
      </w:r>
    </w:p>
    <w:p w:rsidR="00326D9F" w:rsidRPr="00DD1D00" w:rsidRDefault="00DE5E13" w:rsidP="00326D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326D9F" w:rsidRPr="00DD1D00">
        <w:rPr>
          <w:rFonts w:ascii="Times New Roman" w:hAnsi="Times New Roman" w:cs="Times New Roman"/>
          <w:color w:val="000000" w:themeColor="text1"/>
        </w:rPr>
        <w:t>. Свидетельство о постановке на учёт юридического лица в налоговом органе по месту нахождения на территории Российской Федерации.</w:t>
      </w:r>
    </w:p>
    <w:p w:rsidR="00ED56AA" w:rsidRDefault="00DE5E13" w:rsidP="00ED56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326D9F" w:rsidRPr="00DD1D00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Заявитель вправе по собственной инициативе </w:t>
      </w:r>
      <w:r w:rsidR="00362DCF">
        <w:rPr>
          <w:rFonts w:ascii="Times New Roman" w:hAnsi="Times New Roman" w:cs="Times New Roman"/>
          <w:color w:val="000000" w:themeColor="text1"/>
        </w:rPr>
        <w:t xml:space="preserve">представить выписку из единого </w:t>
      </w:r>
      <w:r w:rsidR="00C4703F">
        <w:rPr>
          <w:rFonts w:ascii="Times New Roman" w:hAnsi="Times New Roman" w:cs="Times New Roman"/>
          <w:color w:val="000000" w:themeColor="text1"/>
        </w:rPr>
        <w:t>государственного</w:t>
      </w:r>
      <w:r w:rsidR="00362DCF">
        <w:rPr>
          <w:rFonts w:ascii="Times New Roman" w:hAnsi="Times New Roman" w:cs="Times New Roman"/>
          <w:color w:val="000000" w:themeColor="text1"/>
        </w:rPr>
        <w:t xml:space="preserve"> реестра юридических лиц </w:t>
      </w:r>
      <w:r w:rsidR="00C4703F">
        <w:rPr>
          <w:rFonts w:ascii="Times New Roman" w:hAnsi="Times New Roman" w:cs="Times New Roman"/>
          <w:color w:val="000000" w:themeColor="text1"/>
        </w:rPr>
        <w:t xml:space="preserve">(индивидуальных предпринимателей) </w:t>
      </w:r>
      <w:r w:rsidR="00362DCF" w:rsidRPr="009A3CC4">
        <w:rPr>
          <w:rFonts w:ascii="Times New Roman" w:hAnsi="Times New Roman" w:cs="Times New Roman"/>
          <w:color w:val="000000" w:themeColor="text1"/>
        </w:rPr>
        <w:t>(в этом случае выписка должна быть выдана не ранее чем за 30 календарных дней до дня подачи документов).</w:t>
      </w:r>
      <w:r w:rsidR="00ED56AA">
        <w:rPr>
          <w:rFonts w:ascii="Times New Roman" w:hAnsi="Times New Roman" w:cs="Times New Roman"/>
          <w:color w:val="000000" w:themeColor="text1"/>
        </w:rPr>
        <w:t xml:space="preserve"> </w:t>
      </w:r>
    </w:p>
    <w:p w:rsidR="00362DCF" w:rsidRDefault="00362DCF" w:rsidP="00ED56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случае, если Заявитель не предоставил указанную выписку, </w:t>
      </w:r>
      <w:r w:rsidR="00ED56AA">
        <w:rPr>
          <w:rFonts w:ascii="Times New Roman" w:hAnsi="Times New Roman" w:cs="Times New Roman"/>
          <w:color w:val="000000" w:themeColor="text1"/>
        </w:rPr>
        <w:lastRenderedPageBreak/>
        <w:t>Администрация</w:t>
      </w:r>
      <w:r>
        <w:rPr>
          <w:rFonts w:ascii="Times New Roman" w:hAnsi="Times New Roman" w:cs="Times New Roman"/>
          <w:color w:val="000000" w:themeColor="text1"/>
        </w:rPr>
        <w:t xml:space="preserve"> получает её самостоятельно.</w:t>
      </w:r>
    </w:p>
    <w:p w:rsidR="00326D9F" w:rsidRPr="00DD1D00" w:rsidRDefault="00326D9F" w:rsidP="009A3CC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</w:t>
      </w:r>
      <w:r w:rsidR="00ED56AA">
        <w:rPr>
          <w:rFonts w:ascii="Times New Roman" w:hAnsi="Times New Roman" w:cs="Times New Roman"/>
          <w:color w:val="000000" w:themeColor="text1"/>
        </w:rPr>
        <w:t>3</w:t>
      </w:r>
      <w:r w:rsidRPr="00DD1D00">
        <w:rPr>
          <w:rFonts w:ascii="Times New Roman" w:hAnsi="Times New Roman" w:cs="Times New Roman"/>
          <w:color w:val="000000" w:themeColor="text1"/>
        </w:rPr>
        <w:t>.</w:t>
      </w:r>
      <w:r w:rsidRPr="00DD1D0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DD1D00">
        <w:rPr>
          <w:rFonts w:ascii="Times New Roman" w:hAnsi="Times New Roman" w:cs="Times New Roman"/>
          <w:color w:val="000000" w:themeColor="text1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</w:t>
      </w:r>
      <w:r w:rsidR="009A3CC4">
        <w:rPr>
          <w:rFonts w:ascii="Times New Roman" w:hAnsi="Times New Roman" w:cs="Times New Roman"/>
          <w:color w:val="000000" w:themeColor="text1"/>
        </w:rPr>
        <w:t>Заявителя</w:t>
      </w:r>
      <w:r w:rsidRPr="00DD1D00">
        <w:rPr>
          <w:rFonts w:ascii="Times New Roman" w:hAnsi="Times New Roman" w:cs="Times New Roman"/>
          <w:color w:val="000000" w:themeColor="text1"/>
        </w:rPr>
        <w:t xml:space="preserve">, а также содержащая сведения о том, что </w:t>
      </w:r>
      <w:r w:rsidR="00117E99">
        <w:rPr>
          <w:rFonts w:ascii="Times New Roman" w:hAnsi="Times New Roman" w:cs="Times New Roman"/>
          <w:color w:val="000000" w:themeColor="text1"/>
        </w:rPr>
        <w:t>Заявитель</w:t>
      </w:r>
      <w:r w:rsidRPr="00DD1D00">
        <w:rPr>
          <w:rFonts w:ascii="Times New Roman" w:hAnsi="Times New Roman" w:cs="Times New Roman"/>
          <w:color w:val="000000" w:themeColor="text1"/>
        </w:rPr>
        <w:t xml:space="preserve">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</w:t>
      </w:r>
      <w:r w:rsidR="009A3CC4">
        <w:rPr>
          <w:rFonts w:ascii="Times New Roman" w:hAnsi="Times New Roman" w:cs="Times New Roman"/>
          <w:color w:val="000000" w:themeColor="text1"/>
        </w:rPr>
        <w:t>Заявителя</w:t>
      </w:r>
      <w:r w:rsidRPr="00DD1D00">
        <w:rPr>
          <w:rFonts w:ascii="Times New Roman" w:hAnsi="Times New Roman" w:cs="Times New Roman"/>
          <w:color w:val="000000" w:themeColor="text1"/>
        </w:rPr>
        <w:t xml:space="preserve"> возбуждено (не возбуждено) производство по делу о несостоятельности (банкротстве).</w:t>
      </w:r>
    </w:p>
    <w:p w:rsidR="00326D9F" w:rsidRPr="00DD1D00" w:rsidRDefault="00326D9F" w:rsidP="00326D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</w:t>
      </w:r>
      <w:r w:rsidR="00ED56AA">
        <w:rPr>
          <w:rFonts w:ascii="Times New Roman" w:hAnsi="Times New Roman" w:cs="Times New Roman"/>
          <w:color w:val="000000" w:themeColor="text1"/>
        </w:rPr>
        <w:t>4</w:t>
      </w:r>
      <w:r w:rsidRPr="00DD1D00">
        <w:rPr>
          <w:rFonts w:ascii="Times New Roman" w:hAnsi="Times New Roman" w:cs="Times New Roman"/>
          <w:color w:val="000000" w:themeColor="text1"/>
        </w:rPr>
        <w:t xml:space="preserve">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</w:t>
      </w:r>
      <w:r w:rsidR="00D33CDE">
        <w:rPr>
          <w:rFonts w:ascii="Times New Roman" w:hAnsi="Times New Roman" w:cs="Times New Roman"/>
          <w:color w:val="000000" w:themeColor="text1"/>
        </w:rPr>
        <w:t>с</w:t>
      </w:r>
      <w:r w:rsidRPr="00DD1D00">
        <w:rPr>
          <w:rFonts w:ascii="Times New Roman" w:hAnsi="Times New Roman" w:cs="Times New Roman"/>
          <w:color w:val="000000" w:themeColor="text1"/>
        </w:rPr>
        <w:t xml:space="preserve">оглашения о предоставлении субсидии, подтверждающая отсутствие у </w:t>
      </w:r>
      <w:r w:rsidR="009A3CC4">
        <w:rPr>
          <w:rFonts w:ascii="Times New Roman" w:hAnsi="Times New Roman" w:cs="Times New Roman"/>
          <w:color w:val="000000" w:themeColor="text1"/>
        </w:rPr>
        <w:t>Заявителя</w:t>
      </w:r>
      <w:r w:rsidRPr="00DD1D00">
        <w:rPr>
          <w:rFonts w:ascii="Times New Roman" w:hAnsi="Times New Roman" w:cs="Times New Roman"/>
          <w:color w:val="000000" w:themeColor="text1"/>
        </w:rPr>
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26D9F" w:rsidRPr="00DD1D00" w:rsidRDefault="00326D9F" w:rsidP="00326D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D1D00">
        <w:rPr>
          <w:rFonts w:ascii="Times New Roman" w:hAnsi="Times New Roman" w:cs="Times New Roman"/>
          <w:color w:val="000000" w:themeColor="text1"/>
        </w:rPr>
        <w:t>1</w:t>
      </w:r>
      <w:r w:rsidR="00ED56AA">
        <w:rPr>
          <w:rFonts w:ascii="Times New Roman" w:hAnsi="Times New Roman" w:cs="Times New Roman"/>
          <w:color w:val="000000" w:themeColor="text1"/>
        </w:rPr>
        <w:t>5</w:t>
      </w:r>
      <w:r w:rsidRPr="00DD1D00">
        <w:rPr>
          <w:rFonts w:ascii="Times New Roman" w:hAnsi="Times New Roman" w:cs="Times New Roman"/>
          <w:color w:val="000000" w:themeColor="text1"/>
        </w:rPr>
        <w:t xml:space="preserve">. Справка, выданная </w:t>
      </w:r>
      <w:r w:rsidR="009A3CC4">
        <w:rPr>
          <w:rFonts w:ascii="Times New Roman" w:hAnsi="Times New Roman" w:cs="Times New Roman"/>
          <w:color w:val="000000" w:themeColor="text1"/>
        </w:rPr>
        <w:t>Заявителем</w:t>
      </w:r>
      <w:r w:rsidRPr="00DD1D00">
        <w:rPr>
          <w:rFonts w:ascii="Times New Roman" w:hAnsi="Times New Roman" w:cs="Times New Roman"/>
          <w:color w:val="000000" w:themeColor="text1"/>
        </w:rPr>
        <w:t xml:space="preserve">, подтверждающая отсутствие у него на первое число месяца, предшествующего месяцу, в котором планируется заключение </w:t>
      </w:r>
      <w:r w:rsidR="00D33CDE">
        <w:rPr>
          <w:rFonts w:ascii="Times New Roman" w:hAnsi="Times New Roman" w:cs="Times New Roman"/>
          <w:color w:val="000000" w:themeColor="text1"/>
        </w:rPr>
        <w:t>с</w:t>
      </w:r>
      <w:r w:rsidRPr="00DD1D00">
        <w:rPr>
          <w:rFonts w:ascii="Times New Roman" w:hAnsi="Times New Roman" w:cs="Times New Roman"/>
          <w:color w:val="000000" w:themeColor="text1"/>
        </w:rPr>
        <w:t xml:space="preserve">оглашения о предоставлении </w:t>
      </w:r>
      <w:r w:rsidR="00D33CDE">
        <w:rPr>
          <w:rFonts w:ascii="Times New Roman" w:hAnsi="Times New Roman" w:cs="Times New Roman"/>
          <w:color w:val="000000" w:themeColor="text1"/>
        </w:rPr>
        <w:t>с</w:t>
      </w:r>
      <w:r w:rsidRPr="00DD1D00">
        <w:rPr>
          <w:rFonts w:ascii="Times New Roman" w:hAnsi="Times New Roman" w:cs="Times New Roman"/>
          <w:color w:val="000000" w:themeColor="text1"/>
        </w:rPr>
        <w:t xml:space="preserve">убсидии, просроченной задолженности по субсидиям, бюджетным инвестициям и иным средствам, предоставленным из бюджета городского поселения Лянтор в соответствии с муниципальными правовыми актами (договорами (соглашениями) о предоставлении субсидий, бюджетных инвестиций). </w:t>
      </w: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  <w:sz w:val="28"/>
          <w:szCs w:val="28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</w:rPr>
      </w:pPr>
    </w:p>
    <w:p w:rsidR="004A2F4A" w:rsidRPr="00DD1D00" w:rsidRDefault="004A2F4A" w:rsidP="004A2F4A">
      <w:pPr>
        <w:pStyle w:val="21"/>
        <w:shd w:val="clear" w:color="auto" w:fill="auto"/>
        <w:tabs>
          <w:tab w:val="left" w:pos="1052"/>
        </w:tabs>
        <w:spacing w:before="0" w:after="0" w:line="298" w:lineRule="exact"/>
        <w:ind w:right="20"/>
        <w:jc w:val="both"/>
        <w:rPr>
          <w:color w:val="000000" w:themeColor="text1"/>
        </w:rPr>
      </w:pPr>
    </w:p>
    <w:p w:rsidR="00166472" w:rsidRPr="00607791" w:rsidRDefault="00166472" w:rsidP="00166472">
      <w:pPr>
        <w:jc w:val="both"/>
        <w:rPr>
          <w:vanish/>
          <w:lang w:val="ru-RU"/>
        </w:rPr>
      </w:pPr>
    </w:p>
    <w:sectPr w:rsidR="00166472" w:rsidRPr="00607791" w:rsidSect="009C702F">
      <w:headerReference w:type="even" r:id="rId11"/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40" w:rsidRDefault="009E1240">
      <w:r>
        <w:separator/>
      </w:r>
    </w:p>
  </w:endnote>
  <w:endnote w:type="continuationSeparator" w:id="0">
    <w:p w:rsidR="009E1240" w:rsidRDefault="009E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40" w:rsidRDefault="009E1240">
      <w:r>
        <w:separator/>
      </w:r>
    </w:p>
  </w:footnote>
  <w:footnote w:type="continuationSeparator" w:id="0">
    <w:p w:rsidR="009E1240" w:rsidRDefault="009E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4A" w:rsidRDefault="0094374A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374A" w:rsidRDefault="009437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B1B45"/>
    <w:multiLevelType w:val="multilevel"/>
    <w:tmpl w:val="94C4C5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78B"/>
    <w:rsid w:val="00011E67"/>
    <w:rsid w:val="0001287C"/>
    <w:rsid w:val="0001295B"/>
    <w:rsid w:val="00013D2D"/>
    <w:rsid w:val="000144F9"/>
    <w:rsid w:val="00015682"/>
    <w:rsid w:val="00015B3C"/>
    <w:rsid w:val="000176DB"/>
    <w:rsid w:val="00017AD3"/>
    <w:rsid w:val="000206F9"/>
    <w:rsid w:val="0002363C"/>
    <w:rsid w:val="00026084"/>
    <w:rsid w:val="00027621"/>
    <w:rsid w:val="0002774C"/>
    <w:rsid w:val="0003098C"/>
    <w:rsid w:val="00030AB8"/>
    <w:rsid w:val="000376E6"/>
    <w:rsid w:val="000417D8"/>
    <w:rsid w:val="00044030"/>
    <w:rsid w:val="00046933"/>
    <w:rsid w:val="000527B8"/>
    <w:rsid w:val="00052FB3"/>
    <w:rsid w:val="00066D38"/>
    <w:rsid w:val="00070EE0"/>
    <w:rsid w:val="00071446"/>
    <w:rsid w:val="0007529A"/>
    <w:rsid w:val="00081307"/>
    <w:rsid w:val="0008364F"/>
    <w:rsid w:val="000844D7"/>
    <w:rsid w:val="000853F8"/>
    <w:rsid w:val="00090DCF"/>
    <w:rsid w:val="000A08E6"/>
    <w:rsid w:val="000B100E"/>
    <w:rsid w:val="000B24D0"/>
    <w:rsid w:val="000B5126"/>
    <w:rsid w:val="000B7C7A"/>
    <w:rsid w:val="000C0E16"/>
    <w:rsid w:val="000C31E4"/>
    <w:rsid w:val="000C7155"/>
    <w:rsid w:val="000D5166"/>
    <w:rsid w:val="000D5B77"/>
    <w:rsid w:val="000D7350"/>
    <w:rsid w:val="000E0C9A"/>
    <w:rsid w:val="000E0D3A"/>
    <w:rsid w:val="000E1730"/>
    <w:rsid w:val="000E5C91"/>
    <w:rsid w:val="000E6FAF"/>
    <w:rsid w:val="000F09DA"/>
    <w:rsid w:val="000F0E91"/>
    <w:rsid w:val="000F328A"/>
    <w:rsid w:val="000F4EEE"/>
    <w:rsid w:val="000F50B8"/>
    <w:rsid w:val="000F6A74"/>
    <w:rsid w:val="00101864"/>
    <w:rsid w:val="0010615C"/>
    <w:rsid w:val="00110C32"/>
    <w:rsid w:val="00117402"/>
    <w:rsid w:val="00117E99"/>
    <w:rsid w:val="001211F7"/>
    <w:rsid w:val="00121391"/>
    <w:rsid w:val="0012359F"/>
    <w:rsid w:val="00123971"/>
    <w:rsid w:val="0012427B"/>
    <w:rsid w:val="00124410"/>
    <w:rsid w:val="001308DD"/>
    <w:rsid w:val="00130CA0"/>
    <w:rsid w:val="001428AD"/>
    <w:rsid w:val="00142900"/>
    <w:rsid w:val="00142C0A"/>
    <w:rsid w:val="001451C3"/>
    <w:rsid w:val="00145858"/>
    <w:rsid w:val="00146C32"/>
    <w:rsid w:val="00146D63"/>
    <w:rsid w:val="001475F6"/>
    <w:rsid w:val="0015066C"/>
    <w:rsid w:val="00151779"/>
    <w:rsid w:val="00154C4E"/>
    <w:rsid w:val="00157F22"/>
    <w:rsid w:val="00166472"/>
    <w:rsid w:val="0016685E"/>
    <w:rsid w:val="00166DC1"/>
    <w:rsid w:val="00176EC4"/>
    <w:rsid w:val="00183675"/>
    <w:rsid w:val="00184355"/>
    <w:rsid w:val="00186E68"/>
    <w:rsid w:val="0018773C"/>
    <w:rsid w:val="001930C6"/>
    <w:rsid w:val="0019384E"/>
    <w:rsid w:val="00193FAD"/>
    <w:rsid w:val="001977CB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C4678"/>
    <w:rsid w:val="001D2767"/>
    <w:rsid w:val="001D37A5"/>
    <w:rsid w:val="001D4415"/>
    <w:rsid w:val="001D7C69"/>
    <w:rsid w:val="001E1640"/>
    <w:rsid w:val="001E2A11"/>
    <w:rsid w:val="001E7D2B"/>
    <w:rsid w:val="00203005"/>
    <w:rsid w:val="00203651"/>
    <w:rsid w:val="002047AE"/>
    <w:rsid w:val="002053C5"/>
    <w:rsid w:val="00210BFD"/>
    <w:rsid w:val="00214CE2"/>
    <w:rsid w:val="00215C60"/>
    <w:rsid w:val="00215CA8"/>
    <w:rsid w:val="00222C59"/>
    <w:rsid w:val="0023066B"/>
    <w:rsid w:val="00230BBE"/>
    <w:rsid w:val="00233B88"/>
    <w:rsid w:val="00234991"/>
    <w:rsid w:val="00235305"/>
    <w:rsid w:val="00236C2E"/>
    <w:rsid w:val="0024321C"/>
    <w:rsid w:val="0024363E"/>
    <w:rsid w:val="00243A62"/>
    <w:rsid w:val="00245542"/>
    <w:rsid w:val="002504EA"/>
    <w:rsid w:val="002546E1"/>
    <w:rsid w:val="00263092"/>
    <w:rsid w:val="002633CD"/>
    <w:rsid w:val="00263477"/>
    <w:rsid w:val="002665AB"/>
    <w:rsid w:val="00266B5B"/>
    <w:rsid w:val="00274DD3"/>
    <w:rsid w:val="002760FD"/>
    <w:rsid w:val="00280982"/>
    <w:rsid w:val="002842F8"/>
    <w:rsid w:val="00285363"/>
    <w:rsid w:val="00285DD8"/>
    <w:rsid w:val="00290A27"/>
    <w:rsid w:val="00291B54"/>
    <w:rsid w:val="00294B93"/>
    <w:rsid w:val="00295B1F"/>
    <w:rsid w:val="002970C3"/>
    <w:rsid w:val="00297CE1"/>
    <w:rsid w:val="002A3D0C"/>
    <w:rsid w:val="002B75E7"/>
    <w:rsid w:val="002C254C"/>
    <w:rsid w:val="002C26F0"/>
    <w:rsid w:val="002C2F93"/>
    <w:rsid w:val="002C6A6D"/>
    <w:rsid w:val="002D0675"/>
    <w:rsid w:val="002D0926"/>
    <w:rsid w:val="002D6EDC"/>
    <w:rsid w:val="002E1924"/>
    <w:rsid w:val="002E39D7"/>
    <w:rsid w:val="002E73C7"/>
    <w:rsid w:val="002E7E86"/>
    <w:rsid w:val="002F020F"/>
    <w:rsid w:val="002F3E4C"/>
    <w:rsid w:val="00302AC2"/>
    <w:rsid w:val="003034A1"/>
    <w:rsid w:val="00305ED3"/>
    <w:rsid w:val="00306010"/>
    <w:rsid w:val="003111EF"/>
    <w:rsid w:val="00311CAA"/>
    <w:rsid w:val="00314959"/>
    <w:rsid w:val="00315864"/>
    <w:rsid w:val="00320325"/>
    <w:rsid w:val="0032098C"/>
    <w:rsid w:val="00325D17"/>
    <w:rsid w:val="00326D9F"/>
    <w:rsid w:val="0033115B"/>
    <w:rsid w:val="00334164"/>
    <w:rsid w:val="0033433A"/>
    <w:rsid w:val="00335211"/>
    <w:rsid w:val="003365E1"/>
    <w:rsid w:val="00337623"/>
    <w:rsid w:val="003425D4"/>
    <w:rsid w:val="00344EA3"/>
    <w:rsid w:val="00345CED"/>
    <w:rsid w:val="00345E5C"/>
    <w:rsid w:val="00352CE4"/>
    <w:rsid w:val="00361B68"/>
    <w:rsid w:val="00362DCF"/>
    <w:rsid w:val="00367E4F"/>
    <w:rsid w:val="00367F6F"/>
    <w:rsid w:val="003761AA"/>
    <w:rsid w:val="00382088"/>
    <w:rsid w:val="00382820"/>
    <w:rsid w:val="00384F12"/>
    <w:rsid w:val="003853DE"/>
    <w:rsid w:val="003900B8"/>
    <w:rsid w:val="003A7B0F"/>
    <w:rsid w:val="003B31EC"/>
    <w:rsid w:val="003B7375"/>
    <w:rsid w:val="003D55CF"/>
    <w:rsid w:val="003D5DF5"/>
    <w:rsid w:val="003D7058"/>
    <w:rsid w:val="003E26F9"/>
    <w:rsid w:val="003E3288"/>
    <w:rsid w:val="003E4547"/>
    <w:rsid w:val="003F4E0E"/>
    <w:rsid w:val="003F557C"/>
    <w:rsid w:val="003F5F90"/>
    <w:rsid w:val="003F66E3"/>
    <w:rsid w:val="003F7214"/>
    <w:rsid w:val="003F7DD5"/>
    <w:rsid w:val="0040072D"/>
    <w:rsid w:val="00400890"/>
    <w:rsid w:val="00406416"/>
    <w:rsid w:val="00407E31"/>
    <w:rsid w:val="00414729"/>
    <w:rsid w:val="00417685"/>
    <w:rsid w:val="004230D5"/>
    <w:rsid w:val="004233D6"/>
    <w:rsid w:val="00431AE4"/>
    <w:rsid w:val="00436DBF"/>
    <w:rsid w:val="00443392"/>
    <w:rsid w:val="00443FD8"/>
    <w:rsid w:val="00454993"/>
    <w:rsid w:val="00457170"/>
    <w:rsid w:val="00460FFF"/>
    <w:rsid w:val="00461C3A"/>
    <w:rsid w:val="00463404"/>
    <w:rsid w:val="00464230"/>
    <w:rsid w:val="0046430B"/>
    <w:rsid w:val="004656C9"/>
    <w:rsid w:val="00467E6E"/>
    <w:rsid w:val="004701B1"/>
    <w:rsid w:val="00470275"/>
    <w:rsid w:val="00473107"/>
    <w:rsid w:val="00485A45"/>
    <w:rsid w:val="00492840"/>
    <w:rsid w:val="00493CA7"/>
    <w:rsid w:val="004A041A"/>
    <w:rsid w:val="004A0B38"/>
    <w:rsid w:val="004A0C99"/>
    <w:rsid w:val="004A2F4A"/>
    <w:rsid w:val="004A5811"/>
    <w:rsid w:val="004A6871"/>
    <w:rsid w:val="004B1329"/>
    <w:rsid w:val="004B1BE5"/>
    <w:rsid w:val="004B52E4"/>
    <w:rsid w:val="004B57E1"/>
    <w:rsid w:val="004B6920"/>
    <w:rsid w:val="004C23A7"/>
    <w:rsid w:val="004D14A8"/>
    <w:rsid w:val="004D634C"/>
    <w:rsid w:val="004E11C4"/>
    <w:rsid w:val="004E2211"/>
    <w:rsid w:val="004E2349"/>
    <w:rsid w:val="004E28EE"/>
    <w:rsid w:val="004E3C52"/>
    <w:rsid w:val="004E6D8C"/>
    <w:rsid w:val="004E7CA5"/>
    <w:rsid w:val="004F29A6"/>
    <w:rsid w:val="004F58C5"/>
    <w:rsid w:val="004F6BAA"/>
    <w:rsid w:val="004F6E28"/>
    <w:rsid w:val="004F7D7D"/>
    <w:rsid w:val="0050212C"/>
    <w:rsid w:val="0050287D"/>
    <w:rsid w:val="00502A22"/>
    <w:rsid w:val="00506437"/>
    <w:rsid w:val="0051044A"/>
    <w:rsid w:val="005159A8"/>
    <w:rsid w:val="00517C5E"/>
    <w:rsid w:val="00521227"/>
    <w:rsid w:val="0052300C"/>
    <w:rsid w:val="00527339"/>
    <w:rsid w:val="005302E5"/>
    <w:rsid w:val="00533212"/>
    <w:rsid w:val="00535C0B"/>
    <w:rsid w:val="0053712E"/>
    <w:rsid w:val="005373C8"/>
    <w:rsid w:val="00540728"/>
    <w:rsid w:val="00541FBC"/>
    <w:rsid w:val="00542C3C"/>
    <w:rsid w:val="005444AF"/>
    <w:rsid w:val="00545002"/>
    <w:rsid w:val="0056027E"/>
    <w:rsid w:val="005615A2"/>
    <w:rsid w:val="005633BA"/>
    <w:rsid w:val="00566CE7"/>
    <w:rsid w:val="0057207A"/>
    <w:rsid w:val="00574BF1"/>
    <w:rsid w:val="00574C69"/>
    <w:rsid w:val="00577B6B"/>
    <w:rsid w:val="005803DA"/>
    <w:rsid w:val="005804C8"/>
    <w:rsid w:val="00587E1F"/>
    <w:rsid w:val="005900EC"/>
    <w:rsid w:val="00592DCD"/>
    <w:rsid w:val="00594010"/>
    <w:rsid w:val="0059664F"/>
    <w:rsid w:val="005A1FFA"/>
    <w:rsid w:val="005A5754"/>
    <w:rsid w:val="005A63CD"/>
    <w:rsid w:val="005A7669"/>
    <w:rsid w:val="005B0677"/>
    <w:rsid w:val="005B3087"/>
    <w:rsid w:val="005B3BDD"/>
    <w:rsid w:val="005B5123"/>
    <w:rsid w:val="005C0095"/>
    <w:rsid w:val="005C6206"/>
    <w:rsid w:val="005C7BFF"/>
    <w:rsid w:val="005D1D21"/>
    <w:rsid w:val="005D28C1"/>
    <w:rsid w:val="005D46A7"/>
    <w:rsid w:val="005D4E24"/>
    <w:rsid w:val="005D6550"/>
    <w:rsid w:val="005E12E2"/>
    <w:rsid w:val="005E2484"/>
    <w:rsid w:val="005E3172"/>
    <w:rsid w:val="005E33BD"/>
    <w:rsid w:val="005E3A79"/>
    <w:rsid w:val="005E6E04"/>
    <w:rsid w:val="005F4B3C"/>
    <w:rsid w:val="006024B8"/>
    <w:rsid w:val="00605C58"/>
    <w:rsid w:val="00606889"/>
    <w:rsid w:val="00606C6B"/>
    <w:rsid w:val="00607791"/>
    <w:rsid w:val="00614FF6"/>
    <w:rsid w:val="006159C0"/>
    <w:rsid w:val="00620D0A"/>
    <w:rsid w:val="0062392F"/>
    <w:rsid w:val="00625907"/>
    <w:rsid w:val="00626F2A"/>
    <w:rsid w:val="00627816"/>
    <w:rsid w:val="006337C8"/>
    <w:rsid w:val="00650D4C"/>
    <w:rsid w:val="00651DC9"/>
    <w:rsid w:val="006606D5"/>
    <w:rsid w:val="006607E2"/>
    <w:rsid w:val="00662DBE"/>
    <w:rsid w:val="00673BC0"/>
    <w:rsid w:val="00677AD9"/>
    <w:rsid w:val="00680CD6"/>
    <w:rsid w:val="006817E2"/>
    <w:rsid w:val="00687E8A"/>
    <w:rsid w:val="0069109A"/>
    <w:rsid w:val="006920BC"/>
    <w:rsid w:val="00694B24"/>
    <w:rsid w:val="00695B76"/>
    <w:rsid w:val="006A0D09"/>
    <w:rsid w:val="006A1D1F"/>
    <w:rsid w:val="006A58C8"/>
    <w:rsid w:val="006A64D2"/>
    <w:rsid w:val="006A6821"/>
    <w:rsid w:val="006B0CEF"/>
    <w:rsid w:val="006B65A6"/>
    <w:rsid w:val="006C0666"/>
    <w:rsid w:val="006C1C6C"/>
    <w:rsid w:val="006C45A3"/>
    <w:rsid w:val="006C4B98"/>
    <w:rsid w:val="006D0159"/>
    <w:rsid w:val="006D22BA"/>
    <w:rsid w:val="006D3699"/>
    <w:rsid w:val="006D6336"/>
    <w:rsid w:val="006D7737"/>
    <w:rsid w:val="006E0E45"/>
    <w:rsid w:val="006E78C4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05A2"/>
    <w:rsid w:val="00772B11"/>
    <w:rsid w:val="007737E8"/>
    <w:rsid w:val="00775AFE"/>
    <w:rsid w:val="007762AC"/>
    <w:rsid w:val="00776615"/>
    <w:rsid w:val="007871AE"/>
    <w:rsid w:val="007904D7"/>
    <w:rsid w:val="00791A86"/>
    <w:rsid w:val="00792055"/>
    <w:rsid w:val="00797EB4"/>
    <w:rsid w:val="007A00F7"/>
    <w:rsid w:val="007A64D8"/>
    <w:rsid w:val="007B0C4E"/>
    <w:rsid w:val="007B0F01"/>
    <w:rsid w:val="007B192A"/>
    <w:rsid w:val="007B23A7"/>
    <w:rsid w:val="007B3559"/>
    <w:rsid w:val="007C4BCB"/>
    <w:rsid w:val="007C6B21"/>
    <w:rsid w:val="007D3FA4"/>
    <w:rsid w:val="007E5D87"/>
    <w:rsid w:val="007E7CDA"/>
    <w:rsid w:val="007F65C2"/>
    <w:rsid w:val="007F6AD6"/>
    <w:rsid w:val="007F7C4B"/>
    <w:rsid w:val="008007FC"/>
    <w:rsid w:val="0080180A"/>
    <w:rsid w:val="00802BC5"/>
    <w:rsid w:val="00804C8F"/>
    <w:rsid w:val="00805737"/>
    <w:rsid w:val="00805FBC"/>
    <w:rsid w:val="008074B2"/>
    <w:rsid w:val="00813AA2"/>
    <w:rsid w:val="008151C0"/>
    <w:rsid w:val="00815A97"/>
    <w:rsid w:val="008203E4"/>
    <w:rsid w:val="00821523"/>
    <w:rsid w:val="0082670A"/>
    <w:rsid w:val="00827E96"/>
    <w:rsid w:val="00834648"/>
    <w:rsid w:val="00834CA7"/>
    <w:rsid w:val="0084263A"/>
    <w:rsid w:val="00846A39"/>
    <w:rsid w:val="00851AA5"/>
    <w:rsid w:val="00851EA9"/>
    <w:rsid w:val="00854836"/>
    <w:rsid w:val="00854C9D"/>
    <w:rsid w:val="00855E0F"/>
    <w:rsid w:val="00860E0B"/>
    <w:rsid w:val="008626D9"/>
    <w:rsid w:val="008634FD"/>
    <w:rsid w:val="00864347"/>
    <w:rsid w:val="00866198"/>
    <w:rsid w:val="00866C6F"/>
    <w:rsid w:val="00870D08"/>
    <w:rsid w:val="00872A47"/>
    <w:rsid w:val="00874BBB"/>
    <w:rsid w:val="00875C76"/>
    <w:rsid w:val="00876C04"/>
    <w:rsid w:val="0088009E"/>
    <w:rsid w:val="00882D43"/>
    <w:rsid w:val="0088305F"/>
    <w:rsid w:val="0088536F"/>
    <w:rsid w:val="00891103"/>
    <w:rsid w:val="008920C9"/>
    <w:rsid w:val="00894A5D"/>
    <w:rsid w:val="008A02FB"/>
    <w:rsid w:val="008A093D"/>
    <w:rsid w:val="008A0FD0"/>
    <w:rsid w:val="008A291C"/>
    <w:rsid w:val="008A5293"/>
    <w:rsid w:val="008A6921"/>
    <w:rsid w:val="008B06B9"/>
    <w:rsid w:val="008B1ECC"/>
    <w:rsid w:val="008B2D1B"/>
    <w:rsid w:val="008C4725"/>
    <w:rsid w:val="008D50E4"/>
    <w:rsid w:val="008E1324"/>
    <w:rsid w:val="008E5C34"/>
    <w:rsid w:val="008E712F"/>
    <w:rsid w:val="008F2713"/>
    <w:rsid w:val="008F6521"/>
    <w:rsid w:val="008F6A69"/>
    <w:rsid w:val="008F7885"/>
    <w:rsid w:val="00901F35"/>
    <w:rsid w:val="009021EE"/>
    <w:rsid w:val="00913A41"/>
    <w:rsid w:val="00916443"/>
    <w:rsid w:val="00920FF9"/>
    <w:rsid w:val="00925D56"/>
    <w:rsid w:val="00927FE8"/>
    <w:rsid w:val="009323D4"/>
    <w:rsid w:val="00934D22"/>
    <w:rsid w:val="0094374A"/>
    <w:rsid w:val="00944390"/>
    <w:rsid w:val="00945FA9"/>
    <w:rsid w:val="00950274"/>
    <w:rsid w:val="00950CEA"/>
    <w:rsid w:val="00953DED"/>
    <w:rsid w:val="00957FF4"/>
    <w:rsid w:val="00962AC2"/>
    <w:rsid w:val="00963309"/>
    <w:rsid w:val="00963805"/>
    <w:rsid w:val="009708C9"/>
    <w:rsid w:val="00971487"/>
    <w:rsid w:val="00974AC6"/>
    <w:rsid w:val="00975481"/>
    <w:rsid w:val="00983A49"/>
    <w:rsid w:val="00996CFA"/>
    <w:rsid w:val="009A02CC"/>
    <w:rsid w:val="009A3CC4"/>
    <w:rsid w:val="009A45B3"/>
    <w:rsid w:val="009A467F"/>
    <w:rsid w:val="009A48F0"/>
    <w:rsid w:val="009A6217"/>
    <w:rsid w:val="009A6AC3"/>
    <w:rsid w:val="009B1412"/>
    <w:rsid w:val="009B1680"/>
    <w:rsid w:val="009B2026"/>
    <w:rsid w:val="009B3FAC"/>
    <w:rsid w:val="009B530C"/>
    <w:rsid w:val="009B7876"/>
    <w:rsid w:val="009C08E2"/>
    <w:rsid w:val="009C31BF"/>
    <w:rsid w:val="009C46CC"/>
    <w:rsid w:val="009C49C9"/>
    <w:rsid w:val="009C4AFC"/>
    <w:rsid w:val="009C5A31"/>
    <w:rsid w:val="009C702F"/>
    <w:rsid w:val="009C706D"/>
    <w:rsid w:val="009E0C3C"/>
    <w:rsid w:val="009E1240"/>
    <w:rsid w:val="009E12F2"/>
    <w:rsid w:val="009E3585"/>
    <w:rsid w:val="009E7845"/>
    <w:rsid w:val="009F0A38"/>
    <w:rsid w:val="009F1351"/>
    <w:rsid w:val="009F5411"/>
    <w:rsid w:val="00A0278D"/>
    <w:rsid w:val="00A11D42"/>
    <w:rsid w:val="00A12766"/>
    <w:rsid w:val="00A12966"/>
    <w:rsid w:val="00A12E1C"/>
    <w:rsid w:val="00A1552F"/>
    <w:rsid w:val="00A157AC"/>
    <w:rsid w:val="00A16992"/>
    <w:rsid w:val="00A17379"/>
    <w:rsid w:val="00A17F1E"/>
    <w:rsid w:val="00A254A1"/>
    <w:rsid w:val="00A31D9C"/>
    <w:rsid w:val="00A31EC2"/>
    <w:rsid w:val="00A34634"/>
    <w:rsid w:val="00A357B9"/>
    <w:rsid w:val="00A35900"/>
    <w:rsid w:val="00A36235"/>
    <w:rsid w:val="00A36E3A"/>
    <w:rsid w:val="00A374E6"/>
    <w:rsid w:val="00A411D9"/>
    <w:rsid w:val="00A613AD"/>
    <w:rsid w:val="00A651EF"/>
    <w:rsid w:val="00A67734"/>
    <w:rsid w:val="00A74229"/>
    <w:rsid w:val="00A8121F"/>
    <w:rsid w:val="00A830CF"/>
    <w:rsid w:val="00A87685"/>
    <w:rsid w:val="00A939B7"/>
    <w:rsid w:val="00A97DD9"/>
    <w:rsid w:val="00AA01DA"/>
    <w:rsid w:val="00AA1F30"/>
    <w:rsid w:val="00AA708F"/>
    <w:rsid w:val="00AA7A12"/>
    <w:rsid w:val="00AB6DD9"/>
    <w:rsid w:val="00AC0BFC"/>
    <w:rsid w:val="00AC7E04"/>
    <w:rsid w:val="00AD091C"/>
    <w:rsid w:val="00AD0CA0"/>
    <w:rsid w:val="00AD43A8"/>
    <w:rsid w:val="00AD5627"/>
    <w:rsid w:val="00AE1D1D"/>
    <w:rsid w:val="00AE2B4A"/>
    <w:rsid w:val="00AE3793"/>
    <w:rsid w:val="00AE6958"/>
    <w:rsid w:val="00AF615C"/>
    <w:rsid w:val="00AF7928"/>
    <w:rsid w:val="00B0039D"/>
    <w:rsid w:val="00B00855"/>
    <w:rsid w:val="00B02D46"/>
    <w:rsid w:val="00B05D0E"/>
    <w:rsid w:val="00B06B87"/>
    <w:rsid w:val="00B10632"/>
    <w:rsid w:val="00B13C6E"/>
    <w:rsid w:val="00B20A7A"/>
    <w:rsid w:val="00B27B4E"/>
    <w:rsid w:val="00B30A22"/>
    <w:rsid w:val="00B33A72"/>
    <w:rsid w:val="00B357B2"/>
    <w:rsid w:val="00B375D3"/>
    <w:rsid w:val="00B43498"/>
    <w:rsid w:val="00B44C2F"/>
    <w:rsid w:val="00B53666"/>
    <w:rsid w:val="00B53E95"/>
    <w:rsid w:val="00B577BC"/>
    <w:rsid w:val="00B617BA"/>
    <w:rsid w:val="00B670E0"/>
    <w:rsid w:val="00B704B3"/>
    <w:rsid w:val="00B761F0"/>
    <w:rsid w:val="00B83C32"/>
    <w:rsid w:val="00B83FA0"/>
    <w:rsid w:val="00B8657C"/>
    <w:rsid w:val="00B9178A"/>
    <w:rsid w:val="00B9213B"/>
    <w:rsid w:val="00B92308"/>
    <w:rsid w:val="00B95FD4"/>
    <w:rsid w:val="00BA425B"/>
    <w:rsid w:val="00BA54B4"/>
    <w:rsid w:val="00BB04B0"/>
    <w:rsid w:val="00BB1466"/>
    <w:rsid w:val="00BB2720"/>
    <w:rsid w:val="00BB4036"/>
    <w:rsid w:val="00BB487E"/>
    <w:rsid w:val="00BB563E"/>
    <w:rsid w:val="00BB6358"/>
    <w:rsid w:val="00BB6A9E"/>
    <w:rsid w:val="00BC5B55"/>
    <w:rsid w:val="00BC6356"/>
    <w:rsid w:val="00BC7579"/>
    <w:rsid w:val="00BD36A0"/>
    <w:rsid w:val="00BD7BEA"/>
    <w:rsid w:val="00BE0E2D"/>
    <w:rsid w:val="00BE6D8B"/>
    <w:rsid w:val="00BF3D7F"/>
    <w:rsid w:val="00BF4A29"/>
    <w:rsid w:val="00C009DC"/>
    <w:rsid w:val="00C031FC"/>
    <w:rsid w:val="00C035E2"/>
    <w:rsid w:val="00C05B42"/>
    <w:rsid w:val="00C107C5"/>
    <w:rsid w:val="00C16806"/>
    <w:rsid w:val="00C16909"/>
    <w:rsid w:val="00C16D42"/>
    <w:rsid w:val="00C21AA6"/>
    <w:rsid w:val="00C23501"/>
    <w:rsid w:val="00C250D9"/>
    <w:rsid w:val="00C3152F"/>
    <w:rsid w:val="00C3269F"/>
    <w:rsid w:val="00C35402"/>
    <w:rsid w:val="00C44C04"/>
    <w:rsid w:val="00C46271"/>
    <w:rsid w:val="00C4703F"/>
    <w:rsid w:val="00C5035C"/>
    <w:rsid w:val="00C52F31"/>
    <w:rsid w:val="00C555F6"/>
    <w:rsid w:val="00C557E8"/>
    <w:rsid w:val="00C57739"/>
    <w:rsid w:val="00C6145F"/>
    <w:rsid w:val="00C63437"/>
    <w:rsid w:val="00C64EDB"/>
    <w:rsid w:val="00C6609C"/>
    <w:rsid w:val="00C711D5"/>
    <w:rsid w:val="00C73F4F"/>
    <w:rsid w:val="00C76BC0"/>
    <w:rsid w:val="00C82148"/>
    <w:rsid w:val="00C92E5D"/>
    <w:rsid w:val="00C93B40"/>
    <w:rsid w:val="00C97B75"/>
    <w:rsid w:val="00C97FBC"/>
    <w:rsid w:val="00CA1899"/>
    <w:rsid w:val="00CA259E"/>
    <w:rsid w:val="00CB527C"/>
    <w:rsid w:val="00CB69C9"/>
    <w:rsid w:val="00CC4A46"/>
    <w:rsid w:val="00CC7A75"/>
    <w:rsid w:val="00CC7C11"/>
    <w:rsid w:val="00CD14C9"/>
    <w:rsid w:val="00CD1E41"/>
    <w:rsid w:val="00CD5E2B"/>
    <w:rsid w:val="00CD6E7A"/>
    <w:rsid w:val="00CD783B"/>
    <w:rsid w:val="00CE33E6"/>
    <w:rsid w:val="00CE50AE"/>
    <w:rsid w:val="00CF05BA"/>
    <w:rsid w:val="00CF605D"/>
    <w:rsid w:val="00CF6C7A"/>
    <w:rsid w:val="00D01A14"/>
    <w:rsid w:val="00D06C45"/>
    <w:rsid w:val="00D10507"/>
    <w:rsid w:val="00D13078"/>
    <w:rsid w:val="00D1420F"/>
    <w:rsid w:val="00D22D13"/>
    <w:rsid w:val="00D24718"/>
    <w:rsid w:val="00D27262"/>
    <w:rsid w:val="00D30A36"/>
    <w:rsid w:val="00D30A73"/>
    <w:rsid w:val="00D33CDE"/>
    <w:rsid w:val="00D35F00"/>
    <w:rsid w:val="00D439C4"/>
    <w:rsid w:val="00D443A8"/>
    <w:rsid w:val="00D521AA"/>
    <w:rsid w:val="00D54BF0"/>
    <w:rsid w:val="00D5640D"/>
    <w:rsid w:val="00D60A64"/>
    <w:rsid w:val="00D61717"/>
    <w:rsid w:val="00D65949"/>
    <w:rsid w:val="00D738A2"/>
    <w:rsid w:val="00D74500"/>
    <w:rsid w:val="00D77F86"/>
    <w:rsid w:val="00D814EE"/>
    <w:rsid w:val="00D81D7F"/>
    <w:rsid w:val="00D902C3"/>
    <w:rsid w:val="00D9337B"/>
    <w:rsid w:val="00DA353E"/>
    <w:rsid w:val="00DA36E2"/>
    <w:rsid w:val="00DA37CD"/>
    <w:rsid w:val="00DA5EEE"/>
    <w:rsid w:val="00DB17C9"/>
    <w:rsid w:val="00DB3A09"/>
    <w:rsid w:val="00DB4441"/>
    <w:rsid w:val="00DC09E5"/>
    <w:rsid w:val="00DC2F68"/>
    <w:rsid w:val="00DC3451"/>
    <w:rsid w:val="00DC7AF8"/>
    <w:rsid w:val="00DD0CA8"/>
    <w:rsid w:val="00DD1569"/>
    <w:rsid w:val="00DD1D00"/>
    <w:rsid w:val="00DD67A8"/>
    <w:rsid w:val="00DE2B04"/>
    <w:rsid w:val="00DE3ED0"/>
    <w:rsid w:val="00DE5E13"/>
    <w:rsid w:val="00DF46A7"/>
    <w:rsid w:val="00DF54D8"/>
    <w:rsid w:val="00DF654E"/>
    <w:rsid w:val="00E004ED"/>
    <w:rsid w:val="00E00CAB"/>
    <w:rsid w:val="00E01773"/>
    <w:rsid w:val="00E052F2"/>
    <w:rsid w:val="00E1539E"/>
    <w:rsid w:val="00E153F9"/>
    <w:rsid w:val="00E1728E"/>
    <w:rsid w:val="00E2062F"/>
    <w:rsid w:val="00E36558"/>
    <w:rsid w:val="00E36E06"/>
    <w:rsid w:val="00E4022A"/>
    <w:rsid w:val="00E40575"/>
    <w:rsid w:val="00E448C9"/>
    <w:rsid w:val="00E44C75"/>
    <w:rsid w:val="00E47124"/>
    <w:rsid w:val="00E518AB"/>
    <w:rsid w:val="00E62BB0"/>
    <w:rsid w:val="00E63406"/>
    <w:rsid w:val="00E72BE9"/>
    <w:rsid w:val="00E745B9"/>
    <w:rsid w:val="00E76BDD"/>
    <w:rsid w:val="00E76FA4"/>
    <w:rsid w:val="00E811D2"/>
    <w:rsid w:val="00E872BC"/>
    <w:rsid w:val="00E92711"/>
    <w:rsid w:val="00E92A10"/>
    <w:rsid w:val="00E93A8F"/>
    <w:rsid w:val="00E95A04"/>
    <w:rsid w:val="00E96E8E"/>
    <w:rsid w:val="00EA0515"/>
    <w:rsid w:val="00EA324B"/>
    <w:rsid w:val="00EC11E4"/>
    <w:rsid w:val="00EC1DEE"/>
    <w:rsid w:val="00EC25C0"/>
    <w:rsid w:val="00EC5873"/>
    <w:rsid w:val="00EC6E7B"/>
    <w:rsid w:val="00EC70BF"/>
    <w:rsid w:val="00EC71AD"/>
    <w:rsid w:val="00EC7306"/>
    <w:rsid w:val="00ED1737"/>
    <w:rsid w:val="00ED1A5D"/>
    <w:rsid w:val="00ED1B84"/>
    <w:rsid w:val="00ED56AA"/>
    <w:rsid w:val="00EE456E"/>
    <w:rsid w:val="00EE64C0"/>
    <w:rsid w:val="00EF5D46"/>
    <w:rsid w:val="00F00618"/>
    <w:rsid w:val="00F16428"/>
    <w:rsid w:val="00F247D6"/>
    <w:rsid w:val="00F25CFB"/>
    <w:rsid w:val="00F367C7"/>
    <w:rsid w:val="00F41480"/>
    <w:rsid w:val="00F53637"/>
    <w:rsid w:val="00F560DB"/>
    <w:rsid w:val="00F746F2"/>
    <w:rsid w:val="00F7471F"/>
    <w:rsid w:val="00F761A6"/>
    <w:rsid w:val="00F83D3E"/>
    <w:rsid w:val="00F84346"/>
    <w:rsid w:val="00F92DC9"/>
    <w:rsid w:val="00F95D1C"/>
    <w:rsid w:val="00FA43FE"/>
    <w:rsid w:val="00FB12FF"/>
    <w:rsid w:val="00FB54F4"/>
    <w:rsid w:val="00FC3BD5"/>
    <w:rsid w:val="00FC4428"/>
    <w:rsid w:val="00FC48A4"/>
    <w:rsid w:val="00FD0294"/>
    <w:rsid w:val="00FE1A08"/>
    <w:rsid w:val="00FE789D"/>
    <w:rsid w:val="00FF1279"/>
    <w:rsid w:val="00FF28D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6B5539A-FE74-4289-8BC1-03B7ED12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2272F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FontStyle27">
    <w:name w:val="Font Style27"/>
    <w:uiPriority w:val="99"/>
    <w:rsid w:val="0046430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B31E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C52"/>
    <w:rPr>
      <w:rFonts w:ascii="Courier New" w:hAnsi="Courier New" w:cs="Courier New"/>
      <w:color w:val="auto"/>
      <w:sz w:val="20"/>
      <w:szCs w:val="20"/>
    </w:rPr>
  </w:style>
  <w:style w:type="paragraph" w:customStyle="1" w:styleId="af8">
    <w:name w:val="Стиль"/>
    <w:rsid w:val="00B83C32"/>
    <w:pPr>
      <w:widowControl w:val="0"/>
      <w:autoSpaceDE w:val="0"/>
      <w:autoSpaceDN w:val="0"/>
      <w:adjustRightInd w:val="0"/>
    </w:pPr>
    <w:rPr>
      <w:rFonts w:eastAsia="Calibri"/>
      <w:color w:val="auto"/>
      <w:sz w:val="24"/>
      <w:szCs w:val="24"/>
    </w:rPr>
  </w:style>
  <w:style w:type="character" w:customStyle="1" w:styleId="af9">
    <w:name w:val="Основной текст_"/>
    <w:basedOn w:val="a0"/>
    <w:link w:val="21"/>
    <w:rsid w:val="0018773C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f9"/>
    <w:rsid w:val="0018773C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18773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773C"/>
    <w:rPr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basedOn w:val="4"/>
    <w:rsid w:val="0018773C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9"/>
    <w:rsid w:val="0018773C"/>
    <w:pPr>
      <w:widowControl w:val="0"/>
      <w:shd w:val="clear" w:color="auto" w:fill="FFFFFF"/>
      <w:spacing w:before="360" w:after="360" w:line="0" w:lineRule="atLeast"/>
    </w:pPr>
    <w:rPr>
      <w:sz w:val="25"/>
      <w:szCs w:val="25"/>
      <w:lang w:val="ru-RU"/>
    </w:rPr>
  </w:style>
  <w:style w:type="paragraph" w:customStyle="1" w:styleId="33">
    <w:name w:val="Основной текст (3)"/>
    <w:basedOn w:val="a"/>
    <w:link w:val="32"/>
    <w:rsid w:val="0018773C"/>
    <w:pPr>
      <w:widowControl w:val="0"/>
      <w:shd w:val="clear" w:color="auto" w:fill="FFFFFF"/>
      <w:spacing w:line="274" w:lineRule="exact"/>
    </w:pPr>
    <w:rPr>
      <w:sz w:val="23"/>
      <w:szCs w:val="23"/>
      <w:lang w:val="ru-RU"/>
    </w:rPr>
  </w:style>
  <w:style w:type="paragraph" w:customStyle="1" w:styleId="40">
    <w:name w:val="Основной текст (4)"/>
    <w:basedOn w:val="a"/>
    <w:link w:val="4"/>
    <w:rsid w:val="0018773C"/>
    <w:pPr>
      <w:widowControl w:val="0"/>
      <w:shd w:val="clear" w:color="auto" w:fill="FFFFFF"/>
      <w:spacing w:line="298" w:lineRule="exact"/>
      <w:jc w:val="both"/>
    </w:pPr>
    <w:rPr>
      <w:i/>
      <w:iCs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services/arbitr/link/18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C5BEC2271102100006A633866A949B804FC21E3A83B1C10BE12AFF16A4C6AFDD809CAB1253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17</cp:revision>
  <cp:lastPrinted>2018-08-30T06:20:00Z</cp:lastPrinted>
  <dcterms:created xsi:type="dcterms:W3CDTF">2018-05-30T10:54:00Z</dcterms:created>
  <dcterms:modified xsi:type="dcterms:W3CDTF">2018-08-30T06:20:00Z</dcterms:modified>
</cp:coreProperties>
</file>