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DE" w:rsidRDefault="00866ADE" w:rsidP="00866ADE">
      <w:pPr>
        <w:jc w:val="center"/>
        <w:rPr>
          <w:rFonts w:eastAsia="Times New Roman" w:cs="Times New Roman"/>
          <w:bCs/>
          <w:iCs/>
          <w:sz w:val="20"/>
          <w:szCs w:val="20"/>
          <w:lang w:eastAsia="ar-SA"/>
        </w:rPr>
      </w:pPr>
      <w:r w:rsidRPr="00524B47">
        <w:rPr>
          <w:rFonts w:eastAsia="Times New Roman" w:cs="Times New Roman"/>
          <w:bCs/>
          <w:iCs/>
          <w:sz w:val="20"/>
          <w:szCs w:val="20"/>
          <w:lang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7" o:title="" blacklevel="-1966f"/>
          </v:shape>
          <o:OLEObject Type="Embed" ProgID="CorelDRAW.Graphic.12" ShapeID="_x0000_i1025" DrawAspect="Content" ObjectID="_1593417382" r:id="rId8"/>
        </w:object>
      </w:r>
    </w:p>
    <w:p w:rsidR="00866ADE" w:rsidRPr="00524B47" w:rsidRDefault="00866ADE" w:rsidP="00866ADE">
      <w:pPr>
        <w:jc w:val="center"/>
        <w:rPr>
          <w:rFonts w:cs="Times New Roman"/>
          <w:lang w:eastAsia="ar-SA"/>
        </w:rPr>
      </w:pPr>
    </w:p>
    <w:p w:rsidR="00866ADE" w:rsidRPr="00524B47" w:rsidRDefault="00866ADE" w:rsidP="00866ADE">
      <w:pPr>
        <w:jc w:val="center"/>
        <w:rPr>
          <w:rFonts w:cs="Times New Roman"/>
          <w:b/>
          <w:sz w:val="32"/>
          <w:szCs w:val="28"/>
        </w:rPr>
      </w:pPr>
      <w:r w:rsidRPr="00524B47">
        <w:rPr>
          <w:rFonts w:cs="Times New Roman"/>
          <w:b/>
          <w:sz w:val="32"/>
        </w:rPr>
        <w:t>АДМИНИСТРАЦИЯ</w:t>
      </w:r>
    </w:p>
    <w:p w:rsidR="00866ADE" w:rsidRPr="00524B47" w:rsidRDefault="00866ADE" w:rsidP="00866ADE">
      <w:pPr>
        <w:jc w:val="center"/>
        <w:rPr>
          <w:rFonts w:eastAsia="Calibri" w:cs="Times New Roman"/>
          <w:b/>
          <w:sz w:val="32"/>
          <w:szCs w:val="24"/>
          <w:lang w:eastAsia="ru-RU"/>
        </w:rPr>
      </w:pPr>
      <w:r w:rsidRPr="00524B47">
        <w:rPr>
          <w:rFonts w:cs="Times New Roman"/>
          <w:b/>
          <w:sz w:val="32"/>
        </w:rPr>
        <w:t xml:space="preserve"> ГОРОДСКОГО ПОСЕЛЕНИЯ ЛЯНТОР</w:t>
      </w:r>
    </w:p>
    <w:p w:rsidR="00866ADE" w:rsidRPr="00524B47" w:rsidRDefault="00866ADE" w:rsidP="00866ADE">
      <w:pPr>
        <w:jc w:val="center"/>
        <w:rPr>
          <w:rFonts w:eastAsia="Times New Roman" w:cs="Times New Roman"/>
          <w:b/>
          <w:sz w:val="32"/>
        </w:rPr>
      </w:pPr>
      <w:r w:rsidRPr="00524B47">
        <w:rPr>
          <w:rFonts w:cs="Times New Roman"/>
          <w:b/>
          <w:sz w:val="32"/>
        </w:rPr>
        <w:t>Сургутского района</w:t>
      </w:r>
    </w:p>
    <w:p w:rsidR="00866ADE" w:rsidRPr="00524B47" w:rsidRDefault="00866ADE" w:rsidP="00866ADE">
      <w:pPr>
        <w:jc w:val="center"/>
        <w:rPr>
          <w:rFonts w:cs="Times New Roman"/>
          <w:b/>
          <w:sz w:val="32"/>
          <w:szCs w:val="24"/>
        </w:rPr>
      </w:pPr>
      <w:r w:rsidRPr="00524B47">
        <w:rPr>
          <w:rFonts w:cs="Times New Roman"/>
          <w:b/>
          <w:sz w:val="32"/>
        </w:rPr>
        <w:t>Ханты-Мансийского автономного округа-Югры</w:t>
      </w:r>
    </w:p>
    <w:p w:rsidR="00866ADE" w:rsidRPr="00524B47" w:rsidRDefault="00866ADE" w:rsidP="00866ADE">
      <w:pPr>
        <w:jc w:val="center"/>
        <w:rPr>
          <w:rFonts w:cs="Times New Roman"/>
          <w:b/>
          <w:sz w:val="32"/>
          <w:szCs w:val="28"/>
        </w:rPr>
      </w:pPr>
    </w:p>
    <w:p w:rsidR="00866ADE" w:rsidRPr="00524B47" w:rsidRDefault="00866ADE" w:rsidP="00866ADE">
      <w:pPr>
        <w:jc w:val="center"/>
        <w:rPr>
          <w:rFonts w:cs="Times New Roman"/>
          <w:b/>
          <w:sz w:val="32"/>
          <w:szCs w:val="32"/>
        </w:rPr>
      </w:pPr>
      <w:r w:rsidRPr="00524B47">
        <w:rPr>
          <w:rFonts w:cs="Times New Roman"/>
          <w:b/>
          <w:sz w:val="32"/>
          <w:szCs w:val="32"/>
        </w:rPr>
        <w:t>ПОСТАНОВЛЕНИЕ</w:t>
      </w:r>
    </w:p>
    <w:p w:rsidR="00866ADE" w:rsidRPr="00524B47" w:rsidRDefault="00866ADE" w:rsidP="00866ADE">
      <w:pPr>
        <w:rPr>
          <w:rFonts w:cs="Times New Roman"/>
          <w:sz w:val="24"/>
          <w:szCs w:val="24"/>
        </w:rPr>
      </w:pPr>
    </w:p>
    <w:p w:rsidR="00866ADE" w:rsidRPr="00524B47" w:rsidRDefault="00866ADE" w:rsidP="00866ADE">
      <w:pPr>
        <w:rPr>
          <w:rFonts w:cs="Times New Roman"/>
          <w:szCs w:val="28"/>
        </w:rPr>
      </w:pPr>
      <w:r w:rsidRPr="00524B47">
        <w:rPr>
          <w:rFonts w:cs="Times New Roman"/>
          <w:szCs w:val="28"/>
          <w:u w:val="single"/>
        </w:rPr>
        <w:t>«</w:t>
      </w:r>
      <w:r w:rsidR="00191F2A">
        <w:rPr>
          <w:rFonts w:cs="Times New Roman"/>
          <w:szCs w:val="28"/>
          <w:u w:val="single"/>
        </w:rPr>
        <w:t>18</w:t>
      </w:r>
      <w:r w:rsidRPr="00524B47">
        <w:rPr>
          <w:rFonts w:cs="Times New Roman"/>
          <w:szCs w:val="28"/>
          <w:u w:val="single"/>
        </w:rPr>
        <w:t>» июля 2018 года</w:t>
      </w:r>
      <w:r w:rsidRPr="00524B47">
        <w:rPr>
          <w:rFonts w:cs="Times New Roman"/>
          <w:szCs w:val="28"/>
        </w:rPr>
        <w:t xml:space="preserve">                                                                          </w:t>
      </w:r>
      <w:r w:rsidR="00191F2A">
        <w:rPr>
          <w:rFonts w:cs="Times New Roman"/>
          <w:szCs w:val="28"/>
        </w:rPr>
        <w:t xml:space="preserve">   </w:t>
      </w:r>
      <w:r w:rsidRPr="00524B47">
        <w:rPr>
          <w:rFonts w:cs="Times New Roman"/>
          <w:szCs w:val="28"/>
        </w:rPr>
        <w:t xml:space="preserve">    №   </w:t>
      </w:r>
      <w:r w:rsidR="00191F2A">
        <w:rPr>
          <w:rFonts w:cs="Times New Roman"/>
          <w:szCs w:val="28"/>
        </w:rPr>
        <w:t>715</w:t>
      </w:r>
      <w:r w:rsidRPr="00524B47">
        <w:rPr>
          <w:rFonts w:cs="Times New Roman"/>
          <w:szCs w:val="28"/>
        </w:rPr>
        <w:t xml:space="preserve">                                            </w:t>
      </w:r>
    </w:p>
    <w:p w:rsidR="00866ADE" w:rsidRPr="00866ADE" w:rsidRDefault="00866ADE" w:rsidP="00053808">
      <w:pPr>
        <w:rPr>
          <w:rFonts w:cs="Times New Roman"/>
          <w:szCs w:val="28"/>
        </w:rPr>
      </w:pPr>
      <w:r w:rsidRPr="00524B47">
        <w:rPr>
          <w:rFonts w:cs="Times New Roman"/>
          <w:szCs w:val="28"/>
        </w:rPr>
        <w:t xml:space="preserve">                г.Лянтор   </w:t>
      </w:r>
    </w:p>
    <w:p w:rsidR="00866ADE" w:rsidRDefault="00866ADE" w:rsidP="00053808">
      <w:pPr>
        <w:rPr>
          <w:rFonts w:eastAsia="Calibri" w:cs="Arial"/>
          <w:sz w:val="27"/>
          <w:szCs w:val="27"/>
        </w:rPr>
      </w:pPr>
    </w:p>
    <w:p w:rsidR="00053808" w:rsidRPr="00053808" w:rsidRDefault="00053808" w:rsidP="00053808">
      <w:pPr>
        <w:rPr>
          <w:rFonts w:eastAsia="Calibri" w:cs="Arial"/>
          <w:sz w:val="27"/>
          <w:szCs w:val="27"/>
        </w:rPr>
      </w:pPr>
      <w:r w:rsidRPr="00053808">
        <w:rPr>
          <w:rFonts w:eastAsia="Calibri" w:cs="Arial"/>
          <w:sz w:val="27"/>
          <w:szCs w:val="27"/>
        </w:rPr>
        <w:t xml:space="preserve">Об утверждении порядка предоставления </w:t>
      </w:r>
    </w:p>
    <w:p w:rsidR="00E72CDD" w:rsidRDefault="00053808" w:rsidP="00053808">
      <w:pPr>
        <w:rPr>
          <w:rFonts w:eastAsia="Calibri" w:cs="Arial"/>
          <w:sz w:val="27"/>
          <w:szCs w:val="27"/>
        </w:rPr>
      </w:pPr>
      <w:r w:rsidRPr="00053808">
        <w:rPr>
          <w:rFonts w:eastAsia="Calibri" w:cs="Arial"/>
          <w:sz w:val="27"/>
          <w:szCs w:val="27"/>
        </w:rPr>
        <w:t xml:space="preserve">субсидии </w:t>
      </w:r>
      <w:r>
        <w:rPr>
          <w:rFonts w:eastAsia="Calibri" w:cs="Arial"/>
          <w:sz w:val="27"/>
          <w:szCs w:val="27"/>
        </w:rPr>
        <w:t>не</w:t>
      </w:r>
      <w:r w:rsidRPr="00053808">
        <w:rPr>
          <w:rFonts w:eastAsia="Calibri" w:cs="Arial"/>
          <w:sz w:val="27"/>
          <w:szCs w:val="27"/>
        </w:rPr>
        <w:t>коммерческим организациям</w:t>
      </w:r>
      <w:r w:rsidR="000159F1">
        <w:rPr>
          <w:rFonts w:eastAsia="Calibri" w:cs="Arial"/>
          <w:sz w:val="27"/>
          <w:szCs w:val="27"/>
        </w:rPr>
        <w:t>,</w:t>
      </w:r>
      <w:r w:rsidR="00E72CDD" w:rsidRPr="00E72CDD">
        <w:t xml:space="preserve"> </w:t>
      </w:r>
      <w:r w:rsidR="00E72CDD" w:rsidRPr="00E72CDD">
        <w:rPr>
          <w:rFonts w:eastAsia="Calibri" w:cs="Arial"/>
          <w:sz w:val="27"/>
          <w:szCs w:val="27"/>
        </w:rPr>
        <w:t xml:space="preserve">не </w:t>
      </w:r>
    </w:p>
    <w:p w:rsidR="00E72CDD" w:rsidRDefault="00E72CDD" w:rsidP="00053808">
      <w:pPr>
        <w:rPr>
          <w:rFonts w:eastAsia="Calibri" w:cs="Arial"/>
          <w:sz w:val="27"/>
          <w:szCs w:val="27"/>
        </w:rPr>
      </w:pPr>
      <w:r w:rsidRPr="00E72CDD">
        <w:rPr>
          <w:rFonts w:eastAsia="Calibri" w:cs="Arial"/>
          <w:sz w:val="27"/>
          <w:szCs w:val="27"/>
        </w:rPr>
        <w:t xml:space="preserve">являющимся муниципальными (государственными) </w:t>
      </w:r>
    </w:p>
    <w:p w:rsidR="00E72CDD" w:rsidRDefault="00E72CDD" w:rsidP="00053808">
      <w:pPr>
        <w:rPr>
          <w:rFonts w:eastAsia="Calibri" w:cs="Arial"/>
          <w:sz w:val="27"/>
          <w:szCs w:val="27"/>
        </w:rPr>
      </w:pPr>
      <w:r w:rsidRPr="00E72CDD">
        <w:rPr>
          <w:rFonts w:eastAsia="Calibri" w:cs="Arial"/>
          <w:sz w:val="27"/>
          <w:szCs w:val="27"/>
        </w:rPr>
        <w:t>учреждениями</w:t>
      </w:r>
      <w:r w:rsidR="00053808" w:rsidRPr="00053808">
        <w:rPr>
          <w:rFonts w:eastAsia="Calibri" w:cs="Arial"/>
          <w:sz w:val="27"/>
          <w:szCs w:val="27"/>
        </w:rPr>
        <w:t xml:space="preserve"> на финансовое обеспечение затрат </w:t>
      </w:r>
    </w:p>
    <w:p w:rsidR="00053808" w:rsidRPr="00053808" w:rsidRDefault="00053808" w:rsidP="00053808">
      <w:pPr>
        <w:rPr>
          <w:rFonts w:eastAsia="Calibri" w:cs="Arial"/>
          <w:sz w:val="27"/>
          <w:szCs w:val="27"/>
        </w:rPr>
      </w:pPr>
      <w:r w:rsidRPr="00053808">
        <w:rPr>
          <w:rFonts w:eastAsia="Calibri" w:cs="Arial"/>
          <w:sz w:val="27"/>
          <w:szCs w:val="27"/>
        </w:rPr>
        <w:t>в связи с выполнением работ, оказанием услуг в сфере</w:t>
      </w:r>
    </w:p>
    <w:p w:rsidR="00053808" w:rsidRPr="00053808" w:rsidRDefault="00053808" w:rsidP="00053808">
      <w:pPr>
        <w:rPr>
          <w:rFonts w:eastAsia="Calibri" w:cs="Arial"/>
          <w:sz w:val="27"/>
          <w:szCs w:val="27"/>
        </w:rPr>
      </w:pPr>
      <w:r w:rsidRPr="00053808">
        <w:rPr>
          <w:rFonts w:eastAsia="Calibri" w:cs="Arial"/>
          <w:sz w:val="27"/>
          <w:szCs w:val="27"/>
        </w:rPr>
        <w:t xml:space="preserve">культуры, физической культуры и спорта, </w:t>
      </w:r>
    </w:p>
    <w:p w:rsidR="00053808" w:rsidRPr="00053808" w:rsidRDefault="00053808" w:rsidP="00053808">
      <w:pPr>
        <w:rPr>
          <w:rFonts w:eastAsia="Calibri" w:cs="Arial"/>
          <w:sz w:val="27"/>
          <w:szCs w:val="27"/>
        </w:rPr>
      </w:pPr>
      <w:r w:rsidRPr="00053808">
        <w:rPr>
          <w:rFonts w:eastAsia="Calibri" w:cs="Arial"/>
          <w:sz w:val="27"/>
          <w:szCs w:val="27"/>
        </w:rPr>
        <w:t xml:space="preserve">а также </w:t>
      </w:r>
      <w:r w:rsidR="006407CD">
        <w:rPr>
          <w:rFonts w:eastAsia="Calibri" w:cs="Arial"/>
          <w:sz w:val="27"/>
          <w:szCs w:val="27"/>
        </w:rPr>
        <w:t>распространения</w:t>
      </w:r>
      <w:r w:rsidRPr="00053808">
        <w:rPr>
          <w:rFonts w:eastAsia="Calibri" w:cs="Arial"/>
          <w:sz w:val="27"/>
          <w:szCs w:val="27"/>
        </w:rPr>
        <w:t xml:space="preserve"> массовой информации</w:t>
      </w:r>
    </w:p>
    <w:p w:rsidR="00603140" w:rsidRPr="00603140" w:rsidRDefault="00603140" w:rsidP="001273B1">
      <w:pPr>
        <w:rPr>
          <w:rFonts w:eastAsia="Times New Roman" w:cs="Times New Roman"/>
          <w:sz w:val="27"/>
          <w:szCs w:val="27"/>
          <w:lang w:eastAsia="ru-RU"/>
        </w:rPr>
      </w:pPr>
    </w:p>
    <w:p w:rsidR="00603140" w:rsidRPr="00603140" w:rsidRDefault="00603140" w:rsidP="00603140">
      <w:pPr>
        <w:ind w:right="142"/>
        <w:rPr>
          <w:rFonts w:eastAsia="Times New Roman" w:cs="Times New Roman"/>
          <w:szCs w:val="28"/>
          <w:lang w:eastAsia="ru-RU"/>
        </w:rPr>
      </w:pPr>
    </w:p>
    <w:p w:rsidR="001273B1" w:rsidRDefault="00603140" w:rsidP="00603140">
      <w:pPr>
        <w:ind w:firstLine="567"/>
        <w:jc w:val="both"/>
        <w:rPr>
          <w:rFonts w:eastAsia="Calibri" w:cs="Arial"/>
          <w:sz w:val="27"/>
          <w:szCs w:val="27"/>
        </w:rPr>
      </w:pPr>
      <w:r w:rsidRPr="00603140">
        <w:rPr>
          <w:rFonts w:eastAsia="Calibri" w:cs="Arial"/>
          <w:sz w:val="27"/>
          <w:szCs w:val="27"/>
        </w:rPr>
        <w:t xml:space="preserve">В соответствии со ст.78.1 Бюджетного кодекса Российской Федерации, постановлением Правительства Российской Федерации </w:t>
      </w:r>
      <w:r w:rsidRPr="00DB5A61">
        <w:rPr>
          <w:rFonts w:eastAsia="Calibri" w:cs="Arial"/>
          <w:sz w:val="27"/>
          <w:szCs w:val="27"/>
        </w:rPr>
        <w:t>от 07.05.2017 № 541 «Об общих требованиях к нормативным правовым актам, му</w:t>
      </w:r>
      <w:r w:rsidR="00B71825">
        <w:rPr>
          <w:rFonts w:eastAsia="Calibri" w:cs="Arial"/>
          <w:sz w:val="27"/>
          <w:szCs w:val="27"/>
        </w:rPr>
        <w:t>ниципальным правовым актам,</w:t>
      </w:r>
      <w:r w:rsidRPr="00DB5A61">
        <w:rPr>
          <w:rFonts w:eastAsia="Calibri" w:cs="Arial"/>
          <w:sz w:val="27"/>
          <w:szCs w:val="27"/>
        </w:rPr>
        <w:t xml:space="preserve"> регулирующим предоставление субсидий некоммерческим организациям, не являющимся</w:t>
      </w:r>
      <w:r w:rsidR="00542B50" w:rsidRPr="00542B50">
        <w:t xml:space="preserve"> </w:t>
      </w:r>
      <w:r w:rsidR="00542B50" w:rsidRPr="00542B50">
        <w:rPr>
          <w:rFonts w:eastAsia="Calibri" w:cs="Arial"/>
          <w:sz w:val="27"/>
          <w:szCs w:val="27"/>
        </w:rPr>
        <w:t>муниципальными</w:t>
      </w:r>
      <w:r w:rsidRPr="00DB5A61">
        <w:rPr>
          <w:rFonts w:eastAsia="Calibri" w:cs="Arial"/>
          <w:sz w:val="27"/>
          <w:szCs w:val="27"/>
        </w:rPr>
        <w:t xml:space="preserve"> (</w:t>
      </w:r>
      <w:r w:rsidR="00542B50" w:rsidRPr="00542B50">
        <w:rPr>
          <w:rFonts w:eastAsia="Calibri" w:cs="Arial"/>
          <w:sz w:val="27"/>
          <w:szCs w:val="27"/>
        </w:rPr>
        <w:t>государственными</w:t>
      </w:r>
      <w:r w:rsidRPr="00DB5A61">
        <w:rPr>
          <w:rFonts w:eastAsia="Calibri" w:cs="Arial"/>
          <w:sz w:val="27"/>
          <w:szCs w:val="27"/>
        </w:rPr>
        <w:t>) учреждениями</w:t>
      </w:r>
      <w:r w:rsidR="00542B50">
        <w:rPr>
          <w:rFonts w:eastAsia="Calibri" w:cs="Arial"/>
          <w:sz w:val="27"/>
          <w:szCs w:val="27"/>
        </w:rPr>
        <w:t>:</w:t>
      </w:r>
    </w:p>
    <w:p w:rsidR="00603140" w:rsidRDefault="00603140" w:rsidP="00E72CDD">
      <w:pPr>
        <w:ind w:firstLine="567"/>
        <w:jc w:val="both"/>
        <w:rPr>
          <w:rFonts w:eastAsia="Calibri" w:cs="Arial"/>
          <w:sz w:val="27"/>
          <w:szCs w:val="27"/>
        </w:rPr>
      </w:pPr>
      <w:r>
        <w:rPr>
          <w:rFonts w:eastAsia="Calibri" w:cs="Arial"/>
          <w:sz w:val="27"/>
          <w:szCs w:val="27"/>
        </w:rPr>
        <w:t xml:space="preserve">1. </w:t>
      </w:r>
      <w:r w:rsidRPr="00603140">
        <w:rPr>
          <w:rFonts w:eastAsia="Calibri" w:cs="Arial"/>
          <w:sz w:val="27"/>
          <w:szCs w:val="27"/>
        </w:rPr>
        <w:t xml:space="preserve">Утвердить порядок </w:t>
      </w:r>
      <w:r w:rsidR="00E72CDD" w:rsidRPr="00E72CDD">
        <w:rPr>
          <w:rFonts w:eastAsia="Calibri" w:cs="Arial"/>
          <w:sz w:val="27"/>
          <w:szCs w:val="27"/>
        </w:rPr>
        <w:t xml:space="preserve">предоставления субсидии </w:t>
      </w:r>
      <w:r w:rsidR="000159F1" w:rsidRPr="00E72CDD">
        <w:rPr>
          <w:rFonts w:eastAsia="Calibri" w:cs="Arial"/>
          <w:sz w:val="27"/>
          <w:szCs w:val="27"/>
        </w:rPr>
        <w:t>некоммерческим организациям,</w:t>
      </w:r>
      <w:r w:rsidR="00E72CDD" w:rsidRPr="00E72CDD">
        <w:rPr>
          <w:rFonts w:eastAsia="Calibri" w:cs="Arial"/>
          <w:sz w:val="27"/>
          <w:szCs w:val="27"/>
        </w:rPr>
        <w:t xml:space="preserve"> не являющимся муниципальными (государственными) учреждениями на финансовое обеспечение затрат в связи с выполнением работ, оказанием услуг в сфере</w:t>
      </w:r>
      <w:r w:rsidR="00E72CDD">
        <w:rPr>
          <w:rFonts w:eastAsia="Calibri" w:cs="Arial"/>
          <w:sz w:val="27"/>
          <w:szCs w:val="27"/>
        </w:rPr>
        <w:t xml:space="preserve"> </w:t>
      </w:r>
      <w:r w:rsidR="00E72CDD" w:rsidRPr="00E72CDD">
        <w:rPr>
          <w:rFonts w:eastAsia="Calibri" w:cs="Arial"/>
          <w:sz w:val="27"/>
          <w:szCs w:val="27"/>
        </w:rPr>
        <w:t xml:space="preserve">культуры, физической культуры и спорта, а также </w:t>
      </w:r>
      <w:r w:rsidR="006407CD" w:rsidRPr="006407CD">
        <w:rPr>
          <w:rFonts w:eastAsia="Calibri" w:cs="Arial"/>
          <w:sz w:val="27"/>
          <w:szCs w:val="27"/>
        </w:rPr>
        <w:t>распространения</w:t>
      </w:r>
      <w:r w:rsidR="00E72CDD" w:rsidRPr="00E72CDD">
        <w:rPr>
          <w:rFonts w:eastAsia="Calibri" w:cs="Arial"/>
          <w:sz w:val="27"/>
          <w:szCs w:val="27"/>
        </w:rPr>
        <w:t xml:space="preserve"> массовой информации</w:t>
      </w:r>
      <w:r w:rsidR="00542B50" w:rsidRPr="00542B50">
        <w:rPr>
          <w:rFonts w:eastAsia="Calibri" w:cs="Times New Roman"/>
          <w:sz w:val="27"/>
          <w:szCs w:val="27"/>
        </w:rPr>
        <w:t xml:space="preserve"> </w:t>
      </w:r>
      <w:r w:rsidRPr="00603140">
        <w:rPr>
          <w:rFonts w:eastAsia="Calibri" w:cs="Arial"/>
          <w:sz w:val="27"/>
          <w:szCs w:val="27"/>
        </w:rPr>
        <w:t>согласно приложению</w:t>
      </w:r>
      <w:r w:rsidR="00B97739">
        <w:rPr>
          <w:rFonts w:eastAsia="Calibri" w:cs="Arial"/>
          <w:sz w:val="27"/>
          <w:szCs w:val="27"/>
        </w:rPr>
        <w:t xml:space="preserve"> к настоящему постановлению</w:t>
      </w:r>
      <w:r w:rsidRPr="00603140">
        <w:rPr>
          <w:rFonts w:eastAsia="Calibri" w:cs="Arial"/>
          <w:sz w:val="27"/>
          <w:szCs w:val="27"/>
        </w:rPr>
        <w:t>.</w:t>
      </w:r>
    </w:p>
    <w:p w:rsidR="00603140" w:rsidRDefault="00603140" w:rsidP="006031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Arial"/>
          <w:sz w:val="27"/>
          <w:szCs w:val="27"/>
        </w:rPr>
        <w:t xml:space="preserve">2. </w:t>
      </w:r>
      <w:r w:rsidR="00D20AF3" w:rsidRPr="00D20AF3">
        <w:rPr>
          <w:rFonts w:eastAsia="Calibri" w:cs="Arial"/>
          <w:sz w:val="27"/>
          <w:szCs w:val="27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B97739" w:rsidRDefault="00B97739" w:rsidP="006031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Настоящее постановление вступает в силу после его обнародования.</w:t>
      </w:r>
    </w:p>
    <w:p w:rsidR="00603140" w:rsidRPr="00603140" w:rsidRDefault="00B97739" w:rsidP="00603140">
      <w:pPr>
        <w:ind w:firstLine="567"/>
        <w:jc w:val="both"/>
        <w:rPr>
          <w:rFonts w:eastAsia="Calibri" w:cs="Arial"/>
          <w:szCs w:val="28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603140">
        <w:rPr>
          <w:rFonts w:eastAsia="Times New Roman" w:cs="Times New Roman"/>
          <w:szCs w:val="28"/>
          <w:lang w:eastAsia="ru-RU"/>
        </w:rPr>
        <w:t xml:space="preserve">. </w:t>
      </w:r>
      <w:r w:rsidR="00603140" w:rsidRPr="00603140">
        <w:rPr>
          <w:rFonts w:eastAsia="Calibri" w:cs="Arial"/>
          <w:szCs w:val="28"/>
        </w:rPr>
        <w:t xml:space="preserve">Контроль за выполнением постановления возложить на заместителя </w:t>
      </w:r>
      <w:r w:rsidR="00F70919">
        <w:rPr>
          <w:rFonts w:eastAsia="Calibri" w:cs="Arial"/>
          <w:szCs w:val="28"/>
        </w:rPr>
        <w:t>Г</w:t>
      </w:r>
      <w:r w:rsidR="00603140" w:rsidRPr="00603140">
        <w:rPr>
          <w:rFonts w:eastAsia="Calibri" w:cs="Arial"/>
          <w:szCs w:val="28"/>
        </w:rPr>
        <w:t xml:space="preserve">лавы </w:t>
      </w:r>
      <w:r w:rsidR="00667D3F">
        <w:rPr>
          <w:rFonts w:eastAsia="Calibri" w:cs="Arial"/>
          <w:szCs w:val="28"/>
        </w:rPr>
        <w:t>муниципального образования Зеленскую Л.В.</w:t>
      </w:r>
    </w:p>
    <w:p w:rsidR="00603140" w:rsidRPr="00603140" w:rsidRDefault="00603140" w:rsidP="00603140">
      <w:pPr>
        <w:ind w:firstLine="567"/>
        <w:jc w:val="both"/>
        <w:rPr>
          <w:rFonts w:eastAsia="Calibri" w:cs="Arial"/>
          <w:szCs w:val="28"/>
        </w:rPr>
      </w:pPr>
    </w:p>
    <w:p w:rsidR="00262A1D" w:rsidRDefault="00262A1D" w:rsidP="00603140">
      <w:pPr>
        <w:jc w:val="both"/>
        <w:rPr>
          <w:rFonts w:eastAsia="Calibri" w:cs="Arial"/>
          <w:szCs w:val="28"/>
        </w:rPr>
      </w:pPr>
    </w:p>
    <w:p w:rsidR="00603140" w:rsidRPr="00603140" w:rsidRDefault="00603140" w:rsidP="0060314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03140">
        <w:rPr>
          <w:rFonts w:eastAsia="Times New Roman" w:cs="Times New Roman"/>
          <w:szCs w:val="28"/>
          <w:lang w:eastAsia="ru-RU"/>
        </w:rPr>
        <w:t>Глава города</w:t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</w:r>
      <w:r w:rsidR="001273B1">
        <w:rPr>
          <w:rFonts w:eastAsia="Times New Roman" w:cs="Times New Roman"/>
          <w:szCs w:val="28"/>
          <w:lang w:eastAsia="ru-RU"/>
        </w:rPr>
        <w:t xml:space="preserve">         </w:t>
      </w:r>
      <w:r w:rsidR="00DB5A61" w:rsidRPr="00603140">
        <w:rPr>
          <w:rFonts w:eastAsia="Times New Roman" w:cs="Times New Roman"/>
          <w:szCs w:val="28"/>
          <w:lang w:eastAsia="ru-RU"/>
        </w:rPr>
        <w:t xml:space="preserve"> </w:t>
      </w:r>
      <w:r w:rsidR="00DB5A61">
        <w:rPr>
          <w:rFonts w:eastAsia="Times New Roman" w:cs="Times New Roman"/>
          <w:szCs w:val="28"/>
          <w:lang w:eastAsia="ru-RU"/>
        </w:rPr>
        <w:t>С.А.</w:t>
      </w:r>
      <w:r w:rsidR="00262A1D">
        <w:rPr>
          <w:rFonts w:eastAsia="Times New Roman" w:cs="Times New Roman"/>
          <w:szCs w:val="28"/>
          <w:lang w:eastAsia="ru-RU"/>
        </w:rPr>
        <w:t xml:space="preserve"> Махиня</w:t>
      </w:r>
    </w:p>
    <w:p w:rsidR="00603140" w:rsidRDefault="00603140" w:rsidP="003454B7">
      <w:pPr>
        <w:widowControl w:val="0"/>
        <w:autoSpaceDE w:val="0"/>
        <w:autoSpaceDN w:val="0"/>
        <w:adjustRightInd w:val="0"/>
        <w:jc w:val="both"/>
        <w:rPr>
          <w:rFonts w:eastAsia="Calibri" w:cs="Arial"/>
          <w:bCs/>
          <w:color w:val="26282F"/>
          <w:szCs w:val="28"/>
        </w:rPr>
      </w:pPr>
    </w:p>
    <w:p w:rsidR="00DB5A61" w:rsidRDefault="00DB5A61" w:rsidP="003454B7">
      <w:pPr>
        <w:widowControl w:val="0"/>
        <w:autoSpaceDE w:val="0"/>
        <w:autoSpaceDN w:val="0"/>
        <w:adjustRightInd w:val="0"/>
        <w:ind w:left="3969"/>
        <w:jc w:val="both"/>
        <w:rPr>
          <w:rFonts w:eastAsia="Calibri" w:cs="Arial"/>
          <w:bCs/>
          <w:color w:val="26282F"/>
          <w:szCs w:val="28"/>
        </w:rPr>
      </w:pPr>
    </w:p>
    <w:p w:rsidR="00DB5A61" w:rsidRDefault="00DB5A61" w:rsidP="003454B7">
      <w:pPr>
        <w:widowControl w:val="0"/>
        <w:autoSpaceDE w:val="0"/>
        <w:autoSpaceDN w:val="0"/>
        <w:adjustRightInd w:val="0"/>
        <w:ind w:left="3969"/>
        <w:jc w:val="both"/>
        <w:rPr>
          <w:rFonts w:eastAsia="Calibri" w:cs="Arial"/>
          <w:bCs/>
          <w:color w:val="26282F"/>
          <w:szCs w:val="28"/>
        </w:rPr>
      </w:pPr>
    </w:p>
    <w:p w:rsidR="00DB5A61" w:rsidRDefault="00DB5A61" w:rsidP="00E72CDD">
      <w:pPr>
        <w:widowControl w:val="0"/>
        <w:autoSpaceDE w:val="0"/>
        <w:autoSpaceDN w:val="0"/>
        <w:adjustRightInd w:val="0"/>
        <w:jc w:val="both"/>
        <w:rPr>
          <w:rFonts w:eastAsia="Calibri" w:cs="Arial"/>
          <w:bCs/>
          <w:color w:val="26282F"/>
          <w:szCs w:val="28"/>
        </w:rPr>
      </w:pPr>
    </w:p>
    <w:p w:rsidR="00603140" w:rsidRPr="00866ADE" w:rsidRDefault="00603140" w:rsidP="00866ADE">
      <w:pPr>
        <w:widowControl w:val="0"/>
        <w:autoSpaceDE w:val="0"/>
        <w:autoSpaceDN w:val="0"/>
        <w:adjustRightInd w:val="0"/>
        <w:ind w:left="5670"/>
        <w:jc w:val="both"/>
        <w:rPr>
          <w:rFonts w:eastAsia="Calibri" w:cs="Arial"/>
          <w:bCs/>
          <w:color w:val="26282F"/>
          <w:sz w:val="24"/>
          <w:szCs w:val="24"/>
        </w:rPr>
      </w:pPr>
      <w:r w:rsidRPr="00866ADE">
        <w:rPr>
          <w:rFonts w:eastAsia="Calibri" w:cs="Arial"/>
          <w:bCs/>
          <w:color w:val="26282F"/>
          <w:sz w:val="24"/>
          <w:szCs w:val="24"/>
        </w:rPr>
        <w:t>Приложение к постановлению</w:t>
      </w:r>
    </w:p>
    <w:p w:rsidR="00866ADE" w:rsidRPr="00866ADE" w:rsidRDefault="00603140" w:rsidP="00866ADE">
      <w:pPr>
        <w:widowControl w:val="0"/>
        <w:autoSpaceDE w:val="0"/>
        <w:autoSpaceDN w:val="0"/>
        <w:adjustRightInd w:val="0"/>
        <w:ind w:left="5670"/>
        <w:jc w:val="both"/>
        <w:rPr>
          <w:rFonts w:eastAsia="Calibri" w:cs="Arial"/>
          <w:bCs/>
          <w:color w:val="26282F"/>
          <w:sz w:val="24"/>
          <w:szCs w:val="24"/>
        </w:rPr>
      </w:pPr>
      <w:r w:rsidRPr="00866ADE">
        <w:rPr>
          <w:rFonts w:eastAsia="Calibri" w:cs="Arial"/>
          <w:bCs/>
          <w:color w:val="26282F"/>
          <w:sz w:val="24"/>
          <w:szCs w:val="24"/>
        </w:rPr>
        <w:t>Администрации город</w:t>
      </w:r>
      <w:r w:rsidR="003454B7" w:rsidRPr="00866ADE">
        <w:rPr>
          <w:rFonts w:eastAsia="Calibri" w:cs="Arial"/>
          <w:bCs/>
          <w:color w:val="26282F"/>
          <w:sz w:val="24"/>
          <w:szCs w:val="24"/>
        </w:rPr>
        <w:t xml:space="preserve">ского </w:t>
      </w:r>
    </w:p>
    <w:p w:rsidR="00603140" w:rsidRPr="00866ADE" w:rsidRDefault="003454B7" w:rsidP="00866ADE">
      <w:pPr>
        <w:widowControl w:val="0"/>
        <w:autoSpaceDE w:val="0"/>
        <w:autoSpaceDN w:val="0"/>
        <w:adjustRightInd w:val="0"/>
        <w:ind w:left="5670"/>
        <w:jc w:val="both"/>
        <w:rPr>
          <w:rFonts w:eastAsia="Calibri" w:cs="Arial"/>
          <w:bCs/>
          <w:color w:val="26282F"/>
          <w:sz w:val="24"/>
          <w:szCs w:val="24"/>
        </w:rPr>
      </w:pPr>
      <w:r w:rsidRPr="00866ADE">
        <w:rPr>
          <w:rFonts w:eastAsia="Calibri" w:cs="Arial"/>
          <w:bCs/>
          <w:color w:val="26282F"/>
          <w:sz w:val="24"/>
          <w:szCs w:val="24"/>
        </w:rPr>
        <w:t>поселения Лянтор</w:t>
      </w:r>
      <w:r w:rsidR="00603140" w:rsidRPr="00866ADE">
        <w:rPr>
          <w:rFonts w:eastAsia="Calibri" w:cs="Arial"/>
          <w:bCs/>
          <w:color w:val="26282F"/>
          <w:sz w:val="24"/>
          <w:szCs w:val="24"/>
        </w:rPr>
        <w:t xml:space="preserve"> </w:t>
      </w:r>
    </w:p>
    <w:p w:rsidR="00603140" w:rsidRPr="00866ADE" w:rsidRDefault="00603140" w:rsidP="00866ADE">
      <w:pPr>
        <w:widowControl w:val="0"/>
        <w:autoSpaceDE w:val="0"/>
        <w:autoSpaceDN w:val="0"/>
        <w:adjustRightInd w:val="0"/>
        <w:ind w:left="5670"/>
        <w:rPr>
          <w:rFonts w:eastAsia="Calibri" w:cs="Arial"/>
          <w:b/>
          <w:bCs/>
          <w:color w:val="26282F"/>
          <w:sz w:val="24"/>
          <w:szCs w:val="24"/>
        </w:rPr>
      </w:pPr>
      <w:r w:rsidRPr="00866ADE">
        <w:rPr>
          <w:rFonts w:eastAsia="Calibri" w:cs="Arial"/>
          <w:bCs/>
          <w:color w:val="26282F"/>
          <w:sz w:val="24"/>
          <w:szCs w:val="24"/>
        </w:rPr>
        <w:t xml:space="preserve">от </w:t>
      </w:r>
      <w:r w:rsidR="003454B7" w:rsidRPr="00866ADE">
        <w:rPr>
          <w:rFonts w:eastAsia="Calibri" w:cs="Arial"/>
          <w:bCs/>
          <w:color w:val="26282F"/>
          <w:sz w:val="24"/>
          <w:szCs w:val="24"/>
        </w:rPr>
        <w:t>«</w:t>
      </w:r>
      <w:r w:rsidR="00191F2A">
        <w:rPr>
          <w:rFonts w:eastAsia="Calibri" w:cs="Arial"/>
          <w:bCs/>
          <w:color w:val="26282F"/>
          <w:sz w:val="24"/>
          <w:szCs w:val="24"/>
        </w:rPr>
        <w:t>18</w:t>
      </w:r>
      <w:r w:rsidR="003454B7" w:rsidRPr="00866ADE">
        <w:rPr>
          <w:rFonts w:eastAsia="Calibri" w:cs="Arial"/>
          <w:bCs/>
          <w:color w:val="26282F"/>
          <w:sz w:val="24"/>
          <w:szCs w:val="24"/>
        </w:rPr>
        <w:t>»</w:t>
      </w:r>
      <w:r w:rsidR="007935D4" w:rsidRPr="00866ADE">
        <w:rPr>
          <w:rFonts w:eastAsia="Calibri" w:cs="Arial"/>
          <w:bCs/>
          <w:color w:val="26282F"/>
          <w:sz w:val="24"/>
          <w:szCs w:val="24"/>
        </w:rPr>
        <w:t xml:space="preserve"> </w:t>
      </w:r>
      <w:r w:rsidR="00866ADE">
        <w:rPr>
          <w:rFonts w:eastAsia="Calibri" w:cs="Arial"/>
          <w:bCs/>
          <w:color w:val="26282F"/>
          <w:sz w:val="24"/>
          <w:szCs w:val="24"/>
        </w:rPr>
        <w:t xml:space="preserve">июля </w:t>
      </w:r>
      <w:r w:rsidR="00866ADE" w:rsidRPr="00866ADE">
        <w:rPr>
          <w:rFonts w:eastAsia="Calibri" w:cs="Arial"/>
          <w:bCs/>
          <w:color w:val="26282F"/>
          <w:sz w:val="24"/>
          <w:szCs w:val="24"/>
        </w:rPr>
        <w:t xml:space="preserve">2018 год  </w:t>
      </w:r>
      <w:r w:rsidR="00483654" w:rsidRPr="00866ADE">
        <w:rPr>
          <w:rFonts w:eastAsia="Calibri" w:cs="Arial"/>
          <w:bCs/>
          <w:color w:val="26282F"/>
          <w:sz w:val="24"/>
          <w:szCs w:val="24"/>
        </w:rPr>
        <w:t>№</w:t>
      </w:r>
      <w:r w:rsidRPr="00866ADE">
        <w:rPr>
          <w:rFonts w:eastAsia="Calibri" w:cs="Arial"/>
          <w:bCs/>
          <w:color w:val="26282F"/>
          <w:sz w:val="24"/>
          <w:szCs w:val="24"/>
        </w:rPr>
        <w:t xml:space="preserve"> </w:t>
      </w:r>
      <w:r w:rsidR="00191F2A">
        <w:rPr>
          <w:rFonts w:eastAsia="Calibri" w:cs="Arial"/>
          <w:bCs/>
          <w:color w:val="26282F"/>
          <w:sz w:val="24"/>
          <w:szCs w:val="24"/>
        </w:rPr>
        <w:t>715</w:t>
      </w:r>
      <w:bookmarkStart w:id="0" w:name="_GoBack"/>
      <w:bookmarkEnd w:id="0"/>
    </w:p>
    <w:p w:rsidR="00603140" w:rsidRPr="00603140" w:rsidRDefault="00603140" w:rsidP="00603140">
      <w:pPr>
        <w:widowControl w:val="0"/>
        <w:autoSpaceDE w:val="0"/>
        <w:autoSpaceDN w:val="0"/>
        <w:adjustRightInd w:val="0"/>
        <w:jc w:val="right"/>
        <w:rPr>
          <w:rFonts w:eastAsia="Calibri" w:cs="Arial"/>
          <w:bCs/>
          <w:color w:val="26282F"/>
        </w:rPr>
      </w:pPr>
    </w:p>
    <w:p w:rsidR="00603140" w:rsidRPr="00603140" w:rsidRDefault="00603140" w:rsidP="00603140">
      <w:pPr>
        <w:widowControl w:val="0"/>
        <w:autoSpaceDE w:val="0"/>
        <w:autoSpaceDN w:val="0"/>
        <w:adjustRightInd w:val="0"/>
        <w:jc w:val="right"/>
        <w:rPr>
          <w:rFonts w:eastAsia="Calibri" w:cs="Arial"/>
          <w:bCs/>
          <w:color w:val="26282F"/>
        </w:rPr>
      </w:pPr>
    </w:p>
    <w:p w:rsidR="007935D4" w:rsidRDefault="00603140" w:rsidP="000159F1">
      <w:pPr>
        <w:jc w:val="center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Порядок</w:t>
      </w:r>
    </w:p>
    <w:p w:rsidR="007935D4" w:rsidRDefault="000159F1" w:rsidP="000159F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Arial"/>
          <w:szCs w:val="28"/>
        </w:rPr>
      </w:pPr>
      <w:r w:rsidRPr="000159F1">
        <w:rPr>
          <w:rFonts w:eastAsia="Calibri" w:cs="Arial"/>
          <w:szCs w:val="28"/>
        </w:rPr>
        <w:t>предоставления субсидии некоммерчески</w:t>
      </w:r>
      <w:r>
        <w:rPr>
          <w:rFonts w:eastAsia="Calibri" w:cs="Arial"/>
          <w:szCs w:val="28"/>
        </w:rPr>
        <w:t>м организациям, не являющимся му</w:t>
      </w:r>
      <w:r w:rsidRPr="000159F1">
        <w:rPr>
          <w:rFonts w:eastAsia="Calibri" w:cs="Arial"/>
          <w:szCs w:val="28"/>
        </w:rPr>
        <w:t xml:space="preserve">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</w:t>
      </w:r>
      <w:r w:rsidR="006407CD" w:rsidRPr="006407CD">
        <w:rPr>
          <w:rFonts w:eastAsia="Calibri" w:cs="Arial"/>
          <w:szCs w:val="28"/>
        </w:rPr>
        <w:t>распространения</w:t>
      </w:r>
      <w:r w:rsidRPr="000159F1">
        <w:rPr>
          <w:rFonts w:eastAsia="Calibri" w:cs="Arial"/>
          <w:szCs w:val="28"/>
        </w:rPr>
        <w:t xml:space="preserve"> массовой информации</w:t>
      </w:r>
    </w:p>
    <w:p w:rsidR="000159F1" w:rsidRDefault="000159F1" w:rsidP="000159F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Arial"/>
          <w:b/>
          <w:bCs/>
        </w:rPr>
      </w:pPr>
    </w:p>
    <w:p w:rsidR="00603140" w:rsidRPr="007935D4" w:rsidRDefault="00603140" w:rsidP="007935D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="Calibri" w:cs="Arial"/>
          <w:bCs/>
        </w:rPr>
      </w:pPr>
      <w:r w:rsidRPr="007935D4">
        <w:rPr>
          <w:rFonts w:eastAsia="Calibri" w:cs="Arial"/>
          <w:bCs/>
        </w:rPr>
        <w:t>Общие положения</w:t>
      </w:r>
    </w:p>
    <w:p w:rsidR="007935D4" w:rsidRPr="007935D4" w:rsidRDefault="007935D4" w:rsidP="00A90955">
      <w:pPr>
        <w:pStyle w:val="aa"/>
        <w:widowControl w:val="0"/>
        <w:autoSpaceDE w:val="0"/>
        <w:autoSpaceDN w:val="0"/>
        <w:adjustRightInd w:val="0"/>
        <w:ind w:left="927"/>
        <w:outlineLvl w:val="0"/>
        <w:rPr>
          <w:rFonts w:eastAsia="Calibri" w:cs="Arial"/>
          <w:bCs/>
        </w:rPr>
      </w:pPr>
    </w:p>
    <w:p w:rsidR="00603140" w:rsidRDefault="00A90955" w:rsidP="009F010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>1.</w:t>
      </w:r>
      <w:r w:rsidR="00603140" w:rsidRPr="005E16A8">
        <w:rPr>
          <w:rFonts w:eastAsia="Calibri" w:cs="Arial"/>
        </w:rPr>
        <w:t xml:space="preserve">1. Настоящий порядок </w:t>
      </w:r>
      <w:r w:rsidR="000159F1" w:rsidRPr="000159F1">
        <w:rPr>
          <w:rFonts w:eastAsia="Calibri" w:cs="Arial"/>
          <w:szCs w:val="28"/>
        </w:rPr>
        <w:t>предоставления субсидии некоммерческим организациям, не являющимся муниципальными (государственными) учре</w:t>
      </w:r>
      <w:r w:rsidR="000159F1">
        <w:rPr>
          <w:rFonts w:eastAsia="Calibri" w:cs="Arial"/>
          <w:szCs w:val="28"/>
        </w:rPr>
        <w:t>ждениями на финансовое обеспече</w:t>
      </w:r>
      <w:r w:rsidR="000159F1" w:rsidRPr="000159F1">
        <w:rPr>
          <w:rFonts w:eastAsia="Calibri" w:cs="Arial"/>
          <w:szCs w:val="28"/>
        </w:rPr>
        <w:t>ние затрат в связи с выполнением работ, оказа</w:t>
      </w:r>
      <w:r w:rsidR="000159F1">
        <w:rPr>
          <w:rFonts w:eastAsia="Calibri" w:cs="Arial"/>
          <w:szCs w:val="28"/>
        </w:rPr>
        <w:t>нием услуг в сфере культуры, фи</w:t>
      </w:r>
      <w:r w:rsidR="000159F1" w:rsidRPr="000159F1">
        <w:rPr>
          <w:rFonts w:eastAsia="Calibri" w:cs="Arial"/>
          <w:szCs w:val="28"/>
        </w:rPr>
        <w:t xml:space="preserve">зической культуры и спорта, а также </w:t>
      </w:r>
      <w:r w:rsidR="006407CD" w:rsidRPr="006407CD">
        <w:rPr>
          <w:rFonts w:eastAsia="Calibri" w:cs="Arial"/>
          <w:szCs w:val="28"/>
        </w:rPr>
        <w:t>распространения</w:t>
      </w:r>
      <w:r w:rsidR="000159F1" w:rsidRPr="000159F1">
        <w:rPr>
          <w:rFonts w:eastAsia="Calibri" w:cs="Arial"/>
          <w:szCs w:val="28"/>
        </w:rPr>
        <w:t xml:space="preserve"> массовой информации</w:t>
      </w:r>
      <w:r w:rsidR="00542B50" w:rsidRPr="00542B50">
        <w:rPr>
          <w:rFonts w:eastAsia="Calibri" w:cs="Arial"/>
          <w:szCs w:val="28"/>
        </w:rPr>
        <w:t xml:space="preserve"> </w:t>
      </w:r>
      <w:r w:rsidR="00603140">
        <w:rPr>
          <w:rFonts w:eastAsia="Calibri" w:cs="Arial"/>
        </w:rPr>
        <w:t xml:space="preserve">(далее − </w:t>
      </w:r>
      <w:r w:rsidR="002F18F7">
        <w:rPr>
          <w:rFonts w:eastAsia="Calibri" w:cs="Arial"/>
        </w:rPr>
        <w:t>П</w:t>
      </w:r>
      <w:r w:rsidR="00603140" w:rsidRPr="005E16A8">
        <w:rPr>
          <w:rFonts w:eastAsia="Calibri" w:cs="Arial"/>
        </w:rPr>
        <w:t xml:space="preserve">орядок) устанавливает общие положения, условия </w:t>
      </w:r>
      <w:r w:rsidR="00F70919">
        <w:rPr>
          <w:rFonts w:eastAsia="Calibri" w:cs="Arial"/>
        </w:rPr>
        <w:t xml:space="preserve"> </w:t>
      </w:r>
      <w:r w:rsidR="00603140" w:rsidRPr="005E16A8">
        <w:rPr>
          <w:rFonts w:eastAsia="Calibri" w:cs="Arial"/>
        </w:rPr>
        <w:t>и порядок предоставления субсиди</w:t>
      </w:r>
      <w:r w:rsidR="00603140">
        <w:rPr>
          <w:rFonts w:eastAsia="Calibri" w:cs="Arial"/>
        </w:rPr>
        <w:t xml:space="preserve">и </w:t>
      </w:r>
      <w:r w:rsidR="00F70919">
        <w:rPr>
          <w:rFonts w:eastAsia="Calibri" w:cs="Arial"/>
        </w:rPr>
        <w:t>н</w:t>
      </w:r>
      <w:r w:rsidR="00603140" w:rsidRPr="005E16A8">
        <w:rPr>
          <w:rFonts w:eastAsia="Calibri" w:cs="Arial"/>
        </w:rPr>
        <w:t>екоммерческим организациям</w:t>
      </w:r>
      <w:r w:rsidR="002F18F7">
        <w:rPr>
          <w:rFonts w:eastAsia="Calibri" w:cs="Arial"/>
        </w:rPr>
        <w:t>,</w:t>
      </w:r>
      <w:r w:rsidR="00603140" w:rsidRPr="005E16A8">
        <w:rPr>
          <w:rFonts w:eastAsia="Calibri" w:cs="Arial"/>
        </w:rPr>
        <w:t xml:space="preserve"> </w:t>
      </w:r>
      <w:r w:rsidRPr="00A90955">
        <w:rPr>
          <w:rFonts w:eastAsia="Calibri" w:cs="Arial"/>
        </w:rPr>
        <w:t xml:space="preserve">не являющимся </w:t>
      </w:r>
      <w:r w:rsidR="00542B50" w:rsidRPr="00542B50">
        <w:rPr>
          <w:rFonts w:eastAsia="Calibri" w:cs="Arial"/>
        </w:rPr>
        <w:t xml:space="preserve">муниципальными </w:t>
      </w:r>
      <w:r w:rsidRPr="00A90955">
        <w:rPr>
          <w:rFonts w:eastAsia="Calibri" w:cs="Arial"/>
        </w:rPr>
        <w:t>(</w:t>
      </w:r>
      <w:r w:rsidR="00542B50" w:rsidRPr="00542B50">
        <w:rPr>
          <w:rFonts w:eastAsia="Calibri" w:cs="Arial"/>
        </w:rPr>
        <w:t>государственными</w:t>
      </w:r>
      <w:r w:rsidRPr="00A90955">
        <w:rPr>
          <w:rFonts w:eastAsia="Calibri" w:cs="Arial"/>
        </w:rPr>
        <w:t>) учреждениями (дале</w:t>
      </w:r>
      <w:r>
        <w:rPr>
          <w:rFonts w:eastAsia="Calibri" w:cs="Arial"/>
        </w:rPr>
        <w:t xml:space="preserve">е - </w:t>
      </w:r>
      <w:r w:rsidRPr="00224C28">
        <w:rPr>
          <w:rFonts w:eastAsia="Calibri" w:cs="Arial"/>
          <w:color w:val="000000" w:themeColor="text1"/>
        </w:rPr>
        <w:t xml:space="preserve">некоммерческая организация) </w:t>
      </w:r>
      <w:r w:rsidR="00603140" w:rsidRPr="00224C28">
        <w:rPr>
          <w:rFonts w:eastAsia="Calibri" w:cs="Arial"/>
          <w:color w:val="000000" w:themeColor="text1"/>
        </w:rPr>
        <w:t>Администрацией город</w:t>
      </w:r>
      <w:r w:rsidR="00105DAC" w:rsidRPr="00224C28">
        <w:rPr>
          <w:rFonts w:eastAsia="Calibri" w:cs="Arial"/>
          <w:color w:val="000000" w:themeColor="text1"/>
        </w:rPr>
        <w:t>ского поселения Лянтор (далее – Администрация города)</w:t>
      </w:r>
      <w:r w:rsidR="00603140" w:rsidRPr="00224C28">
        <w:rPr>
          <w:rFonts w:eastAsia="Calibri" w:cs="Arial"/>
          <w:color w:val="000000" w:themeColor="text1"/>
        </w:rPr>
        <w:t xml:space="preserve">, требования к отчетности, требования об осуществлении </w:t>
      </w:r>
      <w:r w:rsidR="00105DAC" w:rsidRPr="00224C28">
        <w:rPr>
          <w:rFonts w:eastAsia="Calibri" w:cs="Arial"/>
          <w:color w:val="000000" w:themeColor="text1"/>
        </w:rPr>
        <w:t xml:space="preserve"> </w:t>
      </w:r>
      <w:r w:rsidR="00603140" w:rsidRPr="005E16A8">
        <w:rPr>
          <w:rFonts w:eastAsia="Calibri" w:cs="Arial"/>
        </w:rPr>
        <w:t>контроля з</w:t>
      </w:r>
      <w:r w:rsidR="00603140">
        <w:rPr>
          <w:rFonts w:eastAsia="Calibri" w:cs="Arial"/>
        </w:rPr>
        <w:t>а соблюдением условий, целей и п</w:t>
      </w:r>
      <w:r w:rsidR="00603140" w:rsidRPr="005E16A8">
        <w:rPr>
          <w:rFonts w:eastAsia="Calibri" w:cs="Arial"/>
        </w:rPr>
        <w:t>орядка</w:t>
      </w:r>
      <w:r w:rsidR="00603140">
        <w:rPr>
          <w:rFonts w:eastAsia="Calibri" w:cs="Arial"/>
        </w:rPr>
        <w:t xml:space="preserve">, а также </w:t>
      </w:r>
      <w:r w:rsidR="00603140" w:rsidRPr="005E16A8">
        <w:rPr>
          <w:rFonts w:eastAsia="Calibri" w:cs="Arial"/>
        </w:rPr>
        <w:t>ответственност</w:t>
      </w:r>
      <w:r w:rsidR="00603140">
        <w:rPr>
          <w:rFonts w:eastAsia="Calibri" w:cs="Arial"/>
        </w:rPr>
        <w:t>ь</w:t>
      </w:r>
      <w:r w:rsidR="00F70919">
        <w:rPr>
          <w:rFonts w:eastAsia="Calibri" w:cs="Arial"/>
        </w:rPr>
        <w:t xml:space="preserve"> </w:t>
      </w:r>
      <w:r w:rsidR="00603140" w:rsidRPr="005E16A8">
        <w:rPr>
          <w:rFonts w:eastAsia="Calibri" w:cs="Arial"/>
        </w:rPr>
        <w:t>за их нарушение.</w:t>
      </w:r>
    </w:p>
    <w:p w:rsidR="000159F1" w:rsidRPr="000159F1" w:rsidRDefault="000159F1" w:rsidP="000159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bookmarkStart w:id="1" w:name="sub_1012"/>
      <w:r w:rsidRPr="000159F1">
        <w:rPr>
          <w:rFonts w:eastAsia="Calibri" w:cs="Arial"/>
          <w:szCs w:val="28"/>
        </w:rPr>
        <w:t>1.2. Основные понятия, используемые в настоящем порядке:</w:t>
      </w:r>
    </w:p>
    <w:p w:rsidR="000159F1" w:rsidRPr="000159F1" w:rsidRDefault="000159F1" w:rsidP="000159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0159F1">
        <w:rPr>
          <w:rFonts w:eastAsia="Calibri" w:cs="Arial"/>
          <w:szCs w:val="28"/>
        </w:rPr>
        <w:t xml:space="preserve">1.2.1. Субсидия - средства, предоставляемые Администрацией города на финансовое обеспечение затрат в связи с выполнением работ, оказанием услуг в сфере культуры, физической культуры и спорта, а также </w:t>
      </w:r>
      <w:r w:rsidR="002F1D2D" w:rsidRPr="002F1D2D">
        <w:rPr>
          <w:rFonts w:eastAsia="Calibri" w:cs="Arial"/>
          <w:szCs w:val="28"/>
        </w:rPr>
        <w:t>распространения</w:t>
      </w:r>
      <w:r w:rsidRPr="000159F1">
        <w:rPr>
          <w:rFonts w:eastAsia="Calibri" w:cs="Arial"/>
          <w:szCs w:val="28"/>
        </w:rPr>
        <w:t xml:space="preserve"> массовой информации;</w:t>
      </w:r>
    </w:p>
    <w:p w:rsidR="000159F1" w:rsidRPr="000159F1" w:rsidRDefault="000159F1" w:rsidP="000159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0159F1">
        <w:rPr>
          <w:rFonts w:eastAsia="Calibri" w:cs="Arial"/>
          <w:szCs w:val="28"/>
        </w:rPr>
        <w:t xml:space="preserve">1.2.2. Заявители - </w:t>
      </w:r>
      <w:r>
        <w:rPr>
          <w:rFonts w:eastAsia="Calibri" w:cs="Arial"/>
          <w:szCs w:val="28"/>
        </w:rPr>
        <w:t>не</w:t>
      </w:r>
      <w:r w:rsidRPr="000159F1">
        <w:rPr>
          <w:rFonts w:eastAsia="Calibri" w:cs="Arial"/>
          <w:szCs w:val="28"/>
        </w:rPr>
        <w:t>коммерческая организация, подавшая заявку на получение субсидии в установленном порядке.</w:t>
      </w:r>
    </w:p>
    <w:p w:rsidR="000159F1" w:rsidRPr="000159F1" w:rsidRDefault="000159F1" w:rsidP="000159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0159F1">
        <w:rPr>
          <w:rFonts w:eastAsia="Calibri" w:cs="Arial"/>
          <w:szCs w:val="28"/>
        </w:rPr>
        <w:t xml:space="preserve">1.2.3. Получатели субсидии - </w:t>
      </w:r>
      <w:r>
        <w:rPr>
          <w:rFonts w:eastAsia="Calibri" w:cs="Arial"/>
          <w:szCs w:val="28"/>
        </w:rPr>
        <w:t>не</w:t>
      </w:r>
      <w:r w:rsidRPr="000159F1">
        <w:rPr>
          <w:rFonts w:eastAsia="Calibri" w:cs="Arial"/>
          <w:szCs w:val="28"/>
        </w:rPr>
        <w:t>коммерческая организация, в отношении которой принято решение о предоставлении субсидии.</w:t>
      </w:r>
    </w:p>
    <w:p w:rsidR="000159F1" w:rsidRPr="000159F1" w:rsidRDefault="000159F1" w:rsidP="000159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0159F1">
        <w:rPr>
          <w:rFonts w:eastAsia="Calibri" w:cs="Arial"/>
          <w:szCs w:val="28"/>
        </w:rPr>
        <w:t>Остальные понятия и термины, применяемые в настоящем порядке, используются в значениях, определенных действующим законодательством.</w:t>
      </w:r>
    </w:p>
    <w:p w:rsidR="000159F1" w:rsidRPr="000159F1" w:rsidRDefault="000159F1" w:rsidP="000159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0159F1">
        <w:rPr>
          <w:rFonts w:eastAsia="Calibri" w:cs="Arial"/>
          <w:szCs w:val="28"/>
        </w:rPr>
        <w:t xml:space="preserve">1.3. Субсидия предоставляется в целях повышения эффективности взаимодействия Администрации города с </w:t>
      </w:r>
      <w:r>
        <w:rPr>
          <w:rFonts w:eastAsia="Calibri" w:cs="Arial"/>
          <w:szCs w:val="28"/>
        </w:rPr>
        <w:t>не</w:t>
      </w:r>
      <w:r w:rsidRPr="000159F1">
        <w:rPr>
          <w:rFonts w:eastAsia="Calibri" w:cs="Arial"/>
          <w:szCs w:val="28"/>
        </w:rPr>
        <w:t xml:space="preserve">коммерческими организациями, повышения доступности услуг в сфере культуры, физической культуры и спорта, а также </w:t>
      </w:r>
      <w:r w:rsidR="002F1D2D" w:rsidRPr="002F1D2D">
        <w:rPr>
          <w:rFonts w:eastAsia="Calibri" w:cs="Arial"/>
          <w:szCs w:val="28"/>
        </w:rPr>
        <w:t>распространения</w:t>
      </w:r>
      <w:r w:rsidRPr="000159F1">
        <w:rPr>
          <w:rFonts w:eastAsia="Calibri" w:cs="Arial"/>
          <w:szCs w:val="28"/>
        </w:rPr>
        <w:t xml:space="preserve"> массовой информации через расширение участия </w:t>
      </w:r>
      <w:r>
        <w:rPr>
          <w:rFonts w:eastAsia="Calibri" w:cs="Arial"/>
          <w:szCs w:val="28"/>
        </w:rPr>
        <w:t>не</w:t>
      </w:r>
      <w:r w:rsidRPr="000159F1">
        <w:rPr>
          <w:rFonts w:eastAsia="Calibri" w:cs="Arial"/>
          <w:szCs w:val="28"/>
        </w:rPr>
        <w:t>коммерческих организаций в предоставлении услуг гражданам.</w:t>
      </w:r>
    </w:p>
    <w:p w:rsidR="000159F1" w:rsidRPr="000159F1" w:rsidRDefault="000159F1" w:rsidP="000159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0159F1">
        <w:rPr>
          <w:rFonts w:eastAsia="Calibri" w:cs="Arial"/>
          <w:szCs w:val="28"/>
        </w:rPr>
        <w:t>1.4. Органом местного самоуправления городского поселения Лянтор, до которого в соответствии с бюджетным законодательством Российской Федера</w:t>
      </w:r>
      <w:r w:rsidRPr="000159F1">
        <w:rPr>
          <w:rFonts w:eastAsia="Calibri" w:cs="Arial"/>
          <w:szCs w:val="28"/>
        </w:rPr>
        <w:lastRenderedPageBreak/>
        <w:t>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</w:t>
      </w:r>
      <w:r w:rsidR="002F1D2D">
        <w:rPr>
          <w:rFonts w:eastAsia="Calibri" w:cs="Arial"/>
          <w:szCs w:val="28"/>
        </w:rPr>
        <w:t xml:space="preserve"> является Администрация города</w:t>
      </w:r>
      <w:r w:rsidRPr="000159F1">
        <w:rPr>
          <w:rFonts w:eastAsia="Calibri" w:cs="Arial"/>
          <w:szCs w:val="28"/>
        </w:rPr>
        <w:t>.</w:t>
      </w:r>
    </w:p>
    <w:p w:rsidR="000159F1" w:rsidRDefault="000159F1" w:rsidP="000159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0159F1">
        <w:rPr>
          <w:rFonts w:eastAsia="Calibri" w:cs="Arial"/>
          <w:szCs w:val="28"/>
        </w:rPr>
        <w:t>1.5.Органом, обеспечивающим организационное, информационное, аналитическое сопровождение мероприятий по предоставлению субсидии, в том числе прием, регистрацию документов, предоставленных заявителями и проверку содержащихся в них сведений, подготовку проектов правовых актов о предоставлении субсидии, подготовку проектов соглашений о предоставлении субсидии, уведомлений об отказе в предоставлении субсидии, мониторинг исполнения получателями субсидии условий ее предоставления, проверку отчетности о достижении показателей результативности, предоставленной получателями субсидии, является Муниципальное казенное учреждение «Управление по культуре, спорту и делам молодежи» (далее - уполномоченный орган).</w:t>
      </w:r>
    </w:p>
    <w:p w:rsidR="00FE69E1" w:rsidRPr="00700075" w:rsidRDefault="00FE69E1" w:rsidP="000159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700075">
        <w:rPr>
          <w:rFonts w:eastAsia="Calibri" w:cs="Arial"/>
        </w:rPr>
        <w:t>1.</w:t>
      </w:r>
      <w:r w:rsidR="005E3128">
        <w:rPr>
          <w:rFonts w:eastAsia="Calibri" w:cs="Arial"/>
        </w:rPr>
        <w:t>6</w:t>
      </w:r>
      <w:r w:rsidRPr="00700075">
        <w:rPr>
          <w:rFonts w:eastAsia="Calibri" w:cs="Arial"/>
        </w:rPr>
        <w:t>.</w:t>
      </w:r>
      <w:r w:rsidRPr="00700075">
        <w:t xml:space="preserve"> </w:t>
      </w:r>
      <w:r w:rsidRPr="00700075">
        <w:rPr>
          <w:rFonts w:eastAsia="Calibri" w:cs="Arial"/>
        </w:rPr>
        <w:t>Категории и критерии отбора получателей субсидии.</w:t>
      </w:r>
    </w:p>
    <w:p w:rsidR="00FE69E1" w:rsidRPr="00700075" w:rsidRDefault="00FE69E1" w:rsidP="0070007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700075">
        <w:rPr>
          <w:rFonts w:eastAsia="Calibri" w:cs="Arial"/>
        </w:rPr>
        <w:t>1.</w:t>
      </w:r>
      <w:r w:rsidR="005E3128">
        <w:rPr>
          <w:rFonts w:eastAsia="Calibri" w:cs="Arial"/>
        </w:rPr>
        <w:t>6</w:t>
      </w:r>
      <w:r w:rsidRPr="00700075">
        <w:rPr>
          <w:rFonts w:eastAsia="Calibri" w:cs="Arial"/>
        </w:rPr>
        <w:t>.1. Категория получателей субсидии</w:t>
      </w:r>
      <w:r w:rsidR="00700075" w:rsidRPr="00700075">
        <w:rPr>
          <w:rFonts w:eastAsia="Calibri" w:cs="Arial"/>
        </w:rPr>
        <w:t xml:space="preserve"> – юридические лица, </w:t>
      </w:r>
      <w:r w:rsidRPr="00700075">
        <w:rPr>
          <w:rFonts w:eastAsia="Calibri" w:cs="Arial"/>
        </w:rPr>
        <w:t>некоммерческие организации</w:t>
      </w:r>
      <w:r w:rsidR="00700075" w:rsidRPr="00700075">
        <w:rPr>
          <w:rFonts w:eastAsia="Calibri" w:cs="Arial"/>
        </w:rPr>
        <w:t xml:space="preserve">, </w:t>
      </w:r>
      <w:r w:rsidRPr="00700075">
        <w:rPr>
          <w:rFonts w:eastAsia="Calibri" w:cs="Arial"/>
        </w:rPr>
        <w:t>осуществляющие деятельность в соответствии с учредительными документами на территории городского поселения Лянтор, не выполняющие функции иностранного агента.</w:t>
      </w:r>
    </w:p>
    <w:p w:rsidR="00FE69E1" w:rsidRPr="00700075" w:rsidRDefault="00FE69E1" w:rsidP="0070007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700075">
        <w:rPr>
          <w:rFonts w:eastAsia="Calibri" w:cs="Arial"/>
        </w:rPr>
        <w:t>1.</w:t>
      </w:r>
      <w:r w:rsidR="005E3128">
        <w:rPr>
          <w:rFonts w:eastAsia="Calibri" w:cs="Arial"/>
        </w:rPr>
        <w:t>6</w:t>
      </w:r>
      <w:r w:rsidRPr="00700075">
        <w:rPr>
          <w:rFonts w:eastAsia="Calibri" w:cs="Arial"/>
        </w:rPr>
        <w:t xml:space="preserve">.2. Критерии отбора получателей субсидии: осуществление </w:t>
      </w:r>
      <w:r w:rsidR="00700075" w:rsidRPr="00700075">
        <w:rPr>
          <w:rFonts w:eastAsia="Calibri" w:cs="Arial"/>
        </w:rPr>
        <w:t xml:space="preserve">видов </w:t>
      </w:r>
      <w:r w:rsidRPr="00700075">
        <w:rPr>
          <w:rFonts w:eastAsia="Calibri" w:cs="Arial"/>
        </w:rPr>
        <w:t xml:space="preserve">деятельности </w:t>
      </w:r>
      <w:r w:rsidR="00700075" w:rsidRPr="00700075">
        <w:rPr>
          <w:rFonts w:eastAsia="Calibri" w:cs="Arial"/>
        </w:rPr>
        <w:t xml:space="preserve">связанных с предоставлением услуг (работ) </w:t>
      </w:r>
      <w:r w:rsidR="000159F1" w:rsidRPr="000159F1">
        <w:rPr>
          <w:rFonts w:eastAsia="Calibri" w:cs="Arial"/>
        </w:rPr>
        <w:t>в сфере культуры, физической культуры и спор</w:t>
      </w:r>
      <w:r w:rsidR="000159F1">
        <w:rPr>
          <w:rFonts w:eastAsia="Calibri" w:cs="Arial"/>
        </w:rPr>
        <w:t xml:space="preserve">та, а также </w:t>
      </w:r>
      <w:r w:rsidR="0061184E" w:rsidRPr="0061184E">
        <w:rPr>
          <w:rFonts w:eastAsia="Calibri" w:cs="Arial"/>
        </w:rPr>
        <w:t>распространения</w:t>
      </w:r>
      <w:r w:rsidR="000159F1">
        <w:rPr>
          <w:rFonts w:eastAsia="Calibri" w:cs="Arial"/>
        </w:rPr>
        <w:t xml:space="preserve"> массовой ин</w:t>
      </w:r>
      <w:r w:rsidR="000159F1" w:rsidRPr="000159F1">
        <w:rPr>
          <w:rFonts w:eastAsia="Calibri" w:cs="Arial"/>
        </w:rPr>
        <w:t>формации</w:t>
      </w:r>
      <w:r w:rsidR="00700075">
        <w:rPr>
          <w:rFonts w:eastAsia="Calibri" w:cs="Arial"/>
        </w:rPr>
        <w:t>.</w:t>
      </w:r>
    </w:p>
    <w:p w:rsidR="00FE69E1" w:rsidRDefault="00FE69E1" w:rsidP="00FE69E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700075">
        <w:rPr>
          <w:rFonts w:eastAsia="Calibri" w:cs="Arial"/>
        </w:rPr>
        <w:t>Социально ориентированные некоммерческие организации, обладающие статусом исполнителей общественно полезных услуг, осуществляющие деятельность, указанную в настоящем подпункте, имеют приоритетное право на получение субсидии.</w:t>
      </w:r>
    </w:p>
    <w:bookmarkEnd w:id="1"/>
    <w:p w:rsidR="00BA4629" w:rsidRDefault="00BA4629" w:rsidP="00327A3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Arial"/>
          <w:bCs/>
        </w:rPr>
      </w:pPr>
    </w:p>
    <w:p w:rsidR="00603140" w:rsidRPr="006F0BDF" w:rsidRDefault="00603140" w:rsidP="006F0BDF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="Calibri" w:cs="Arial"/>
          <w:bCs/>
        </w:rPr>
      </w:pPr>
      <w:r w:rsidRPr="006F0BDF">
        <w:rPr>
          <w:rFonts w:eastAsia="Calibri" w:cs="Arial"/>
          <w:bCs/>
        </w:rPr>
        <w:t>Условия и порядок предоставления субсидий</w:t>
      </w:r>
    </w:p>
    <w:p w:rsidR="006F0BDF" w:rsidRPr="006F0BDF" w:rsidRDefault="006F0BDF" w:rsidP="006F0BDF">
      <w:pPr>
        <w:pStyle w:val="aa"/>
        <w:widowControl w:val="0"/>
        <w:autoSpaceDE w:val="0"/>
        <w:autoSpaceDN w:val="0"/>
        <w:adjustRightInd w:val="0"/>
        <w:ind w:left="927"/>
        <w:outlineLvl w:val="0"/>
        <w:rPr>
          <w:rFonts w:eastAsia="Calibri" w:cs="Arial"/>
          <w:bCs/>
        </w:rPr>
      </w:pP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2.1. Решение об отборе </w:t>
      </w:r>
      <w:r>
        <w:rPr>
          <w:rFonts w:eastAsia="Calibri" w:cs="Arial"/>
        </w:rPr>
        <w:t>не</w:t>
      </w:r>
      <w:r w:rsidRPr="00DC42C2">
        <w:rPr>
          <w:rFonts w:eastAsia="Calibri" w:cs="Arial"/>
        </w:rPr>
        <w:t xml:space="preserve">коммерческих организации на получение субсидии оформляется постановлением Администрации города. 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 В решении об отборе </w:t>
      </w:r>
      <w:r>
        <w:rPr>
          <w:rFonts w:eastAsia="Calibri" w:cs="Arial"/>
        </w:rPr>
        <w:t>не</w:t>
      </w:r>
      <w:r w:rsidRPr="00DC42C2">
        <w:rPr>
          <w:rFonts w:eastAsia="Calibri" w:cs="Arial"/>
        </w:rPr>
        <w:t>коммерческих организации на получение субсидии определяются: сроки начала и окончания приема заявок на получение субсидий, сведения о порядке приема заявок уполномоченным органом (местонахождение, контактный телефон, адрес электронной почты, режим работы, ответственное лицо).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Решение об отборе </w:t>
      </w:r>
      <w:r>
        <w:rPr>
          <w:rFonts w:eastAsia="Calibri" w:cs="Arial"/>
        </w:rPr>
        <w:t>не</w:t>
      </w:r>
      <w:r w:rsidRPr="00DC42C2">
        <w:rPr>
          <w:rFonts w:eastAsia="Calibri" w:cs="Arial"/>
        </w:rPr>
        <w:t>коммерческих организации подлежит официальному опубликованию в газете и размещению на официальном сайте Администрации города, но не менее чем за 5 рабочих дней до начала приема заявок.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2.2. Срок приема заявок составляет не менее 10 дней.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Заявки </w:t>
      </w:r>
      <w:r>
        <w:rPr>
          <w:rFonts w:eastAsia="Calibri" w:cs="Arial"/>
        </w:rPr>
        <w:t>не</w:t>
      </w:r>
      <w:r w:rsidRPr="00DC42C2">
        <w:rPr>
          <w:rFonts w:eastAsia="Calibri" w:cs="Arial"/>
        </w:rPr>
        <w:t xml:space="preserve">коммерческих организации на получение субсидии, поступившие после окончания срока приема заявок, установленного решением об отборе </w:t>
      </w:r>
      <w:r>
        <w:rPr>
          <w:rFonts w:eastAsia="Calibri" w:cs="Arial"/>
        </w:rPr>
        <w:t>не</w:t>
      </w:r>
      <w:r w:rsidRPr="00DC42C2">
        <w:rPr>
          <w:rFonts w:eastAsia="Calibri" w:cs="Arial"/>
        </w:rPr>
        <w:t>коммерческих организации, возвращаются заявителям без рассмотрения.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2.3. Администрация города вправе принять решение об отказе от проведения отбора </w:t>
      </w:r>
      <w:r>
        <w:rPr>
          <w:rFonts w:eastAsia="Calibri" w:cs="Arial"/>
        </w:rPr>
        <w:t>не</w:t>
      </w:r>
      <w:r w:rsidRPr="00DC42C2">
        <w:rPr>
          <w:rFonts w:eastAsia="Calibri" w:cs="Arial"/>
        </w:rPr>
        <w:t>коммерческих организации не позднее чем за 3 дня до окончания срока подачи заявок на получение субсидии.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Решение об отказе от проведения отбора </w:t>
      </w:r>
      <w:r>
        <w:rPr>
          <w:rFonts w:eastAsia="Calibri" w:cs="Arial"/>
        </w:rPr>
        <w:t>не</w:t>
      </w:r>
      <w:r w:rsidRPr="00DC42C2">
        <w:rPr>
          <w:rFonts w:eastAsia="Calibri" w:cs="Arial"/>
        </w:rPr>
        <w:t>коммерческих организации оформляется постановлением Администрации города, подлежит официальному опубликованию в газете и размещению на официальном сайте Администрации города.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Уполномоченный орган обеспечивает возврат поданных заявок на получение субсидии.</w:t>
      </w:r>
    </w:p>
    <w:p w:rsidR="005E3128" w:rsidRPr="005E3128" w:rsidRDefault="00DC42C2" w:rsidP="005E312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5E3128">
        <w:rPr>
          <w:rFonts w:eastAsia="Calibri" w:cs="Arial"/>
        </w:rPr>
        <w:t xml:space="preserve">2.4. </w:t>
      </w:r>
      <w:r w:rsidR="005E3128" w:rsidRPr="005E3128">
        <w:rPr>
          <w:rFonts w:eastAsia="Calibri" w:cs="Arial"/>
        </w:rPr>
        <w:t>В случае поступления в уполномоченный орган в течение срока приема заявок нескольких заявок на получение субсидии в рамках осуществления одного направления деятельности по предоставлению услуг субсидия предоставляется некоммерческой организации, первой подавшей заявку на получение субсидии, за исключением случаев, указанных в абзацах втором и третьем настоящего пункта.</w:t>
      </w:r>
    </w:p>
    <w:p w:rsidR="005E3128" w:rsidRPr="005E3128" w:rsidRDefault="005E3128" w:rsidP="005E312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5E3128">
        <w:rPr>
          <w:rFonts w:eastAsia="Calibri" w:cs="Arial"/>
        </w:rPr>
        <w:t>В случае поступления в уполномоченный орган в течение срока приема за-явок заявки на получение субсидии от социально ориентированной некоммерческой организации, обладающей статусом исполнителя общественно полезных услуг, субсидия предоставляется данной организации, как имеющей приоритет-ной право на получение субсидии, независимо от наличия заявок на получение субсидии в рамках осуществления одного направления деятельности по предоставлению услуг от иных некоммерческих организации, не обладающих статусом исполнителя общественно полезных услуг.</w:t>
      </w:r>
    </w:p>
    <w:p w:rsidR="005E3128" w:rsidRDefault="005E3128" w:rsidP="005E312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  <w:color w:val="FF0000"/>
        </w:rPr>
      </w:pPr>
      <w:r w:rsidRPr="005E3128">
        <w:rPr>
          <w:rFonts w:eastAsia="Calibri" w:cs="Arial"/>
        </w:rPr>
        <w:t xml:space="preserve">В случае поступления в уполномоченный орган в течение срока приема заявок на получение субсидии в рамках осуществления одного направления деятельности по предоставлению услуг </w:t>
      </w:r>
      <w:r w:rsidR="002F1D2D" w:rsidRPr="002F1D2D">
        <w:rPr>
          <w:rFonts w:eastAsia="Calibri" w:cs="Arial"/>
        </w:rPr>
        <w:t xml:space="preserve">заявок </w:t>
      </w:r>
      <w:r w:rsidRPr="005E3128">
        <w:rPr>
          <w:rFonts w:eastAsia="Calibri" w:cs="Arial"/>
        </w:rPr>
        <w:t xml:space="preserve">от </w:t>
      </w:r>
      <w:r w:rsidR="002F1D2D" w:rsidRPr="002F1D2D">
        <w:rPr>
          <w:rFonts w:eastAsia="Calibri" w:cs="Arial"/>
        </w:rPr>
        <w:t xml:space="preserve">нескольких </w:t>
      </w:r>
      <w:r w:rsidRPr="005E3128">
        <w:rPr>
          <w:rFonts w:eastAsia="Calibri" w:cs="Arial"/>
        </w:rPr>
        <w:t>социально ориентированных некоммерческих организаций, обладающих статусом исполнителей общественно полезных услуг, субсидия предоставляется социально ориентированной некоммерческой организации, обладающей статусом исполнителя общественно полезных услуг, первой подавшей заявку на получение субсидии.</w:t>
      </w:r>
    </w:p>
    <w:p w:rsidR="00DC42C2" w:rsidRPr="00DC42C2" w:rsidRDefault="00DC42C2" w:rsidP="005E312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2.5.Перечень документов, предоставляемых </w:t>
      </w:r>
      <w:r w:rsidR="005E3128">
        <w:rPr>
          <w:rFonts w:eastAsia="Calibri" w:cs="Arial"/>
        </w:rPr>
        <w:t>заявителем</w:t>
      </w:r>
      <w:r w:rsidRPr="00DC42C2">
        <w:rPr>
          <w:rFonts w:eastAsia="Calibri" w:cs="Arial"/>
        </w:rPr>
        <w:t xml:space="preserve"> в Администрацию города, для получения субсидии: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2.5.1. Заявка на получение субсидии по форме согласно приложению 1 к настоящему Порядку.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2.5.2. Перечень услуг (работ), планируемых к осуществлению </w:t>
      </w:r>
      <w:r>
        <w:rPr>
          <w:rFonts w:eastAsia="Calibri" w:cs="Arial"/>
        </w:rPr>
        <w:t>не</w:t>
      </w:r>
      <w:r w:rsidRPr="00DC42C2">
        <w:rPr>
          <w:rFonts w:eastAsia="Calibri" w:cs="Arial"/>
        </w:rPr>
        <w:t>коммерческой организацией, и финансово-экономическое обоснование затрат на реализацию услуг (работ) по форме согласно приложению 2 к настоящему Порядку.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2.5.3. Копия устава заявителя (с изменениями и дополнениями) заверенная подписью руководителя.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2.5.4. Документ, подтверждающий полномочия представителя действовать от имени получателя субсидии.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2.6. Уполномоченный орган получает выписку из Единого государственного реестра юридических лиц о заявителе. Заявитель вправе самостоятельно представить данный документ (в этом случае выписка должна быть выдана не ранее чем за 30 календарных дней до дня подачи документов).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2.7. Документы предоставляются в письменной форме, не должны содержать зачеркиваний, исправлений, повреждений, не позволяющих однозначно истолковать их содержание.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2.8. Уполномоченный орган: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2.8.1. Обеспечивает регистрацию заявок на получение субсидии в течение одного рабочего дня в книге регистрации и выдачу расписки о получении документов с описью представленных документов и количеством листов (с указанием в книге регистрации и в расписке о внесении документов даты и времени подачи заявки на получение субсидии).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2.8.2. Осуществляет проверку сведений, содержащихся в заявке и документах, поданных заявителем субсидии. 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2.9. По результатам проверки уполномоченным органом документов, предусмотренных пунктом 2.5 Администрация города рассматривает результаты проверки и в течение 5 рабочих дней принимает решение о предоставлении субсидии либо об отказе в ее предоставлении. 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2.10. Основания для отказа в предоставлении субсидии: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2.10.1.Несоответствие заявителя категории получателя субсидии и критериям, установленным пунктом 1.6 Порядка.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2.10.2. Непредставление (предоставление не в полном объеме) заявителем документов, установленных пунктом 2.5 Порядка, или несоответствие представленных заявителем документов требованиям, определенным пунктом 2.7 Порядка.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2.9.3. Недостоверность представленной заявителем информации.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2.9.4. Несоответствие заявителя требованиям, указанным в пункте 2.17 Порядка.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2.11. Заявитель письменно (в свободной форме) уведомляется уполномоченным органом о принятом решении в течение пяти рабочих дней после истечения срока, установленного для рассмотрения уполномоченным органом пакета документов и принятия решения.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2.12.В случае принятия решения о предоставлении субсидии уполномоченный орган в течени</w:t>
      </w:r>
      <w:r w:rsidR="00E3130D">
        <w:rPr>
          <w:rFonts w:eastAsia="Calibri" w:cs="Arial"/>
        </w:rPr>
        <w:t>е</w:t>
      </w:r>
      <w:r w:rsidRPr="00DC42C2">
        <w:rPr>
          <w:rFonts w:eastAsia="Calibri" w:cs="Arial"/>
        </w:rPr>
        <w:t xml:space="preserve"> 10 рабочих дней со дня регистрации заявки подготавливает проект соглашения о предоставлении субсидии в соответствии с типовой формой, утвержденной постановлением Администрации города. 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2.13. Субсидия предоставляется в пределах бюджетных ассигнований, предусмотренных решением о бюджете городского поселения Лянтор.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2.13.1. Размер субсидии, предоставляемой организации на оказание i-ой услуги (работы) определяется по формуле: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Si = Di х Nу, где: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Si – размер субсидии, предоставляемой организации на оказание i-ой услу-ги (работы);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Di – объем оказания i-ой услуги (работы);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Nу – норматив затрат на оказание i-ой услуги (работы), утвержденный                   постановлением Администрации города.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Субсидия предоставляется в объеме согласно расчету, представленному в настоящем пункте, но не более, чем указано в финансово-экономическом обосновании затрат на реализацию услуг (работ), предоставленном получателем субсидии согласно приложения 2 к настоящему порядку.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2.14. В обоснование объема предоставленной субсидии получатель субсидии вправе включить следующие расходы: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оплата труда и начисления на выплаты по оплате труда;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услуги, связанные с непосредственным оказанием услуги (выполнением работ</w:t>
      </w:r>
      <w:r w:rsidR="00E3130D" w:rsidRPr="008C525F">
        <w:rPr>
          <w:rFonts w:eastAsia="Calibri" w:cs="Arial"/>
        </w:rPr>
        <w:t>ы</w:t>
      </w:r>
      <w:r w:rsidRPr="008C525F">
        <w:rPr>
          <w:rFonts w:eastAsia="Calibri" w:cs="Arial"/>
        </w:rPr>
        <w:t>);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содержание помещений;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командировочные расходы (оплата суточных, оплата найма жилого помещения и оплата проезда);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обслуживание расчетных счетов;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 xml:space="preserve">арендная плата за помещения, в которых располагается </w:t>
      </w:r>
      <w:r w:rsidR="00E3130D" w:rsidRPr="008C525F">
        <w:rPr>
          <w:rFonts w:eastAsia="Calibri" w:cs="Arial"/>
        </w:rPr>
        <w:t>не</w:t>
      </w:r>
      <w:r w:rsidRPr="008C525F">
        <w:rPr>
          <w:rFonts w:eastAsia="Calibri" w:cs="Arial"/>
        </w:rPr>
        <w:t>коммерческая организация;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 xml:space="preserve">затраты на развитие материально-технической базы </w:t>
      </w:r>
      <w:r w:rsidR="00E3130D" w:rsidRPr="008C525F">
        <w:rPr>
          <w:rFonts w:eastAsia="Calibri" w:cs="Arial"/>
        </w:rPr>
        <w:t>не</w:t>
      </w:r>
      <w:r w:rsidRPr="008C525F">
        <w:rPr>
          <w:rFonts w:eastAsia="Calibri" w:cs="Arial"/>
        </w:rPr>
        <w:t>коммерческой организации (в размере не более 5% от общего объема субсидии).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 xml:space="preserve">2.15. Не подлежат к включению в объем предоставляемой субсидии следующие расходы </w:t>
      </w:r>
      <w:r w:rsidR="00E3130D" w:rsidRPr="008C525F">
        <w:rPr>
          <w:rFonts w:eastAsia="Calibri" w:cs="Arial"/>
        </w:rPr>
        <w:t>не</w:t>
      </w:r>
      <w:r w:rsidRPr="008C525F">
        <w:rPr>
          <w:rFonts w:eastAsia="Calibri" w:cs="Arial"/>
        </w:rPr>
        <w:t>коммерческих организаций: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связанные с осуществлением предпринимательской деятельности и оказание помощи коммерческим организациям;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направленные на поддержку политических партий, религиозную деятельность;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на проведение публичных мероприятий (митинги, собрания, демонстрации, шествия, пикетирования);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на извлечение прибыли;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на приобретение офисной мебели;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на приобретение алкогольных напитков и табачной продукции;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на уплату штрафов, пени, процентов по кредитам, инвестициям и прочим финансовым обязательствам, не относящимся к цели предоставления субсидии;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на деятельность, запрещенную действующим законодательством.</w:t>
      </w:r>
    </w:p>
    <w:p w:rsidR="00DC42C2" w:rsidRPr="00E3130D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E3130D">
        <w:rPr>
          <w:rFonts w:eastAsia="Calibri" w:cs="Arial"/>
        </w:rPr>
        <w:t xml:space="preserve">2.16. </w:t>
      </w:r>
      <w:r w:rsidR="008F20A6" w:rsidRPr="008F20A6">
        <w:rPr>
          <w:rFonts w:eastAsia="Calibri" w:cs="Arial"/>
        </w:rPr>
        <w:t>Соглашение заключается на период оказания услуг</w:t>
      </w:r>
      <w:r w:rsidR="008F20A6">
        <w:rPr>
          <w:rFonts w:eastAsia="Calibri" w:cs="Arial"/>
        </w:rPr>
        <w:t>и</w:t>
      </w:r>
      <w:r w:rsidR="008F20A6" w:rsidRPr="008F20A6">
        <w:rPr>
          <w:rFonts w:eastAsia="Calibri" w:cs="Arial"/>
        </w:rPr>
        <w:t>, выполнения работы в пределах установленных лимитов бюджетных обязательств.</w:t>
      </w:r>
    </w:p>
    <w:p w:rsidR="005E3128" w:rsidRPr="005E3128" w:rsidRDefault="00DC42C2" w:rsidP="005E312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2.17. </w:t>
      </w:r>
      <w:r w:rsidR="005E3128" w:rsidRPr="005E3128">
        <w:rPr>
          <w:rFonts w:eastAsia="Calibri" w:cs="Arial"/>
        </w:rPr>
        <w:t>Требования, которым должен соответствовать получатель субсидии на первое число месяца, предшествующего м</w:t>
      </w:r>
      <w:r w:rsidR="005E3128">
        <w:rPr>
          <w:rFonts w:eastAsia="Calibri" w:cs="Arial"/>
        </w:rPr>
        <w:t>есяцу, в котором планируется за</w:t>
      </w:r>
      <w:r w:rsidR="005E3128" w:rsidRPr="005E3128">
        <w:rPr>
          <w:rFonts w:eastAsia="Calibri" w:cs="Arial"/>
        </w:rPr>
        <w:t>ключение соглашения:</w:t>
      </w:r>
    </w:p>
    <w:p w:rsidR="005E3128" w:rsidRPr="005E3128" w:rsidRDefault="005E3128" w:rsidP="005E312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5E3128">
        <w:rPr>
          <w:rFonts w:eastAsia="Calibri" w:cs="Arial"/>
        </w:rPr>
        <w:t>2.1</w:t>
      </w:r>
      <w:r>
        <w:rPr>
          <w:rFonts w:eastAsia="Calibri" w:cs="Arial"/>
        </w:rPr>
        <w:t>7</w:t>
      </w:r>
      <w:r w:rsidRPr="005E3128">
        <w:rPr>
          <w:rFonts w:eastAsia="Calibri" w:cs="Arial"/>
        </w:rPr>
        <w:t>.1.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E3128" w:rsidRPr="005E3128" w:rsidRDefault="005E3128" w:rsidP="005E312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5E3128">
        <w:rPr>
          <w:rFonts w:eastAsia="Calibri" w:cs="Arial"/>
        </w:rPr>
        <w:t>2.1</w:t>
      </w:r>
      <w:r>
        <w:rPr>
          <w:rFonts w:eastAsia="Calibri" w:cs="Arial"/>
        </w:rPr>
        <w:t>7</w:t>
      </w:r>
      <w:r w:rsidRPr="005E3128">
        <w:rPr>
          <w:rFonts w:eastAsia="Calibri" w:cs="Arial"/>
        </w:rPr>
        <w:t>.2. У получателя субсидии отсутствует просроченная задолженность по возврату в бюджет городского поселения Лянтор субсидий, бюджетных инвестиций, предоставленных в том числе в соот</w:t>
      </w:r>
      <w:r>
        <w:rPr>
          <w:rFonts w:eastAsia="Calibri" w:cs="Arial"/>
        </w:rPr>
        <w:t xml:space="preserve">ветствии с иными </w:t>
      </w:r>
      <w:r w:rsidR="005F7731">
        <w:rPr>
          <w:rFonts w:eastAsia="Calibri" w:cs="Arial"/>
        </w:rPr>
        <w:t xml:space="preserve">муниципальным </w:t>
      </w:r>
      <w:r>
        <w:rPr>
          <w:rFonts w:eastAsia="Calibri" w:cs="Arial"/>
        </w:rPr>
        <w:t>правовыми акта</w:t>
      </w:r>
      <w:r w:rsidRPr="005E3128">
        <w:rPr>
          <w:rFonts w:eastAsia="Calibri" w:cs="Arial"/>
        </w:rPr>
        <w:t xml:space="preserve">ми </w:t>
      </w:r>
      <w:r w:rsidR="005F7731">
        <w:rPr>
          <w:rFonts w:eastAsia="Calibri" w:cs="Arial"/>
        </w:rPr>
        <w:t>городского поселения Лянтор</w:t>
      </w:r>
      <w:r w:rsidRPr="005E3128">
        <w:rPr>
          <w:rFonts w:eastAsia="Calibri" w:cs="Arial"/>
        </w:rPr>
        <w:t>, и иная просроченная задолженность перед бюджетом городского поселения Лянтор;</w:t>
      </w:r>
    </w:p>
    <w:p w:rsidR="005E3128" w:rsidRDefault="005E3128" w:rsidP="005E312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5E3128">
        <w:rPr>
          <w:rFonts w:eastAsia="Calibri" w:cs="Arial"/>
        </w:rPr>
        <w:t>2.1</w:t>
      </w:r>
      <w:r>
        <w:rPr>
          <w:rFonts w:eastAsia="Calibri" w:cs="Arial"/>
        </w:rPr>
        <w:t>7</w:t>
      </w:r>
      <w:r w:rsidRPr="005E3128">
        <w:rPr>
          <w:rFonts w:eastAsia="Calibri" w:cs="Arial"/>
        </w:rPr>
        <w:t>.3. Получатель субсидии не находится в процессе реорганизации, ликвидации, банкротства;</w:t>
      </w:r>
    </w:p>
    <w:p w:rsidR="00DC42C2" w:rsidRPr="00DC42C2" w:rsidRDefault="00DC42C2" w:rsidP="005E312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2.18. Администрация города имеет право установить показатели результативности в соглашении о предоставлении субсидии (в случае необходимости).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2.19. Перечисление субсидий осуществляется в установленном порядке в объеме и сроки, предусмотренные соглашением о предоставлении субсидии на расчетный или корреспондентский счет, открытый получател</w:t>
      </w:r>
      <w:r w:rsidR="00E3130D">
        <w:rPr>
          <w:rFonts w:eastAsia="Calibri" w:cs="Arial"/>
        </w:rPr>
        <w:t>ем</w:t>
      </w:r>
      <w:r w:rsidRPr="00DC42C2">
        <w:rPr>
          <w:rFonts w:eastAsia="Calibri" w:cs="Arial"/>
        </w:rPr>
        <w:t xml:space="preserve"> субсидии в учреждениях Центрального банка Российской Федерации или кредитной организации.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2.2</w:t>
      </w:r>
      <w:r w:rsidR="00FB52B2">
        <w:rPr>
          <w:rFonts w:eastAsia="Calibri" w:cs="Arial"/>
        </w:rPr>
        <w:t>0</w:t>
      </w:r>
      <w:r w:rsidRPr="00DC42C2">
        <w:rPr>
          <w:rFonts w:eastAsia="Calibri" w:cs="Arial"/>
        </w:rPr>
        <w:t>.Субсидия может быть расходована получателем субсидии только на оказание услуг (работ) в сфере культуры, физической культуры и спорта, а также средств массовой информации.</w:t>
      </w:r>
    </w:p>
    <w:p w:rsidR="000159F1" w:rsidRDefault="000159F1" w:rsidP="0057316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</w:p>
    <w:p w:rsidR="00FB52B2" w:rsidRDefault="00FB52B2" w:rsidP="0057316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  <w:highlight w:val="yellow"/>
        </w:rPr>
      </w:pPr>
    </w:p>
    <w:p w:rsidR="004F5C25" w:rsidRDefault="00F60187" w:rsidP="00F60187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Arial"/>
          <w:highlight w:val="yellow"/>
        </w:rPr>
      </w:pPr>
      <w:r w:rsidRPr="00F60187">
        <w:rPr>
          <w:rFonts w:eastAsia="Calibri" w:cs="Arial"/>
        </w:rPr>
        <w:t>3. Требования к отчетности</w:t>
      </w:r>
    </w:p>
    <w:p w:rsidR="00F60187" w:rsidRPr="00F60187" w:rsidRDefault="00F60187" w:rsidP="00F60187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Arial"/>
          <w:highlight w:val="yellow"/>
        </w:rPr>
      </w:pPr>
    </w:p>
    <w:p w:rsidR="004F5C25" w:rsidRPr="004F5C25" w:rsidRDefault="004F5C25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4F5C25">
        <w:rPr>
          <w:rFonts w:eastAsia="Calibri" w:cs="Arial"/>
        </w:rPr>
        <w:t>3.1.</w:t>
      </w:r>
      <w:r>
        <w:rPr>
          <w:rFonts w:eastAsia="Calibri" w:cs="Arial"/>
        </w:rPr>
        <w:t xml:space="preserve"> Некоммерческая </w:t>
      </w:r>
      <w:r w:rsidR="00F60187" w:rsidRPr="00F60187">
        <w:rPr>
          <w:rFonts w:eastAsia="Calibri" w:cs="Arial"/>
        </w:rPr>
        <w:t>организация предоставляет в уполномоченный орган отчет об использовании субсидии в порядке, сроки и форме</w:t>
      </w:r>
      <w:r w:rsidR="00E3130D">
        <w:rPr>
          <w:rFonts w:eastAsia="Calibri" w:cs="Arial"/>
        </w:rPr>
        <w:t>,</w:t>
      </w:r>
      <w:r w:rsidR="00F60187" w:rsidRPr="00F60187">
        <w:rPr>
          <w:rFonts w:eastAsia="Calibri" w:cs="Arial"/>
        </w:rPr>
        <w:t xml:space="preserve"> установленны</w:t>
      </w:r>
      <w:r w:rsidR="00CB62B6">
        <w:rPr>
          <w:rFonts w:eastAsia="Calibri" w:cs="Arial"/>
        </w:rPr>
        <w:t>е</w:t>
      </w:r>
      <w:r w:rsidR="00F60187" w:rsidRPr="00F60187">
        <w:rPr>
          <w:rFonts w:eastAsia="Calibri" w:cs="Arial"/>
        </w:rPr>
        <w:t xml:space="preserve"> соглашением о предоставлении субсидии.</w:t>
      </w:r>
    </w:p>
    <w:p w:rsidR="004F5C25" w:rsidRDefault="004F5C25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  <w:highlight w:val="green"/>
        </w:rPr>
      </w:pPr>
    </w:p>
    <w:p w:rsidR="00126045" w:rsidRDefault="00126045" w:rsidP="00D42C0B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Arial"/>
        </w:rPr>
      </w:pPr>
    </w:p>
    <w:p w:rsidR="00126045" w:rsidRDefault="00126045" w:rsidP="00FB449A">
      <w:pPr>
        <w:widowControl w:val="0"/>
        <w:autoSpaceDE w:val="0"/>
        <w:autoSpaceDN w:val="0"/>
        <w:adjustRightInd w:val="0"/>
        <w:outlineLvl w:val="0"/>
        <w:rPr>
          <w:rFonts w:eastAsia="Calibri" w:cs="Arial"/>
        </w:rPr>
      </w:pPr>
    </w:p>
    <w:p w:rsidR="00D42C0B" w:rsidRDefault="00D42C0B" w:rsidP="00D42C0B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Arial"/>
        </w:rPr>
      </w:pPr>
      <w:r w:rsidRPr="00D42C0B">
        <w:rPr>
          <w:rFonts w:eastAsia="Calibri" w:cs="Arial"/>
        </w:rPr>
        <w:t xml:space="preserve">4. </w:t>
      </w:r>
      <w:r>
        <w:rPr>
          <w:rFonts w:eastAsia="Calibri" w:cs="Arial"/>
        </w:rPr>
        <w:t xml:space="preserve">Требования об осуществлении контроля за соблюдением </w:t>
      </w:r>
    </w:p>
    <w:p w:rsidR="00D42C0B" w:rsidRDefault="00D42C0B" w:rsidP="00D42C0B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Arial"/>
        </w:rPr>
      </w:pPr>
      <w:r>
        <w:rPr>
          <w:rFonts w:eastAsia="Calibri" w:cs="Arial"/>
        </w:rPr>
        <w:t xml:space="preserve">условий, целей и порядка предоставления субсидий и </w:t>
      </w:r>
    </w:p>
    <w:p w:rsidR="004F5C25" w:rsidRDefault="00D42C0B" w:rsidP="006128C0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Arial"/>
          <w:highlight w:val="green"/>
        </w:rPr>
      </w:pPr>
      <w:r>
        <w:rPr>
          <w:rFonts w:eastAsia="Calibri" w:cs="Arial"/>
        </w:rPr>
        <w:t>ответственность за их нарушение</w:t>
      </w:r>
    </w:p>
    <w:p w:rsidR="00126045" w:rsidRDefault="00126045" w:rsidP="0012604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</w:p>
    <w:p w:rsidR="00F60187" w:rsidRPr="00F60187" w:rsidRDefault="00F60187" w:rsidP="00F60187">
      <w:pPr>
        <w:tabs>
          <w:tab w:val="left" w:pos="2964"/>
        </w:tabs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>4.1. Администрация города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>4.2. Субсидия подлежит возврату в бюджет городского поселения Лянтор: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 xml:space="preserve">4.2.1. В случае нарушения получателем субсидии условий, установленных при её предоставлении, выявленного по фактам проверок, проведенных </w:t>
      </w:r>
      <w:r w:rsidR="00C04333">
        <w:rPr>
          <w:rFonts w:cs="Times New Roman"/>
          <w:szCs w:val="28"/>
        </w:rPr>
        <w:t>Администрацией города</w:t>
      </w:r>
      <w:r w:rsidRPr="00F60187">
        <w:rPr>
          <w:rFonts w:cs="Times New Roman"/>
          <w:szCs w:val="28"/>
        </w:rPr>
        <w:t xml:space="preserve"> и уполномоченным органом муниципального финансового контроля.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>Факт нарушения условий, установленных при предоставлении субсидии, устанавливается актом проверки.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>4.2.2. В случае недостижения показателей результативности, установленных соглашением.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>4.3. В случаях выявления нарушений получателем субсидии условий, установленных при ее предоставлении, либо в случаях недостижения показателей результативности, установленных соглашением, орган, осуществляющий контроль за целевым использованием бюджетных средств, направляет не позднее, чем в десятидневный срок со дня установления данного факта</w:t>
      </w:r>
      <w:r w:rsidR="005A071E">
        <w:rPr>
          <w:rFonts w:cs="Times New Roman"/>
          <w:szCs w:val="28"/>
        </w:rPr>
        <w:t>,</w:t>
      </w:r>
      <w:r w:rsidRPr="00F60187">
        <w:rPr>
          <w:rFonts w:cs="Times New Roman"/>
          <w:szCs w:val="28"/>
        </w:rPr>
        <w:t xml:space="preserve"> получателю субсидии требование о возврате субсидии в бюджет городского поселения Лянтор.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>4.4. 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городского поселения по коду доходов в течение 10 дней с момента получения уведомления и акта проверки.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>4.5.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>4.6. Штрафные санкции (при необходимости) предусматриваются соглашением о предоставлении субсидии.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>4.7. Получатель субсидии в течение срока действия соглашения о предоставлении субсидии обязан по требованию Управления, осуществляющего контроль за целевым использованием субсидии, предоставлять расчетную, финансовую и иную документацию, указанную в соглашении о предоставлении субсидии, необходимую для контроля по соглашению.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>4.8. Получатель субсидии несет ответственность, предусмотренную действующим законодательством: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>- за нецелевое использование предоставляемой субсидии;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E3779A">
        <w:rPr>
          <w:rFonts w:cs="Times New Roman"/>
          <w:szCs w:val="28"/>
        </w:rPr>
        <w:t>- неисполнение или ненадлежащее исполнение получателем субсидии обязательств, предусмотрен</w:t>
      </w:r>
      <w:r w:rsidR="006B1DE9" w:rsidRPr="006B1DE9">
        <w:t xml:space="preserve"> </w:t>
      </w:r>
      <w:r w:rsidR="006B1DE9" w:rsidRPr="006B1DE9">
        <w:rPr>
          <w:rFonts w:cs="Times New Roman"/>
          <w:szCs w:val="28"/>
        </w:rPr>
        <w:t>предусмотренных соглаш</w:t>
      </w:r>
      <w:r w:rsidR="008F20A6">
        <w:rPr>
          <w:rFonts w:cs="Times New Roman"/>
          <w:szCs w:val="28"/>
        </w:rPr>
        <w:t>ением о предоставлении субсидии.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>4.9.Ответственность за обоснованность, достоверность и качество представленных расчетов, документов, а также за целевое использование бюджетных средств несет получатель субсидии.</w:t>
      </w:r>
    </w:p>
    <w:p w:rsidR="00F60187" w:rsidRPr="00F60187" w:rsidRDefault="00F60187" w:rsidP="00F60187">
      <w:pPr>
        <w:spacing w:after="160" w:line="259" w:lineRule="auto"/>
        <w:ind w:firstLine="567"/>
        <w:jc w:val="both"/>
        <w:rPr>
          <w:rFonts w:cs="Times New Roman"/>
          <w:szCs w:val="28"/>
        </w:rPr>
      </w:pPr>
    </w:p>
    <w:p w:rsidR="00F60187" w:rsidRPr="00F60187" w:rsidRDefault="00F60187" w:rsidP="00F60187">
      <w:pPr>
        <w:spacing w:after="160" w:line="259" w:lineRule="auto"/>
        <w:ind w:firstLine="567"/>
        <w:jc w:val="both"/>
        <w:rPr>
          <w:rFonts w:cs="Times New Roman"/>
          <w:szCs w:val="28"/>
        </w:rPr>
      </w:pPr>
    </w:p>
    <w:p w:rsidR="00F60187" w:rsidRPr="00F60187" w:rsidRDefault="00F60187" w:rsidP="00F60187">
      <w:pPr>
        <w:spacing w:after="160" w:line="259" w:lineRule="auto"/>
        <w:ind w:firstLine="567"/>
        <w:jc w:val="both"/>
        <w:rPr>
          <w:rFonts w:cs="Times New Roman"/>
          <w:szCs w:val="28"/>
        </w:rPr>
      </w:pPr>
    </w:p>
    <w:p w:rsidR="008C525F" w:rsidRDefault="008C525F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FC4E11" w:rsidRPr="00866ADE" w:rsidRDefault="00FC4E11" w:rsidP="00D33255">
      <w:pPr>
        <w:pStyle w:val="ConsPlusNormal"/>
        <w:ind w:left="3969"/>
        <w:outlineLvl w:val="1"/>
        <w:rPr>
          <w:rFonts w:ascii="Times New Roman" w:hAnsi="Times New Roman" w:cs="Times New Roman"/>
          <w:sz w:val="24"/>
          <w:szCs w:val="24"/>
        </w:rPr>
      </w:pPr>
      <w:r w:rsidRPr="00866AD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963DF" w:rsidRPr="00866ADE" w:rsidRDefault="00FC4E11" w:rsidP="00D33255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866ADE">
        <w:rPr>
          <w:rFonts w:ascii="Times New Roman" w:hAnsi="Times New Roman" w:cs="Times New Roman"/>
          <w:sz w:val="24"/>
          <w:szCs w:val="24"/>
        </w:rPr>
        <w:t>к Порядку</w:t>
      </w:r>
      <w:r w:rsidR="006963DF" w:rsidRPr="00866ADE">
        <w:rPr>
          <w:rFonts w:ascii="Times New Roman" w:hAnsi="Times New Roman" w:cs="Times New Roman"/>
          <w:sz w:val="24"/>
          <w:szCs w:val="24"/>
        </w:rPr>
        <w:t xml:space="preserve"> </w:t>
      </w:r>
      <w:r w:rsidR="00D33255" w:rsidRPr="00866ADE">
        <w:rPr>
          <w:rFonts w:ascii="Times New Roman" w:hAnsi="Times New Roman" w:cs="Times New Roman"/>
          <w:sz w:val="24"/>
          <w:szCs w:val="24"/>
        </w:rPr>
        <w:t xml:space="preserve">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</w:t>
      </w:r>
      <w:r w:rsidR="004923DA" w:rsidRPr="00866ADE">
        <w:rPr>
          <w:rFonts w:ascii="Times New Roman" w:hAnsi="Times New Roman" w:cs="Times New Roman"/>
          <w:sz w:val="24"/>
          <w:szCs w:val="24"/>
        </w:rPr>
        <w:t>распространения</w:t>
      </w:r>
      <w:r w:rsidR="00D33255" w:rsidRPr="00866ADE">
        <w:rPr>
          <w:rFonts w:ascii="Times New Roman" w:hAnsi="Times New Roman" w:cs="Times New Roman"/>
          <w:sz w:val="24"/>
          <w:szCs w:val="24"/>
        </w:rPr>
        <w:t xml:space="preserve"> массовой информации</w:t>
      </w:r>
    </w:p>
    <w:p w:rsidR="00F60187" w:rsidRDefault="00F60187" w:rsidP="00FC4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0187" w:rsidRDefault="00F60187" w:rsidP="00FC4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FC4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Заявка</w:t>
      </w:r>
    </w:p>
    <w:p w:rsidR="00FC4E11" w:rsidRPr="006963DF" w:rsidRDefault="00FC4E11" w:rsidP="00FC4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FC4E11" w:rsidRPr="006963DF" w:rsidTr="00202C1B">
        <w:tc>
          <w:tcPr>
            <w:tcW w:w="9071" w:type="dxa"/>
            <w:gridSpan w:val="2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FC4E11" w:rsidRPr="006963DF" w:rsidTr="00202C1B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FC4E11" w:rsidRPr="006963DF" w:rsidRDefault="00FC4E11" w:rsidP="00550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некоммерческой организации)</w:t>
            </w: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550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Код(ы) по общероссийскому </w:t>
            </w:r>
            <w:hyperlink r:id="rId9" w:history="1">
              <w:r w:rsidRPr="00696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классификатору</w:t>
              </w:r>
            </w:hyperlink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 (ОКВЭД)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Сайт в сети "Интернет"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FC4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   </w:t>
      </w:r>
      <w:r w:rsidR="00D33255" w:rsidRPr="006963DF">
        <w:rPr>
          <w:rFonts w:ascii="Times New Roman" w:hAnsi="Times New Roman" w:cs="Times New Roman"/>
          <w:sz w:val="28"/>
          <w:szCs w:val="28"/>
        </w:rPr>
        <w:t>Достоверность информации (в том</w:t>
      </w:r>
      <w:r w:rsidRPr="006963DF">
        <w:rPr>
          <w:rFonts w:ascii="Times New Roman" w:hAnsi="Times New Roman" w:cs="Times New Roman"/>
          <w:sz w:val="28"/>
          <w:szCs w:val="28"/>
        </w:rPr>
        <w:t xml:space="preserve"> числе документов), предоставленной в</w:t>
      </w:r>
    </w:p>
    <w:p w:rsidR="00FC4E11" w:rsidRPr="006963DF" w:rsidRDefault="00FC4E11" w:rsidP="00FC4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составе заявления, подтверждаю.</w:t>
      </w:r>
    </w:p>
    <w:p w:rsidR="00FC4E11" w:rsidRPr="006963DF" w:rsidRDefault="00FC4E11" w:rsidP="00D3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</w:t>
      </w:r>
      <w:r w:rsidR="00D33255" w:rsidRPr="006963DF">
        <w:rPr>
          <w:rFonts w:ascii="Times New Roman" w:hAnsi="Times New Roman" w:cs="Times New Roman"/>
          <w:sz w:val="28"/>
          <w:szCs w:val="28"/>
        </w:rPr>
        <w:t>С условиями Порядка предоставления</w:t>
      </w:r>
      <w:r w:rsidR="00D33255" w:rsidRPr="00D33255">
        <w:rPr>
          <w:rFonts w:ascii="Times New Roman" w:hAnsi="Times New Roman" w:cs="Times New Roman"/>
          <w:sz w:val="28"/>
          <w:szCs w:val="28"/>
        </w:rPr>
        <w:t xml:space="preserve"> субсидии некоммерческим</w:t>
      </w:r>
      <w:r w:rsidR="00D33255">
        <w:rPr>
          <w:rFonts w:ascii="Times New Roman" w:hAnsi="Times New Roman" w:cs="Times New Roman"/>
          <w:sz w:val="28"/>
          <w:szCs w:val="28"/>
        </w:rPr>
        <w:t xml:space="preserve"> организациям, не являющимся му</w:t>
      </w:r>
      <w:r w:rsidR="00D33255" w:rsidRPr="00D33255">
        <w:rPr>
          <w:rFonts w:ascii="Times New Roman" w:hAnsi="Times New Roman" w:cs="Times New Roman"/>
          <w:sz w:val="28"/>
          <w:szCs w:val="28"/>
        </w:rPr>
        <w:t>ниципальными (государственными) учреждениями на финансовое обеспечение затрат в связи с выполнением работ, оказанием</w:t>
      </w:r>
      <w:r w:rsidR="00D33255">
        <w:rPr>
          <w:rFonts w:ascii="Times New Roman" w:hAnsi="Times New Roman" w:cs="Times New Roman"/>
          <w:sz w:val="28"/>
          <w:szCs w:val="28"/>
        </w:rPr>
        <w:t xml:space="preserve"> услуг в сфере культуры, физиче</w:t>
      </w:r>
      <w:r w:rsidR="00D33255" w:rsidRPr="00D33255">
        <w:rPr>
          <w:rFonts w:ascii="Times New Roman" w:hAnsi="Times New Roman" w:cs="Times New Roman"/>
          <w:sz w:val="28"/>
          <w:szCs w:val="28"/>
        </w:rPr>
        <w:t xml:space="preserve">ской культуры и спорта, а также </w:t>
      </w:r>
      <w:r w:rsidR="004923DA" w:rsidRPr="004923DA">
        <w:rPr>
          <w:rFonts w:ascii="Times New Roman" w:hAnsi="Times New Roman" w:cs="Times New Roman"/>
          <w:sz w:val="28"/>
          <w:szCs w:val="28"/>
        </w:rPr>
        <w:t>распространения</w:t>
      </w:r>
      <w:r w:rsidR="00D33255" w:rsidRPr="00D33255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Pr="006963DF">
        <w:rPr>
          <w:rFonts w:ascii="Times New Roman" w:hAnsi="Times New Roman" w:cs="Times New Roman"/>
          <w:sz w:val="28"/>
          <w:szCs w:val="28"/>
        </w:rPr>
        <w:t xml:space="preserve"> ознакомлен(а) и согласен(а).</w:t>
      </w:r>
    </w:p>
    <w:p w:rsidR="00FC4E11" w:rsidRPr="006963DF" w:rsidRDefault="00FC4E11" w:rsidP="00FC4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6963DF" w:rsidP="00FC4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C4E11" w:rsidRPr="006963DF">
        <w:rPr>
          <w:rFonts w:ascii="Times New Roman" w:hAnsi="Times New Roman" w:cs="Times New Roman"/>
          <w:sz w:val="28"/>
          <w:szCs w:val="28"/>
        </w:rPr>
        <w:t xml:space="preserve">    _____________    __________________________</w:t>
      </w:r>
    </w:p>
    <w:p w:rsidR="00FC4E11" w:rsidRPr="006963DF" w:rsidRDefault="00FC4E11" w:rsidP="00FC4E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3DF">
        <w:rPr>
          <w:rFonts w:ascii="Times New Roman" w:hAnsi="Times New Roman" w:cs="Times New Roman"/>
          <w:sz w:val="18"/>
          <w:szCs w:val="18"/>
        </w:rPr>
        <w:t xml:space="preserve">(наименование должности   </w:t>
      </w:r>
      <w:r w:rsidR="006963DF" w:rsidRPr="006963DF">
        <w:rPr>
          <w:rFonts w:ascii="Times New Roman" w:hAnsi="Times New Roman" w:cs="Times New Roman"/>
          <w:sz w:val="18"/>
          <w:szCs w:val="18"/>
        </w:rPr>
        <w:t>руководителя</w:t>
      </w:r>
      <w:r w:rsidRPr="006963DF">
        <w:rPr>
          <w:rFonts w:ascii="Times New Roman" w:hAnsi="Times New Roman" w:cs="Times New Roman"/>
          <w:sz w:val="18"/>
          <w:szCs w:val="18"/>
        </w:rPr>
        <w:t xml:space="preserve">       </w:t>
      </w:r>
      <w:r w:rsidR="006963DF" w:rsidRPr="006963DF">
        <w:rPr>
          <w:rFonts w:ascii="Times New Roman" w:hAnsi="Times New Roman" w:cs="Times New Roman"/>
          <w:sz w:val="18"/>
          <w:szCs w:val="18"/>
        </w:rPr>
        <w:t xml:space="preserve">    </w:t>
      </w:r>
      <w:r w:rsidR="006963DF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(подпись)        </w:t>
      </w:r>
      <w:r w:rsidR="006963DF" w:rsidRPr="006963DF">
        <w:rPr>
          <w:rFonts w:ascii="Times New Roman" w:hAnsi="Times New Roman" w:cs="Times New Roman"/>
          <w:sz w:val="18"/>
          <w:szCs w:val="18"/>
        </w:rPr>
        <w:t xml:space="preserve">     </w:t>
      </w:r>
      <w:r w:rsidR="006963D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FC4E11" w:rsidRPr="006963DF" w:rsidRDefault="006963DF" w:rsidP="00FC4E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="00FC4E11" w:rsidRPr="006963DF">
        <w:rPr>
          <w:rFonts w:ascii="Times New Roman" w:hAnsi="Times New Roman" w:cs="Times New Roman"/>
          <w:sz w:val="18"/>
          <w:szCs w:val="18"/>
        </w:rPr>
        <w:t>екоммерческой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C4E11" w:rsidRPr="006963DF">
        <w:rPr>
          <w:rFonts w:ascii="Times New Roman" w:hAnsi="Times New Roman" w:cs="Times New Roman"/>
          <w:sz w:val="18"/>
          <w:szCs w:val="18"/>
        </w:rPr>
        <w:t>организации)</w:t>
      </w:r>
    </w:p>
    <w:p w:rsidR="00FC4E11" w:rsidRPr="006963DF" w:rsidRDefault="00FC4E11" w:rsidP="00FC4E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4E11" w:rsidRPr="006963DF" w:rsidRDefault="00FC4E11" w:rsidP="00FC4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"____" __________ 20___ года       М.П. (при наличии)</w:t>
      </w:r>
    </w:p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3DF" w:rsidRDefault="006963DF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:rsidR="00D33255" w:rsidRPr="00866ADE" w:rsidRDefault="00D33255" w:rsidP="00D33255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866AD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4E11" w:rsidRPr="00866ADE" w:rsidRDefault="00D33255" w:rsidP="00D33255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866ADE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</w:t>
      </w:r>
      <w:r w:rsidR="004923DA" w:rsidRPr="00866ADE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866ADE">
        <w:rPr>
          <w:rFonts w:ascii="Times New Roman" w:hAnsi="Times New Roman" w:cs="Times New Roman"/>
          <w:sz w:val="24"/>
          <w:szCs w:val="24"/>
        </w:rPr>
        <w:t xml:space="preserve"> массовой информации</w:t>
      </w:r>
    </w:p>
    <w:p w:rsidR="00F25FE8" w:rsidRDefault="00F25FE8" w:rsidP="00FC4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59"/>
      <w:bookmarkEnd w:id="2"/>
    </w:p>
    <w:p w:rsidR="00FC4E11" w:rsidRPr="006963DF" w:rsidRDefault="00FC4E11" w:rsidP="00FC4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Перечень услуг (работ)</w:t>
      </w:r>
    </w:p>
    <w:p w:rsidR="00FC4E11" w:rsidRPr="006963DF" w:rsidRDefault="00FC4E11" w:rsidP="00FC4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и финансово-экономическое обоснование затрат на реализацию</w:t>
      </w:r>
    </w:p>
    <w:p w:rsidR="00FC4E11" w:rsidRPr="006963DF" w:rsidRDefault="00FC4E11" w:rsidP="00FC4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услуг (работ)</w:t>
      </w:r>
    </w:p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6"/>
        <w:gridCol w:w="1417"/>
        <w:gridCol w:w="1701"/>
        <w:gridCol w:w="1644"/>
      </w:tblGrid>
      <w:tr w:rsidR="00FC4E11" w:rsidRPr="006963DF" w:rsidTr="004D7771">
        <w:tc>
          <w:tcPr>
            <w:tcW w:w="624" w:type="dxa"/>
            <w:vMerge w:val="restart"/>
          </w:tcPr>
          <w:p w:rsidR="00FC4E11" w:rsidRPr="006963DF" w:rsidRDefault="00FC4E11" w:rsidP="00202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N п.п.</w:t>
            </w:r>
          </w:p>
        </w:tc>
        <w:tc>
          <w:tcPr>
            <w:tcW w:w="4196" w:type="dxa"/>
            <w:vMerge w:val="restart"/>
          </w:tcPr>
          <w:p w:rsidR="004D7771" w:rsidRDefault="00FC4E11" w:rsidP="0096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услуг (работ), </w:t>
            </w:r>
          </w:p>
          <w:p w:rsidR="004D7771" w:rsidRDefault="00FC4E11" w:rsidP="0096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к реализации </w:t>
            </w:r>
          </w:p>
          <w:p w:rsidR="00FC4E11" w:rsidRPr="006963DF" w:rsidRDefault="00FC4E11" w:rsidP="0096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организацией</w:t>
            </w:r>
          </w:p>
        </w:tc>
        <w:tc>
          <w:tcPr>
            <w:tcW w:w="1417" w:type="dxa"/>
            <w:vMerge w:val="restart"/>
          </w:tcPr>
          <w:p w:rsidR="00FC4E11" w:rsidRPr="006963DF" w:rsidRDefault="00FC4E11" w:rsidP="00202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345" w:type="dxa"/>
            <w:gridSpan w:val="2"/>
          </w:tcPr>
          <w:p w:rsidR="004D7771" w:rsidRDefault="00FC4E11" w:rsidP="00202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Затраты, необходимые для оказания услуги </w:t>
            </w:r>
          </w:p>
          <w:p w:rsidR="00FC4E11" w:rsidRPr="006963DF" w:rsidRDefault="00FC4E11" w:rsidP="00202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(выполнения работы)</w:t>
            </w:r>
          </w:p>
        </w:tc>
      </w:tr>
      <w:tr w:rsidR="00FC4E11" w:rsidRPr="006963DF" w:rsidTr="004D7771">
        <w:tc>
          <w:tcPr>
            <w:tcW w:w="624" w:type="dxa"/>
            <w:vMerge/>
          </w:tcPr>
          <w:p w:rsidR="00FC4E11" w:rsidRPr="006963DF" w:rsidRDefault="00FC4E11" w:rsidP="00202C1B">
            <w:pPr>
              <w:rPr>
                <w:rFonts w:cs="Times New Roman"/>
                <w:szCs w:val="28"/>
              </w:rPr>
            </w:pPr>
          </w:p>
        </w:tc>
        <w:tc>
          <w:tcPr>
            <w:tcW w:w="4196" w:type="dxa"/>
            <w:vMerge/>
          </w:tcPr>
          <w:p w:rsidR="00FC4E11" w:rsidRPr="006963DF" w:rsidRDefault="00FC4E11" w:rsidP="00202C1B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</w:tcPr>
          <w:p w:rsidR="00FC4E11" w:rsidRPr="006963DF" w:rsidRDefault="00FC4E11" w:rsidP="00202C1B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FC4E11" w:rsidRPr="006963DF" w:rsidRDefault="00FC4E11" w:rsidP="00202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1644" w:type="dxa"/>
          </w:tcPr>
          <w:p w:rsidR="00FC4E11" w:rsidRPr="006963DF" w:rsidRDefault="00FC4E11" w:rsidP="00202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FC4E11" w:rsidRPr="006963DF" w:rsidTr="004D7771">
        <w:tc>
          <w:tcPr>
            <w:tcW w:w="624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4D7771">
        <w:tc>
          <w:tcPr>
            <w:tcW w:w="624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4D7771">
        <w:tc>
          <w:tcPr>
            <w:tcW w:w="624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6963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   </w:t>
      </w:r>
      <w:r w:rsidR="006963DF" w:rsidRPr="006963DF">
        <w:rPr>
          <w:rFonts w:ascii="Times New Roman" w:hAnsi="Times New Roman" w:cs="Times New Roman"/>
          <w:sz w:val="28"/>
          <w:szCs w:val="28"/>
        </w:rPr>
        <w:t>Достоверность информации некоммерческой</w:t>
      </w:r>
      <w:r w:rsidR="006963DF">
        <w:rPr>
          <w:rFonts w:ascii="Times New Roman" w:hAnsi="Times New Roman" w:cs="Times New Roman"/>
          <w:sz w:val="28"/>
          <w:szCs w:val="28"/>
        </w:rPr>
        <w:t xml:space="preserve"> </w:t>
      </w:r>
      <w:r w:rsidRPr="006963DF">
        <w:rPr>
          <w:rFonts w:ascii="Times New Roman" w:hAnsi="Times New Roman" w:cs="Times New Roman"/>
          <w:sz w:val="28"/>
          <w:szCs w:val="28"/>
        </w:rPr>
        <w:t xml:space="preserve">организации __________________________________________________ </w:t>
      </w:r>
      <w:r w:rsidR="006963DF" w:rsidRPr="006963DF">
        <w:rPr>
          <w:rFonts w:ascii="Times New Roman" w:hAnsi="Times New Roman" w:cs="Times New Roman"/>
          <w:sz w:val="28"/>
          <w:szCs w:val="28"/>
        </w:rPr>
        <w:t>и сведений</w:t>
      </w:r>
      <w:r w:rsidRPr="006963DF">
        <w:rPr>
          <w:rFonts w:ascii="Times New Roman" w:hAnsi="Times New Roman" w:cs="Times New Roman"/>
          <w:sz w:val="28"/>
          <w:szCs w:val="28"/>
        </w:rPr>
        <w:t>,</w:t>
      </w:r>
    </w:p>
    <w:p w:rsidR="00FC4E11" w:rsidRPr="006963DF" w:rsidRDefault="00FC4E11" w:rsidP="006963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                (наименование некоммерческой организации)</w:t>
      </w:r>
    </w:p>
    <w:p w:rsidR="00FC4E11" w:rsidRPr="006963DF" w:rsidRDefault="006963DF" w:rsidP="006963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содержащихся в документах, предоставленных в соответствии с Порядком</w:t>
      </w:r>
    </w:p>
    <w:p w:rsidR="00FC4E11" w:rsidRPr="006963DF" w:rsidRDefault="00D33255" w:rsidP="00D3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 неком</w:t>
      </w:r>
      <w:r w:rsidRPr="00D33255">
        <w:rPr>
          <w:rFonts w:ascii="Times New Roman" w:hAnsi="Times New Roman" w:cs="Times New Roman"/>
          <w:sz w:val="28"/>
          <w:szCs w:val="28"/>
        </w:rPr>
        <w:t>мерческим организациям, не являющимся муниципаль</w:t>
      </w:r>
      <w:r>
        <w:rPr>
          <w:rFonts w:ascii="Times New Roman" w:hAnsi="Times New Roman" w:cs="Times New Roman"/>
          <w:sz w:val="28"/>
          <w:szCs w:val="28"/>
        </w:rPr>
        <w:t>ными (государственными) учрежде</w:t>
      </w:r>
      <w:r w:rsidRPr="00D33255">
        <w:rPr>
          <w:rFonts w:ascii="Times New Roman" w:hAnsi="Times New Roman" w:cs="Times New Roman"/>
          <w:sz w:val="28"/>
          <w:szCs w:val="28"/>
        </w:rPr>
        <w:t>ниями на фина</w:t>
      </w:r>
      <w:r>
        <w:rPr>
          <w:rFonts w:ascii="Times New Roman" w:hAnsi="Times New Roman" w:cs="Times New Roman"/>
          <w:sz w:val="28"/>
          <w:szCs w:val="28"/>
        </w:rPr>
        <w:t>нсовое обеспечение затрат в свя</w:t>
      </w:r>
      <w:r w:rsidRPr="00D33255">
        <w:rPr>
          <w:rFonts w:ascii="Times New Roman" w:hAnsi="Times New Roman" w:cs="Times New Roman"/>
          <w:sz w:val="28"/>
          <w:szCs w:val="28"/>
        </w:rPr>
        <w:t>зи с выполнением работ, оказанием услуг в сфере культ</w:t>
      </w:r>
      <w:r>
        <w:rPr>
          <w:rFonts w:ascii="Times New Roman" w:hAnsi="Times New Roman" w:cs="Times New Roman"/>
          <w:sz w:val="28"/>
          <w:szCs w:val="28"/>
        </w:rPr>
        <w:t>уры, физической культуры и спор</w:t>
      </w:r>
      <w:r w:rsidRPr="00D33255">
        <w:rPr>
          <w:rFonts w:ascii="Times New Roman" w:hAnsi="Times New Roman" w:cs="Times New Roman"/>
          <w:sz w:val="28"/>
          <w:szCs w:val="28"/>
        </w:rPr>
        <w:t xml:space="preserve">та, а также </w:t>
      </w:r>
      <w:r w:rsidR="004923DA" w:rsidRPr="004923DA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D33255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B47234">
        <w:rPr>
          <w:rFonts w:ascii="Times New Roman" w:hAnsi="Times New Roman" w:cs="Times New Roman"/>
          <w:sz w:val="28"/>
          <w:szCs w:val="28"/>
        </w:rPr>
        <w:t xml:space="preserve">, </w:t>
      </w:r>
      <w:r w:rsidR="00FC4E11" w:rsidRPr="006963DF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FC4E11" w:rsidRPr="006963DF" w:rsidRDefault="00FC4E11" w:rsidP="00FC4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FC4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3DF" w:rsidRPr="006963DF" w:rsidRDefault="006963DF" w:rsidP="006963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963DF">
        <w:rPr>
          <w:rFonts w:ascii="Times New Roman" w:hAnsi="Times New Roman" w:cs="Times New Roman"/>
          <w:sz w:val="28"/>
          <w:szCs w:val="28"/>
        </w:rPr>
        <w:t xml:space="preserve">    _____________    __________________________</w:t>
      </w:r>
    </w:p>
    <w:p w:rsidR="006963DF" w:rsidRPr="006963DF" w:rsidRDefault="006963DF" w:rsidP="006963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3DF">
        <w:rPr>
          <w:rFonts w:ascii="Times New Roman" w:hAnsi="Times New Roman" w:cs="Times New Roman"/>
          <w:sz w:val="18"/>
          <w:szCs w:val="18"/>
        </w:rPr>
        <w:t xml:space="preserve">(наименование должности   руководителя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6963DF" w:rsidRPr="006963DF" w:rsidRDefault="006963DF" w:rsidP="006963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6963DF">
        <w:rPr>
          <w:rFonts w:ascii="Times New Roman" w:hAnsi="Times New Roman" w:cs="Times New Roman"/>
          <w:sz w:val="18"/>
          <w:szCs w:val="18"/>
        </w:rPr>
        <w:t>екоммерческой</w:t>
      </w:r>
      <w:r>
        <w:rPr>
          <w:rFonts w:ascii="Times New Roman" w:hAnsi="Times New Roman" w:cs="Times New Roman"/>
          <w:sz w:val="18"/>
          <w:szCs w:val="18"/>
        </w:rPr>
        <w:t xml:space="preserve"> организации</w:t>
      </w:r>
      <w:r w:rsidRPr="006963DF">
        <w:rPr>
          <w:rFonts w:ascii="Times New Roman" w:hAnsi="Times New Roman" w:cs="Times New Roman"/>
          <w:sz w:val="18"/>
          <w:szCs w:val="18"/>
        </w:rPr>
        <w:t>)</w:t>
      </w:r>
    </w:p>
    <w:p w:rsidR="006963DF" w:rsidRPr="006963DF" w:rsidRDefault="006963DF" w:rsidP="006963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63DF" w:rsidRPr="006963DF" w:rsidRDefault="006963DF" w:rsidP="006963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"____" __________ 20___ года       М.П. (при наличии)</w:t>
      </w:r>
    </w:p>
    <w:p w:rsidR="006963DF" w:rsidRPr="006963DF" w:rsidRDefault="006963DF" w:rsidP="00696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FC4E11">
      <w:pPr>
        <w:rPr>
          <w:rFonts w:cs="Times New Roman"/>
          <w:szCs w:val="28"/>
        </w:rPr>
      </w:pPr>
    </w:p>
    <w:p w:rsidR="00866ADE" w:rsidRDefault="00866ADE" w:rsidP="00C1625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Times New Roman"/>
          <w:szCs w:val="28"/>
        </w:rPr>
      </w:pPr>
    </w:p>
    <w:p w:rsidR="00866ADE" w:rsidRDefault="00866ADE" w:rsidP="00C1625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Times New Roman"/>
          <w:szCs w:val="28"/>
        </w:rPr>
      </w:pPr>
    </w:p>
    <w:p w:rsidR="00866ADE" w:rsidRDefault="00866ADE" w:rsidP="00C1625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Times New Roman"/>
          <w:szCs w:val="28"/>
        </w:rPr>
      </w:pPr>
    </w:p>
    <w:p w:rsidR="00866ADE" w:rsidRDefault="00866ADE" w:rsidP="00C1625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Times New Roman"/>
          <w:szCs w:val="28"/>
        </w:rPr>
      </w:pPr>
    </w:p>
    <w:p w:rsidR="00866ADE" w:rsidRDefault="00866ADE" w:rsidP="00C1625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Times New Roman"/>
          <w:szCs w:val="28"/>
        </w:rPr>
      </w:pPr>
    </w:p>
    <w:p w:rsidR="00866ADE" w:rsidRDefault="00866ADE" w:rsidP="00C1625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Times New Roman"/>
          <w:szCs w:val="28"/>
        </w:rPr>
      </w:pPr>
    </w:p>
    <w:p w:rsidR="00C16252" w:rsidRPr="00C16252" w:rsidRDefault="00C16252" w:rsidP="00C1625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</w:rPr>
      </w:pPr>
    </w:p>
    <w:p w:rsidR="00126045" w:rsidRPr="006963DF" w:rsidRDefault="00126045" w:rsidP="006128C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</w:rPr>
      </w:pPr>
    </w:p>
    <w:p w:rsidR="00126045" w:rsidRPr="006963DF" w:rsidRDefault="00126045" w:rsidP="006128C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</w:rPr>
      </w:pPr>
    </w:p>
    <w:p w:rsidR="006128C0" w:rsidRPr="006963DF" w:rsidRDefault="006128C0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6128C0" w:rsidRPr="006963DF" w:rsidRDefault="006128C0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6128C0" w:rsidRDefault="006128C0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Pr="006963DF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sectPr w:rsidR="00C16252" w:rsidRPr="006963DF" w:rsidSect="002627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61" w:rsidRDefault="00DD5E61" w:rsidP="00603140">
      <w:r>
        <w:separator/>
      </w:r>
    </w:p>
  </w:endnote>
  <w:endnote w:type="continuationSeparator" w:id="0">
    <w:p w:rsidR="00DD5E61" w:rsidRDefault="00DD5E61" w:rsidP="0060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61" w:rsidRDefault="00DD5E61" w:rsidP="00603140">
      <w:r>
        <w:separator/>
      </w:r>
    </w:p>
  </w:footnote>
  <w:footnote w:type="continuationSeparator" w:id="0">
    <w:p w:rsidR="00DD5E61" w:rsidRDefault="00DD5E61" w:rsidP="00603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 w:hint="default"/>
        <w:sz w:val="28"/>
      </w:rPr>
    </w:lvl>
  </w:abstractNum>
  <w:abstractNum w:abstractNumId="1">
    <w:nsid w:val="6B393740"/>
    <w:multiLevelType w:val="hybridMultilevel"/>
    <w:tmpl w:val="200CBE72"/>
    <w:lvl w:ilvl="0" w:tplc="1C4E6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40"/>
    <w:rsid w:val="000159F1"/>
    <w:rsid w:val="00053808"/>
    <w:rsid w:val="0005421F"/>
    <w:rsid w:val="0009424E"/>
    <w:rsid w:val="00097CC0"/>
    <w:rsid w:val="000A61BF"/>
    <w:rsid w:val="000F58A6"/>
    <w:rsid w:val="00102C1C"/>
    <w:rsid w:val="001034C8"/>
    <w:rsid w:val="00105DAC"/>
    <w:rsid w:val="001207AC"/>
    <w:rsid w:val="00123B72"/>
    <w:rsid w:val="00126045"/>
    <w:rsid w:val="001273B1"/>
    <w:rsid w:val="0014290F"/>
    <w:rsid w:val="001510CF"/>
    <w:rsid w:val="0016275D"/>
    <w:rsid w:val="0018257C"/>
    <w:rsid w:val="00191F2A"/>
    <w:rsid w:val="001B0853"/>
    <w:rsid w:val="001B24C4"/>
    <w:rsid w:val="001C2940"/>
    <w:rsid w:val="001C4A1C"/>
    <w:rsid w:val="001C6C02"/>
    <w:rsid w:val="001D6807"/>
    <w:rsid w:val="00202C1B"/>
    <w:rsid w:val="0021346F"/>
    <w:rsid w:val="00224C28"/>
    <w:rsid w:val="00227FDA"/>
    <w:rsid w:val="00255289"/>
    <w:rsid w:val="00261579"/>
    <w:rsid w:val="002627ED"/>
    <w:rsid w:val="00262A1D"/>
    <w:rsid w:val="00265712"/>
    <w:rsid w:val="00275F6B"/>
    <w:rsid w:val="002852F8"/>
    <w:rsid w:val="002A4F64"/>
    <w:rsid w:val="002B3EB1"/>
    <w:rsid w:val="002C7F22"/>
    <w:rsid w:val="002D3DCC"/>
    <w:rsid w:val="002E6EDA"/>
    <w:rsid w:val="002F18F7"/>
    <w:rsid w:val="002F1D2D"/>
    <w:rsid w:val="00302F79"/>
    <w:rsid w:val="003065FE"/>
    <w:rsid w:val="00306A6C"/>
    <w:rsid w:val="00321A04"/>
    <w:rsid w:val="00327A3D"/>
    <w:rsid w:val="0033116E"/>
    <w:rsid w:val="00344ACB"/>
    <w:rsid w:val="003454B7"/>
    <w:rsid w:val="00370578"/>
    <w:rsid w:val="00371286"/>
    <w:rsid w:val="003A362E"/>
    <w:rsid w:val="003E19F1"/>
    <w:rsid w:val="003E628A"/>
    <w:rsid w:val="003F5EC1"/>
    <w:rsid w:val="00450406"/>
    <w:rsid w:val="004532DF"/>
    <w:rsid w:val="004678FB"/>
    <w:rsid w:val="004717DA"/>
    <w:rsid w:val="0048064E"/>
    <w:rsid w:val="0048114C"/>
    <w:rsid w:val="00483654"/>
    <w:rsid w:val="004923DA"/>
    <w:rsid w:val="004A2FE4"/>
    <w:rsid w:val="004A7CE4"/>
    <w:rsid w:val="004C51FC"/>
    <w:rsid w:val="004C5E34"/>
    <w:rsid w:val="004D678C"/>
    <w:rsid w:val="004D7771"/>
    <w:rsid w:val="004F5C25"/>
    <w:rsid w:val="00500F57"/>
    <w:rsid w:val="00522C40"/>
    <w:rsid w:val="00530AF7"/>
    <w:rsid w:val="00542B50"/>
    <w:rsid w:val="00550254"/>
    <w:rsid w:val="0056588B"/>
    <w:rsid w:val="00573165"/>
    <w:rsid w:val="00577B00"/>
    <w:rsid w:val="005A071E"/>
    <w:rsid w:val="005C1B60"/>
    <w:rsid w:val="005C4AF9"/>
    <w:rsid w:val="005D2D50"/>
    <w:rsid w:val="005E3128"/>
    <w:rsid w:val="005F7731"/>
    <w:rsid w:val="00603140"/>
    <w:rsid w:val="00610715"/>
    <w:rsid w:val="0061184E"/>
    <w:rsid w:val="006128C0"/>
    <w:rsid w:val="006407CD"/>
    <w:rsid w:val="00661B96"/>
    <w:rsid w:val="00667D3F"/>
    <w:rsid w:val="006844B1"/>
    <w:rsid w:val="006963DF"/>
    <w:rsid w:val="006B1DE9"/>
    <w:rsid w:val="006C060D"/>
    <w:rsid w:val="006C1DF5"/>
    <w:rsid w:val="006D08D0"/>
    <w:rsid w:val="006F0BDF"/>
    <w:rsid w:val="006F21B6"/>
    <w:rsid w:val="006F3B88"/>
    <w:rsid w:val="00700075"/>
    <w:rsid w:val="00724101"/>
    <w:rsid w:val="00726F84"/>
    <w:rsid w:val="00754BDA"/>
    <w:rsid w:val="007560C1"/>
    <w:rsid w:val="00757E69"/>
    <w:rsid w:val="0077127D"/>
    <w:rsid w:val="007935D4"/>
    <w:rsid w:val="00795C63"/>
    <w:rsid w:val="007D779E"/>
    <w:rsid w:val="007F79D0"/>
    <w:rsid w:val="007F7F2B"/>
    <w:rsid w:val="00816B04"/>
    <w:rsid w:val="00824EDA"/>
    <w:rsid w:val="00866ADE"/>
    <w:rsid w:val="00893223"/>
    <w:rsid w:val="00893542"/>
    <w:rsid w:val="008948DB"/>
    <w:rsid w:val="008C3B6E"/>
    <w:rsid w:val="008C525F"/>
    <w:rsid w:val="008D289E"/>
    <w:rsid w:val="008D62E0"/>
    <w:rsid w:val="008E0B60"/>
    <w:rsid w:val="008E684C"/>
    <w:rsid w:val="008F20A6"/>
    <w:rsid w:val="009078DB"/>
    <w:rsid w:val="009129A5"/>
    <w:rsid w:val="0091392B"/>
    <w:rsid w:val="00917543"/>
    <w:rsid w:val="00924723"/>
    <w:rsid w:val="00945E47"/>
    <w:rsid w:val="00963C95"/>
    <w:rsid w:val="009776A8"/>
    <w:rsid w:val="00991224"/>
    <w:rsid w:val="009C331E"/>
    <w:rsid w:val="009C5F11"/>
    <w:rsid w:val="009D7DD2"/>
    <w:rsid w:val="009E02F7"/>
    <w:rsid w:val="009F010B"/>
    <w:rsid w:val="009F3AC3"/>
    <w:rsid w:val="00A318D3"/>
    <w:rsid w:val="00A32811"/>
    <w:rsid w:val="00A5590F"/>
    <w:rsid w:val="00A73658"/>
    <w:rsid w:val="00A736CC"/>
    <w:rsid w:val="00A80F57"/>
    <w:rsid w:val="00A823C1"/>
    <w:rsid w:val="00A87372"/>
    <w:rsid w:val="00A90955"/>
    <w:rsid w:val="00A97593"/>
    <w:rsid w:val="00AA6011"/>
    <w:rsid w:val="00AC702A"/>
    <w:rsid w:val="00AD1E4E"/>
    <w:rsid w:val="00AE3D25"/>
    <w:rsid w:val="00AE5032"/>
    <w:rsid w:val="00B23807"/>
    <w:rsid w:val="00B27D92"/>
    <w:rsid w:val="00B41D69"/>
    <w:rsid w:val="00B461CF"/>
    <w:rsid w:val="00B47234"/>
    <w:rsid w:val="00B6678A"/>
    <w:rsid w:val="00B71825"/>
    <w:rsid w:val="00B94AB7"/>
    <w:rsid w:val="00B9620A"/>
    <w:rsid w:val="00B97739"/>
    <w:rsid w:val="00BA4629"/>
    <w:rsid w:val="00BC31CE"/>
    <w:rsid w:val="00BC53F2"/>
    <w:rsid w:val="00BE4654"/>
    <w:rsid w:val="00C00110"/>
    <w:rsid w:val="00C04333"/>
    <w:rsid w:val="00C13EF7"/>
    <w:rsid w:val="00C149A1"/>
    <w:rsid w:val="00C16252"/>
    <w:rsid w:val="00C2434A"/>
    <w:rsid w:val="00C24B96"/>
    <w:rsid w:val="00C44848"/>
    <w:rsid w:val="00C505B0"/>
    <w:rsid w:val="00C563CF"/>
    <w:rsid w:val="00C71F5F"/>
    <w:rsid w:val="00C92E79"/>
    <w:rsid w:val="00CA21DA"/>
    <w:rsid w:val="00CB42E1"/>
    <w:rsid w:val="00CB62B6"/>
    <w:rsid w:val="00CD48A2"/>
    <w:rsid w:val="00CF12C5"/>
    <w:rsid w:val="00D0498C"/>
    <w:rsid w:val="00D20AF3"/>
    <w:rsid w:val="00D24522"/>
    <w:rsid w:val="00D33255"/>
    <w:rsid w:val="00D42C0B"/>
    <w:rsid w:val="00D4596D"/>
    <w:rsid w:val="00D531BE"/>
    <w:rsid w:val="00D80BB2"/>
    <w:rsid w:val="00DA1A9A"/>
    <w:rsid w:val="00DB5A61"/>
    <w:rsid w:val="00DC42C2"/>
    <w:rsid w:val="00DD08F2"/>
    <w:rsid w:val="00DD1AFA"/>
    <w:rsid w:val="00DD5E61"/>
    <w:rsid w:val="00DE3482"/>
    <w:rsid w:val="00E3130D"/>
    <w:rsid w:val="00E3779A"/>
    <w:rsid w:val="00E552C6"/>
    <w:rsid w:val="00E67158"/>
    <w:rsid w:val="00E712A4"/>
    <w:rsid w:val="00E72CDD"/>
    <w:rsid w:val="00E801B4"/>
    <w:rsid w:val="00EA1E9F"/>
    <w:rsid w:val="00EB7797"/>
    <w:rsid w:val="00EE7CE2"/>
    <w:rsid w:val="00EF27DC"/>
    <w:rsid w:val="00F0482D"/>
    <w:rsid w:val="00F230E4"/>
    <w:rsid w:val="00F25FE8"/>
    <w:rsid w:val="00F60187"/>
    <w:rsid w:val="00F65794"/>
    <w:rsid w:val="00F70919"/>
    <w:rsid w:val="00F73D8E"/>
    <w:rsid w:val="00FB449A"/>
    <w:rsid w:val="00FB52B2"/>
    <w:rsid w:val="00FC2056"/>
    <w:rsid w:val="00FC4E11"/>
    <w:rsid w:val="00FD5E07"/>
    <w:rsid w:val="00FE3B30"/>
    <w:rsid w:val="00FE69E1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B3232C-D70B-4E08-855F-07FC73EA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3140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a5">
    <w:name w:val="Текст выноски Знак"/>
    <w:basedOn w:val="a0"/>
    <w:link w:val="a4"/>
    <w:uiPriority w:val="99"/>
    <w:semiHidden/>
    <w:rsid w:val="00603140"/>
    <w:rPr>
      <w:rFonts w:ascii="Segoe UI" w:eastAsiaTheme="minorEastAsia" w:hAnsi="Segoe UI" w:cs="Segoe UI"/>
      <w:sz w:val="18"/>
      <w:szCs w:val="18"/>
      <w:lang w:eastAsia="zh-TW"/>
    </w:rPr>
  </w:style>
  <w:style w:type="paragraph" w:styleId="a6">
    <w:name w:val="header"/>
    <w:basedOn w:val="a"/>
    <w:link w:val="a7"/>
    <w:uiPriority w:val="99"/>
    <w:unhideWhenUsed/>
    <w:rsid w:val="006031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314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031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3140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603140"/>
    <w:pPr>
      <w:ind w:left="720"/>
      <w:contextualSpacing/>
    </w:pPr>
  </w:style>
  <w:style w:type="paragraph" w:customStyle="1" w:styleId="ConsPlusNormal">
    <w:name w:val="ConsPlusNormal"/>
    <w:rsid w:val="00FC4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4E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BDD8B7DBD822DE78B9E402CF5B7160509108B3F261CA5E26210D832sF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13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Парамонова Маргарита Васильевна</cp:lastModifiedBy>
  <cp:revision>246</cp:revision>
  <cp:lastPrinted>2018-07-18T06:10:00Z</cp:lastPrinted>
  <dcterms:created xsi:type="dcterms:W3CDTF">2017-11-23T07:17:00Z</dcterms:created>
  <dcterms:modified xsi:type="dcterms:W3CDTF">2018-07-18T06:10:00Z</dcterms:modified>
</cp:coreProperties>
</file>