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4F" w:rsidRDefault="002F0E4F" w:rsidP="002F0E4F">
      <w:pPr>
        <w:jc w:val="center"/>
      </w:pPr>
      <w:r w:rsidRPr="00C75E36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6674933" r:id="rId9"/>
        </w:object>
      </w:r>
    </w:p>
    <w:p w:rsidR="002F0E4F" w:rsidRDefault="002F0E4F" w:rsidP="002F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0E4F" w:rsidRDefault="002F0E4F" w:rsidP="002F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2F0E4F" w:rsidRDefault="002F0E4F" w:rsidP="002F0E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F0E4F" w:rsidRDefault="002F0E4F" w:rsidP="002F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2F0E4F" w:rsidRDefault="002F0E4F" w:rsidP="002F0E4F">
      <w:pPr>
        <w:jc w:val="center"/>
        <w:rPr>
          <w:b/>
          <w:sz w:val="28"/>
          <w:szCs w:val="28"/>
        </w:rPr>
      </w:pPr>
    </w:p>
    <w:p w:rsidR="002F0E4F" w:rsidRDefault="002F0E4F" w:rsidP="002F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0E4F" w:rsidRDefault="002F0E4F" w:rsidP="002F0E4F">
      <w:pPr>
        <w:rPr>
          <w:sz w:val="28"/>
          <w:szCs w:val="28"/>
        </w:rPr>
      </w:pPr>
    </w:p>
    <w:p w:rsidR="002F0E4F" w:rsidRDefault="002F0E4F" w:rsidP="002F0E4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000C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9000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 </w:t>
      </w:r>
      <w:r w:rsidR="009000CA">
        <w:rPr>
          <w:sz w:val="28"/>
          <w:szCs w:val="28"/>
        </w:rPr>
        <w:t>57</w:t>
      </w:r>
      <w:r>
        <w:rPr>
          <w:sz w:val="28"/>
          <w:szCs w:val="28"/>
        </w:rPr>
        <w:t xml:space="preserve">                                                </w:t>
      </w:r>
    </w:p>
    <w:p w:rsidR="002F0E4F" w:rsidRDefault="002F0E4F" w:rsidP="002F0E4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5F6703" w:rsidRPr="00CB49A4" w:rsidRDefault="005F6703" w:rsidP="00C24F12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465"/>
      </w:tblGrid>
      <w:tr w:rsidR="004B31BA" w:rsidRPr="00CB49A4" w:rsidTr="00B97536">
        <w:trPr>
          <w:trHeight w:val="166"/>
        </w:trPr>
        <w:tc>
          <w:tcPr>
            <w:tcW w:w="4465" w:type="dxa"/>
          </w:tcPr>
          <w:p w:rsidR="004B31BA" w:rsidRPr="00CB49A4" w:rsidRDefault="004B31BA" w:rsidP="007623D7">
            <w:pPr>
              <w:tabs>
                <w:tab w:val="left" w:pos="765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7623D7">
              <w:rPr>
                <w:sz w:val="28"/>
                <w:szCs w:val="28"/>
              </w:rPr>
              <w:t>методики</w:t>
            </w:r>
            <w:r>
              <w:rPr>
                <w:sz w:val="28"/>
                <w:szCs w:val="28"/>
              </w:rPr>
              <w:t xml:space="preserve"> </w:t>
            </w:r>
            <w:r w:rsidR="007623D7">
              <w:rPr>
                <w:sz w:val="28"/>
                <w:szCs w:val="28"/>
              </w:rPr>
              <w:t>расчёта платы за</w:t>
            </w:r>
            <w:r>
              <w:rPr>
                <w:sz w:val="28"/>
                <w:szCs w:val="28"/>
              </w:rPr>
              <w:t xml:space="preserve"> размещени</w:t>
            </w:r>
            <w:r w:rsidR="007623D7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оборудования связи, передающих телевизионных антенн, антенн звукового радиовещания на объектах муниципальной собственности</w:t>
            </w:r>
            <w:r w:rsidRPr="00CB49A4">
              <w:rPr>
                <w:sz w:val="28"/>
                <w:szCs w:val="28"/>
              </w:rPr>
              <w:t xml:space="preserve"> </w:t>
            </w:r>
          </w:p>
        </w:tc>
      </w:tr>
    </w:tbl>
    <w:p w:rsidR="004B31BA" w:rsidRDefault="004B31BA" w:rsidP="004B31B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623D7" w:rsidRPr="00CB49A4" w:rsidRDefault="007623D7" w:rsidP="004B31B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B31BA" w:rsidRPr="00CB49A4" w:rsidRDefault="004B31BA" w:rsidP="00AD1CD8">
      <w:pPr>
        <w:ind w:firstLine="426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CB49A4">
        <w:rPr>
          <w:rFonts w:eastAsia="Calibri"/>
          <w:sz w:val="28"/>
          <w:szCs w:val="28"/>
        </w:rPr>
        <w:t>Лянтор</w:t>
      </w:r>
      <w:proofErr w:type="spellEnd"/>
      <w:r w:rsidR="007623D7">
        <w:rPr>
          <w:rFonts w:eastAsia="Calibri"/>
          <w:sz w:val="28"/>
          <w:szCs w:val="28"/>
        </w:rPr>
        <w:t>:</w:t>
      </w:r>
    </w:p>
    <w:p w:rsidR="00AD1CD8" w:rsidRDefault="004B31BA" w:rsidP="00AD1CD8">
      <w:pPr>
        <w:pStyle w:val="af4"/>
        <w:widowControl w:val="0"/>
        <w:numPr>
          <w:ilvl w:val="0"/>
          <w:numId w:val="34"/>
        </w:numPr>
        <w:tabs>
          <w:tab w:val="clear" w:pos="93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623D7">
        <w:rPr>
          <w:sz w:val="28"/>
          <w:szCs w:val="28"/>
        </w:rPr>
        <w:t>методику расчёта платы за размещение</w:t>
      </w:r>
      <w:r>
        <w:rPr>
          <w:sz w:val="28"/>
          <w:szCs w:val="28"/>
        </w:rPr>
        <w:t xml:space="preserve"> оборудования связи, передающих телевизионных антенн, антенн звукового радиовещания на объектах муниципальной собственности, согласно приложению </w:t>
      </w:r>
      <w:r w:rsidRPr="00CB49A4">
        <w:rPr>
          <w:sz w:val="28"/>
          <w:szCs w:val="28"/>
        </w:rPr>
        <w:t>к настоящему постановлению.</w:t>
      </w:r>
    </w:p>
    <w:p w:rsidR="00AD1CD8" w:rsidRDefault="007623D7" w:rsidP="00AD1CD8">
      <w:pPr>
        <w:pStyle w:val="af4"/>
        <w:widowControl w:val="0"/>
        <w:numPr>
          <w:ilvl w:val="0"/>
          <w:numId w:val="34"/>
        </w:numPr>
        <w:tabs>
          <w:tab w:val="clear" w:pos="93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AD1CD8">
        <w:rPr>
          <w:sz w:val="28"/>
          <w:szCs w:val="28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Pr="00AD1CD8">
        <w:rPr>
          <w:sz w:val="28"/>
          <w:szCs w:val="28"/>
        </w:rPr>
        <w:t>Лянтор</w:t>
      </w:r>
      <w:proofErr w:type="spellEnd"/>
      <w:r w:rsidRPr="00AD1CD8">
        <w:rPr>
          <w:sz w:val="28"/>
          <w:szCs w:val="28"/>
        </w:rPr>
        <w:t>.</w:t>
      </w:r>
    </w:p>
    <w:p w:rsidR="007623D7" w:rsidRPr="00AD1CD8" w:rsidRDefault="007623D7" w:rsidP="00AD1CD8">
      <w:pPr>
        <w:pStyle w:val="af4"/>
        <w:widowControl w:val="0"/>
        <w:numPr>
          <w:ilvl w:val="0"/>
          <w:numId w:val="34"/>
        </w:numPr>
        <w:tabs>
          <w:tab w:val="clear" w:pos="93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AD1CD8">
        <w:rPr>
          <w:sz w:val="28"/>
          <w:szCs w:val="28"/>
        </w:rPr>
        <w:t xml:space="preserve">Контроль за выполнением постановления </w:t>
      </w:r>
      <w:r w:rsidR="005637FF">
        <w:rPr>
          <w:sz w:val="28"/>
          <w:szCs w:val="28"/>
        </w:rPr>
        <w:t>оставляю за собой</w:t>
      </w:r>
      <w:r w:rsidRPr="00AD1CD8">
        <w:rPr>
          <w:sz w:val="28"/>
          <w:szCs w:val="28"/>
        </w:rPr>
        <w:t>.</w:t>
      </w:r>
    </w:p>
    <w:p w:rsidR="004B31BA" w:rsidRDefault="004B31BA" w:rsidP="00AD1CD8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24AB1" w:rsidRDefault="00C24AB1" w:rsidP="00AD1CD8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24AB1" w:rsidRPr="00BC43B6" w:rsidRDefault="00C24AB1" w:rsidP="00AD1CD8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0" w:type="auto"/>
        <w:tblLook w:val="04A0"/>
      </w:tblPr>
      <w:tblGrid>
        <w:gridCol w:w="4999"/>
        <w:gridCol w:w="4890"/>
      </w:tblGrid>
      <w:tr w:rsidR="004B31BA" w:rsidRPr="00CB49A4" w:rsidTr="00C24F12">
        <w:trPr>
          <w:trHeight w:val="435"/>
        </w:trPr>
        <w:tc>
          <w:tcPr>
            <w:tcW w:w="4999" w:type="dxa"/>
            <w:vAlign w:val="bottom"/>
          </w:tcPr>
          <w:p w:rsidR="00C24AB1" w:rsidRDefault="00C24AB1" w:rsidP="00C24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</w:t>
            </w:r>
          </w:p>
          <w:p w:rsidR="004B31BA" w:rsidRPr="00CB49A4" w:rsidRDefault="00C24AB1" w:rsidP="00C24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4B31B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B31B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890" w:type="dxa"/>
          </w:tcPr>
          <w:p w:rsidR="004B31BA" w:rsidRPr="00CB49A4" w:rsidRDefault="004B31BA" w:rsidP="00B97536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BA" w:rsidRPr="00CB49A4" w:rsidRDefault="004B31BA" w:rsidP="00C24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24A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4F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AB1">
              <w:rPr>
                <w:rFonts w:ascii="Times New Roman" w:hAnsi="Times New Roman" w:cs="Times New Roman"/>
                <w:sz w:val="28"/>
                <w:szCs w:val="28"/>
              </w:rPr>
              <w:t>Л.В. Зеленская</w:t>
            </w:r>
          </w:p>
        </w:tc>
      </w:tr>
    </w:tbl>
    <w:p w:rsidR="004B31BA" w:rsidRPr="00CB49A4" w:rsidRDefault="004B31BA" w:rsidP="004B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1BA" w:rsidRDefault="004B31BA"/>
    <w:p w:rsidR="005F6703" w:rsidRDefault="005F6703"/>
    <w:p w:rsidR="005F6703" w:rsidRDefault="005F6703"/>
    <w:p w:rsidR="005F6703" w:rsidRDefault="005F6703"/>
    <w:p w:rsidR="005F6703" w:rsidRDefault="005F6703"/>
    <w:p w:rsidR="007623D7" w:rsidRDefault="007623D7"/>
    <w:p w:rsidR="007623D7" w:rsidRDefault="007623D7"/>
    <w:p w:rsidR="007623D7" w:rsidRDefault="007623D7"/>
    <w:p w:rsidR="005F6703" w:rsidRDefault="005F6703"/>
    <w:p w:rsidR="005F6703" w:rsidRDefault="005F6703"/>
    <w:tbl>
      <w:tblPr>
        <w:tblpPr w:leftFromText="180" w:rightFromText="180" w:vertAnchor="text" w:horzAnchor="margin" w:tblpXSpec="right" w:tblpY="-286"/>
        <w:tblW w:w="0" w:type="auto"/>
        <w:tblLook w:val="04A0"/>
      </w:tblPr>
      <w:tblGrid>
        <w:gridCol w:w="3758"/>
      </w:tblGrid>
      <w:tr w:rsidR="008F39FD" w:rsidRPr="008F39FD" w:rsidTr="00623BE6">
        <w:trPr>
          <w:trHeight w:val="1214"/>
        </w:trPr>
        <w:tc>
          <w:tcPr>
            <w:tcW w:w="3758" w:type="dxa"/>
          </w:tcPr>
          <w:p w:rsidR="008F39FD" w:rsidRPr="00C24F12" w:rsidRDefault="006F566D" w:rsidP="00C24F1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1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F39FD" w:rsidRPr="00C24F1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C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9FD" w:rsidRPr="00C24F1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="008F39FD" w:rsidRPr="00C24F12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8F39FD" w:rsidRPr="00C24F12" w:rsidRDefault="00610A07" w:rsidP="008F39F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24F12">
              <w:rPr>
                <w:rFonts w:eastAsia="Calibri"/>
              </w:rPr>
              <w:t>от «</w:t>
            </w:r>
            <w:r w:rsidR="009000CA">
              <w:rPr>
                <w:rFonts w:eastAsia="Calibri"/>
              </w:rPr>
              <w:t>20</w:t>
            </w:r>
            <w:r w:rsidRPr="00C24F12">
              <w:rPr>
                <w:rFonts w:eastAsia="Calibri"/>
              </w:rPr>
              <w:t xml:space="preserve">» </w:t>
            </w:r>
            <w:r w:rsidR="002F0E4F">
              <w:rPr>
                <w:rFonts w:eastAsia="Calibri"/>
              </w:rPr>
              <w:t>января</w:t>
            </w:r>
            <w:r w:rsidR="007623D7">
              <w:rPr>
                <w:rFonts w:eastAsia="Calibri"/>
              </w:rPr>
              <w:t xml:space="preserve"> </w:t>
            </w:r>
            <w:r w:rsidRPr="00C24F12">
              <w:rPr>
                <w:rFonts w:eastAsia="Calibri"/>
              </w:rPr>
              <w:t>201</w:t>
            </w:r>
            <w:r w:rsidR="007623D7">
              <w:rPr>
                <w:rFonts w:eastAsia="Calibri"/>
              </w:rPr>
              <w:t>7</w:t>
            </w:r>
            <w:r w:rsidR="008F39FD" w:rsidRPr="00C24F12">
              <w:rPr>
                <w:rFonts w:eastAsia="Calibri"/>
              </w:rPr>
              <w:t xml:space="preserve"> года № </w:t>
            </w:r>
            <w:r w:rsidR="009000CA">
              <w:rPr>
                <w:rFonts w:eastAsia="Calibri"/>
              </w:rPr>
              <w:t>57</w:t>
            </w:r>
          </w:p>
          <w:p w:rsidR="008F39FD" w:rsidRPr="008F39FD" w:rsidRDefault="008F39FD" w:rsidP="008F39FD">
            <w:pPr>
              <w:jc w:val="both"/>
              <w:rPr>
                <w:b/>
                <w:sz w:val="22"/>
                <w:szCs w:val="28"/>
              </w:rPr>
            </w:pPr>
          </w:p>
        </w:tc>
      </w:tr>
    </w:tbl>
    <w:p w:rsidR="008F39FD" w:rsidRPr="008F39FD" w:rsidRDefault="008F39FD" w:rsidP="008F39FD">
      <w:pPr>
        <w:pStyle w:val="ConsPlusNormal"/>
        <w:widowControl/>
        <w:ind w:firstLine="0"/>
        <w:jc w:val="right"/>
        <w:outlineLvl w:val="0"/>
        <w:rPr>
          <w:rFonts w:eastAsia="Calibri"/>
        </w:rPr>
      </w:pPr>
      <w:r>
        <w:rPr>
          <w:b/>
          <w:sz w:val="28"/>
          <w:szCs w:val="28"/>
        </w:rPr>
        <w:tab/>
      </w:r>
    </w:p>
    <w:p w:rsidR="00194A95" w:rsidRDefault="00194A95" w:rsidP="000C46B2">
      <w:pPr>
        <w:jc w:val="both"/>
        <w:rPr>
          <w:b/>
          <w:sz w:val="28"/>
          <w:szCs w:val="28"/>
        </w:rPr>
      </w:pPr>
    </w:p>
    <w:p w:rsidR="00B2729C" w:rsidRDefault="00B2729C" w:rsidP="000C46B2">
      <w:pPr>
        <w:jc w:val="both"/>
        <w:rPr>
          <w:b/>
          <w:sz w:val="28"/>
          <w:szCs w:val="28"/>
        </w:rPr>
      </w:pPr>
    </w:p>
    <w:p w:rsidR="00194A95" w:rsidRDefault="00194A95" w:rsidP="000C46B2">
      <w:pPr>
        <w:jc w:val="both"/>
        <w:rPr>
          <w:b/>
          <w:sz w:val="28"/>
          <w:szCs w:val="28"/>
        </w:rPr>
      </w:pPr>
    </w:p>
    <w:p w:rsidR="00194A95" w:rsidRDefault="00194A95" w:rsidP="000C46B2">
      <w:pPr>
        <w:jc w:val="both"/>
        <w:rPr>
          <w:b/>
          <w:sz w:val="28"/>
          <w:szCs w:val="28"/>
        </w:rPr>
      </w:pPr>
    </w:p>
    <w:p w:rsidR="00194A95" w:rsidRDefault="00194A95" w:rsidP="002F0E4F">
      <w:pPr>
        <w:rPr>
          <w:sz w:val="28"/>
          <w:szCs w:val="28"/>
        </w:rPr>
      </w:pPr>
    </w:p>
    <w:p w:rsidR="00F2218B" w:rsidRPr="00C24F12" w:rsidRDefault="00BC56B2" w:rsidP="008F39F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расчёта платы за размещение</w:t>
      </w:r>
      <w:r w:rsidR="00B25982" w:rsidRPr="00C24F12">
        <w:rPr>
          <w:sz w:val="28"/>
          <w:szCs w:val="28"/>
        </w:rPr>
        <w:t xml:space="preserve"> оборудования связи,</w:t>
      </w:r>
      <w:r w:rsidR="00965B65" w:rsidRPr="00C24F12">
        <w:rPr>
          <w:sz w:val="28"/>
          <w:szCs w:val="28"/>
        </w:rPr>
        <w:t xml:space="preserve"> передающих телевизионных антенн, антенн звукового радиовещания на объектах муниципальной собственности</w:t>
      </w:r>
    </w:p>
    <w:p w:rsidR="00FD612B" w:rsidRDefault="00FD612B" w:rsidP="00FD099D">
      <w:pPr>
        <w:ind w:firstLine="709"/>
        <w:jc w:val="center"/>
        <w:rPr>
          <w:b/>
          <w:sz w:val="28"/>
          <w:szCs w:val="28"/>
        </w:rPr>
      </w:pPr>
    </w:p>
    <w:p w:rsidR="00BC56B2" w:rsidRDefault="00BC56B2" w:rsidP="00FD099D">
      <w:pPr>
        <w:pStyle w:val="af4"/>
        <w:numPr>
          <w:ilvl w:val="0"/>
          <w:numId w:val="30"/>
        </w:numPr>
        <w:ind w:left="0" w:firstLine="0"/>
        <w:jc w:val="center"/>
        <w:rPr>
          <w:sz w:val="28"/>
          <w:szCs w:val="28"/>
        </w:rPr>
      </w:pPr>
      <w:r w:rsidRPr="00BC56B2">
        <w:rPr>
          <w:sz w:val="28"/>
          <w:szCs w:val="28"/>
        </w:rPr>
        <w:t>Общие положения</w:t>
      </w:r>
    </w:p>
    <w:p w:rsidR="000722FA" w:rsidRPr="00BC56B2" w:rsidRDefault="000722FA" w:rsidP="000722FA">
      <w:pPr>
        <w:pStyle w:val="af4"/>
        <w:ind w:left="0"/>
        <w:rPr>
          <w:sz w:val="28"/>
          <w:szCs w:val="28"/>
        </w:rPr>
      </w:pPr>
    </w:p>
    <w:p w:rsidR="005D16DE" w:rsidRDefault="005D16DE" w:rsidP="00FD099D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расчёта платы за размещение</w:t>
      </w:r>
      <w:r w:rsidRPr="005D16DE">
        <w:rPr>
          <w:sz w:val="28"/>
          <w:szCs w:val="28"/>
        </w:rPr>
        <w:t xml:space="preserve"> </w:t>
      </w:r>
      <w:r w:rsidR="00B25982" w:rsidRPr="005D16DE">
        <w:rPr>
          <w:sz w:val="28"/>
          <w:szCs w:val="28"/>
        </w:rPr>
        <w:t xml:space="preserve">оборудования связи, </w:t>
      </w:r>
      <w:r w:rsidR="00965B65" w:rsidRPr="005D16DE">
        <w:rPr>
          <w:sz w:val="28"/>
          <w:szCs w:val="28"/>
        </w:rPr>
        <w:t>передающих телевизионных антенн, антенн звукового радиовещания на объектах муниципальной собственности (далее</w:t>
      </w:r>
      <w:r w:rsidR="00B25982" w:rsidRPr="005D16DE">
        <w:rPr>
          <w:sz w:val="28"/>
          <w:szCs w:val="28"/>
        </w:rPr>
        <w:t xml:space="preserve"> </w:t>
      </w:r>
      <w:r w:rsidR="00965B65" w:rsidRPr="005D16DE">
        <w:rPr>
          <w:sz w:val="28"/>
          <w:szCs w:val="28"/>
        </w:rPr>
        <w:t>-</w:t>
      </w:r>
      <w:r w:rsidR="00B25982" w:rsidRPr="005D16D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Методика) разработана</w:t>
      </w:r>
      <w:r w:rsidR="00965B65" w:rsidRPr="005D16DE">
        <w:rPr>
          <w:sz w:val="28"/>
          <w:szCs w:val="28"/>
        </w:rPr>
        <w:t xml:space="preserve"> в целях регулирования </w:t>
      </w:r>
      <w:r w:rsidR="00E0317E">
        <w:rPr>
          <w:sz w:val="28"/>
          <w:szCs w:val="28"/>
        </w:rPr>
        <w:t xml:space="preserve">расчёта платы за </w:t>
      </w:r>
      <w:r w:rsidR="00965B65" w:rsidRPr="005D16DE">
        <w:rPr>
          <w:sz w:val="28"/>
          <w:szCs w:val="28"/>
        </w:rPr>
        <w:t>размещени</w:t>
      </w:r>
      <w:r w:rsidR="00E0317E">
        <w:rPr>
          <w:sz w:val="28"/>
          <w:szCs w:val="28"/>
        </w:rPr>
        <w:t>е</w:t>
      </w:r>
      <w:bookmarkStart w:id="0" w:name="_GoBack"/>
      <w:bookmarkEnd w:id="0"/>
      <w:r w:rsidR="00965B65" w:rsidRPr="005D16DE">
        <w:rPr>
          <w:sz w:val="28"/>
          <w:szCs w:val="28"/>
        </w:rPr>
        <w:t xml:space="preserve"> </w:t>
      </w:r>
      <w:r w:rsidR="00B25982" w:rsidRPr="005D16DE">
        <w:rPr>
          <w:sz w:val="28"/>
          <w:szCs w:val="28"/>
        </w:rPr>
        <w:t xml:space="preserve">оборудования связи, </w:t>
      </w:r>
      <w:r w:rsidR="00965B65" w:rsidRPr="005D16DE">
        <w:rPr>
          <w:sz w:val="28"/>
          <w:szCs w:val="28"/>
        </w:rPr>
        <w:t>передающих телевизионных антенн,</w:t>
      </w:r>
      <w:r w:rsidR="00C757B3" w:rsidRPr="005D16DE">
        <w:rPr>
          <w:sz w:val="28"/>
          <w:szCs w:val="28"/>
        </w:rPr>
        <w:t xml:space="preserve"> антенн звукового радиовещания (далее – Оборудование)</w:t>
      </w:r>
      <w:r w:rsidR="00001959" w:rsidRPr="005D16DE">
        <w:rPr>
          <w:sz w:val="28"/>
          <w:szCs w:val="28"/>
        </w:rPr>
        <w:t xml:space="preserve"> на объектах недвижимости, находящихся в муниц</w:t>
      </w:r>
      <w:r w:rsidR="00121ACF" w:rsidRPr="005D16DE">
        <w:rPr>
          <w:sz w:val="28"/>
          <w:szCs w:val="28"/>
        </w:rPr>
        <w:t>ипальной собственности городского поселения</w:t>
      </w:r>
      <w:r w:rsidR="00001959" w:rsidRPr="005D16DE">
        <w:rPr>
          <w:sz w:val="28"/>
          <w:szCs w:val="28"/>
        </w:rPr>
        <w:t xml:space="preserve"> </w:t>
      </w:r>
      <w:proofErr w:type="spellStart"/>
      <w:r w:rsidR="00001959" w:rsidRPr="005D16DE">
        <w:rPr>
          <w:sz w:val="28"/>
          <w:szCs w:val="28"/>
        </w:rPr>
        <w:t>Лянтор</w:t>
      </w:r>
      <w:proofErr w:type="spellEnd"/>
      <w:r w:rsidR="00001959" w:rsidRPr="005D16DE">
        <w:rPr>
          <w:sz w:val="28"/>
          <w:szCs w:val="28"/>
        </w:rPr>
        <w:t>, в том числе</w:t>
      </w:r>
      <w:r w:rsidR="00C757B3" w:rsidRPr="005D16DE">
        <w:rPr>
          <w:sz w:val="28"/>
          <w:szCs w:val="28"/>
        </w:rPr>
        <w:t xml:space="preserve"> на телевышке</w:t>
      </w:r>
      <w:r w:rsidR="00B25982" w:rsidRPr="005D16DE">
        <w:rPr>
          <w:sz w:val="28"/>
          <w:szCs w:val="28"/>
        </w:rPr>
        <w:t xml:space="preserve">, </w:t>
      </w:r>
      <w:r w:rsidR="00C757B3" w:rsidRPr="005D16DE">
        <w:rPr>
          <w:sz w:val="28"/>
          <w:szCs w:val="28"/>
        </w:rPr>
        <w:t>крышах</w:t>
      </w:r>
      <w:r w:rsidR="00A46122" w:rsidRPr="005D16DE">
        <w:rPr>
          <w:sz w:val="28"/>
          <w:szCs w:val="28"/>
        </w:rPr>
        <w:t xml:space="preserve"> и</w:t>
      </w:r>
      <w:r w:rsidR="00C757B3" w:rsidRPr="005D16DE">
        <w:rPr>
          <w:sz w:val="28"/>
          <w:szCs w:val="28"/>
        </w:rPr>
        <w:t xml:space="preserve"> фасад</w:t>
      </w:r>
      <w:r w:rsidR="00A46122" w:rsidRPr="005D16DE">
        <w:rPr>
          <w:sz w:val="28"/>
          <w:szCs w:val="28"/>
        </w:rPr>
        <w:t>ах зданий, строений, сооружений</w:t>
      </w:r>
      <w:r w:rsidR="00001959" w:rsidRPr="005D16DE">
        <w:rPr>
          <w:sz w:val="28"/>
          <w:szCs w:val="28"/>
        </w:rPr>
        <w:t xml:space="preserve"> (далее – Объект).</w:t>
      </w:r>
    </w:p>
    <w:p w:rsidR="00FD099D" w:rsidRDefault="00147ACA" w:rsidP="00FD099D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bookmarkStart w:id="1" w:name="sub_3023"/>
      <w:r w:rsidRPr="00FD099D">
        <w:rPr>
          <w:sz w:val="28"/>
          <w:szCs w:val="28"/>
        </w:rPr>
        <w:t xml:space="preserve">Стоимость размещения оборудования связи, передающих телевизионных антенн, антенн звукового радиовещания на объектах муниципальной собственности определяется по калькуляции, являющейся неотъемлемой частью договора размещения Оборудования, </w:t>
      </w:r>
      <w:r w:rsidR="00C96991" w:rsidRPr="00FD099D">
        <w:rPr>
          <w:sz w:val="28"/>
          <w:szCs w:val="28"/>
        </w:rPr>
        <w:t xml:space="preserve">по форме </w:t>
      </w:r>
      <w:r w:rsidRPr="00FD099D">
        <w:rPr>
          <w:sz w:val="28"/>
          <w:szCs w:val="28"/>
        </w:rPr>
        <w:t xml:space="preserve">согласно приложению </w:t>
      </w:r>
      <w:r w:rsidR="00194A95">
        <w:rPr>
          <w:sz w:val="28"/>
          <w:szCs w:val="28"/>
        </w:rPr>
        <w:t>1</w:t>
      </w:r>
      <w:r w:rsidRPr="00FD099D">
        <w:rPr>
          <w:sz w:val="28"/>
          <w:szCs w:val="28"/>
        </w:rPr>
        <w:t xml:space="preserve"> к настояще</w:t>
      </w:r>
      <w:r w:rsidR="00C13C1F">
        <w:rPr>
          <w:sz w:val="28"/>
          <w:szCs w:val="28"/>
        </w:rPr>
        <w:t>й</w:t>
      </w:r>
      <w:r w:rsidRPr="00FD099D">
        <w:rPr>
          <w:sz w:val="28"/>
          <w:szCs w:val="28"/>
        </w:rPr>
        <w:t xml:space="preserve"> </w:t>
      </w:r>
      <w:r w:rsidR="00C13C1F">
        <w:rPr>
          <w:sz w:val="28"/>
          <w:szCs w:val="28"/>
        </w:rPr>
        <w:t>Методике</w:t>
      </w:r>
      <w:r w:rsidRPr="00FD099D">
        <w:rPr>
          <w:sz w:val="28"/>
          <w:szCs w:val="28"/>
        </w:rPr>
        <w:t>.</w:t>
      </w:r>
    </w:p>
    <w:bookmarkEnd w:id="1"/>
    <w:p w:rsidR="00FD612B" w:rsidRDefault="00FD612B" w:rsidP="00623BE6">
      <w:pPr>
        <w:ind w:firstLine="709"/>
        <w:jc w:val="both"/>
        <w:rPr>
          <w:b/>
          <w:sz w:val="28"/>
          <w:szCs w:val="28"/>
        </w:rPr>
      </w:pPr>
    </w:p>
    <w:p w:rsidR="000722FA" w:rsidRDefault="000722FA" w:rsidP="000722FA">
      <w:pPr>
        <w:pStyle w:val="af4"/>
        <w:numPr>
          <w:ilvl w:val="0"/>
          <w:numId w:val="3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величины,</w:t>
      </w:r>
    </w:p>
    <w:p w:rsidR="008474E5" w:rsidRPr="000722FA" w:rsidRDefault="00FD612B" w:rsidP="000722FA">
      <w:pPr>
        <w:pStyle w:val="af4"/>
        <w:ind w:left="0"/>
        <w:jc w:val="center"/>
        <w:rPr>
          <w:sz w:val="28"/>
          <w:szCs w:val="28"/>
        </w:rPr>
      </w:pPr>
      <w:r w:rsidRPr="000722FA">
        <w:rPr>
          <w:sz w:val="28"/>
          <w:szCs w:val="28"/>
        </w:rPr>
        <w:t>используемые для расчета размещения Оборудова</w:t>
      </w:r>
      <w:r w:rsidR="004A5A39" w:rsidRPr="000722FA">
        <w:rPr>
          <w:sz w:val="28"/>
          <w:szCs w:val="28"/>
        </w:rPr>
        <w:t>ния</w:t>
      </w:r>
    </w:p>
    <w:p w:rsidR="00623BE6" w:rsidRPr="00623BE6" w:rsidRDefault="00623BE6" w:rsidP="00623BE6">
      <w:pPr>
        <w:ind w:firstLine="709"/>
        <w:jc w:val="both"/>
        <w:rPr>
          <w:sz w:val="28"/>
          <w:szCs w:val="28"/>
        </w:rPr>
      </w:pPr>
    </w:p>
    <w:p w:rsidR="00FD612B" w:rsidRPr="000722FA" w:rsidRDefault="00FD612B" w:rsidP="000722FA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 w:rsidRPr="000722FA">
        <w:rPr>
          <w:sz w:val="28"/>
          <w:szCs w:val="28"/>
        </w:rPr>
        <w:t>В настоящей Методике п</w:t>
      </w:r>
      <w:r w:rsidR="00495398" w:rsidRPr="000722FA">
        <w:rPr>
          <w:sz w:val="28"/>
          <w:szCs w:val="28"/>
        </w:rPr>
        <w:t>ри расчете платы за размещение О</w:t>
      </w:r>
      <w:r w:rsidRPr="000722FA">
        <w:rPr>
          <w:sz w:val="28"/>
          <w:szCs w:val="28"/>
        </w:rPr>
        <w:t>борудования используются определения следующих величин:</w:t>
      </w:r>
    </w:p>
    <w:p w:rsidR="00637056" w:rsidRDefault="00637056" w:rsidP="000722FA">
      <w:pPr>
        <w:ind w:firstLine="426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 xml:space="preserve">РП </w:t>
      </w:r>
      <w:r>
        <w:rPr>
          <w:sz w:val="28"/>
          <w:szCs w:val="28"/>
        </w:rPr>
        <w:t xml:space="preserve">-  размер платы (в </w:t>
      </w:r>
      <w:r w:rsidRPr="00C0198F">
        <w:rPr>
          <w:sz w:val="28"/>
          <w:szCs w:val="28"/>
        </w:rPr>
        <w:t>рублях), без учета НДС;</w:t>
      </w:r>
    </w:p>
    <w:p w:rsidR="00637056" w:rsidRPr="00F826FB" w:rsidRDefault="00637056" w:rsidP="000722FA">
      <w:pPr>
        <w:ind w:firstLine="426"/>
        <w:jc w:val="both"/>
        <w:rPr>
          <w:b/>
          <w:sz w:val="28"/>
          <w:szCs w:val="28"/>
        </w:rPr>
      </w:pPr>
      <w:r w:rsidRPr="004A5A39">
        <w:rPr>
          <w:b/>
          <w:sz w:val="28"/>
          <w:szCs w:val="28"/>
          <w:lang w:val="en-US"/>
        </w:rPr>
        <w:t>n</w:t>
      </w:r>
      <w:r w:rsidRPr="00637056">
        <w:rPr>
          <w:b/>
          <w:sz w:val="28"/>
          <w:szCs w:val="28"/>
        </w:rPr>
        <w:t xml:space="preserve"> – </w:t>
      </w:r>
      <w:r w:rsidRPr="004A5A39">
        <w:rPr>
          <w:sz w:val="28"/>
          <w:szCs w:val="28"/>
        </w:rPr>
        <w:t>количество оборудования;</w:t>
      </w:r>
    </w:p>
    <w:p w:rsidR="00F826FB" w:rsidRPr="004A5A39" w:rsidRDefault="00F826FB" w:rsidP="000722FA">
      <w:pPr>
        <w:ind w:firstLine="426"/>
        <w:jc w:val="both"/>
        <w:rPr>
          <w:b/>
          <w:sz w:val="28"/>
          <w:szCs w:val="28"/>
        </w:rPr>
      </w:pPr>
      <w:r w:rsidRPr="004A5A39">
        <w:rPr>
          <w:b/>
          <w:sz w:val="28"/>
          <w:szCs w:val="28"/>
        </w:rPr>
        <w:t>РП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 xml:space="preserve">-  </w:t>
      </w:r>
      <w:r w:rsidRPr="004A5A39">
        <w:rPr>
          <w:sz w:val="28"/>
          <w:szCs w:val="28"/>
        </w:rPr>
        <w:t xml:space="preserve">плата за размещение </w:t>
      </w:r>
      <w:proofErr w:type="spellStart"/>
      <w:r w:rsidRPr="004A5A39">
        <w:rPr>
          <w:sz w:val="28"/>
          <w:szCs w:val="28"/>
          <w:lang w:val="en-US"/>
        </w:rPr>
        <w:t>i</w:t>
      </w:r>
      <w:proofErr w:type="spellEnd"/>
      <w:r w:rsidRPr="004A5A39">
        <w:rPr>
          <w:sz w:val="28"/>
          <w:szCs w:val="28"/>
        </w:rPr>
        <w:t xml:space="preserve"> – го оборудования;</w:t>
      </w:r>
    </w:p>
    <w:p w:rsidR="00F826FB" w:rsidRPr="00F826FB" w:rsidRDefault="0014464A" w:rsidP="000722FA">
      <w:pPr>
        <w:ind w:firstLine="426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>Б</w:t>
      </w:r>
      <w:r w:rsidR="00495398">
        <w:rPr>
          <w:sz w:val="28"/>
          <w:szCs w:val="28"/>
        </w:rPr>
        <w:t xml:space="preserve"> - базовая ставка </w:t>
      </w:r>
      <w:r w:rsidR="008F39FD">
        <w:rPr>
          <w:sz w:val="28"/>
          <w:szCs w:val="28"/>
        </w:rPr>
        <w:t>стоимости 1 кв.</w:t>
      </w:r>
      <w:r>
        <w:rPr>
          <w:sz w:val="28"/>
          <w:szCs w:val="28"/>
        </w:rPr>
        <w:t>м. размещен</w:t>
      </w:r>
      <w:r w:rsidR="00C630D6">
        <w:rPr>
          <w:sz w:val="28"/>
          <w:szCs w:val="28"/>
        </w:rPr>
        <w:t>ия о</w:t>
      </w:r>
      <w:r>
        <w:rPr>
          <w:sz w:val="28"/>
          <w:szCs w:val="28"/>
        </w:rPr>
        <w:t xml:space="preserve">борудования </w:t>
      </w:r>
      <w:r w:rsidR="005637FF">
        <w:rPr>
          <w:sz w:val="28"/>
          <w:szCs w:val="28"/>
        </w:rPr>
        <w:t xml:space="preserve">в месяц </w:t>
      </w:r>
      <w:r w:rsidR="00C0198F">
        <w:rPr>
          <w:sz w:val="28"/>
          <w:szCs w:val="28"/>
        </w:rPr>
        <w:t xml:space="preserve">- </w:t>
      </w:r>
      <w:r w:rsidR="008F39FD">
        <w:rPr>
          <w:sz w:val="28"/>
          <w:szCs w:val="28"/>
        </w:rPr>
        <w:t>14 190,</w:t>
      </w:r>
      <w:r w:rsidR="00F826FB">
        <w:rPr>
          <w:sz w:val="28"/>
          <w:szCs w:val="28"/>
        </w:rPr>
        <w:t>27 рублей</w:t>
      </w:r>
      <w:r w:rsidR="00121ACF">
        <w:rPr>
          <w:sz w:val="28"/>
          <w:szCs w:val="28"/>
        </w:rPr>
        <w:t xml:space="preserve"> (определяется в соответствии с экспертным заключением </w:t>
      </w:r>
      <w:proofErr w:type="spellStart"/>
      <w:r w:rsidR="00121ACF">
        <w:rPr>
          <w:sz w:val="28"/>
          <w:szCs w:val="28"/>
        </w:rPr>
        <w:t>Сургутской</w:t>
      </w:r>
      <w:proofErr w:type="spellEnd"/>
      <w:r w:rsidR="00121ACF">
        <w:rPr>
          <w:sz w:val="28"/>
          <w:szCs w:val="28"/>
        </w:rPr>
        <w:t xml:space="preserve"> торгово-промышленной палаты)</w:t>
      </w:r>
      <w:r w:rsidR="00F826FB">
        <w:rPr>
          <w:sz w:val="28"/>
          <w:szCs w:val="28"/>
        </w:rPr>
        <w:t>;</w:t>
      </w:r>
    </w:p>
    <w:p w:rsidR="0014464A" w:rsidRPr="008474E5" w:rsidRDefault="0014464A" w:rsidP="000722FA">
      <w:pPr>
        <w:ind w:firstLine="426"/>
        <w:jc w:val="both"/>
        <w:rPr>
          <w:sz w:val="28"/>
          <w:szCs w:val="28"/>
        </w:rPr>
      </w:pPr>
      <w:r w:rsidRPr="008474E5">
        <w:rPr>
          <w:b/>
          <w:sz w:val="28"/>
          <w:szCs w:val="28"/>
          <w:lang w:val="en-US"/>
        </w:rPr>
        <w:t>S</w:t>
      </w:r>
      <w:r w:rsidR="00495398">
        <w:rPr>
          <w:sz w:val="28"/>
          <w:szCs w:val="28"/>
        </w:rPr>
        <w:t xml:space="preserve"> - </w:t>
      </w:r>
      <w:r w:rsidR="008474E5">
        <w:rPr>
          <w:sz w:val="28"/>
          <w:szCs w:val="28"/>
        </w:rPr>
        <w:t>площад</w:t>
      </w:r>
      <w:r w:rsidR="00C630D6">
        <w:rPr>
          <w:sz w:val="28"/>
          <w:szCs w:val="28"/>
        </w:rPr>
        <w:t>ь, используемая для размещения о</w:t>
      </w:r>
      <w:r w:rsidR="008474E5">
        <w:rPr>
          <w:sz w:val="28"/>
          <w:szCs w:val="28"/>
        </w:rPr>
        <w:t>борудования (кв.м.);</w:t>
      </w:r>
    </w:p>
    <w:p w:rsidR="0014464A" w:rsidRDefault="0014464A" w:rsidP="000722FA">
      <w:pPr>
        <w:ind w:firstLine="426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>К1</w:t>
      </w:r>
      <w:r w:rsidR="0049539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474E5">
        <w:rPr>
          <w:sz w:val="28"/>
          <w:szCs w:val="28"/>
        </w:rPr>
        <w:t>коэффициент высот</w:t>
      </w:r>
      <w:r w:rsidR="00C630D6">
        <w:rPr>
          <w:sz w:val="28"/>
          <w:szCs w:val="28"/>
        </w:rPr>
        <w:t>ы размещения о</w:t>
      </w:r>
      <w:r w:rsidR="00480DDC">
        <w:rPr>
          <w:sz w:val="28"/>
          <w:szCs w:val="28"/>
        </w:rPr>
        <w:t>борудования</w:t>
      </w:r>
      <w:r w:rsidR="008474E5">
        <w:rPr>
          <w:sz w:val="28"/>
          <w:szCs w:val="28"/>
        </w:rPr>
        <w:t>;</w:t>
      </w:r>
    </w:p>
    <w:p w:rsidR="00FD612B" w:rsidRDefault="008474E5" w:rsidP="000722FA">
      <w:pPr>
        <w:ind w:firstLine="426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>К</w:t>
      </w:r>
      <w:r w:rsidR="00480DDC">
        <w:rPr>
          <w:b/>
          <w:sz w:val="28"/>
          <w:szCs w:val="28"/>
        </w:rPr>
        <w:t>2</w:t>
      </w:r>
      <w:r w:rsidR="00495398">
        <w:rPr>
          <w:sz w:val="28"/>
          <w:szCs w:val="28"/>
        </w:rPr>
        <w:t xml:space="preserve"> - </w:t>
      </w:r>
      <w:r>
        <w:rPr>
          <w:sz w:val="28"/>
          <w:szCs w:val="28"/>
        </w:rPr>
        <w:t>коэффициент</w:t>
      </w:r>
      <w:r w:rsidR="00480DDC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>;</w:t>
      </w:r>
    </w:p>
    <w:p w:rsidR="008474E5" w:rsidRDefault="00480DDC" w:rsidP="000722FA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К3</w:t>
      </w:r>
      <w:r w:rsidR="008474E5" w:rsidRPr="008474E5">
        <w:rPr>
          <w:b/>
          <w:sz w:val="28"/>
          <w:szCs w:val="28"/>
        </w:rPr>
        <w:t xml:space="preserve"> </w:t>
      </w:r>
      <w:r w:rsidR="00495398">
        <w:rPr>
          <w:sz w:val="28"/>
          <w:szCs w:val="28"/>
        </w:rPr>
        <w:t>-</w:t>
      </w:r>
      <w:r w:rsidR="008474E5">
        <w:rPr>
          <w:sz w:val="28"/>
          <w:szCs w:val="28"/>
        </w:rPr>
        <w:t xml:space="preserve"> коэффициент, </w:t>
      </w:r>
      <w:r w:rsidR="00C630D6">
        <w:rPr>
          <w:sz w:val="28"/>
          <w:szCs w:val="28"/>
        </w:rPr>
        <w:t>занимаемой площади о</w:t>
      </w:r>
      <w:r>
        <w:rPr>
          <w:sz w:val="28"/>
          <w:szCs w:val="28"/>
        </w:rPr>
        <w:t>борудования</w:t>
      </w:r>
      <w:r w:rsidR="00C630D6">
        <w:rPr>
          <w:sz w:val="28"/>
          <w:szCs w:val="28"/>
        </w:rPr>
        <w:t>;</w:t>
      </w:r>
    </w:p>
    <w:p w:rsidR="008474E5" w:rsidRPr="00C630D6" w:rsidRDefault="00C630D6" w:rsidP="000722FA">
      <w:pPr>
        <w:ind w:firstLine="426"/>
        <w:jc w:val="both"/>
        <w:rPr>
          <w:sz w:val="28"/>
          <w:szCs w:val="28"/>
        </w:rPr>
      </w:pPr>
      <w:r w:rsidRPr="00C630D6">
        <w:rPr>
          <w:b/>
          <w:sz w:val="28"/>
          <w:szCs w:val="28"/>
        </w:rPr>
        <w:t>К4</w:t>
      </w:r>
      <w:r>
        <w:rPr>
          <w:b/>
          <w:sz w:val="28"/>
          <w:szCs w:val="28"/>
        </w:rPr>
        <w:t xml:space="preserve"> – </w:t>
      </w:r>
      <w:r w:rsidRPr="00C630D6">
        <w:rPr>
          <w:sz w:val="28"/>
          <w:szCs w:val="28"/>
        </w:rPr>
        <w:t>коэффициент, учитывающий массу оборудования;</w:t>
      </w:r>
    </w:p>
    <w:p w:rsidR="00C630D6" w:rsidRPr="00C630D6" w:rsidRDefault="00C630D6" w:rsidP="000722FA">
      <w:pPr>
        <w:ind w:firstLine="426"/>
        <w:jc w:val="both"/>
        <w:rPr>
          <w:b/>
          <w:sz w:val="28"/>
          <w:szCs w:val="28"/>
        </w:rPr>
      </w:pPr>
      <w:r w:rsidRPr="00C630D6">
        <w:rPr>
          <w:b/>
          <w:sz w:val="28"/>
          <w:szCs w:val="28"/>
        </w:rPr>
        <w:t>К5</w:t>
      </w:r>
      <w:r>
        <w:rPr>
          <w:b/>
          <w:sz w:val="28"/>
          <w:szCs w:val="28"/>
        </w:rPr>
        <w:t xml:space="preserve"> - </w:t>
      </w:r>
      <w:r w:rsidRPr="00C630D6">
        <w:rPr>
          <w:sz w:val="28"/>
          <w:szCs w:val="28"/>
        </w:rPr>
        <w:t>к</w:t>
      </w:r>
      <w:r w:rsidRPr="005A16FC">
        <w:rPr>
          <w:sz w:val="28"/>
        </w:rPr>
        <w:t xml:space="preserve">оэффициент, учитывающий </w:t>
      </w:r>
      <w:r w:rsidRPr="00C630D6">
        <w:rPr>
          <w:sz w:val="28"/>
        </w:rPr>
        <w:t xml:space="preserve">количество </w:t>
      </w:r>
      <w:r w:rsidR="004A5A39">
        <w:rPr>
          <w:sz w:val="28"/>
        </w:rPr>
        <w:t>размещенного оборудования</w:t>
      </w:r>
      <w:r>
        <w:rPr>
          <w:sz w:val="28"/>
        </w:rPr>
        <w:t>;</w:t>
      </w:r>
    </w:p>
    <w:p w:rsidR="00C630D6" w:rsidRPr="00C630D6" w:rsidRDefault="00C630D6" w:rsidP="000722FA">
      <w:pPr>
        <w:ind w:firstLine="426"/>
        <w:jc w:val="both"/>
        <w:rPr>
          <w:b/>
          <w:sz w:val="28"/>
          <w:szCs w:val="28"/>
        </w:rPr>
      </w:pPr>
      <w:r w:rsidRPr="00F826FB">
        <w:rPr>
          <w:b/>
          <w:sz w:val="28"/>
          <w:szCs w:val="28"/>
        </w:rPr>
        <w:t xml:space="preserve">К6 </w:t>
      </w:r>
      <w:r w:rsidR="00121ACF">
        <w:rPr>
          <w:b/>
          <w:sz w:val="28"/>
          <w:szCs w:val="28"/>
        </w:rPr>
        <w:t>–</w:t>
      </w:r>
      <w:r w:rsidRPr="00F826FB">
        <w:rPr>
          <w:b/>
          <w:sz w:val="28"/>
          <w:szCs w:val="28"/>
        </w:rPr>
        <w:t xml:space="preserve"> </w:t>
      </w:r>
      <w:r w:rsidR="004A5A39">
        <w:rPr>
          <w:sz w:val="28"/>
        </w:rPr>
        <w:t>к</w:t>
      </w:r>
      <w:r w:rsidR="004A5A39" w:rsidRPr="004A5A39">
        <w:rPr>
          <w:sz w:val="28"/>
        </w:rPr>
        <w:t>оэффициент</w:t>
      </w:r>
      <w:r w:rsidR="00121ACF">
        <w:rPr>
          <w:sz w:val="28"/>
        </w:rPr>
        <w:t>,</w:t>
      </w:r>
      <w:r w:rsidR="004A5A39" w:rsidRPr="004A5A39">
        <w:rPr>
          <w:sz w:val="28"/>
        </w:rPr>
        <w:t xml:space="preserve"> определяющий организационно - правовую форму организации</w:t>
      </w:r>
      <w:r w:rsidR="004A5A39">
        <w:rPr>
          <w:sz w:val="28"/>
        </w:rPr>
        <w:t>;</w:t>
      </w:r>
    </w:p>
    <w:p w:rsidR="00C630D6" w:rsidRDefault="004A5A39" w:rsidP="000722FA">
      <w:pPr>
        <w:ind w:firstLine="426"/>
        <w:jc w:val="both"/>
        <w:rPr>
          <w:sz w:val="28"/>
          <w:szCs w:val="28"/>
        </w:rPr>
      </w:pPr>
      <w:r w:rsidRPr="004A5A39">
        <w:rPr>
          <w:b/>
          <w:sz w:val="28"/>
          <w:szCs w:val="28"/>
        </w:rPr>
        <w:t>К7</w:t>
      </w:r>
      <w:r>
        <w:rPr>
          <w:b/>
          <w:sz w:val="28"/>
          <w:szCs w:val="28"/>
        </w:rPr>
        <w:t xml:space="preserve"> </w:t>
      </w:r>
      <w:r w:rsidR="00121ACF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4A5A39">
        <w:rPr>
          <w:sz w:val="28"/>
          <w:szCs w:val="28"/>
        </w:rPr>
        <w:t>оэффициент</w:t>
      </w:r>
      <w:r w:rsidR="00121ACF">
        <w:rPr>
          <w:sz w:val="28"/>
          <w:szCs w:val="28"/>
        </w:rPr>
        <w:t>,</w:t>
      </w:r>
      <w:r w:rsidRPr="004A5A39">
        <w:rPr>
          <w:sz w:val="28"/>
          <w:szCs w:val="28"/>
        </w:rPr>
        <w:t xml:space="preserve"> опреде</w:t>
      </w:r>
      <w:r>
        <w:rPr>
          <w:sz w:val="28"/>
          <w:szCs w:val="28"/>
        </w:rPr>
        <w:t>ляющий расположение объекта.</w:t>
      </w:r>
    </w:p>
    <w:p w:rsidR="004A5A39" w:rsidRPr="004A5A39" w:rsidRDefault="004A5A39" w:rsidP="000722FA">
      <w:pPr>
        <w:ind w:firstLine="426"/>
        <w:jc w:val="both"/>
        <w:rPr>
          <w:sz w:val="28"/>
          <w:szCs w:val="28"/>
        </w:rPr>
      </w:pPr>
    </w:p>
    <w:p w:rsidR="008474E5" w:rsidRDefault="008474E5" w:rsidP="000722FA">
      <w:pPr>
        <w:numPr>
          <w:ilvl w:val="0"/>
          <w:numId w:val="36"/>
        </w:numPr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платы за размещение </w:t>
      </w:r>
      <w:r w:rsidR="00495398">
        <w:rPr>
          <w:sz w:val="28"/>
          <w:szCs w:val="28"/>
        </w:rPr>
        <w:t>О</w:t>
      </w:r>
      <w:r>
        <w:rPr>
          <w:sz w:val="28"/>
          <w:szCs w:val="28"/>
        </w:rPr>
        <w:t>борудования</w:t>
      </w:r>
    </w:p>
    <w:p w:rsidR="008474E5" w:rsidRPr="00FD612B" w:rsidRDefault="008474E5" w:rsidP="000722FA">
      <w:pPr>
        <w:ind w:firstLine="426"/>
        <w:jc w:val="both"/>
        <w:rPr>
          <w:sz w:val="28"/>
          <w:szCs w:val="28"/>
        </w:rPr>
      </w:pPr>
    </w:p>
    <w:p w:rsidR="00861823" w:rsidRPr="000722FA" w:rsidRDefault="00861823" w:rsidP="000722FA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 w:rsidRPr="000722FA">
        <w:rPr>
          <w:bCs/>
          <w:sz w:val="28"/>
          <w:szCs w:val="28"/>
        </w:rPr>
        <w:t xml:space="preserve">Расчет </w:t>
      </w:r>
      <w:r w:rsidRPr="000722FA">
        <w:rPr>
          <w:sz w:val="28"/>
          <w:szCs w:val="28"/>
        </w:rPr>
        <w:t xml:space="preserve">платы за размещение </w:t>
      </w:r>
      <w:r w:rsidR="00495398" w:rsidRPr="000722FA">
        <w:rPr>
          <w:sz w:val="28"/>
          <w:szCs w:val="28"/>
        </w:rPr>
        <w:t xml:space="preserve">Оборудования </w:t>
      </w:r>
      <w:r w:rsidRPr="000722FA">
        <w:rPr>
          <w:sz w:val="28"/>
          <w:szCs w:val="28"/>
        </w:rPr>
        <w:t xml:space="preserve">на </w:t>
      </w:r>
      <w:r w:rsidR="00495398" w:rsidRPr="000722FA">
        <w:rPr>
          <w:sz w:val="28"/>
          <w:szCs w:val="28"/>
        </w:rPr>
        <w:t>части телевышк</w:t>
      </w:r>
      <w:r w:rsidR="008F39FD" w:rsidRPr="000722FA">
        <w:rPr>
          <w:sz w:val="28"/>
          <w:szCs w:val="28"/>
        </w:rPr>
        <w:t>и</w:t>
      </w:r>
      <w:r w:rsidR="00480DDC" w:rsidRPr="000722FA">
        <w:rPr>
          <w:sz w:val="28"/>
          <w:szCs w:val="28"/>
        </w:rPr>
        <w:t xml:space="preserve">, </w:t>
      </w:r>
      <w:r w:rsidR="00495398" w:rsidRPr="000722FA">
        <w:rPr>
          <w:sz w:val="28"/>
          <w:szCs w:val="28"/>
        </w:rPr>
        <w:t>крыше (части крыши), фасаде (части фасада) здания, строении, сооружении</w:t>
      </w:r>
      <w:r w:rsidRPr="000722FA">
        <w:rPr>
          <w:sz w:val="28"/>
          <w:szCs w:val="28"/>
        </w:rPr>
        <w:t>, находящихся в муниципальной собственности,</w:t>
      </w:r>
      <w:r w:rsidR="00495398" w:rsidRPr="000722FA">
        <w:rPr>
          <w:sz w:val="28"/>
          <w:szCs w:val="28"/>
        </w:rPr>
        <w:t xml:space="preserve"> </w:t>
      </w:r>
      <w:r w:rsidR="00637056" w:rsidRPr="000722FA">
        <w:rPr>
          <w:sz w:val="28"/>
          <w:szCs w:val="28"/>
        </w:rPr>
        <w:t>производится по следующим формулам</w:t>
      </w:r>
      <w:r w:rsidRPr="000722FA">
        <w:rPr>
          <w:sz w:val="28"/>
          <w:szCs w:val="28"/>
        </w:rPr>
        <w:t>:</w:t>
      </w:r>
    </w:p>
    <w:p w:rsidR="00F826FB" w:rsidRDefault="00F826FB" w:rsidP="000722FA">
      <w:pPr>
        <w:ind w:firstLine="426"/>
        <w:jc w:val="center"/>
        <w:rPr>
          <w:b/>
          <w:sz w:val="16"/>
          <w:szCs w:val="16"/>
        </w:rPr>
      </w:pPr>
      <w:r w:rsidRPr="004A5A39">
        <w:rPr>
          <w:b/>
          <w:sz w:val="28"/>
          <w:szCs w:val="28"/>
        </w:rPr>
        <w:t>РП = РП</w:t>
      </w:r>
      <w:r w:rsidRPr="004A5A39">
        <w:rPr>
          <w:b/>
          <w:sz w:val="16"/>
          <w:szCs w:val="16"/>
        </w:rPr>
        <w:t xml:space="preserve">1 </w:t>
      </w:r>
      <w:r w:rsidRPr="004A5A39">
        <w:rPr>
          <w:b/>
          <w:sz w:val="28"/>
          <w:szCs w:val="28"/>
        </w:rPr>
        <w:t>+ РП</w:t>
      </w:r>
      <w:r w:rsidRPr="004A5A39">
        <w:rPr>
          <w:b/>
          <w:sz w:val="16"/>
          <w:szCs w:val="16"/>
        </w:rPr>
        <w:t xml:space="preserve">2 </w:t>
      </w:r>
      <w:r w:rsidRPr="004A5A39">
        <w:rPr>
          <w:b/>
          <w:sz w:val="28"/>
          <w:szCs w:val="28"/>
        </w:rPr>
        <w:t>+ …РП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>+</w:t>
      </w:r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>… РП</w:t>
      </w:r>
      <w:r w:rsidRPr="004A5A39">
        <w:rPr>
          <w:b/>
          <w:sz w:val="16"/>
          <w:szCs w:val="16"/>
          <w:lang w:val="en-US"/>
        </w:rPr>
        <w:t>n</w:t>
      </w:r>
      <w:r w:rsidR="00C8572D">
        <w:rPr>
          <w:b/>
          <w:sz w:val="16"/>
          <w:szCs w:val="16"/>
        </w:rPr>
        <w:t xml:space="preserve"> </w:t>
      </w:r>
    </w:p>
    <w:p w:rsidR="00F826FB" w:rsidRPr="008474E5" w:rsidRDefault="00C8572D" w:rsidP="000722FA">
      <w:pPr>
        <w:ind w:firstLine="426"/>
        <w:rPr>
          <w:b/>
          <w:sz w:val="28"/>
          <w:szCs w:val="28"/>
        </w:rPr>
      </w:pPr>
      <w:r>
        <w:rPr>
          <w:sz w:val="28"/>
          <w:szCs w:val="16"/>
        </w:rPr>
        <w:t>г</w:t>
      </w:r>
      <w:r w:rsidRPr="00C8572D">
        <w:rPr>
          <w:sz w:val="28"/>
          <w:szCs w:val="16"/>
        </w:rPr>
        <w:t>де:</w:t>
      </w:r>
    </w:p>
    <w:p w:rsidR="00861823" w:rsidRPr="004A5A39" w:rsidRDefault="008474E5" w:rsidP="000722FA">
      <w:pPr>
        <w:ind w:firstLine="426"/>
        <w:jc w:val="center"/>
        <w:rPr>
          <w:b/>
          <w:sz w:val="28"/>
          <w:szCs w:val="28"/>
        </w:rPr>
      </w:pPr>
      <w:r w:rsidRPr="004A5A39">
        <w:rPr>
          <w:b/>
          <w:sz w:val="28"/>
          <w:szCs w:val="28"/>
        </w:rPr>
        <w:t>РП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941F30" w:rsidRPr="004A5A39">
        <w:rPr>
          <w:b/>
          <w:sz w:val="28"/>
          <w:szCs w:val="28"/>
        </w:rPr>
        <w:t xml:space="preserve"> </w:t>
      </w:r>
      <w:r w:rsidRPr="004A5A39">
        <w:rPr>
          <w:b/>
          <w:sz w:val="28"/>
          <w:szCs w:val="28"/>
        </w:rPr>
        <w:t>=</w:t>
      </w:r>
      <w:r w:rsidR="00941F30" w:rsidRPr="004A5A39">
        <w:rPr>
          <w:b/>
          <w:sz w:val="28"/>
          <w:szCs w:val="28"/>
        </w:rPr>
        <w:t xml:space="preserve"> </w:t>
      </w:r>
      <w:r w:rsidRPr="004A5A39">
        <w:rPr>
          <w:b/>
          <w:sz w:val="28"/>
          <w:szCs w:val="28"/>
        </w:rPr>
        <w:t>Б*</w:t>
      </w:r>
      <w:r w:rsidRPr="004A5A39">
        <w:rPr>
          <w:b/>
          <w:sz w:val="28"/>
          <w:szCs w:val="28"/>
          <w:lang w:val="en-US"/>
        </w:rPr>
        <w:t>S</w:t>
      </w:r>
      <w:r w:rsidR="00637056" w:rsidRPr="004A5A39">
        <w:rPr>
          <w:b/>
          <w:sz w:val="16"/>
          <w:szCs w:val="16"/>
          <w:lang w:val="en-US"/>
        </w:rPr>
        <w:t>i</w:t>
      </w:r>
      <w:r w:rsidR="00495398" w:rsidRPr="004A5A39">
        <w:rPr>
          <w:b/>
          <w:sz w:val="28"/>
          <w:szCs w:val="28"/>
        </w:rPr>
        <w:t>*К1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495398" w:rsidRPr="004A5A39">
        <w:rPr>
          <w:b/>
          <w:sz w:val="28"/>
          <w:szCs w:val="28"/>
        </w:rPr>
        <w:t>*К2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495398" w:rsidRPr="004A5A39">
        <w:rPr>
          <w:b/>
          <w:sz w:val="28"/>
          <w:szCs w:val="28"/>
        </w:rPr>
        <w:t>*К3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5A16FC" w:rsidRPr="004A5A39">
        <w:rPr>
          <w:b/>
          <w:sz w:val="28"/>
          <w:szCs w:val="28"/>
        </w:rPr>
        <w:t>*К4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5A16FC" w:rsidRPr="004A5A39">
        <w:rPr>
          <w:b/>
          <w:sz w:val="28"/>
          <w:szCs w:val="28"/>
        </w:rPr>
        <w:t>*К5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C630D6" w:rsidRPr="004A5A39">
        <w:rPr>
          <w:b/>
          <w:sz w:val="28"/>
          <w:szCs w:val="28"/>
        </w:rPr>
        <w:t>*К6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4A5A39" w:rsidRPr="004A5A39">
        <w:rPr>
          <w:b/>
          <w:sz w:val="28"/>
          <w:szCs w:val="28"/>
        </w:rPr>
        <w:t>*К7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</w:p>
    <w:p w:rsidR="006F566D" w:rsidRDefault="006F566D" w:rsidP="000722FA">
      <w:pPr>
        <w:ind w:firstLine="426"/>
        <w:jc w:val="center"/>
        <w:rPr>
          <w:b/>
          <w:sz w:val="28"/>
          <w:szCs w:val="28"/>
        </w:rPr>
      </w:pPr>
    </w:p>
    <w:p w:rsidR="000722FA" w:rsidRDefault="006F566D" w:rsidP="000722FA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 w:rsidRPr="000722FA">
        <w:rPr>
          <w:sz w:val="28"/>
          <w:szCs w:val="28"/>
        </w:rPr>
        <w:t xml:space="preserve">Площадь, используемая для размещения оборудования, </w:t>
      </w:r>
      <w:r w:rsidR="00C8572D" w:rsidRPr="000722FA">
        <w:rPr>
          <w:sz w:val="28"/>
          <w:szCs w:val="28"/>
        </w:rPr>
        <w:t xml:space="preserve">определяется как произведение двух максимальных величин габаритов оборудования и </w:t>
      </w:r>
      <w:r w:rsidRPr="000722FA">
        <w:rPr>
          <w:sz w:val="28"/>
          <w:szCs w:val="28"/>
        </w:rPr>
        <w:t>округляется</w:t>
      </w:r>
      <w:r w:rsidR="00637056" w:rsidRPr="000722FA">
        <w:rPr>
          <w:sz w:val="28"/>
          <w:szCs w:val="28"/>
        </w:rPr>
        <w:t xml:space="preserve"> </w:t>
      </w:r>
      <w:r w:rsidR="00C8572D" w:rsidRPr="000722FA">
        <w:rPr>
          <w:sz w:val="28"/>
          <w:szCs w:val="28"/>
        </w:rPr>
        <w:t>до 1 кв.м в сторону увеличения</w:t>
      </w:r>
      <w:r w:rsidR="00637056" w:rsidRPr="000722FA">
        <w:rPr>
          <w:sz w:val="28"/>
          <w:szCs w:val="28"/>
        </w:rPr>
        <w:t>.</w:t>
      </w:r>
    </w:p>
    <w:p w:rsidR="000722FA" w:rsidRDefault="0008555C" w:rsidP="000722FA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 w:rsidRPr="000722FA">
        <w:rPr>
          <w:sz w:val="28"/>
          <w:szCs w:val="28"/>
        </w:rPr>
        <w:t xml:space="preserve">В состав оборудования не включаются </w:t>
      </w:r>
      <w:r w:rsidR="00BD255E" w:rsidRPr="000722FA">
        <w:rPr>
          <w:sz w:val="28"/>
          <w:szCs w:val="28"/>
        </w:rPr>
        <w:t xml:space="preserve">кабели, фидеры, </w:t>
      </w:r>
      <w:r w:rsidR="00D95AE2" w:rsidRPr="000722FA">
        <w:rPr>
          <w:sz w:val="28"/>
          <w:szCs w:val="28"/>
        </w:rPr>
        <w:t>конструкции предназначенные для крепления оборудования связи, разгрузочные рамы, мачт</w:t>
      </w:r>
      <w:r w:rsidR="00A002F1" w:rsidRPr="000722FA">
        <w:rPr>
          <w:sz w:val="28"/>
          <w:szCs w:val="28"/>
        </w:rPr>
        <w:t xml:space="preserve">ы, </w:t>
      </w:r>
      <w:r w:rsidR="00AF3239" w:rsidRPr="000722FA">
        <w:rPr>
          <w:sz w:val="28"/>
          <w:szCs w:val="28"/>
        </w:rPr>
        <w:t>оттяжки и другие вспомогательные конструкции.</w:t>
      </w:r>
    </w:p>
    <w:p w:rsidR="008474E5" w:rsidRPr="000722FA" w:rsidRDefault="008474E5" w:rsidP="000722FA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 w:rsidRPr="000722FA">
        <w:rPr>
          <w:sz w:val="28"/>
          <w:szCs w:val="28"/>
        </w:rPr>
        <w:t>Размеры коэффициентов, прим</w:t>
      </w:r>
      <w:r w:rsidR="00495398" w:rsidRPr="000722FA">
        <w:rPr>
          <w:sz w:val="28"/>
          <w:szCs w:val="28"/>
        </w:rPr>
        <w:t>еняемых при расчете размещения О</w:t>
      </w:r>
      <w:r w:rsidRPr="000722FA">
        <w:rPr>
          <w:sz w:val="28"/>
          <w:szCs w:val="28"/>
        </w:rPr>
        <w:t>борудования, опре</w:t>
      </w:r>
      <w:r w:rsidR="00121ACF" w:rsidRPr="000722FA">
        <w:rPr>
          <w:sz w:val="28"/>
          <w:szCs w:val="28"/>
        </w:rPr>
        <w:t xml:space="preserve">деляются согласно приложению </w:t>
      </w:r>
      <w:r w:rsidR="00194A95">
        <w:rPr>
          <w:sz w:val="28"/>
          <w:szCs w:val="28"/>
        </w:rPr>
        <w:t>2</w:t>
      </w:r>
      <w:r w:rsidRPr="000722FA">
        <w:rPr>
          <w:sz w:val="28"/>
          <w:szCs w:val="28"/>
        </w:rPr>
        <w:t xml:space="preserve"> к настояще</w:t>
      </w:r>
      <w:r w:rsidR="00C13C1F">
        <w:rPr>
          <w:sz w:val="28"/>
          <w:szCs w:val="28"/>
        </w:rPr>
        <w:t>й</w:t>
      </w:r>
      <w:r w:rsidRPr="000722FA">
        <w:rPr>
          <w:sz w:val="28"/>
          <w:szCs w:val="28"/>
        </w:rPr>
        <w:t xml:space="preserve"> </w:t>
      </w:r>
      <w:r w:rsidR="00C13C1F">
        <w:rPr>
          <w:sz w:val="28"/>
          <w:szCs w:val="28"/>
        </w:rPr>
        <w:t>Методике</w:t>
      </w:r>
      <w:r w:rsidRPr="000722FA">
        <w:rPr>
          <w:sz w:val="28"/>
          <w:szCs w:val="28"/>
        </w:rPr>
        <w:t>.</w:t>
      </w:r>
    </w:p>
    <w:p w:rsidR="008F39FD" w:rsidRPr="00965B65" w:rsidRDefault="008474E5" w:rsidP="0007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286"/>
        <w:tblW w:w="0" w:type="auto"/>
        <w:tblLook w:val="04A0"/>
      </w:tblPr>
      <w:tblGrid>
        <w:gridCol w:w="3788"/>
      </w:tblGrid>
      <w:tr w:rsidR="008F39FD" w:rsidRPr="008F39FD" w:rsidTr="0066203E">
        <w:trPr>
          <w:trHeight w:val="1517"/>
        </w:trPr>
        <w:tc>
          <w:tcPr>
            <w:tcW w:w="3788" w:type="dxa"/>
          </w:tcPr>
          <w:p w:rsidR="006F566D" w:rsidRPr="000B0088" w:rsidRDefault="008F39FD" w:rsidP="00C24F1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8F39FD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Приложение </w:t>
            </w:r>
            <w:r w:rsidR="00873704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C24F1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6F566D" w:rsidRPr="006F566D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0B0088" w:rsidRPr="000B0088">
              <w:rPr>
                <w:rFonts w:ascii="Times New Roman" w:hAnsi="Times New Roman" w:cs="Times New Roman"/>
                <w:sz w:val="22"/>
                <w:szCs w:val="24"/>
              </w:rPr>
              <w:t>Методик</w:t>
            </w:r>
            <w:r w:rsidR="000B0088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0B0088" w:rsidRPr="000B0088">
              <w:rPr>
                <w:rFonts w:ascii="Times New Roman" w:hAnsi="Times New Roman" w:cs="Times New Roman"/>
                <w:sz w:val="22"/>
                <w:szCs w:val="24"/>
              </w:rPr>
              <w:t xml:space="preserve"> расчёта платы за размещение оборудования связи, передающих телевизионных антенн, антенн звукового радиовещания на объектах муниципальной собственности</w:t>
            </w:r>
          </w:p>
          <w:p w:rsidR="008F39FD" w:rsidRPr="008F39FD" w:rsidRDefault="008F39FD" w:rsidP="00C24F1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</w:p>
        </w:tc>
      </w:tr>
    </w:tbl>
    <w:p w:rsidR="008F39FD" w:rsidRPr="00965B65" w:rsidRDefault="008F39FD" w:rsidP="000C46B2">
      <w:pPr>
        <w:ind w:firstLine="709"/>
        <w:jc w:val="both"/>
        <w:rPr>
          <w:sz w:val="28"/>
          <w:szCs w:val="28"/>
        </w:rPr>
      </w:pPr>
    </w:p>
    <w:p w:rsidR="008474E5" w:rsidRPr="00965B65" w:rsidRDefault="008474E5" w:rsidP="000C46B2">
      <w:pPr>
        <w:ind w:firstLine="709"/>
        <w:jc w:val="both"/>
        <w:rPr>
          <w:sz w:val="28"/>
          <w:szCs w:val="28"/>
        </w:rPr>
      </w:pPr>
    </w:p>
    <w:p w:rsidR="00C757B3" w:rsidRDefault="00C757B3" w:rsidP="000C46B2">
      <w:pPr>
        <w:ind w:firstLine="709"/>
        <w:jc w:val="both"/>
        <w:rPr>
          <w:sz w:val="28"/>
          <w:szCs w:val="28"/>
        </w:rPr>
      </w:pPr>
    </w:p>
    <w:p w:rsidR="008474E5" w:rsidRDefault="008474E5" w:rsidP="008F39FD">
      <w:pPr>
        <w:jc w:val="both"/>
        <w:rPr>
          <w:sz w:val="28"/>
          <w:szCs w:val="28"/>
        </w:rPr>
      </w:pPr>
    </w:p>
    <w:p w:rsidR="006F566D" w:rsidRDefault="006F566D" w:rsidP="008F39FD">
      <w:pPr>
        <w:jc w:val="both"/>
        <w:rPr>
          <w:sz w:val="28"/>
          <w:szCs w:val="28"/>
        </w:rPr>
      </w:pPr>
    </w:p>
    <w:p w:rsidR="006F566D" w:rsidRDefault="006F566D" w:rsidP="008F39FD">
      <w:pPr>
        <w:jc w:val="both"/>
        <w:rPr>
          <w:sz w:val="28"/>
          <w:szCs w:val="28"/>
        </w:rPr>
      </w:pPr>
    </w:p>
    <w:p w:rsidR="00873704" w:rsidRPr="00147ACA" w:rsidRDefault="00873704" w:rsidP="008737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Калькуляция на размещение оборудования</w:t>
      </w:r>
    </w:p>
    <w:p w:rsidR="00873704" w:rsidRPr="00441D81" w:rsidRDefault="00873704" w:rsidP="00873704">
      <w:pPr>
        <w:ind w:firstLine="709"/>
        <w:jc w:val="right"/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857"/>
        <w:gridCol w:w="5537"/>
        <w:gridCol w:w="1852"/>
        <w:gridCol w:w="1975"/>
      </w:tblGrid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73704" w:rsidRPr="00AF323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 w:rsidRPr="00A57009">
              <w:rPr>
                <w:sz w:val="28"/>
                <w:szCs w:val="28"/>
              </w:rPr>
              <w:t xml:space="preserve">Плата в месяц 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ставка стоимости 1 кв.м. размещения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высоты размещения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К1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назначения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К2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занимаемой площади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30310A">
              <w:rPr>
                <w:sz w:val="28"/>
              </w:rPr>
              <w:t>оэффицие</w:t>
            </w:r>
            <w:r>
              <w:rPr>
                <w:sz w:val="28"/>
              </w:rPr>
              <w:t xml:space="preserve">нт массы </w:t>
            </w:r>
            <w:r w:rsidRPr="0030310A">
              <w:rPr>
                <w:sz w:val="28"/>
              </w:rPr>
              <w:t>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К4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0F7221">
              <w:rPr>
                <w:sz w:val="28"/>
              </w:rPr>
              <w:t>оэффициент</w:t>
            </w:r>
            <w:r>
              <w:rPr>
                <w:sz w:val="28"/>
              </w:rPr>
              <w:t>, определяющий</w:t>
            </w:r>
            <w:r w:rsidRPr="000F7221">
              <w:rPr>
                <w:sz w:val="28"/>
              </w:rPr>
              <w:t xml:space="preserve"> количество</w:t>
            </w:r>
            <w:r>
              <w:rPr>
                <w:sz w:val="28"/>
              </w:rPr>
              <w:t xml:space="preserve"> размещенного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К5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Коэффициент, определяющий организационно-правовую форму организации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К6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4A5A39">
              <w:rPr>
                <w:sz w:val="28"/>
              </w:rPr>
              <w:t xml:space="preserve">оэффициент, </w:t>
            </w:r>
            <w:r>
              <w:rPr>
                <w:sz w:val="28"/>
              </w:rPr>
              <w:t>определяющий расположение объекта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К7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41B9" w:rsidRDefault="00BD255E" w:rsidP="00BD255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255E" w:rsidRPr="008F39FD" w:rsidRDefault="000B0088" w:rsidP="000B0088">
      <w:pPr>
        <w:framePr w:w="3796" w:h="1936" w:hRule="exact" w:hSpace="180" w:wrap="around" w:vAnchor="text" w:hAnchor="page" w:x="7831" w:y="-302"/>
        <w:widowControl w:val="0"/>
        <w:autoSpaceDE w:val="0"/>
        <w:autoSpaceDN w:val="0"/>
        <w:adjustRightInd w:val="0"/>
        <w:rPr>
          <w:sz w:val="22"/>
        </w:rPr>
      </w:pPr>
      <w:r w:rsidRPr="008F39FD">
        <w:rPr>
          <w:sz w:val="22"/>
        </w:rPr>
        <w:lastRenderedPageBreak/>
        <w:t xml:space="preserve">Приложение </w:t>
      </w:r>
      <w:r w:rsidR="00873704">
        <w:rPr>
          <w:sz w:val="22"/>
        </w:rPr>
        <w:t>2</w:t>
      </w:r>
      <w:r>
        <w:rPr>
          <w:sz w:val="22"/>
        </w:rPr>
        <w:t xml:space="preserve"> </w:t>
      </w:r>
      <w:r w:rsidRPr="006F566D">
        <w:rPr>
          <w:sz w:val="22"/>
          <w:szCs w:val="22"/>
        </w:rPr>
        <w:t xml:space="preserve">к </w:t>
      </w:r>
      <w:r w:rsidRPr="000B0088">
        <w:rPr>
          <w:sz w:val="22"/>
        </w:rPr>
        <w:t>Методик</w:t>
      </w:r>
      <w:r>
        <w:rPr>
          <w:sz w:val="22"/>
        </w:rPr>
        <w:t>е</w:t>
      </w:r>
      <w:r w:rsidRPr="000B0088">
        <w:rPr>
          <w:sz w:val="22"/>
        </w:rPr>
        <w:t xml:space="preserve"> расчёта платы за размещение оборудования связи, передающих телевизионных антенн, антенн звукового радиовещания на объектах муниципальной собственности</w:t>
      </w:r>
    </w:p>
    <w:p w:rsidR="00BD255E" w:rsidRDefault="00BD255E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Pr="00C24F12" w:rsidRDefault="00A57009" w:rsidP="00BD255E">
      <w:pPr>
        <w:ind w:firstLine="709"/>
        <w:jc w:val="right"/>
        <w:rPr>
          <w:sz w:val="28"/>
          <w:szCs w:val="28"/>
        </w:rPr>
      </w:pPr>
    </w:p>
    <w:p w:rsidR="00873704" w:rsidRDefault="00873704" w:rsidP="00873704">
      <w:pPr>
        <w:jc w:val="both"/>
        <w:rPr>
          <w:sz w:val="28"/>
          <w:szCs w:val="28"/>
        </w:rPr>
      </w:pPr>
    </w:p>
    <w:p w:rsidR="00873704" w:rsidRDefault="00873704" w:rsidP="0087370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коэффициента высоты размещения оборудования, </w:t>
      </w:r>
      <w:r w:rsidRPr="005A16FC">
        <w:rPr>
          <w:b/>
          <w:sz w:val="28"/>
          <w:szCs w:val="28"/>
        </w:rPr>
        <w:t>(К1)</w:t>
      </w:r>
    </w:p>
    <w:p w:rsidR="00873704" w:rsidRDefault="00873704" w:rsidP="0087370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989"/>
        <w:gridCol w:w="3334"/>
      </w:tblGrid>
      <w:tr w:rsidR="00873704" w:rsidRPr="00BB31A5" w:rsidTr="006B7E2F">
        <w:tc>
          <w:tcPr>
            <w:tcW w:w="675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п/п</w:t>
            </w:r>
          </w:p>
        </w:tc>
        <w:tc>
          <w:tcPr>
            <w:tcW w:w="6082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Высота размещения оборудования</w:t>
            </w:r>
          </w:p>
        </w:tc>
        <w:tc>
          <w:tcPr>
            <w:tcW w:w="3380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 w:rsidRPr="00BB31A5">
              <w:rPr>
                <w:b/>
                <w:sz w:val="28"/>
                <w:szCs w:val="28"/>
              </w:rPr>
              <w:t>К1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30 метров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2" w:type="dxa"/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метров до 45 метров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2" w:type="dxa"/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метров и выше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Default="00873704" w:rsidP="0087370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коэффициента назначения, </w:t>
      </w:r>
      <w:r w:rsidRPr="005A16FC">
        <w:rPr>
          <w:b/>
          <w:sz w:val="28"/>
          <w:szCs w:val="28"/>
        </w:rPr>
        <w:t>(К2)</w:t>
      </w:r>
    </w:p>
    <w:p w:rsidR="00873704" w:rsidRDefault="00873704" w:rsidP="0087370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991"/>
        <w:gridCol w:w="3333"/>
      </w:tblGrid>
      <w:tr w:rsidR="00873704" w:rsidRPr="00BB31A5" w:rsidTr="006B7E2F">
        <w:tc>
          <w:tcPr>
            <w:tcW w:w="675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п/п</w:t>
            </w:r>
          </w:p>
        </w:tc>
        <w:tc>
          <w:tcPr>
            <w:tcW w:w="6083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380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>
              <w:rPr>
                <w:b/>
                <w:sz w:val="28"/>
                <w:szCs w:val="28"/>
              </w:rPr>
              <w:t>К2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Антенны звукового радиовещания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3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телевизионного вещания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связи 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Default="00873704" w:rsidP="0087370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коэффициента занимаемой площади оборудования, </w:t>
      </w:r>
      <w:r w:rsidRPr="005A16FC">
        <w:rPr>
          <w:b/>
          <w:sz w:val="28"/>
          <w:szCs w:val="28"/>
        </w:rPr>
        <w:t>(К3)</w:t>
      </w:r>
    </w:p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990"/>
        <w:gridCol w:w="3334"/>
      </w:tblGrid>
      <w:tr w:rsidR="00873704" w:rsidRPr="00BB31A5" w:rsidTr="006B7E2F">
        <w:tc>
          <w:tcPr>
            <w:tcW w:w="675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п/п</w:t>
            </w:r>
          </w:p>
        </w:tc>
        <w:tc>
          <w:tcPr>
            <w:tcW w:w="6082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оборудования</w:t>
            </w:r>
          </w:p>
        </w:tc>
        <w:tc>
          <w:tcPr>
            <w:tcW w:w="3380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>
              <w:rPr>
                <w:b/>
                <w:sz w:val="28"/>
                <w:szCs w:val="28"/>
              </w:rPr>
              <w:t>К3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 кв. м.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2</w:t>
            </w:r>
          </w:p>
        </w:tc>
        <w:tc>
          <w:tcPr>
            <w:tcW w:w="6082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кв. м. до 7 кв. м. включительно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3</w:t>
            </w:r>
          </w:p>
        </w:tc>
        <w:tc>
          <w:tcPr>
            <w:tcW w:w="6082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кв. м. до 6 кв. м. включительно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2" w:type="dxa"/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 кв. м.</w:t>
            </w:r>
          </w:p>
        </w:tc>
        <w:tc>
          <w:tcPr>
            <w:tcW w:w="3380" w:type="dxa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Pr="0030310A" w:rsidRDefault="00873704" w:rsidP="00873704">
      <w:pPr>
        <w:suppressAutoHyphens/>
        <w:spacing w:before="120"/>
        <w:ind w:left="720"/>
        <w:jc w:val="center"/>
        <w:rPr>
          <w:sz w:val="28"/>
        </w:rPr>
      </w:pPr>
      <w:r>
        <w:rPr>
          <w:sz w:val="28"/>
        </w:rPr>
        <w:t>Значения к</w:t>
      </w:r>
      <w:r w:rsidRPr="0030310A">
        <w:rPr>
          <w:sz w:val="28"/>
        </w:rPr>
        <w:t>оэффицие</w:t>
      </w:r>
      <w:r>
        <w:rPr>
          <w:sz w:val="28"/>
        </w:rPr>
        <w:t xml:space="preserve">нта массы </w:t>
      </w:r>
      <w:r w:rsidRPr="0030310A">
        <w:rPr>
          <w:sz w:val="28"/>
        </w:rPr>
        <w:t>оборудования</w:t>
      </w:r>
      <w:r>
        <w:rPr>
          <w:sz w:val="28"/>
        </w:rPr>
        <w:t xml:space="preserve">, </w:t>
      </w:r>
      <w:r w:rsidRPr="005A16FC">
        <w:rPr>
          <w:b/>
          <w:sz w:val="28"/>
        </w:rPr>
        <w:t>(К4)</w:t>
      </w:r>
    </w:p>
    <w:p w:rsidR="00873704" w:rsidRDefault="00873704" w:rsidP="00873704"/>
    <w:tbl>
      <w:tblPr>
        <w:tblW w:w="10207" w:type="dxa"/>
        <w:tblInd w:w="-34" w:type="dxa"/>
        <w:tblLayout w:type="fixed"/>
        <w:tblLook w:val="0000"/>
      </w:tblPr>
      <w:tblGrid>
        <w:gridCol w:w="709"/>
        <w:gridCol w:w="6096"/>
        <w:gridCol w:w="3402"/>
      </w:tblGrid>
      <w:tr w:rsidR="00873704" w:rsidTr="006B7E2F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Масса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К4</w:t>
            </w:r>
          </w:p>
        </w:tc>
      </w:tr>
      <w:tr w:rsidR="00873704" w:rsidTr="006B7E2F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1D0B4F" w:rsidRDefault="00873704" w:rsidP="006B7E2F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до </w:t>
            </w:r>
            <w:r>
              <w:rPr>
                <w:sz w:val="28"/>
              </w:rPr>
              <w:t>5</w:t>
            </w:r>
            <w:r w:rsidRPr="001D0B4F">
              <w:rPr>
                <w:sz w:val="28"/>
              </w:rPr>
              <w:t xml:space="preserve"> 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873704" w:rsidTr="006B7E2F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1D0B4F" w:rsidRDefault="00873704" w:rsidP="006B7E2F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>
              <w:rPr>
                <w:sz w:val="28"/>
              </w:rPr>
              <w:t>5 до 10</w:t>
            </w:r>
            <w:r w:rsidRPr="001D0B4F">
              <w:rPr>
                <w:sz w:val="28"/>
              </w:rPr>
              <w:t xml:space="preserve"> кг</w:t>
            </w:r>
            <w:r>
              <w:rPr>
                <w:sz w:val="28"/>
              </w:rPr>
              <w:t xml:space="preserve">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873704" w:rsidTr="006B7E2F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1D0B4F" w:rsidRDefault="00873704" w:rsidP="006B7E2F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>
              <w:rPr>
                <w:sz w:val="28"/>
              </w:rPr>
              <w:t>10 кг</w:t>
            </w:r>
            <w:r w:rsidRPr="001D0B4F">
              <w:rPr>
                <w:sz w:val="28"/>
              </w:rPr>
              <w:t xml:space="preserve"> до 4</w:t>
            </w:r>
            <w:r>
              <w:rPr>
                <w:sz w:val="28"/>
              </w:rPr>
              <w:t>5</w:t>
            </w:r>
            <w:r w:rsidRPr="001D0B4F">
              <w:rPr>
                <w:sz w:val="28"/>
              </w:rPr>
              <w:t xml:space="preserve"> кг</w:t>
            </w:r>
            <w:r>
              <w:rPr>
                <w:sz w:val="28"/>
              </w:rPr>
              <w:t xml:space="preserve">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73704" w:rsidTr="006B7E2F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1D0B4F" w:rsidRDefault="00873704" w:rsidP="006B7E2F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>
              <w:rPr>
                <w:sz w:val="28"/>
              </w:rPr>
              <w:t>45</w:t>
            </w:r>
            <w:r w:rsidRPr="001D0B4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кг </w:t>
            </w:r>
            <w:r w:rsidRPr="001D0B4F">
              <w:rPr>
                <w:sz w:val="28"/>
              </w:rPr>
              <w:t xml:space="preserve">до </w:t>
            </w:r>
            <w:r>
              <w:rPr>
                <w:sz w:val="28"/>
              </w:rPr>
              <w:t>150</w:t>
            </w:r>
            <w:r w:rsidRPr="001D0B4F">
              <w:rPr>
                <w:sz w:val="28"/>
              </w:rPr>
              <w:t xml:space="preserve"> кг</w:t>
            </w:r>
            <w:r>
              <w:rPr>
                <w:sz w:val="28"/>
              </w:rPr>
              <w:t xml:space="preserve">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873704" w:rsidTr="006B7E2F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1D0B4F" w:rsidRDefault="00873704" w:rsidP="006B7E2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Более 150 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Default="00873704" w:rsidP="00873704">
      <w:pPr>
        <w:suppressAutoHyphens/>
        <w:spacing w:before="120"/>
        <w:jc w:val="center"/>
        <w:rPr>
          <w:sz w:val="28"/>
        </w:rPr>
      </w:pPr>
    </w:p>
    <w:p w:rsidR="00873704" w:rsidRPr="000F7221" w:rsidRDefault="00873704" w:rsidP="00873704">
      <w:pPr>
        <w:suppressAutoHyphens/>
        <w:spacing w:before="120"/>
        <w:jc w:val="center"/>
        <w:rPr>
          <w:sz w:val="28"/>
        </w:rPr>
      </w:pPr>
      <w:r>
        <w:rPr>
          <w:sz w:val="28"/>
        </w:rPr>
        <w:lastRenderedPageBreak/>
        <w:t>Значения к</w:t>
      </w:r>
      <w:r w:rsidRPr="000F7221">
        <w:rPr>
          <w:sz w:val="28"/>
        </w:rPr>
        <w:t>оэффициент</w:t>
      </w:r>
      <w:r>
        <w:rPr>
          <w:sz w:val="28"/>
        </w:rPr>
        <w:t>а, определяющего</w:t>
      </w:r>
      <w:r w:rsidRPr="000F7221">
        <w:rPr>
          <w:sz w:val="28"/>
        </w:rPr>
        <w:t xml:space="preserve"> количество</w:t>
      </w:r>
      <w:r>
        <w:rPr>
          <w:sz w:val="28"/>
        </w:rPr>
        <w:t xml:space="preserve"> размещенного оборудования</w:t>
      </w:r>
      <w:r w:rsidRPr="000F7221">
        <w:rPr>
          <w:sz w:val="28"/>
        </w:rPr>
        <w:t xml:space="preserve"> </w:t>
      </w:r>
      <w:r w:rsidRPr="000F7221">
        <w:rPr>
          <w:b/>
          <w:sz w:val="28"/>
        </w:rPr>
        <w:t>(К5)</w:t>
      </w:r>
    </w:p>
    <w:p w:rsidR="00873704" w:rsidRDefault="00873704" w:rsidP="00873704"/>
    <w:tbl>
      <w:tblPr>
        <w:tblW w:w="10178" w:type="dxa"/>
        <w:tblInd w:w="-5" w:type="dxa"/>
        <w:tblLayout w:type="fixed"/>
        <w:tblLook w:val="0000"/>
      </w:tblPr>
      <w:tblGrid>
        <w:gridCol w:w="680"/>
        <w:gridCol w:w="6096"/>
        <w:gridCol w:w="3402"/>
      </w:tblGrid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0F7221" w:rsidRDefault="00873704" w:rsidP="006B7E2F">
            <w:pPr>
              <w:snapToGrid w:val="0"/>
              <w:jc w:val="center"/>
              <w:rPr>
                <w:sz w:val="28"/>
              </w:rPr>
            </w:pPr>
            <w:r w:rsidRPr="000F7221">
              <w:rPr>
                <w:sz w:val="28"/>
              </w:rPr>
              <w:t xml:space="preserve">Количество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К5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7 - 8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Default="00873704" w:rsidP="00873704">
      <w:pPr>
        <w:suppressAutoHyphens/>
        <w:spacing w:before="120"/>
        <w:jc w:val="center"/>
        <w:rPr>
          <w:b/>
          <w:sz w:val="28"/>
        </w:rPr>
      </w:pPr>
      <w:r>
        <w:rPr>
          <w:sz w:val="28"/>
        </w:rPr>
        <w:t xml:space="preserve">Значения коэффициента, определяющего организационно-правовую форму организации </w:t>
      </w:r>
      <w:r w:rsidRPr="00C15B8C">
        <w:rPr>
          <w:b/>
          <w:sz w:val="28"/>
        </w:rPr>
        <w:t>(К6)</w:t>
      </w:r>
    </w:p>
    <w:p w:rsidR="00873704" w:rsidRDefault="00873704" w:rsidP="00873704">
      <w:pPr>
        <w:suppressAutoHyphens/>
        <w:spacing w:before="120"/>
        <w:jc w:val="center"/>
        <w:rPr>
          <w:b/>
          <w:sz w:val="28"/>
        </w:rPr>
      </w:pPr>
    </w:p>
    <w:tbl>
      <w:tblPr>
        <w:tblW w:w="10178" w:type="dxa"/>
        <w:tblInd w:w="-5" w:type="dxa"/>
        <w:tblLayout w:type="fixed"/>
        <w:tblLook w:val="0000"/>
      </w:tblPr>
      <w:tblGrid>
        <w:gridCol w:w="680"/>
        <w:gridCol w:w="6096"/>
        <w:gridCol w:w="3402"/>
      </w:tblGrid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Организационно-правовая форма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>6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</w:t>
            </w:r>
            <w:r w:rsidRPr="00C15B8C">
              <w:rPr>
                <w:sz w:val="28"/>
                <w:szCs w:val="28"/>
              </w:rPr>
              <w:t>, казенные учреждения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C15B8C">
              <w:rPr>
                <w:sz w:val="28"/>
                <w:szCs w:val="28"/>
              </w:rPr>
              <w:t>Иная организационно-правовая форма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73704" w:rsidRDefault="00873704" w:rsidP="00873704">
      <w:pPr>
        <w:suppressAutoHyphens/>
        <w:spacing w:before="120"/>
        <w:jc w:val="center"/>
        <w:rPr>
          <w:sz w:val="28"/>
        </w:rPr>
      </w:pPr>
    </w:p>
    <w:p w:rsidR="00873704" w:rsidRDefault="00873704" w:rsidP="00873704">
      <w:pPr>
        <w:suppressAutoHyphens/>
        <w:spacing w:before="120"/>
        <w:jc w:val="center"/>
        <w:rPr>
          <w:b/>
          <w:sz w:val="28"/>
        </w:rPr>
      </w:pPr>
      <w:r>
        <w:rPr>
          <w:sz w:val="28"/>
        </w:rPr>
        <w:t>Значения к</w:t>
      </w:r>
      <w:r w:rsidRPr="004A5A39">
        <w:rPr>
          <w:sz w:val="28"/>
        </w:rPr>
        <w:t>оэффициент</w:t>
      </w:r>
      <w:r>
        <w:rPr>
          <w:sz w:val="28"/>
        </w:rPr>
        <w:t>а</w:t>
      </w:r>
      <w:r w:rsidRPr="004A5A39">
        <w:rPr>
          <w:sz w:val="28"/>
        </w:rPr>
        <w:t xml:space="preserve">, </w:t>
      </w:r>
      <w:r>
        <w:rPr>
          <w:sz w:val="28"/>
        </w:rPr>
        <w:t>определяющего расположение объекта</w:t>
      </w:r>
      <w:r w:rsidRPr="004A5A39">
        <w:rPr>
          <w:sz w:val="28"/>
        </w:rPr>
        <w:t xml:space="preserve"> </w:t>
      </w:r>
      <w:r>
        <w:rPr>
          <w:b/>
          <w:sz w:val="28"/>
        </w:rPr>
        <w:t>(К7</w:t>
      </w:r>
      <w:r w:rsidRPr="004A5A39">
        <w:rPr>
          <w:b/>
          <w:sz w:val="28"/>
        </w:rPr>
        <w:t>)</w:t>
      </w:r>
    </w:p>
    <w:p w:rsidR="00873704" w:rsidRPr="005A16FC" w:rsidRDefault="00873704" w:rsidP="00873704">
      <w:pPr>
        <w:suppressAutoHyphens/>
        <w:spacing w:before="120"/>
        <w:jc w:val="center"/>
        <w:rPr>
          <w:sz w:val="28"/>
        </w:rPr>
      </w:pPr>
    </w:p>
    <w:tbl>
      <w:tblPr>
        <w:tblW w:w="10178" w:type="dxa"/>
        <w:tblInd w:w="-5" w:type="dxa"/>
        <w:tblLayout w:type="fixed"/>
        <w:tblLook w:val="0000"/>
      </w:tblPr>
      <w:tblGrid>
        <w:gridCol w:w="680"/>
        <w:gridCol w:w="6096"/>
        <w:gridCol w:w="3402"/>
      </w:tblGrid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Расположение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>7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Телевышка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 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Мачта освещения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расположение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57009" w:rsidRPr="00480DDC" w:rsidRDefault="00A57009" w:rsidP="00BD255E">
      <w:pPr>
        <w:ind w:firstLine="709"/>
        <w:jc w:val="right"/>
        <w:rPr>
          <w:sz w:val="28"/>
          <w:szCs w:val="28"/>
        </w:rPr>
      </w:pPr>
    </w:p>
    <w:sectPr w:rsidR="00A57009" w:rsidRPr="00480DDC" w:rsidSect="00C24F12">
      <w:headerReference w:type="even" r:id="rId10"/>
      <w:headerReference w:type="default" r:id="rId11"/>
      <w:footerReference w:type="first" r:id="rId12"/>
      <w:pgSz w:w="11906" w:h="16838"/>
      <w:pgMar w:top="851" w:right="849" w:bottom="851" w:left="1276" w:header="284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87" w:rsidRDefault="003F2887">
      <w:r>
        <w:separator/>
      </w:r>
    </w:p>
  </w:endnote>
  <w:endnote w:type="continuationSeparator" w:id="0">
    <w:p w:rsidR="003F2887" w:rsidRDefault="003F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D6" w:rsidRPr="00F95071" w:rsidRDefault="00B829D6" w:rsidP="00BF0C0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87" w:rsidRDefault="003F2887">
      <w:r>
        <w:separator/>
      </w:r>
    </w:p>
  </w:footnote>
  <w:footnote w:type="continuationSeparator" w:id="0">
    <w:p w:rsidR="003F2887" w:rsidRDefault="003F2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D6" w:rsidRDefault="00C75E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9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9D6" w:rsidRDefault="00B829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D6" w:rsidRDefault="00B829D6">
    <w:pPr>
      <w:pStyle w:val="a5"/>
      <w:framePr w:wrap="around" w:vAnchor="text" w:hAnchor="margin" w:xAlign="center" w:y="1"/>
      <w:rPr>
        <w:rStyle w:val="a6"/>
      </w:rPr>
    </w:pPr>
  </w:p>
  <w:p w:rsidR="00B829D6" w:rsidRDefault="00B829D6">
    <w:pPr>
      <w:pStyle w:val="a5"/>
      <w:framePr w:wrap="around" w:vAnchor="text" w:hAnchor="margin" w:xAlign="center" w:y="1"/>
      <w:rPr>
        <w:rStyle w:val="a6"/>
      </w:rPr>
    </w:pPr>
  </w:p>
  <w:p w:rsidR="00B829D6" w:rsidRDefault="00B829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04BA7B2B"/>
    <w:multiLevelType w:val="hybridMultilevel"/>
    <w:tmpl w:val="3D64B918"/>
    <w:lvl w:ilvl="0" w:tplc="9E62B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C7EBB"/>
    <w:multiLevelType w:val="multilevel"/>
    <w:tmpl w:val="B08C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6286C6D"/>
    <w:multiLevelType w:val="hybridMultilevel"/>
    <w:tmpl w:val="54FA8EF6"/>
    <w:lvl w:ilvl="0" w:tplc="993C0998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>
    <w:nsid w:val="0BEA36CC"/>
    <w:multiLevelType w:val="hybridMultilevel"/>
    <w:tmpl w:val="9A924F90"/>
    <w:lvl w:ilvl="0" w:tplc="B9884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C3FCC"/>
    <w:multiLevelType w:val="hybridMultilevel"/>
    <w:tmpl w:val="18D4D2F8"/>
    <w:lvl w:ilvl="0" w:tplc="82CA1C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412EB"/>
    <w:multiLevelType w:val="multilevel"/>
    <w:tmpl w:val="8386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61C59ED"/>
    <w:multiLevelType w:val="hybridMultilevel"/>
    <w:tmpl w:val="F1501874"/>
    <w:lvl w:ilvl="0" w:tplc="9086E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BB631C"/>
    <w:multiLevelType w:val="hybridMultilevel"/>
    <w:tmpl w:val="465225AE"/>
    <w:lvl w:ilvl="0" w:tplc="95F41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0F7BFB"/>
    <w:multiLevelType w:val="multilevel"/>
    <w:tmpl w:val="1C4C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B177F"/>
    <w:multiLevelType w:val="hybridMultilevel"/>
    <w:tmpl w:val="BC5C9CB6"/>
    <w:lvl w:ilvl="0" w:tplc="C5FE25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6F711B"/>
    <w:multiLevelType w:val="hybridMultilevel"/>
    <w:tmpl w:val="416E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B7D52"/>
    <w:multiLevelType w:val="hybridMultilevel"/>
    <w:tmpl w:val="5824EC34"/>
    <w:lvl w:ilvl="0" w:tplc="CB8C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D22106"/>
    <w:multiLevelType w:val="hybridMultilevel"/>
    <w:tmpl w:val="98D0EE1A"/>
    <w:lvl w:ilvl="0" w:tplc="3AD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303D2F"/>
    <w:multiLevelType w:val="hybridMultilevel"/>
    <w:tmpl w:val="A2BA22EE"/>
    <w:lvl w:ilvl="0" w:tplc="7828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97EE0"/>
    <w:multiLevelType w:val="hybridMultilevel"/>
    <w:tmpl w:val="45206F6E"/>
    <w:lvl w:ilvl="0" w:tplc="ED3C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0E46A0"/>
    <w:multiLevelType w:val="hybridMultilevel"/>
    <w:tmpl w:val="545CDE68"/>
    <w:lvl w:ilvl="0" w:tplc="B29A7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C47B7"/>
    <w:multiLevelType w:val="hybridMultilevel"/>
    <w:tmpl w:val="AD4E118A"/>
    <w:lvl w:ilvl="0" w:tplc="ACBC190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6E0BFC"/>
    <w:multiLevelType w:val="hybridMultilevel"/>
    <w:tmpl w:val="70249438"/>
    <w:lvl w:ilvl="0" w:tplc="FC88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E70936"/>
    <w:multiLevelType w:val="hybridMultilevel"/>
    <w:tmpl w:val="E766E784"/>
    <w:lvl w:ilvl="0" w:tplc="4D6E0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C306E7"/>
    <w:multiLevelType w:val="hybridMultilevel"/>
    <w:tmpl w:val="E0EA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E6369"/>
    <w:multiLevelType w:val="hybridMultilevel"/>
    <w:tmpl w:val="0A9418DA"/>
    <w:lvl w:ilvl="0" w:tplc="A5C4E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177D4"/>
    <w:multiLevelType w:val="multilevel"/>
    <w:tmpl w:val="5BE499B8"/>
    <w:lvl w:ilvl="0">
      <w:start w:val="1"/>
      <w:numFmt w:val="decimal"/>
      <w:lvlText w:val="%1."/>
      <w:lvlJc w:val="left"/>
      <w:pPr>
        <w:tabs>
          <w:tab w:val="num" w:pos="937"/>
        </w:tabs>
        <w:ind w:left="71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68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102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7"/>
        </w:tabs>
        <w:ind w:left="136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7"/>
        </w:tabs>
        <w:ind w:left="204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07"/>
        </w:tabs>
        <w:ind w:left="238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7"/>
        </w:tabs>
        <w:ind w:left="272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7"/>
        </w:tabs>
        <w:ind w:left="3060" w:firstLine="0"/>
      </w:pPr>
      <w:rPr>
        <w:rFonts w:hint="default"/>
      </w:rPr>
    </w:lvl>
  </w:abstractNum>
  <w:abstractNum w:abstractNumId="23">
    <w:nsid w:val="569E2EEC"/>
    <w:multiLevelType w:val="hybridMultilevel"/>
    <w:tmpl w:val="166CAEC0"/>
    <w:lvl w:ilvl="0" w:tplc="D0D88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042D71"/>
    <w:multiLevelType w:val="hybridMultilevel"/>
    <w:tmpl w:val="1198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B76812"/>
    <w:multiLevelType w:val="multilevel"/>
    <w:tmpl w:val="8386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FA86C83"/>
    <w:multiLevelType w:val="hybridMultilevel"/>
    <w:tmpl w:val="CE40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F233A"/>
    <w:multiLevelType w:val="hybridMultilevel"/>
    <w:tmpl w:val="924E56B6"/>
    <w:lvl w:ilvl="0" w:tplc="862E1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145093"/>
    <w:multiLevelType w:val="hybridMultilevel"/>
    <w:tmpl w:val="1784AB68"/>
    <w:lvl w:ilvl="0" w:tplc="688C2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7F61CA"/>
    <w:multiLevelType w:val="hybridMultilevel"/>
    <w:tmpl w:val="5F385F7E"/>
    <w:lvl w:ilvl="0" w:tplc="7E9CC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C157D8"/>
    <w:multiLevelType w:val="hybridMultilevel"/>
    <w:tmpl w:val="A9081A16"/>
    <w:lvl w:ilvl="0" w:tplc="FD32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170111"/>
    <w:multiLevelType w:val="hybridMultilevel"/>
    <w:tmpl w:val="175C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C2CD9"/>
    <w:multiLevelType w:val="hybridMultilevel"/>
    <w:tmpl w:val="4F4441AC"/>
    <w:lvl w:ilvl="0" w:tplc="2A8CA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8D5570"/>
    <w:multiLevelType w:val="multilevel"/>
    <w:tmpl w:val="E6CA968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B7D49B2"/>
    <w:multiLevelType w:val="multilevel"/>
    <w:tmpl w:val="FA56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E3D1B"/>
    <w:multiLevelType w:val="hybridMultilevel"/>
    <w:tmpl w:val="843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1"/>
  </w:num>
  <w:num w:numId="4">
    <w:abstractNumId w:val="24"/>
  </w:num>
  <w:num w:numId="5">
    <w:abstractNumId w:val="15"/>
  </w:num>
  <w:num w:numId="6">
    <w:abstractNumId w:val="34"/>
  </w:num>
  <w:num w:numId="7">
    <w:abstractNumId w:val="9"/>
  </w:num>
  <w:num w:numId="8">
    <w:abstractNumId w:val="27"/>
  </w:num>
  <w:num w:numId="9">
    <w:abstractNumId w:val="29"/>
  </w:num>
  <w:num w:numId="10">
    <w:abstractNumId w:val="30"/>
  </w:num>
  <w:num w:numId="11">
    <w:abstractNumId w:val="5"/>
  </w:num>
  <w:num w:numId="12">
    <w:abstractNumId w:val="12"/>
  </w:num>
  <w:num w:numId="13">
    <w:abstractNumId w:val="17"/>
  </w:num>
  <w:num w:numId="14">
    <w:abstractNumId w:val="28"/>
  </w:num>
  <w:num w:numId="15">
    <w:abstractNumId w:val="7"/>
  </w:num>
  <w:num w:numId="16">
    <w:abstractNumId w:val="19"/>
  </w:num>
  <w:num w:numId="17">
    <w:abstractNumId w:val="32"/>
  </w:num>
  <w:num w:numId="18">
    <w:abstractNumId w:val="18"/>
  </w:num>
  <w:num w:numId="19">
    <w:abstractNumId w:val="8"/>
  </w:num>
  <w:num w:numId="20">
    <w:abstractNumId w:val="3"/>
  </w:num>
  <w:num w:numId="21">
    <w:abstractNumId w:val="23"/>
  </w:num>
  <w:num w:numId="22">
    <w:abstractNumId w:val="21"/>
  </w:num>
  <w:num w:numId="23">
    <w:abstractNumId w:val="11"/>
  </w:num>
  <w:num w:numId="24">
    <w:abstractNumId w:val="14"/>
  </w:num>
  <w:num w:numId="25">
    <w:abstractNumId w:val="1"/>
  </w:num>
  <w:num w:numId="26">
    <w:abstractNumId w:val="4"/>
  </w:num>
  <w:num w:numId="27">
    <w:abstractNumId w:val="26"/>
  </w:num>
  <w:num w:numId="28">
    <w:abstractNumId w:val="35"/>
  </w:num>
  <w:num w:numId="29">
    <w:abstractNumId w:val="13"/>
  </w:num>
  <w:num w:numId="30">
    <w:abstractNumId w:val="6"/>
  </w:num>
  <w:num w:numId="31">
    <w:abstractNumId w:val="33"/>
  </w:num>
  <w:num w:numId="32">
    <w:abstractNumId w:val="16"/>
  </w:num>
  <w:num w:numId="33">
    <w:abstractNumId w:val="0"/>
  </w:num>
  <w:num w:numId="34">
    <w:abstractNumId w:val="22"/>
  </w:num>
  <w:num w:numId="35">
    <w:abstractNumId w:val="25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F613A"/>
    <w:rsid w:val="00001959"/>
    <w:rsid w:val="00011B53"/>
    <w:rsid w:val="000134D6"/>
    <w:rsid w:val="00021381"/>
    <w:rsid w:val="00023918"/>
    <w:rsid w:val="000273BB"/>
    <w:rsid w:val="00034EA6"/>
    <w:rsid w:val="000353B1"/>
    <w:rsid w:val="00045DED"/>
    <w:rsid w:val="000506C4"/>
    <w:rsid w:val="00051107"/>
    <w:rsid w:val="000512A3"/>
    <w:rsid w:val="000515F4"/>
    <w:rsid w:val="00055702"/>
    <w:rsid w:val="000608EF"/>
    <w:rsid w:val="00062610"/>
    <w:rsid w:val="00072045"/>
    <w:rsid w:val="000722FA"/>
    <w:rsid w:val="00075686"/>
    <w:rsid w:val="00076014"/>
    <w:rsid w:val="00077750"/>
    <w:rsid w:val="000831EF"/>
    <w:rsid w:val="00083AE5"/>
    <w:rsid w:val="0008555C"/>
    <w:rsid w:val="00086ACB"/>
    <w:rsid w:val="00087FEE"/>
    <w:rsid w:val="000929BA"/>
    <w:rsid w:val="0009635D"/>
    <w:rsid w:val="000968BF"/>
    <w:rsid w:val="00097B1E"/>
    <w:rsid w:val="000A0D2D"/>
    <w:rsid w:val="000A1C5B"/>
    <w:rsid w:val="000A62F0"/>
    <w:rsid w:val="000B0088"/>
    <w:rsid w:val="000B1570"/>
    <w:rsid w:val="000B315C"/>
    <w:rsid w:val="000B6F80"/>
    <w:rsid w:val="000B7C2B"/>
    <w:rsid w:val="000C038B"/>
    <w:rsid w:val="000C46B2"/>
    <w:rsid w:val="000D0F91"/>
    <w:rsid w:val="000D5AE8"/>
    <w:rsid w:val="000D601B"/>
    <w:rsid w:val="000E0AF3"/>
    <w:rsid w:val="000E0F4C"/>
    <w:rsid w:val="000E50D7"/>
    <w:rsid w:val="000E7E7A"/>
    <w:rsid w:val="000F1226"/>
    <w:rsid w:val="000F377D"/>
    <w:rsid w:val="000F7221"/>
    <w:rsid w:val="001043DE"/>
    <w:rsid w:val="00106208"/>
    <w:rsid w:val="00114BF8"/>
    <w:rsid w:val="00115B83"/>
    <w:rsid w:val="00115C68"/>
    <w:rsid w:val="00121ACF"/>
    <w:rsid w:val="0013177C"/>
    <w:rsid w:val="00131F39"/>
    <w:rsid w:val="00133C80"/>
    <w:rsid w:val="00134C24"/>
    <w:rsid w:val="001402EB"/>
    <w:rsid w:val="001420AA"/>
    <w:rsid w:val="00143495"/>
    <w:rsid w:val="0014464A"/>
    <w:rsid w:val="001466B0"/>
    <w:rsid w:val="00147ACA"/>
    <w:rsid w:val="001501CD"/>
    <w:rsid w:val="00154284"/>
    <w:rsid w:val="001545A7"/>
    <w:rsid w:val="00154F7A"/>
    <w:rsid w:val="00155EEA"/>
    <w:rsid w:val="0015679B"/>
    <w:rsid w:val="001600A1"/>
    <w:rsid w:val="00171E07"/>
    <w:rsid w:val="0017367A"/>
    <w:rsid w:val="00175251"/>
    <w:rsid w:val="0017697C"/>
    <w:rsid w:val="00181153"/>
    <w:rsid w:val="0018402D"/>
    <w:rsid w:val="001861B2"/>
    <w:rsid w:val="00190639"/>
    <w:rsid w:val="0019200B"/>
    <w:rsid w:val="001934A9"/>
    <w:rsid w:val="00194A95"/>
    <w:rsid w:val="00197FD0"/>
    <w:rsid w:val="001A5948"/>
    <w:rsid w:val="001A7979"/>
    <w:rsid w:val="001A79B3"/>
    <w:rsid w:val="001B0D03"/>
    <w:rsid w:val="001B29A9"/>
    <w:rsid w:val="001B412D"/>
    <w:rsid w:val="001C025E"/>
    <w:rsid w:val="001C05A7"/>
    <w:rsid w:val="001C0B4B"/>
    <w:rsid w:val="001C154D"/>
    <w:rsid w:val="001D0B4F"/>
    <w:rsid w:val="001D0D34"/>
    <w:rsid w:val="001D100F"/>
    <w:rsid w:val="001D27B8"/>
    <w:rsid w:val="001D7F5D"/>
    <w:rsid w:val="001E015A"/>
    <w:rsid w:val="001E34CC"/>
    <w:rsid w:val="001E7E78"/>
    <w:rsid w:val="001F1BB9"/>
    <w:rsid w:val="001F2643"/>
    <w:rsid w:val="001F3237"/>
    <w:rsid w:val="001F3D17"/>
    <w:rsid w:val="001F6564"/>
    <w:rsid w:val="00201506"/>
    <w:rsid w:val="00201E21"/>
    <w:rsid w:val="00205BE9"/>
    <w:rsid w:val="00206033"/>
    <w:rsid w:val="002116B3"/>
    <w:rsid w:val="00217D54"/>
    <w:rsid w:val="002220CB"/>
    <w:rsid w:val="00222729"/>
    <w:rsid w:val="00222951"/>
    <w:rsid w:val="00230914"/>
    <w:rsid w:val="00236C84"/>
    <w:rsid w:val="00250C92"/>
    <w:rsid w:val="00253422"/>
    <w:rsid w:val="00254928"/>
    <w:rsid w:val="002656BC"/>
    <w:rsid w:val="00266302"/>
    <w:rsid w:val="002746E3"/>
    <w:rsid w:val="00277AE7"/>
    <w:rsid w:val="00277F8C"/>
    <w:rsid w:val="00280909"/>
    <w:rsid w:val="00284856"/>
    <w:rsid w:val="002853FE"/>
    <w:rsid w:val="00285731"/>
    <w:rsid w:val="00287458"/>
    <w:rsid w:val="002878F1"/>
    <w:rsid w:val="00290086"/>
    <w:rsid w:val="00291599"/>
    <w:rsid w:val="002931AB"/>
    <w:rsid w:val="002935B7"/>
    <w:rsid w:val="00293915"/>
    <w:rsid w:val="00293BA4"/>
    <w:rsid w:val="00295334"/>
    <w:rsid w:val="00297B41"/>
    <w:rsid w:val="002A2690"/>
    <w:rsid w:val="002C1194"/>
    <w:rsid w:val="002C12B7"/>
    <w:rsid w:val="002C2828"/>
    <w:rsid w:val="002C6E17"/>
    <w:rsid w:val="002D458B"/>
    <w:rsid w:val="002D723B"/>
    <w:rsid w:val="002E26C0"/>
    <w:rsid w:val="002E3F45"/>
    <w:rsid w:val="002E4361"/>
    <w:rsid w:val="002F08DD"/>
    <w:rsid w:val="002F0E4F"/>
    <w:rsid w:val="002F6034"/>
    <w:rsid w:val="002F613A"/>
    <w:rsid w:val="002F7C8A"/>
    <w:rsid w:val="00302FCD"/>
    <w:rsid w:val="0030310A"/>
    <w:rsid w:val="00312C10"/>
    <w:rsid w:val="00326DAA"/>
    <w:rsid w:val="00333701"/>
    <w:rsid w:val="0033684F"/>
    <w:rsid w:val="00347DE5"/>
    <w:rsid w:val="0035034F"/>
    <w:rsid w:val="00356913"/>
    <w:rsid w:val="003603CD"/>
    <w:rsid w:val="0036684C"/>
    <w:rsid w:val="00366E64"/>
    <w:rsid w:val="00371FBD"/>
    <w:rsid w:val="00372B8B"/>
    <w:rsid w:val="00373055"/>
    <w:rsid w:val="003737C2"/>
    <w:rsid w:val="003811F6"/>
    <w:rsid w:val="00381541"/>
    <w:rsid w:val="0038432D"/>
    <w:rsid w:val="003859DD"/>
    <w:rsid w:val="00393FC6"/>
    <w:rsid w:val="0039614F"/>
    <w:rsid w:val="0039787A"/>
    <w:rsid w:val="003A70DC"/>
    <w:rsid w:val="003C3E0E"/>
    <w:rsid w:val="003C7988"/>
    <w:rsid w:val="003D1E88"/>
    <w:rsid w:val="003D2907"/>
    <w:rsid w:val="003D5205"/>
    <w:rsid w:val="003D6445"/>
    <w:rsid w:val="003D6722"/>
    <w:rsid w:val="003D79A6"/>
    <w:rsid w:val="003E4B8E"/>
    <w:rsid w:val="003F2887"/>
    <w:rsid w:val="003F521F"/>
    <w:rsid w:val="003F772B"/>
    <w:rsid w:val="00401B34"/>
    <w:rsid w:val="0040200E"/>
    <w:rsid w:val="00403E74"/>
    <w:rsid w:val="00406519"/>
    <w:rsid w:val="004067A4"/>
    <w:rsid w:val="00406EE5"/>
    <w:rsid w:val="00414D06"/>
    <w:rsid w:val="00416D22"/>
    <w:rsid w:val="004213EC"/>
    <w:rsid w:val="004218EF"/>
    <w:rsid w:val="00425EF6"/>
    <w:rsid w:val="004300F4"/>
    <w:rsid w:val="004323BE"/>
    <w:rsid w:val="00437443"/>
    <w:rsid w:val="00441D81"/>
    <w:rsid w:val="00442645"/>
    <w:rsid w:val="00443256"/>
    <w:rsid w:val="00444C90"/>
    <w:rsid w:val="004472B2"/>
    <w:rsid w:val="00447EEB"/>
    <w:rsid w:val="00454C13"/>
    <w:rsid w:val="00471624"/>
    <w:rsid w:val="00471656"/>
    <w:rsid w:val="004737D9"/>
    <w:rsid w:val="004740E5"/>
    <w:rsid w:val="00480DDC"/>
    <w:rsid w:val="00483817"/>
    <w:rsid w:val="004841C1"/>
    <w:rsid w:val="0048440A"/>
    <w:rsid w:val="004874E2"/>
    <w:rsid w:val="0049340F"/>
    <w:rsid w:val="00495398"/>
    <w:rsid w:val="00495CD0"/>
    <w:rsid w:val="004968F1"/>
    <w:rsid w:val="004973D4"/>
    <w:rsid w:val="00497AF3"/>
    <w:rsid w:val="004A0859"/>
    <w:rsid w:val="004A14F1"/>
    <w:rsid w:val="004A3A4A"/>
    <w:rsid w:val="004A55E4"/>
    <w:rsid w:val="004A5A39"/>
    <w:rsid w:val="004A6A69"/>
    <w:rsid w:val="004A6FCD"/>
    <w:rsid w:val="004A7520"/>
    <w:rsid w:val="004B31BA"/>
    <w:rsid w:val="004B6CDF"/>
    <w:rsid w:val="004B6D46"/>
    <w:rsid w:val="004C17D5"/>
    <w:rsid w:val="004C30A0"/>
    <w:rsid w:val="004C7DBA"/>
    <w:rsid w:val="004D0B6F"/>
    <w:rsid w:val="004D6B4C"/>
    <w:rsid w:val="004E0481"/>
    <w:rsid w:val="004E2FDF"/>
    <w:rsid w:val="004F080A"/>
    <w:rsid w:val="004F1D76"/>
    <w:rsid w:val="00500323"/>
    <w:rsid w:val="005029BE"/>
    <w:rsid w:val="0050350B"/>
    <w:rsid w:val="00504B1F"/>
    <w:rsid w:val="00510CA0"/>
    <w:rsid w:val="00512AF0"/>
    <w:rsid w:val="00515704"/>
    <w:rsid w:val="005167B6"/>
    <w:rsid w:val="00520620"/>
    <w:rsid w:val="00523114"/>
    <w:rsid w:val="0052340B"/>
    <w:rsid w:val="005236CC"/>
    <w:rsid w:val="005264F6"/>
    <w:rsid w:val="00533185"/>
    <w:rsid w:val="0053396F"/>
    <w:rsid w:val="00533CB8"/>
    <w:rsid w:val="00535D93"/>
    <w:rsid w:val="0053678A"/>
    <w:rsid w:val="00542C9F"/>
    <w:rsid w:val="00543AB3"/>
    <w:rsid w:val="0054407F"/>
    <w:rsid w:val="005440F3"/>
    <w:rsid w:val="00555DEB"/>
    <w:rsid w:val="00556303"/>
    <w:rsid w:val="00556A0F"/>
    <w:rsid w:val="005571EB"/>
    <w:rsid w:val="005608EE"/>
    <w:rsid w:val="00562A6F"/>
    <w:rsid w:val="005637FF"/>
    <w:rsid w:val="0056523C"/>
    <w:rsid w:val="005704C2"/>
    <w:rsid w:val="00574A43"/>
    <w:rsid w:val="00574FA1"/>
    <w:rsid w:val="00575D85"/>
    <w:rsid w:val="0057609E"/>
    <w:rsid w:val="00576379"/>
    <w:rsid w:val="00576577"/>
    <w:rsid w:val="0057674B"/>
    <w:rsid w:val="00581F85"/>
    <w:rsid w:val="0058210B"/>
    <w:rsid w:val="00583543"/>
    <w:rsid w:val="00583FB7"/>
    <w:rsid w:val="00586A6F"/>
    <w:rsid w:val="00586C32"/>
    <w:rsid w:val="00594DA6"/>
    <w:rsid w:val="0059749D"/>
    <w:rsid w:val="005A16FC"/>
    <w:rsid w:val="005A3A37"/>
    <w:rsid w:val="005A5692"/>
    <w:rsid w:val="005A5ECA"/>
    <w:rsid w:val="005A6EA1"/>
    <w:rsid w:val="005B33D1"/>
    <w:rsid w:val="005B3971"/>
    <w:rsid w:val="005C5ED7"/>
    <w:rsid w:val="005D16DE"/>
    <w:rsid w:val="005D1ECF"/>
    <w:rsid w:val="005D2908"/>
    <w:rsid w:val="005D33FD"/>
    <w:rsid w:val="005D4A61"/>
    <w:rsid w:val="005E1DA3"/>
    <w:rsid w:val="005F05A3"/>
    <w:rsid w:val="005F34B5"/>
    <w:rsid w:val="005F453E"/>
    <w:rsid w:val="005F6703"/>
    <w:rsid w:val="005F70E5"/>
    <w:rsid w:val="0060225E"/>
    <w:rsid w:val="00610A07"/>
    <w:rsid w:val="00614980"/>
    <w:rsid w:val="00617F0C"/>
    <w:rsid w:val="00623799"/>
    <w:rsid w:val="00623BE6"/>
    <w:rsid w:val="00624C17"/>
    <w:rsid w:val="00626795"/>
    <w:rsid w:val="006268DF"/>
    <w:rsid w:val="006311EC"/>
    <w:rsid w:val="00631AA6"/>
    <w:rsid w:val="0063494E"/>
    <w:rsid w:val="00637056"/>
    <w:rsid w:val="00637265"/>
    <w:rsid w:val="00645F7C"/>
    <w:rsid w:val="00650A47"/>
    <w:rsid w:val="0065177B"/>
    <w:rsid w:val="00651CCF"/>
    <w:rsid w:val="006527A7"/>
    <w:rsid w:val="00654243"/>
    <w:rsid w:val="00656FB2"/>
    <w:rsid w:val="00657444"/>
    <w:rsid w:val="00657A17"/>
    <w:rsid w:val="0066203E"/>
    <w:rsid w:val="00666DA0"/>
    <w:rsid w:val="00667FDF"/>
    <w:rsid w:val="006753E9"/>
    <w:rsid w:val="00677CC8"/>
    <w:rsid w:val="00682C3D"/>
    <w:rsid w:val="00685D62"/>
    <w:rsid w:val="00693472"/>
    <w:rsid w:val="0069766D"/>
    <w:rsid w:val="006A0904"/>
    <w:rsid w:val="006A652C"/>
    <w:rsid w:val="006A65C6"/>
    <w:rsid w:val="006A6C8D"/>
    <w:rsid w:val="006B0111"/>
    <w:rsid w:val="006B2957"/>
    <w:rsid w:val="006C32F3"/>
    <w:rsid w:val="006D09DE"/>
    <w:rsid w:val="006D2160"/>
    <w:rsid w:val="006D246D"/>
    <w:rsid w:val="006D66C7"/>
    <w:rsid w:val="006E294E"/>
    <w:rsid w:val="006E36DB"/>
    <w:rsid w:val="006E4352"/>
    <w:rsid w:val="006E5137"/>
    <w:rsid w:val="006E55B0"/>
    <w:rsid w:val="006E70F6"/>
    <w:rsid w:val="006F0653"/>
    <w:rsid w:val="006F0F20"/>
    <w:rsid w:val="006F2CF1"/>
    <w:rsid w:val="006F566D"/>
    <w:rsid w:val="006F5794"/>
    <w:rsid w:val="006F7619"/>
    <w:rsid w:val="00701206"/>
    <w:rsid w:val="0070597D"/>
    <w:rsid w:val="00713E4F"/>
    <w:rsid w:val="00714C72"/>
    <w:rsid w:val="0072253B"/>
    <w:rsid w:val="0072293E"/>
    <w:rsid w:val="00723BFF"/>
    <w:rsid w:val="00724D62"/>
    <w:rsid w:val="007253A7"/>
    <w:rsid w:val="00727CB4"/>
    <w:rsid w:val="007422C4"/>
    <w:rsid w:val="00743E49"/>
    <w:rsid w:val="007445EA"/>
    <w:rsid w:val="007477F0"/>
    <w:rsid w:val="007516D5"/>
    <w:rsid w:val="007537A9"/>
    <w:rsid w:val="00753E35"/>
    <w:rsid w:val="00754267"/>
    <w:rsid w:val="00754F08"/>
    <w:rsid w:val="00757F9A"/>
    <w:rsid w:val="00762074"/>
    <w:rsid w:val="007623D7"/>
    <w:rsid w:val="00763421"/>
    <w:rsid w:val="00763E63"/>
    <w:rsid w:val="00763F81"/>
    <w:rsid w:val="00765AAA"/>
    <w:rsid w:val="007667BE"/>
    <w:rsid w:val="0077403E"/>
    <w:rsid w:val="00780056"/>
    <w:rsid w:val="007804A6"/>
    <w:rsid w:val="00787039"/>
    <w:rsid w:val="00787660"/>
    <w:rsid w:val="007918B4"/>
    <w:rsid w:val="00793332"/>
    <w:rsid w:val="007954E7"/>
    <w:rsid w:val="007A40DF"/>
    <w:rsid w:val="007B33F3"/>
    <w:rsid w:val="007B6EC1"/>
    <w:rsid w:val="007C1612"/>
    <w:rsid w:val="007D1141"/>
    <w:rsid w:val="007D28BF"/>
    <w:rsid w:val="007E0BD9"/>
    <w:rsid w:val="007E465A"/>
    <w:rsid w:val="007F55CF"/>
    <w:rsid w:val="007F6721"/>
    <w:rsid w:val="007F6A26"/>
    <w:rsid w:val="00816208"/>
    <w:rsid w:val="008168C6"/>
    <w:rsid w:val="008241B1"/>
    <w:rsid w:val="008315A7"/>
    <w:rsid w:val="00842286"/>
    <w:rsid w:val="00842944"/>
    <w:rsid w:val="00845D95"/>
    <w:rsid w:val="00846D7C"/>
    <w:rsid w:val="008474E5"/>
    <w:rsid w:val="00851108"/>
    <w:rsid w:val="008534D2"/>
    <w:rsid w:val="0085515F"/>
    <w:rsid w:val="00857746"/>
    <w:rsid w:val="00861823"/>
    <w:rsid w:val="00863A9F"/>
    <w:rsid w:val="00873704"/>
    <w:rsid w:val="008803BA"/>
    <w:rsid w:val="008842D7"/>
    <w:rsid w:val="00884CFE"/>
    <w:rsid w:val="00884D04"/>
    <w:rsid w:val="00886CD6"/>
    <w:rsid w:val="00890BCD"/>
    <w:rsid w:val="00891818"/>
    <w:rsid w:val="008944F3"/>
    <w:rsid w:val="008A0F67"/>
    <w:rsid w:val="008A4225"/>
    <w:rsid w:val="008A4387"/>
    <w:rsid w:val="008A6F98"/>
    <w:rsid w:val="008B281B"/>
    <w:rsid w:val="008B3A7C"/>
    <w:rsid w:val="008B5806"/>
    <w:rsid w:val="008C1196"/>
    <w:rsid w:val="008C23D8"/>
    <w:rsid w:val="008C3952"/>
    <w:rsid w:val="008D452C"/>
    <w:rsid w:val="008D5F2C"/>
    <w:rsid w:val="008D7647"/>
    <w:rsid w:val="008D7AF0"/>
    <w:rsid w:val="008E34D2"/>
    <w:rsid w:val="008F0A33"/>
    <w:rsid w:val="008F39FD"/>
    <w:rsid w:val="008F507A"/>
    <w:rsid w:val="008F611B"/>
    <w:rsid w:val="009000CA"/>
    <w:rsid w:val="00903468"/>
    <w:rsid w:val="00913866"/>
    <w:rsid w:val="00913C6E"/>
    <w:rsid w:val="00915235"/>
    <w:rsid w:val="00915466"/>
    <w:rsid w:val="009210C7"/>
    <w:rsid w:val="009261FA"/>
    <w:rsid w:val="00926628"/>
    <w:rsid w:val="00927607"/>
    <w:rsid w:val="009305CB"/>
    <w:rsid w:val="00933976"/>
    <w:rsid w:val="00935067"/>
    <w:rsid w:val="00941234"/>
    <w:rsid w:val="00941F30"/>
    <w:rsid w:val="00942D8D"/>
    <w:rsid w:val="0094329F"/>
    <w:rsid w:val="00943EA1"/>
    <w:rsid w:val="00944FDF"/>
    <w:rsid w:val="009527D2"/>
    <w:rsid w:val="009601A5"/>
    <w:rsid w:val="009625C0"/>
    <w:rsid w:val="00965267"/>
    <w:rsid w:val="00965B65"/>
    <w:rsid w:val="009727DA"/>
    <w:rsid w:val="00973707"/>
    <w:rsid w:val="0098132C"/>
    <w:rsid w:val="00981C96"/>
    <w:rsid w:val="00984D56"/>
    <w:rsid w:val="00996375"/>
    <w:rsid w:val="009A0416"/>
    <w:rsid w:val="009A5D59"/>
    <w:rsid w:val="009B3AC9"/>
    <w:rsid w:val="009B3B25"/>
    <w:rsid w:val="009B479F"/>
    <w:rsid w:val="009B6FED"/>
    <w:rsid w:val="009C5467"/>
    <w:rsid w:val="009D0586"/>
    <w:rsid w:val="009D688B"/>
    <w:rsid w:val="009E09D9"/>
    <w:rsid w:val="009E3CB5"/>
    <w:rsid w:val="009E4768"/>
    <w:rsid w:val="009E60C8"/>
    <w:rsid w:val="009F2212"/>
    <w:rsid w:val="009F3D9B"/>
    <w:rsid w:val="00A002F1"/>
    <w:rsid w:val="00A00DBA"/>
    <w:rsid w:val="00A01CB1"/>
    <w:rsid w:val="00A03057"/>
    <w:rsid w:val="00A03483"/>
    <w:rsid w:val="00A13794"/>
    <w:rsid w:val="00A13CCE"/>
    <w:rsid w:val="00A24162"/>
    <w:rsid w:val="00A27D50"/>
    <w:rsid w:val="00A34F16"/>
    <w:rsid w:val="00A36F84"/>
    <w:rsid w:val="00A4038C"/>
    <w:rsid w:val="00A42994"/>
    <w:rsid w:val="00A441B9"/>
    <w:rsid w:val="00A46122"/>
    <w:rsid w:val="00A5194A"/>
    <w:rsid w:val="00A52DE7"/>
    <w:rsid w:val="00A56E3A"/>
    <w:rsid w:val="00A57009"/>
    <w:rsid w:val="00A60737"/>
    <w:rsid w:val="00A6078C"/>
    <w:rsid w:val="00A63CC5"/>
    <w:rsid w:val="00A656D4"/>
    <w:rsid w:val="00A656F5"/>
    <w:rsid w:val="00A6603E"/>
    <w:rsid w:val="00A67557"/>
    <w:rsid w:val="00A700EC"/>
    <w:rsid w:val="00A71751"/>
    <w:rsid w:val="00A72D8F"/>
    <w:rsid w:val="00A77701"/>
    <w:rsid w:val="00A80AC5"/>
    <w:rsid w:val="00A8144F"/>
    <w:rsid w:val="00A855AF"/>
    <w:rsid w:val="00AA0982"/>
    <w:rsid w:val="00AA486B"/>
    <w:rsid w:val="00AA5ECE"/>
    <w:rsid w:val="00AC3E6E"/>
    <w:rsid w:val="00AC56DD"/>
    <w:rsid w:val="00AC6E48"/>
    <w:rsid w:val="00AD03BB"/>
    <w:rsid w:val="00AD05B8"/>
    <w:rsid w:val="00AD1CD8"/>
    <w:rsid w:val="00AD7300"/>
    <w:rsid w:val="00AE7A1B"/>
    <w:rsid w:val="00AF0321"/>
    <w:rsid w:val="00AF1AC5"/>
    <w:rsid w:val="00AF1C83"/>
    <w:rsid w:val="00AF2BFA"/>
    <w:rsid w:val="00AF3239"/>
    <w:rsid w:val="00AF393D"/>
    <w:rsid w:val="00AF4F26"/>
    <w:rsid w:val="00AF54E2"/>
    <w:rsid w:val="00B013AC"/>
    <w:rsid w:val="00B1142C"/>
    <w:rsid w:val="00B11B22"/>
    <w:rsid w:val="00B25982"/>
    <w:rsid w:val="00B2729C"/>
    <w:rsid w:val="00B32420"/>
    <w:rsid w:val="00B3410F"/>
    <w:rsid w:val="00B36274"/>
    <w:rsid w:val="00B41B2C"/>
    <w:rsid w:val="00B4636D"/>
    <w:rsid w:val="00B5269C"/>
    <w:rsid w:val="00B60FB5"/>
    <w:rsid w:val="00B62FF3"/>
    <w:rsid w:val="00B7180D"/>
    <w:rsid w:val="00B748C8"/>
    <w:rsid w:val="00B7635F"/>
    <w:rsid w:val="00B77906"/>
    <w:rsid w:val="00B77C9C"/>
    <w:rsid w:val="00B81A25"/>
    <w:rsid w:val="00B81B3B"/>
    <w:rsid w:val="00B82546"/>
    <w:rsid w:val="00B829D6"/>
    <w:rsid w:val="00B917EB"/>
    <w:rsid w:val="00B934FE"/>
    <w:rsid w:val="00B95D3B"/>
    <w:rsid w:val="00B96D6E"/>
    <w:rsid w:val="00B97536"/>
    <w:rsid w:val="00B97717"/>
    <w:rsid w:val="00B97987"/>
    <w:rsid w:val="00BA3F62"/>
    <w:rsid w:val="00BB31A5"/>
    <w:rsid w:val="00BB32FB"/>
    <w:rsid w:val="00BB6BB7"/>
    <w:rsid w:val="00BB7D7D"/>
    <w:rsid w:val="00BC1A21"/>
    <w:rsid w:val="00BC5410"/>
    <w:rsid w:val="00BC56B2"/>
    <w:rsid w:val="00BD067C"/>
    <w:rsid w:val="00BD072A"/>
    <w:rsid w:val="00BD255E"/>
    <w:rsid w:val="00BD371D"/>
    <w:rsid w:val="00BD61D3"/>
    <w:rsid w:val="00BF0C0C"/>
    <w:rsid w:val="00BF105E"/>
    <w:rsid w:val="00BF4456"/>
    <w:rsid w:val="00C0198F"/>
    <w:rsid w:val="00C07088"/>
    <w:rsid w:val="00C108A8"/>
    <w:rsid w:val="00C13C1F"/>
    <w:rsid w:val="00C1424E"/>
    <w:rsid w:val="00C15B8C"/>
    <w:rsid w:val="00C16071"/>
    <w:rsid w:val="00C1751F"/>
    <w:rsid w:val="00C24AB1"/>
    <w:rsid w:val="00C24F12"/>
    <w:rsid w:val="00C34239"/>
    <w:rsid w:val="00C34777"/>
    <w:rsid w:val="00C4100A"/>
    <w:rsid w:val="00C43941"/>
    <w:rsid w:val="00C45B05"/>
    <w:rsid w:val="00C54F6F"/>
    <w:rsid w:val="00C60F2A"/>
    <w:rsid w:val="00C612F3"/>
    <w:rsid w:val="00C62F28"/>
    <w:rsid w:val="00C630D6"/>
    <w:rsid w:val="00C6491C"/>
    <w:rsid w:val="00C7426F"/>
    <w:rsid w:val="00C757B3"/>
    <w:rsid w:val="00C75E36"/>
    <w:rsid w:val="00C76D9C"/>
    <w:rsid w:val="00C8180A"/>
    <w:rsid w:val="00C8479F"/>
    <w:rsid w:val="00C85720"/>
    <w:rsid w:val="00C8572D"/>
    <w:rsid w:val="00C924A8"/>
    <w:rsid w:val="00C95C23"/>
    <w:rsid w:val="00C96991"/>
    <w:rsid w:val="00CA0C88"/>
    <w:rsid w:val="00CB1844"/>
    <w:rsid w:val="00CB32FA"/>
    <w:rsid w:val="00CB59D4"/>
    <w:rsid w:val="00CB69D1"/>
    <w:rsid w:val="00CC306F"/>
    <w:rsid w:val="00CC345F"/>
    <w:rsid w:val="00CD47B1"/>
    <w:rsid w:val="00CD4C2A"/>
    <w:rsid w:val="00CE0534"/>
    <w:rsid w:val="00CE1C1C"/>
    <w:rsid w:val="00CE3230"/>
    <w:rsid w:val="00CE5013"/>
    <w:rsid w:val="00CE6EE3"/>
    <w:rsid w:val="00CF00F6"/>
    <w:rsid w:val="00CF02B7"/>
    <w:rsid w:val="00CF2CF1"/>
    <w:rsid w:val="00CF2E44"/>
    <w:rsid w:val="00CF3B08"/>
    <w:rsid w:val="00CF4DA8"/>
    <w:rsid w:val="00D008BD"/>
    <w:rsid w:val="00D13FB8"/>
    <w:rsid w:val="00D165F2"/>
    <w:rsid w:val="00D22798"/>
    <w:rsid w:val="00D246F7"/>
    <w:rsid w:val="00D25CC8"/>
    <w:rsid w:val="00D33C8A"/>
    <w:rsid w:val="00D36287"/>
    <w:rsid w:val="00D362B6"/>
    <w:rsid w:val="00D36A86"/>
    <w:rsid w:val="00D422AC"/>
    <w:rsid w:val="00D43AB1"/>
    <w:rsid w:val="00D44433"/>
    <w:rsid w:val="00D452C7"/>
    <w:rsid w:val="00D453AE"/>
    <w:rsid w:val="00D5071D"/>
    <w:rsid w:val="00D5772D"/>
    <w:rsid w:val="00D57E4E"/>
    <w:rsid w:val="00D62411"/>
    <w:rsid w:val="00D7055D"/>
    <w:rsid w:val="00D715DA"/>
    <w:rsid w:val="00D716D0"/>
    <w:rsid w:val="00D81542"/>
    <w:rsid w:val="00D8223C"/>
    <w:rsid w:val="00D876B9"/>
    <w:rsid w:val="00D9376F"/>
    <w:rsid w:val="00D95A4E"/>
    <w:rsid w:val="00D95AE2"/>
    <w:rsid w:val="00D95F11"/>
    <w:rsid w:val="00D974F1"/>
    <w:rsid w:val="00D97D7F"/>
    <w:rsid w:val="00DA019F"/>
    <w:rsid w:val="00DA78DC"/>
    <w:rsid w:val="00DB0C73"/>
    <w:rsid w:val="00DB10C2"/>
    <w:rsid w:val="00DC3041"/>
    <w:rsid w:val="00DC351E"/>
    <w:rsid w:val="00DC7F73"/>
    <w:rsid w:val="00DD30D6"/>
    <w:rsid w:val="00DD426B"/>
    <w:rsid w:val="00DF0E31"/>
    <w:rsid w:val="00DF26E7"/>
    <w:rsid w:val="00DF6DC2"/>
    <w:rsid w:val="00E0145A"/>
    <w:rsid w:val="00E01BB8"/>
    <w:rsid w:val="00E0317E"/>
    <w:rsid w:val="00E04C29"/>
    <w:rsid w:val="00E06E73"/>
    <w:rsid w:val="00E10047"/>
    <w:rsid w:val="00E114F2"/>
    <w:rsid w:val="00E14442"/>
    <w:rsid w:val="00E1599E"/>
    <w:rsid w:val="00E17B58"/>
    <w:rsid w:val="00E2268A"/>
    <w:rsid w:val="00E22E94"/>
    <w:rsid w:val="00E519BF"/>
    <w:rsid w:val="00E6721A"/>
    <w:rsid w:val="00E8097B"/>
    <w:rsid w:val="00E81DFC"/>
    <w:rsid w:val="00E90B3E"/>
    <w:rsid w:val="00E90FA0"/>
    <w:rsid w:val="00E92218"/>
    <w:rsid w:val="00E93029"/>
    <w:rsid w:val="00E948ED"/>
    <w:rsid w:val="00EA0C6A"/>
    <w:rsid w:val="00EA6121"/>
    <w:rsid w:val="00EB01DE"/>
    <w:rsid w:val="00EB53FE"/>
    <w:rsid w:val="00EB5703"/>
    <w:rsid w:val="00EC4C4B"/>
    <w:rsid w:val="00EC6F25"/>
    <w:rsid w:val="00ED4F22"/>
    <w:rsid w:val="00EE0F80"/>
    <w:rsid w:val="00EE3520"/>
    <w:rsid w:val="00EE43C2"/>
    <w:rsid w:val="00EE5313"/>
    <w:rsid w:val="00EE6CA5"/>
    <w:rsid w:val="00EF2D5F"/>
    <w:rsid w:val="00F0001B"/>
    <w:rsid w:val="00F007E4"/>
    <w:rsid w:val="00F01D26"/>
    <w:rsid w:val="00F04BB4"/>
    <w:rsid w:val="00F12415"/>
    <w:rsid w:val="00F143A4"/>
    <w:rsid w:val="00F2218B"/>
    <w:rsid w:val="00F25D24"/>
    <w:rsid w:val="00F31461"/>
    <w:rsid w:val="00F333B2"/>
    <w:rsid w:val="00F34567"/>
    <w:rsid w:val="00F425A3"/>
    <w:rsid w:val="00F44A62"/>
    <w:rsid w:val="00F468B6"/>
    <w:rsid w:val="00F473E6"/>
    <w:rsid w:val="00F5197B"/>
    <w:rsid w:val="00F53D9D"/>
    <w:rsid w:val="00F542C4"/>
    <w:rsid w:val="00F550FD"/>
    <w:rsid w:val="00F6001A"/>
    <w:rsid w:val="00F601CE"/>
    <w:rsid w:val="00F6246D"/>
    <w:rsid w:val="00F6429A"/>
    <w:rsid w:val="00F70023"/>
    <w:rsid w:val="00F704A2"/>
    <w:rsid w:val="00F748CD"/>
    <w:rsid w:val="00F75BAB"/>
    <w:rsid w:val="00F77D39"/>
    <w:rsid w:val="00F826FB"/>
    <w:rsid w:val="00F83E55"/>
    <w:rsid w:val="00F93BD0"/>
    <w:rsid w:val="00F95071"/>
    <w:rsid w:val="00F97376"/>
    <w:rsid w:val="00FA2EF9"/>
    <w:rsid w:val="00FA312B"/>
    <w:rsid w:val="00FA3B22"/>
    <w:rsid w:val="00FB1290"/>
    <w:rsid w:val="00FB282E"/>
    <w:rsid w:val="00FB6955"/>
    <w:rsid w:val="00FB6CE5"/>
    <w:rsid w:val="00FC1068"/>
    <w:rsid w:val="00FD099D"/>
    <w:rsid w:val="00FD1F49"/>
    <w:rsid w:val="00FD20D9"/>
    <w:rsid w:val="00FD3969"/>
    <w:rsid w:val="00FD612B"/>
    <w:rsid w:val="00FE3294"/>
    <w:rsid w:val="00F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1B9"/>
    <w:rPr>
      <w:sz w:val="24"/>
      <w:szCs w:val="24"/>
    </w:rPr>
  </w:style>
  <w:style w:type="paragraph" w:styleId="1">
    <w:name w:val="heading 1"/>
    <w:basedOn w:val="a"/>
    <w:next w:val="a"/>
    <w:qFormat/>
    <w:rsid w:val="007D1141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7D1141"/>
    <w:pPr>
      <w:keepNext/>
      <w:spacing w:line="240" w:lineRule="exact"/>
      <w:ind w:right="-108"/>
      <w:jc w:val="center"/>
      <w:outlineLvl w:val="1"/>
    </w:pPr>
    <w:rPr>
      <w:b/>
      <w:sz w:val="14"/>
    </w:rPr>
  </w:style>
  <w:style w:type="paragraph" w:styleId="3">
    <w:name w:val="heading 3"/>
    <w:basedOn w:val="a"/>
    <w:next w:val="a"/>
    <w:qFormat/>
    <w:rsid w:val="007D1141"/>
    <w:pPr>
      <w:keepNext/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7D1141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7D1141"/>
    <w:pPr>
      <w:keepNext/>
      <w:spacing w:line="360" w:lineRule="auto"/>
      <w:ind w:right="-108"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7D1141"/>
    <w:pPr>
      <w:keepNext/>
      <w:tabs>
        <w:tab w:val="left" w:pos="5670"/>
      </w:tabs>
      <w:spacing w:line="360" w:lineRule="auto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D1141"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rsid w:val="007D1141"/>
    <w:pPr>
      <w:ind w:firstLine="540"/>
    </w:pPr>
    <w:rPr>
      <w:sz w:val="28"/>
    </w:rPr>
  </w:style>
  <w:style w:type="paragraph" w:styleId="a3">
    <w:name w:val="Body Text Indent"/>
    <w:basedOn w:val="a"/>
    <w:rsid w:val="007D1141"/>
    <w:pPr>
      <w:tabs>
        <w:tab w:val="left" w:pos="7110"/>
      </w:tabs>
      <w:spacing w:line="360" w:lineRule="auto"/>
      <w:ind w:firstLine="567"/>
      <w:jc w:val="both"/>
    </w:pPr>
    <w:rPr>
      <w:sz w:val="28"/>
    </w:rPr>
  </w:style>
  <w:style w:type="paragraph" w:styleId="a4">
    <w:name w:val="Body Text"/>
    <w:basedOn w:val="a"/>
    <w:rsid w:val="007D1141"/>
    <w:pPr>
      <w:jc w:val="both"/>
    </w:pPr>
  </w:style>
  <w:style w:type="paragraph" w:styleId="a5">
    <w:name w:val="header"/>
    <w:basedOn w:val="a"/>
    <w:rsid w:val="007D11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1141"/>
  </w:style>
  <w:style w:type="paragraph" w:customStyle="1" w:styleId="ConsPlusNormal">
    <w:name w:val="ConsPlusNormal"/>
    <w:link w:val="ConsPlusNormal0"/>
    <w:rsid w:val="007D11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7D114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rsid w:val="007D1141"/>
    <w:pPr>
      <w:ind w:firstLine="540"/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7A40D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A40D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1B29A9"/>
    <w:pPr>
      <w:ind w:right="-99" w:firstLine="851"/>
      <w:jc w:val="both"/>
    </w:pPr>
    <w:rPr>
      <w:sz w:val="28"/>
      <w:szCs w:val="20"/>
    </w:rPr>
  </w:style>
  <w:style w:type="paragraph" w:styleId="a9">
    <w:name w:val="No Spacing"/>
    <w:uiPriority w:val="1"/>
    <w:qFormat/>
    <w:rsid w:val="00D715DA"/>
    <w:rPr>
      <w:rFonts w:ascii="Calibri" w:hAnsi="Calibri"/>
      <w:sz w:val="22"/>
      <w:szCs w:val="22"/>
    </w:rPr>
  </w:style>
  <w:style w:type="character" w:styleId="aa">
    <w:name w:val="Emphasis"/>
    <w:qFormat/>
    <w:rsid w:val="0059749D"/>
    <w:rPr>
      <w:i/>
      <w:iCs/>
    </w:rPr>
  </w:style>
  <w:style w:type="paragraph" w:styleId="ab">
    <w:name w:val="footer"/>
    <w:basedOn w:val="a"/>
    <w:link w:val="ac"/>
    <w:rsid w:val="006527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527A7"/>
    <w:rPr>
      <w:sz w:val="24"/>
      <w:szCs w:val="24"/>
    </w:rPr>
  </w:style>
  <w:style w:type="character" w:customStyle="1" w:styleId="apple-style-span">
    <w:name w:val="apple-style-span"/>
    <w:rsid w:val="00D97D7F"/>
  </w:style>
  <w:style w:type="character" w:styleId="ad">
    <w:name w:val="Hyperlink"/>
    <w:unhideWhenUsed/>
    <w:rsid w:val="00087FEE"/>
    <w:rPr>
      <w:color w:val="0000FF"/>
      <w:u w:val="single"/>
    </w:rPr>
  </w:style>
  <w:style w:type="paragraph" w:customStyle="1" w:styleId="s1">
    <w:name w:val="s_1"/>
    <w:basedOn w:val="a"/>
    <w:rsid w:val="00F2218B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5C0"/>
  </w:style>
  <w:style w:type="character" w:customStyle="1" w:styleId="23">
    <w:name w:val="Основной текст (2)_"/>
    <w:link w:val="24"/>
    <w:locked/>
    <w:rsid w:val="004067A4"/>
    <w:rPr>
      <w:b/>
      <w:bCs/>
      <w:spacing w:val="7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67A4"/>
    <w:pPr>
      <w:widowControl w:val="0"/>
      <w:shd w:val="clear" w:color="auto" w:fill="FFFFFF"/>
      <w:spacing w:after="240" w:line="322" w:lineRule="exact"/>
      <w:ind w:firstLine="660"/>
      <w:jc w:val="both"/>
    </w:pPr>
    <w:rPr>
      <w:b/>
      <w:bCs/>
      <w:spacing w:val="7"/>
      <w:sz w:val="25"/>
      <w:szCs w:val="25"/>
    </w:rPr>
  </w:style>
  <w:style w:type="character" w:customStyle="1" w:styleId="ae">
    <w:name w:val="Основной текст_"/>
    <w:link w:val="10"/>
    <w:locked/>
    <w:rsid w:val="004067A4"/>
    <w:rPr>
      <w:spacing w:val="7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4067A4"/>
    <w:pPr>
      <w:widowControl w:val="0"/>
      <w:shd w:val="clear" w:color="auto" w:fill="FFFFFF"/>
      <w:spacing w:before="660" w:line="322" w:lineRule="exact"/>
      <w:jc w:val="both"/>
    </w:pPr>
    <w:rPr>
      <w:spacing w:val="7"/>
      <w:sz w:val="25"/>
      <w:szCs w:val="25"/>
    </w:rPr>
  </w:style>
  <w:style w:type="character" w:customStyle="1" w:styleId="af">
    <w:name w:val="Основной текст + Полужирный"/>
    <w:rsid w:val="004067A4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">
    <w:name w:val="Заголовок №1_"/>
    <w:link w:val="12"/>
    <w:locked/>
    <w:rsid w:val="004067A4"/>
    <w:rPr>
      <w:b/>
      <w:bCs/>
      <w:spacing w:val="7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067A4"/>
    <w:pPr>
      <w:widowControl w:val="0"/>
      <w:shd w:val="clear" w:color="auto" w:fill="FFFFFF"/>
      <w:spacing w:before="180" w:after="600" w:line="240" w:lineRule="exact"/>
      <w:ind w:firstLine="660"/>
      <w:jc w:val="both"/>
      <w:outlineLvl w:val="0"/>
    </w:pPr>
    <w:rPr>
      <w:b/>
      <w:bCs/>
      <w:spacing w:val="7"/>
      <w:sz w:val="25"/>
      <w:szCs w:val="25"/>
    </w:rPr>
  </w:style>
  <w:style w:type="character" w:customStyle="1" w:styleId="af0">
    <w:name w:val="Основной текст + Курсив"/>
    <w:aliases w:val="Интервал 0 pt"/>
    <w:rsid w:val="004067A4"/>
    <w:rPr>
      <w:rFonts w:ascii="Times New Roman" w:hAnsi="Times New Roman" w:cs="Times New Roman"/>
      <w:i/>
      <w:iCs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1">
    <w:name w:val="Normal (Web)"/>
    <w:basedOn w:val="a"/>
    <w:rsid w:val="00535D93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535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62A6F"/>
  </w:style>
  <w:style w:type="paragraph" w:customStyle="1" w:styleId="af2">
    <w:name w:val="Прижатый влево"/>
    <w:basedOn w:val="a"/>
    <w:next w:val="a"/>
    <w:uiPriority w:val="99"/>
    <w:rsid w:val="00442645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96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AF0321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PlusTitle">
    <w:name w:val="ConsPlusTitle"/>
    <w:rsid w:val="004B3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4B31B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441D8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CDDE-5071-4D74-BD4C-51AD28C1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802</Words>
  <Characters>5644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г. Сургут</Company>
  <LinksUpToDate>false</LinksUpToDate>
  <CharactersWithSpaces>6434</CharactersWithSpaces>
  <SharedDoc>false</SharedDoc>
  <HLinks>
    <vt:vector size="6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концелярия</dc:creator>
  <cp:keywords/>
  <cp:lastModifiedBy>_DadashovaNF</cp:lastModifiedBy>
  <cp:revision>25</cp:revision>
  <cp:lastPrinted>2017-01-23T06:09:00Z</cp:lastPrinted>
  <dcterms:created xsi:type="dcterms:W3CDTF">2017-01-11T05:33:00Z</dcterms:created>
  <dcterms:modified xsi:type="dcterms:W3CDTF">2017-01-23T06:09:00Z</dcterms:modified>
</cp:coreProperties>
</file>