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F9" w:rsidRPr="00691DBC" w:rsidRDefault="008116F9" w:rsidP="008116F9">
      <w:pPr>
        <w:jc w:val="center"/>
      </w:pPr>
      <w:r w:rsidRPr="00691DBC">
        <w:rPr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3009448" r:id="rId9"/>
        </w:object>
      </w:r>
    </w:p>
    <w:p w:rsidR="008116F9" w:rsidRPr="00691DBC" w:rsidRDefault="008116F9" w:rsidP="008116F9">
      <w:pPr>
        <w:jc w:val="center"/>
        <w:rPr>
          <w:b/>
          <w:sz w:val="14"/>
          <w:szCs w:val="14"/>
          <w:lang w:val="en-US" w:eastAsia="ar-SA"/>
        </w:rPr>
      </w:pPr>
    </w:p>
    <w:p w:rsidR="008116F9" w:rsidRPr="00691DBC" w:rsidRDefault="008116F9" w:rsidP="008116F9">
      <w:pPr>
        <w:jc w:val="center"/>
        <w:rPr>
          <w:b/>
          <w:sz w:val="32"/>
          <w:szCs w:val="24"/>
        </w:rPr>
      </w:pPr>
      <w:r w:rsidRPr="00691DBC">
        <w:rPr>
          <w:b/>
          <w:sz w:val="32"/>
        </w:rPr>
        <w:t xml:space="preserve">АДМИНИСТРАЦИЯ </w:t>
      </w:r>
    </w:p>
    <w:p w:rsidR="008116F9" w:rsidRPr="00691DBC" w:rsidRDefault="008116F9" w:rsidP="008116F9">
      <w:pPr>
        <w:jc w:val="center"/>
        <w:rPr>
          <w:b/>
          <w:sz w:val="32"/>
        </w:rPr>
      </w:pPr>
      <w:r w:rsidRPr="00691DBC">
        <w:rPr>
          <w:b/>
          <w:sz w:val="32"/>
        </w:rPr>
        <w:t xml:space="preserve"> ГОРОДСКОГО ПОСЕЛЕНИЯ ЛЯНТОР</w:t>
      </w:r>
    </w:p>
    <w:p w:rsidR="008116F9" w:rsidRPr="00691DBC" w:rsidRDefault="008116F9" w:rsidP="008116F9">
      <w:pPr>
        <w:jc w:val="center"/>
        <w:rPr>
          <w:b/>
          <w:sz w:val="32"/>
        </w:rPr>
      </w:pPr>
      <w:proofErr w:type="spellStart"/>
      <w:r w:rsidRPr="00691DBC">
        <w:rPr>
          <w:b/>
          <w:sz w:val="32"/>
        </w:rPr>
        <w:t>Сургутского</w:t>
      </w:r>
      <w:proofErr w:type="spellEnd"/>
      <w:r w:rsidRPr="00691DBC">
        <w:rPr>
          <w:b/>
          <w:sz w:val="32"/>
        </w:rPr>
        <w:t xml:space="preserve"> района</w:t>
      </w:r>
    </w:p>
    <w:p w:rsidR="008116F9" w:rsidRPr="00691DBC" w:rsidRDefault="008116F9" w:rsidP="008116F9">
      <w:pPr>
        <w:jc w:val="center"/>
        <w:rPr>
          <w:b/>
          <w:sz w:val="32"/>
          <w:szCs w:val="24"/>
          <w:lang w:eastAsia="ar-SA"/>
        </w:rPr>
      </w:pPr>
      <w:r w:rsidRPr="00691DBC">
        <w:rPr>
          <w:b/>
          <w:sz w:val="32"/>
        </w:rPr>
        <w:t>Ханты-Мансийского автономного округа-Югры</w:t>
      </w:r>
    </w:p>
    <w:p w:rsidR="008116F9" w:rsidRPr="00691DBC" w:rsidRDefault="008116F9" w:rsidP="008116F9">
      <w:pPr>
        <w:jc w:val="center"/>
        <w:rPr>
          <w:b/>
          <w:sz w:val="32"/>
        </w:rPr>
      </w:pPr>
    </w:p>
    <w:p w:rsidR="008116F9" w:rsidRPr="00691DBC" w:rsidRDefault="008116F9" w:rsidP="008116F9">
      <w:pPr>
        <w:jc w:val="center"/>
        <w:rPr>
          <w:sz w:val="24"/>
          <w:szCs w:val="24"/>
        </w:rPr>
      </w:pPr>
      <w:r w:rsidRPr="00691DBC">
        <w:rPr>
          <w:b/>
          <w:sz w:val="32"/>
          <w:szCs w:val="32"/>
        </w:rPr>
        <w:t>ПОСТАНОВЛЕНИЕ</w:t>
      </w:r>
    </w:p>
    <w:p w:rsidR="008116F9" w:rsidRPr="00691DBC" w:rsidRDefault="008116F9" w:rsidP="008116F9">
      <w:pPr>
        <w:rPr>
          <w:lang w:eastAsia="ar-SA"/>
        </w:rPr>
      </w:pPr>
    </w:p>
    <w:p w:rsidR="008116F9" w:rsidRPr="00691DBC" w:rsidRDefault="008116F9" w:rsidP="008116F9">
      <w:pPr>
        <w:rPr>
          <w:sz w:val="28"/>
          <w:szCs w:val="28"/>
        </w:rPr>
      </w:pPr>
      <w:r w:rsidRPr="00691DBC">
        <w:rPr>
          <w:sz w:val="28"/>
          <w:szCs w:val="28"/>
          <w:u w:val="single"/>
        </w:rPr>
        <w:t>«</w:t>
      </w:r>
      <w:r w:rsidR="00130FA4">
        <w:rPr>
          <w:sz w:val="28"/>
          <w:szCs w:val="28"/>
          <w:u w:val="single"/>
        </w:rPr>
        <w:t>19</w:t>
      </w:r>
      <w:r w:rsidRPr="00691DBC">
        <w:rPr>
          <w:sz w:val="28"/>
          <w:szCs w:val="28"/>
          <w:u w:val="single"/>
        </w:rPr>
        <w:t>» мая 2021 года</w:t>
      </w:r>
      <w:r w:rsidRPr="00691DBC">
        <w:rPr>
          <w:sz w:val="28"/>
          <w:szCs w:val="28"/>
        </w:rPr>
        <w:t xml:space="preserve">                                                                                   </w:t>
      </w:r>
      <w:r w:rsidR="00130FA4">
        <w:rPr>
          <w:sz w:val="28"/>
          <w:szCs w:val="28"/>
        </w:rPr>
        <w:t xml:space="preserve">    </w:t>
      </w:r>
      <w:r w:rsidRPr="00691DBC">
        <w:rPr>
          <w:sz w:val="28"/>
          <w:szCs w:val="28"/>
        </w:rPr>
        <w:t xml:space="preserve">      №   </w:t>
      </w:r>
      <w:r w:rsidR="00130FA4">
        <w:rPr>
          <w:sz w:val="28"/>
          <w:szCs w:val="28"/>
        </w:rPr>
        <w:t>477</w:t>
      </w:r>
      <w:r w:rsidRPr="00691DBC">
        <w:rPr>
          <w:sz w:val="28"/>
          <w:szCs w:val="28"/>
        </w:rPr>
        <w:t xml:space="preserve">                               </w:t>
      </w:r>
    </w:p>
    <w:p w:rsidR="008116F9" w:rsidRPr="00691DBC" w:rsidRDefault="008116F9" w:rsidP="008116F9">
      <w:pPr>
        <w:rPr>
          <w:sz w:val="28"/>
          <w:szCs w:val="28"/>
          <w:lang w:eastAsia="ar-SA"/>
        </w:rPr>
      </w:pPr>
      <w:r w:rsidRPr="00691DBC">
        <w:t xml:space="preserve">            </w:t>
      </w:r>
      <w:r w:rsidRPr="00691DBC">
        <w:rPr>
          <w:sz w:val="28"/>
          <w:szCs w:val="28"/>
        </w:rPr>
        <w:t xml:space="preserve">г. </w:t>
      </w:r>
      <w:proofErr w:type="spellStart"/>
      <w:r w:rsidRPr="00691DBC">
        <w:rPr>
          <w:sz w:val="28"/>
          <w:szCs w:val="28"/>
        </w:rPr>
        <w:t>Лянтор</w:t>
      </w:r>
      <w:proofErr w:type="spellEnd"/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>от 21.10.2015 № 866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1F56A4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1C1A44">
        <w:rPr>
          <w:sz w:val="28"/>
        </w:rPr>
        <w:t>:</w:t>
      </w:r>
    </w:p>
    <w:p w:rsidR="001C1A44" w:rsidRPr="00E9136F" w:rsidRDefault="001C1A44" w:rsidP="001F56A4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E9136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21.10.2015 № 866 </w:t>
      </w:r>
      <w:r w:rsidRPr="00E9136F">
        <w:rPr>
          <w:rFonts w:ascii="Times New Roman" w:hAnsi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при Администрации городского поселения Лянтор» (в редакции от </w:t>
      </w:r>
      <w:r w:rsidR="009A4B4D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  <w:r w:rsidR="009A4B4D">
        <w:rPr>
          <w:rFonts w:ascii="Times New Roman" w:hAnsi="Times New Roman"/>
          <w:sz w:val="28"/>
        </w:rPr>
        <w:t>12</w:t>
      </w:r>
      <w:r w:rsidRPr="00E9136F">
        <w:rPr>
          <w:rFonts w:ascii="Times New Roman" w:hAnsi="Times New Roman"/>
          <w:sz w:val="28"/>
        </w:rPr>
        <w:t>.20</w:t>
      </w:r>
      <w:r w:rsidR="00570CD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E9136F">
        <w:rPr>
          <w:rFonts w:ascii="Times New Roman" w:hAnsi="Times New Roman"/>
          <w:sz w:val="28"/>
        </w:rPr>
        <w:t xml:space="preserve">№ </w:t>
      </w:r>
      <w:r w:rsidR="009A4B4D">
        <w:rPr>
          <w:rFonts w:ascii="Times New Roman" w:hAnsi="Times New Roman"/>
          <w:sz w:val="28"/>
        </w:rPr>
        <w:t>1072</w:t>
      </w:r>
      <w:r w:rsidRPr="00E9136F">
        <w:rPr>
          <w:rFonts w:ascii="Times New Roman" w:hAnsi="Times New Roman"/>
          <w:sz w:val="28"/>
        </w:rPr>
        <w:t>) следующие изменения:</w:t>
      </w:r>
    </w:p>
    <w:p w:rsidR="001C1A44" w:rsidRDefault="001C1A44" w:rsidP="001F56A4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1C1A44" w:rsidRDefault="00570CDB" w:rsidP="00E03F43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1F56A4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A4B4D" w:rsidRDefault="009A4B4D" w:rsidP="005C1205">
      <w:pPr>
        <w:jc w:val="both"/>
        <w:rPr>
          <w:sz w:val="28"/>
        </w:rPr>
      </w:pPr>
    </w:p>
    <w:p w:rsidR="00937329" w:rsidRDefault="009A4B4D" w:rsidP="005C1205">
      <w:pPr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</w:t>
      </w:r>
      <w:r w:rsidR="009A4B4D">
        <w:rPr>
          <w:sz w:val="28"/>
        </w:rPr>
        <w:t>ы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    </w:t>
      </w:r>
      <w:r w:rsidR="009A4B4D">
        <w:rPr>
          <w:sz w:val="28"/>
        </w:rPr>
        <w:t xml:space="preserve">    </w:t>
      </w:r>
      <w:r>
        <w:rPr>
          <w:sz w:val="28"/>
        </w:rPr>
        <w:t>С.</w:t>
      </w:r>
      <w:r w:rsidR="009A4B4D">
        <w:rPr>
          <w:sz w:val="28"/>
        </w:rPr>
        <w:t>П</w:t>
      </w:r>
      <w:r>
        <w:rPr>
          <w:sz w:val="28"/>
        </w:rPr>
        <w:t xml:space="preserve">. </w:t>
      </w:r>
      <w:proofErr w:type="spellStart"/>
      <w:r w:rsidR="009A4B4D">
        <w:rPr>
          <w:sz w:val="28"/>
        </w:rPr>
        <w:t>Жестовский</w:t>
      </w:r>
      <w:proofErr w:type="spellEnd"/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9A4B4D" w:rsidRDefault="009A4B4D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8116F9" w:rsidRPr="009A4B4D" w:rsidRDefault="008116F9" w:rsidP="009A4B4D">
      <w:pPr>
        <w:tabs>
          <w:tab w:val="left" w:pos="2205"/>
        </w:tabs>
        <w:rPr>
          <w:sz w:val="28"/>
          <w:szCs w:val="28"/>
        </w:rPr>
      </w:pPr>
    </w:p>
    <w:p w:rsidR="00633CBF" w:rsidRDefault="008116F9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33CBF">
        <w:rPr>
          <w:sz w:val="24"/>
          <w:szCs w:val="24"/>
        </w:rPr>
        <w:t xml:space="preserve">Приложение </w:t>
      </w:r>
      <w:r w:rsidR="00633CBF"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130FA4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8116F9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A759C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  </w:t>
      </w:r>
      <w:r w:rsidR="00130FA4">
        <w:rPr>
          <w:sz w:val="24"/>
          <w:szCs w:val="24"/>
        </w:rPr>
        <w:t>477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33CBF" w:rsidRPr="006E2F22" w:rsidRDefault="00633CBF" w:rsidP="008116F9">
      <w:pPr>
        <w:tabs>
          <w:tab w:val="left" w:pos="2424"/>
          <w:tab w:val="left" w:pos="2592"/>
        </w:tabs>
        <w:ind w:right="-2"/>
        <w:rPr>
          <w:sz w:val="28"/>
          <w:szCs w:val="28"/>
        </w:rPr>
      </w:pPr>
    </w:p>
    <w:p w:rsidR="00633CBF" w:rsidRPr="00A15843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633CBF" w:rsidRPr="00A15843" w:rsidRDefault="00633CBF" w:rsidP="00633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633CBF" w:rsidRDefault="00633CBF" w:rsidP="00633CBF">
      <w:pPr>
        <w:ind w:right="-2"/>
        <w:jc w:val="center"/>
        <w:rPr>
          <w:sz w:val="28"/>
          <w:szCs w:val="28"/>
        </w:rPr>
      </w:pP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Махиня Сергей Александрович </w:t>
      </w:r>
      <w:r>
        <w:rPr>
          <w:sz w:val="28"/>
          <w:szCs w:val="28"/>
        </w:rPr>
        <w:t xml:space="preserve">- Глава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Баранник</w:t>
      </w:r>
      <w:proofErr w:type="spellEnd"/>
      <w:r w:rsidR="00A759C2">
        <w:rPr>
          <w:sz w:val="28"/>
          <w:szCs w:val="28"/>
        </w:rPr>
        <w:t xml:space="preserve"> Александр Сергеевич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заместитель Главы муниципального образования</w:t>
      </w:r>
      <w:r w:rsidR="00E03F43">
        <w:rPr>
          <w:sz w:val="28"/>
          <w:szCs w:val="28"/>
        </w:rPr>
        <w:t xml:space="preserve"> - </w:t>
      </w:r>
      <w:r w:rsidR="00E03F43"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Паршаков</w:t>
      </w:r>
      <w:proofErr w:type="spellEnd"/>
      <w:r w:rsidR="00A759C2">
        <w:rPr>
          <w:sz w:val="28"/>
          <w:szCs w:val="28"/>
        </w:rPr>
        <w:t xml:space="preserve"> Евгений Витальевич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Гузиков</w:t>
      </w:r>
      <w:proofErr w:type="spellEnd"/>
      <w:r w:rsidR="00A759C2">
        <w:rPr>
          <w:sz w:val="28"/>
          <w:szCs w:val="28"/>
        </w:rPr>
        <w:t xml:space="preserve"> Данил Александрович </w:t>
      </w:r>
      <w:r>
        <w:rPr>
          <w:sz w:val="28"/>
          <w:szCs w:val="28"/>
        </w:rPr>
        <w:t xml:space="preserve">- заместитель </w:t>
      </w:r>
      <w:r w:rsidRPr="00F50628">
        <w:rPr>
          <w:sz w:val="28"/>
          <w:szCs w:val="28"/>
        </w:rPr>
        <w:t>начальник</w:t>
      </w:r>
      <w:r>
        <w:rPr>
          <w:sz w:val="28"/>
          <w:szCs w:val="28"/>
        </w:rPr>
        <w:t>а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 w:rsidR="007B7549"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Рябова Полина Васильевна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633CBF" w:rsidRDefault="00633CBF" w:rsidP="001F56A4">
      <w:pPr>
        <w:suppressAutoHyphens/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Билецкий</w:t>
      </w:r>
      <w:proofErr w:type="spellEnd"/>
      <w:r w:rsidR="00A759C2">
        <w:rPr>
          <w:sz w:val="28"/>
          <w:szCs w:val="28"/>
        </w:rPr>
        <w:t xml:space="preserve"> Владимир Васильевич</w:t>
      </w:r>
      <w:r w:rsidR="009A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Брычук</w:t>
      </w:r>
      <w:proofErr w:type="spellEnd"/>
      <w:r w:rsidR="00A759C2">
        <w:rPr>
          <w:sz w:val="28"/>
          <w:szCs w:val="28"/>
        </w:rPr>
        <w:t xml:space="preserve"> Александр Александрович </w:t>
      </w:r>
      <w:r w:rsidRPr="004B4835">
        <w:rPr>
          <w:sz w:val="28"/>
          <w:szCs w:val="28"/>
        </w:rPr>
        <w:t>-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Дорохов Сергей Викторович </w:t>
      </w:r>
      <w:r>
        <w:rPr>
          <w:sz w:val="28"/>
          <w:szCs w:val="28"/>
        </w:rPr>
        <w:t xml:space="preserve">- </w:t>
      </w:r>
      <w:r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Магеррамов</w:t>
      </w:r>
      <w:proofErr w:type="spellEnd"/>
      <w:r w:rsidR="00A759C2">
        <w:rPr>
          <w:sz w:val="28"/>
          <w:szCs w:val="28"/>
        </w:rPr>
        <w:t xml:space="preserve"> </w:t>
      </w:r>
      <w:proofErr w:type="spellStart"/>
      <w:r w:rsidR="00A759C2">
        <w:rPr>
          <w:sz w:val="28"/>
          <w:szCs w:val="28"/>
        </w:rPr>
        <w:t>Рамал</w:t>
      </w:r>
      <w:proofErr w:type="spellEnd"/>
      <w:r w:rsidR="00A759C2">
        <w:rPr>
          <w:sz w:val="28"/>
          <w:szCs w:val="28"/>
        </w:rPr>
        <w:t xml:space="preserve"> Владимирович </w:t>
      </w:r>
      <w:r>
        <w:rPr>
          <w:sz w:val="28"/>
          <w:szCs w:val="28"/>
        </w:rPr>
        <w:t xml:space="preserve">- </w:t>
      </w:r>
      <w:proofErr w:type="spellStart"/>
      <w:r w:rsidR="00A759C2">
        <w:rPr>
          <w:sz w:val="28"/>
          <w:szCs w:val="28"/>
        </w:rPr>
        <w:t>врио</w:t>
      </w:r>
      <w:proofErr w:type="spellEnd"/>
      <w:r w:rsidR="00A759C2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>к</w:t>
      </w:r>
      <w:r w:rsidR="00A759C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полиции №1 (дислокация </w:t>
      </w:r>
      <w:r w:rsidRPr="006E2F22">
        <w:rPr>
          <w:sz w:val="28"/>
          <w:szCs w:val="28"/>
        </w:rPr>
        <w:t>г. Лянтор) ОМВД России по Сургутскому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Бозов</w:t>
      </w:r>
      <w:proofErr w:type="spellEnd"/>
      <w:r w:rsidR="00A759C2">
        <w:rPr>
          <w:sz w:val="28"/>
          <w:szCs w:val="28"/>
        </w:rPr>
        <w:t xml:space="preserve"> Игорь Валерьевич </w:t>
      </w:r>
      <w:r w:rsidRPr="00EA2383">
        <w:rPr>
          <w:sz w:val="28"/>
          <w:szCs w:val="28"/>
        </w:rPr>
        <w:t>- начальник отдела надзорной деятельности и профилактической работы (по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Петров Вадим </w:t>
      </w:r>
      <w:proofErr w:type="spellStart"/>
      <w:r w:rsidR="00A759C2">
        <w:rPr>
          <w:sz w:val="28"/>
          <w:szCs w:val="28"/>
        </w:rPr>
        <w:t>Палладиевич</w:t>
      </w:r>
      <w:proofErr w:type="spellEnd"/>
      <w:r w:rsidR="00A7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Теренин</w:t>
      </w:r>
      <w:proofErr w:type="spellEnd"/>
      <w:r w:rsidR="00A759C2">
        <w:rPr>
          <w:sz w:val="28"/>
          <w:szCs w:val="28"/>
        </w:rPr>
        <w:t xml:space="preserve"> Александр Анатольевич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A759C2" w:rsidP="001F56A4">
      <w:pPr>
        <w:tabs>
          <w:tab w:val="left" w:pos="709"/>
          <w:tab w:val="left" w:pos="5040"/>
        </w:tabs>
        <w:suppressAutoHyphens/>
        <w:ind w:left="182" w:firstLine="385"/>
        <w:jc w:val="both"/>
      </w:pPr>
      <w:r>
        <w:rPr>
          <w:sz w:val="28"/>
          <w:szCs w:val="28"/>
        </w:rPr>
        <w:t xml:space="preserve">Сергеев Вадим Сергеевич </w:t>
      </w:r>
      <w:r w:rsidR="00633CBF">
        <w:rPr>
          <w:sz w:val="28"/>
          <w:szCs w:val="28"/>
        </w:rPr>
        <w:t>-</w:t>
      </w:r>
      <w:r w:rsidR="00633CBF" w:rsidRPr="0053218B">
        <w:rPr>
          <w:sz w:val="28"/>
          <w:szCs w:val="28"/>
        </w:rPr>
        <w:t xml:space="preserve"> руководитель группы по д</w:t>
      </w:r>
      <w:r w:rsidR="00633CBF">
        <w:rPr>
          <w:sz w:val="28"/>
          <w:szCs w:val="28"/>
        </w:rPr>
        <w:t>елам ГО и ЧС НГДУ «Лянторнефть» П</w:t>
      </w:r>
      <w:r w:rsidR="00633CBF" w:rsidRPr="00EA2383">
        <w:rPr>
          <w:sz w:val="28"/>
          <w:szCs w:val="28"/>
        </w:rPr>
        <w:t>АО «Сургутнефтегаз»</w:t>
      </w:r>
      <w:r w:rsidR="00633CBF">
        <w:rPr>
          <w:sz w:val="28"/>
          <w:szCs w:val="28"/>
        </w:rPr>
        <w:t xml:space="preserve"> </w:t>
      </w:r>
      <w:r w:rsidR="00633CBF" w:rsidRPr="00A15843">
        <w:rPr>
          <w:sz w:val="28"/>
          <w:szCs w:val="28"/>
        </w:rPr>
        <w:t>(по согласованию)</w:t>
      </w:r>
      <w:r w:rsidR="00633CBF">
        <w:rPr>
          <w:sz w:val="28"/>
          <w:szCs w:val="28"/>
        </w:rPr>
        <w:t>.</w:t>
      </w:r>
      <w:r w:rsidR="00633CBF">
        <w:t xml:space="preserve">      </w:t>
      </w:r>
    </w:p>
    <w:p w:rsidR="00633CBF" w:rsidRPr="00633CBF" w:rsidRDefault="00633CBF" w:rsidP="001F56A4">
      <w:pPr>
        <w:tabs>
          <w:tab w:val="left" w:pos="2205"/>
        </w:tabs>
        <w:suppressAutoHyphens/>
        <w:jc w:val="both"/>
        <w:rPr>
          <w:sz w:val="28"/>
          <w:szCs w:val="28"/>
        </w:rPr>
      </w:pPr>
    </w:p>
    <w:sectPr w:rsidR="00633CBF" w:rsidRPr="00633CBF" w:rsidSect="008116F9">
      <w:headerReference w:type="even" r:id="rId10"/>
      <w:head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47" w:rsidRDefault="00985647">
      <w:r>
        <w:separator/>
      </w:r>
    </w:p>
  </w:endnote>
  <w:endnote w:type="continuationSeparator" w:id="0">
    <w:p w:rsidR="00985647" w:rsidRDefault="009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47" w:rsidRDefault="00985647">
      <w:r>
        <w:separator/>
      </w:r>
    </w:p>
  </w:footnote>
  <w:footnote w:type="continuationSeparator" w:id="0">
    <w:p w:rsidR="00985647" w:rsidRDefault="0098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30FA4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116F9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E6603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85647"/>
    <w:rsid w:val="009950B0"/>
    <w:rsid w:val="009A4B4D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759C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744D2"/>
    <w:rsid w:val="00B82FBC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17DDD"/>
    <w:rsid w:val="00F56E0B"/>
    <w:rsid w:val="00F7555B"/>
    <w:rsid w:val="00F92F72"/>
    <w:rsid w:val="00F92F7D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84C44-207A-48EB-BA39-DF061A2B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5</cp:revision>
  <cp:lastPrinted>2021-05-20T04:30:00Z</cp:lastPrinted>
  <dcterms:created xsi:type="dcterms:W3CDTF">2021-05-19T05:29:00Z</dcterms:created>
  <dcterms:modified xsi:type="dcterms:W3CDTF">2021-05-20T04:51:00Z</dcterms:modified>
</cp:coreProperties>
</file>