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1E" w:rsidRDefault="00D25A1E" w:rsidP="00D25A1E">
      <w:pPr>
        <w:jc w:val="center"/>
      </w:pPr>
      <w:r w:rsidRPr="00AB4169"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6908120" r:id="rId7"/>
        </w:object>
      </w:r>
    </w:p>
    <w:p w:rsidR="00D25A1E" w:rsidRDefault="00D25A1E" w:rsidP="00D25A1E">
      <w:pPr>
        <w:jc w:val="center"/>
        <w:rPr>
          <w:b/>
          <w:sz w:val="14"/>
          <w:szCs w:val="14"/>
        </w:rPr>
      </w:pPr>
    </w:p>
    <w:p w:rsidR="00D25A1E" w:rsidRPr="00D25A1E" w:rsidRDefault="00D25A1E" w:rsidP="00D25A1E">
      <w:pPr>
        <w:jc w:val="center"/>
        <w:rPr>
          <w:b/>
          <w:sz w:val="32"/>
          <w:lang w:val="ru-RU"/>
        </w:rPr>
      </w:pPr>
      <w:r w:rsidRPr="00D25A1E">
        <w:rPr>
          <w:b/>
          <w:sz w:val="32"/>
          <w:lang w:val="ru-RU"/>
        </w:rPr>
        <w:t xml:space="preserve">АДМИНИСТРАЦИЯ </w:t>
      </w:r>
    </w:p>
    <w:p w:rsidR="00D25A1E" w:rsidRPr="00D25A1E" w:rsidRDefault="00D25A1E" w:rsidP="00D25A1E">
      <w:pPr>
        <w:jc w:val="center"/>
        <w:rPr>
          <w:b/>
          <w:sz w:val="32"/>
          <w:szCs w:val="22"/>
          <w:lang w:val="ru-RU"/>
        </w:rPr>
      </w:pPr>
      <w:r w:rsidRPr="00D25A1E">
        <w:rPr>
          <w:b/>
          <w:sz w:val="32"/>
          <w:lang w:val="ru-RU"/>
        </w:rPr>
        <w:t xml:space="preserve"> ГОРОДСКОГО ПОСЕЛЕНИЯ ЛЯНТОР</w:t>
      </w:r>
    </w:p>
    <w:p w:rsidR="00D25A1E" w:rsidRPr="00D25A1E" w:rsidRDefault="00D25A1E" w:rsidP="00D25A1E">
      <w:pPr>
        <w:jc w:val="center"/>
        <w:rPr>
          <w:b/>
          <w:sz w:val="32"/>
          <w:lang w:val="ru-RU"/>
        </w:rPr>
      </w:pPr>
      <w:r w:rsidRPr="00D25A1E">
        <w:rPr>
          <w:b/>
          <w:sz w:val="32"/>
          <w:lang w:val="ru-RU"/>
        </w:rPr>
        <w:t>Сургутского района</w:t>
      </w:r>
    </w:p>
    <w:p w:rsidR="00D25A1E" w:rsidRPr="00D25A1E" w:rsidRDefault="00D25A1E" w:rsidP="00D25A1E">
      <w:pPr>
        <w:jc w:val="center"/>
        <w:rPr>
          <w:b/>
          <w:sz w:val="32"/>
          <w:lang w:val="ru-RU"/>
        </w:rPr>
      </w:pPr>
      <w:r w:rsidRPr="00D25A1E">
        <w:rPr>
          <w:b/>
          <w:sz w:val="32"/>
          <w:lang w:val="ru-RU"/>
        </w:rPr>
        <w:t>Ханты-Мансийского автономного округа-Югры</w:t>
      </w:r>
    </w:p>
    <w:p w:rsidR="00D25A1E" w:rsidRPr="00D25A1E" w:rsidRDefault="00D25A1E" w:rsidP="00D25A1E">
      <w:pPr>
        <w:jc w:val="center"/>
        <w:rPr>
          <w:b/>
          <w:sz w:val="32"/>
          <w:lang w:val="ru-RU"/>
        </w:rPr>
      </w:pPr>
    </w:p>
    <w:p w:rsidR="00D25A1E" w:rsidRPr="00D25A1E" w:rsidRDefault="00D25A1E" w:rsidP="00D25A1E">
      <w:pPr>
        <w:jc w:val="center"/>
        <w:rPr>
          <w:lang w:val="ru-RU"/>
        </w:rPr>
      </w:pPr>
      <w:r w:rsidRPr="00D25A1E">
        <w:rPr>
          <w:b/>
          <w:sz w:val="32"/>
          <w:szCs w:val="32"/>
          <w:lang w:val="ru-RU"/>
        </w:rPr>
        <w:t>ПОСТАНОВЛЕНИЕ</w:t>
      </w:r>
    </w:p>
    <w:p w:rsidR="00D25A1E" w:rsidRPr="00D25A1E" w:rsidRDefault="00D25A1E" w:rsidP="00D25A1E">
      <w:pPr>
        <w:rPr>
          <w:sz w:val="22"/>
          <w:lang w:val="ru-RU"/>
        </w:rPr>
      </w:pPr>
    </w:p>
    <w:p w:rsidR="00D25A1E" w:rsidRPr="00D25A1E" w:rsidRDefault="00D25A1E" w:rsidP="00D25A1E">
      <w:pPr>
        <w:rPr>
          <w:sz w:val="28"/>
          <w:szCs w:val="28"/>
          <w:lang w:val="ru-RU"/>
        </w:rPr>
      </w:pPr>
      <w:r w:rsidRPr="00D25A1E">
        <w:rPr>
          <w:sz w:val="28"/>
          <w:szCs w:val="28"/>
          <w:u w:val="single"/>
          <w:lang w:val="ru-RU"/>
        </w:rPr>
        <w:t>«</w:t>
      </w:r>
      <w:r w:rsidR="004E7EE5">
        <w:rPr>
          <w:sz w:val="28"/>
          <w:szCs w:val="28"/>
          <w:u w:val="single"/>
          <w:lang w:val="ru-RU"/>
        </w:rPr>
        <w:t>19</w:t>
      </w:r>
      <w:r w:rsidRPr="00D25A1E">
        <w:rPr>
          <w:sz w:val="28"/>
          <w:szCs w:val="28"/>
          <w:u w:val="single"/>
          <w:lang w:val="ru-RU"/>
        </w:rPr>
        <w:t xml:space="preserve">» апреля  2017 года </w:t>
      </w:r>
      <w:r w:rsidRPr="00D25A1E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4E7EE5">
        <w:rPr>
          <w:sz w:val="28"/>
          <w:szCs w:val="28"/>
          <w:lang w:val="ru-RU"/>
        </w:rPr>
        <w:t>457</w:t>
      </w:r>
      <w:r w:rsidRPr="00D25A1E">
        <w:rPr>
          <w:sz w:val="28"/>
          <w:szCs w:val="28"/>
          <w:lang w:val="ru-RU"/>
        </w:rPr>
        <w:t xml:space="preserve">                                   </w:t>
      </w:r>
    </w:p>
    <w:p w:rsidR="00D25A1E" w:rsidRPr="00D25A1E" w:rsidRDefault="00D25A1E" w:rsidP="00D25A1E">
      <w:pPr>
        <w:rPr>
          <w:sz w:val="28"/>
          <w:szCs w:val="28"/>
          <w:lang w:val="ru-RU"/>
        </w:rPr>
      </w:pPr>
      <w:r w:rsidRPr="00D25A1E">
        <w:rPr>
          <w:lang w:val="ru-RU"/>
        </w:rPr>
        <w:t xml:space="preserve">            </w:t>
      </w:r>
      <w:r w:rsidRPr="00D25A1E">
        <w:rPr>
          <w:sz w:val="28"/>
          <w:szCs w:val="28"/>
          <w:lang w:val="ru-RU"/>
        </w:rPr>
        <w:t>г. Лянтор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EE506B">
        <w:rPr>
          <w:rFonts w:ascii="Times New Roman" w:hAnsi="Times New Roman" w:cs="Times New Roman"/>
          <w:sz w:val="28"/>
          <w:szCs w:val="28"/>
        </w:rPr>
        <w:t xml:space="preserve"> от 06.11.2015 № 934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06B">
        <w:rPr>
          <w:rFonts w:ascii="Times New Roman" w:hAnsi="Times New Roman" w:cs="Times New Roman"/>
          <w:sz w:val="28"/>
          <w:szCs w:val="28"/>
        </w:rPr>
        <w:t xml:space="preserve">с </w:t>
      </w:r>
      <w:r w:rsidRPr="00E40C3B">
        <w:rPr>
          <w:rFonts w:ascii="Times New Roman" w:hAnsi="Times New Roman" w:cs="Times New Roman"/>
          <w:sz w:val="28"/>
          <w:szCs w:val="28"/>
        </w:rPr>
        <w:t>част</w:t>
      </w:r>
      <w:r w:rsidR="00EE506B">
        <w:rPr>
          <w:rFonts w:ascii="Times New Roman" w:hAnsi="Times New Roman" w:cs="Times New Roman"/>
          <w:sz w:val="28"/>
          <w:szCs w:val="28"/>
        </w:rPr>
        <w:t>ью</w:t>
      </w:r>
      <w:r w:rsidR="001B69E5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Pr="00E40C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</w:t>
      </w:r>
      <w:r w:rsidR="001B69E5">
        <w:rPr>
          <w:rFonts w:ascii="Times New Roman" w:hAnsi="Times New Roman" w:cs="Times New Roman"/>
          <w:sz w:val="28"/>
          <w:szCs w:val="28"/>
        </w:rPr>
        <w:t>пункта</w:t>
      </w:r>
      <w:r w:rsidR="008A1A94">
        <w:rPr>
          <w:rFonts w:ascii="Times New Roman" w:hAnsi="Times New Roman" w:cs="Times New Roman"/>
          <w:sz w:val="28"/>
          <w:szCs w:val="28"/>
        </w:rPr>
        <w:t xml:space="preserve">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правонарушениях»:</w:t>
      </w:r>
    </w:p>
    <w:p w:rsidR="008A1A94" w:rsidRDefault="00EE506B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06.11.2015 № 934 «Об определении перечня должностных лиц Администрации городского поселения Лянтор, уполномоченных оставлять протоколы об административных правонарушениях» (далее – Постановление) изменения, изложив приложение к Постановлению в редакции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E40C3B" w:rsidRDefault="00FF7044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настоящее постановление </w:t>
      </w:r>
      <w:r w:rsidR="004431FF" w:rsidRPr="00E40C3B">
        <w:rPr>
          <w:sz w:val="28"/>
          <w:szCs w:val="28"/>
          <w:lang w:val="ru-RU"/>
        </w:rPr>
        <w:t>и разместить на официальном сайте 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Default="0073465D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</w:t>
      </w:r>
      <w:r w:rsidR="00FF7044">
        <w:rPr>
          <w:sz w:val="28"/>
          <w:szCs w:val="28"/>
          <w:lang w:val="ru-RU"/>
        </w:rPr>
        <w:t>ановление вступает в силу после его обнародования</w:t>
      </w:r>
      <w:r>
        <w:rPr>
          <w:sz w:val="28"/>
          <w:szCs w:val="28"/>
          <w:lang w:val="ru-RU"/>
        </w:rPr>
        <w:t>.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Контроль за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D25A1E">
      <w:pPr>
        <w:pStyle w:val="a3"/>
        <w:rPr>
          <w:sz w:val="28"/>
          <w:szCs w:val="28"/>
          <w:lang w:val="ru-RU"/>
        </w:rPr>
      </w:pPr>
    </w:p>
    <w:p w:rsidR="00D25A1E" w:rsidRDefault="00D25A1E" w:rsidP="00D25A1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D25A1E">
        <w:rPr>
          <w:sz w:val="28"/>
          <w:szCs w:val="28"/>
          <w:lang w:val="ru-RU"/>
        </w:rPr>
        <w:t>ы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</w:t>
      </w:r>
      <w:r w:rsidR="00D25A1E">
        <w:rPr>
          <w:sz w:val="28"/>
          <w:szCs w:val="28"/>
          <w:lang w:val="ru-RU"/>
        </w:rPr>
        <w:t>Л.В. Зеленская</w:t>
      </w: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EE506B">
          <w:pgSz w:w="11906" w:h="16838"/>
          <w:pgMar w:top="709" w:right="709" w:bottom="1134" w:left="1560" w:header="709" w:footer="709" w:gutter="0"/>
          <w:cols w:space="708"/>
          <w:docGrid w:linePitch="360"/>
        </w:sectPr>
      </w:pPr>
    </w:p>
    <w:p w:rsidR="008A1A94" w:rsidRPr="00BF6F81" w:rsidRDefault="008A1A94" w:rsidP="00FF7044">
      <w:pPr>
        <w:ind w:left="6368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3B3F54" w:rsidRDefault="004431FF" w:rsidP="00FF7044">
      <w:pPr>
        <w:ind w:left="10347" w:firstLine="2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8A1A94" w:rsidRPr="00BF6F81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 xml:space="preserve">городского </w:t>
      </w:r>
    </w:p>
    <w:p w:rsidR="008A1A94" w:rsidRPr="002705B2" w:rsidRDefault="004431FF" w:rsidP="00FF7044">
      <w:pPr>
        <w:ind w:left="10074" w:firstLine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465D">
        <w:rPr>
          <w:sz w:val="24"/>
          <w:szCs w:val="24"/>
          <w:lang w:val="ru-RU"/>
        </w:rPr>
        <w:t xml:space="preserve">оселения </w:t>
      </w:r>
      <w:r>
        <w:rPr>
          <w:sz w:val="24"/>
          <w:szCs w:val="24"/>
          <w:lang w:val="ru-RU"/>
        </w:rPr>
        <w:t>Лянтор</w:t>
      </w:r>
    </w:p>
    <w:p w:rsidR="008A1A94" w:rsidRPr="00BF6F81" w:rsidRDefault="008A1A94" w:rsidP="00FF7044">
      <w:pPr>
        <w:ind w:left="7076" w:firstLine="3544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4E7EE5">
        <w:rPr>
          <w:sz w:val="24"/>
          <w:szCs w:val="24"/>
          <w:lang w:val="ru-RU"/>
        </w:rPr>
        <w:t>19</w:t>
      </w:r>
      <w:r w:rsidRPr="00BF6F81">
        <w:rPr>
          <w:sz w:val="24"/>
          <w:szCs w:val="24"/>
          <w:lang w:val="ru-RU"/>
        </w:rPr>
        <w:t xml:space="preserve">» </w:t>
      </w:r>
      <w:r w:rsidR="00D25A1E">
        <w:rPr>
          <w:sz w:val="24"/>
          <w:szCs w:val="24"/>
          <w:lang w:val="ru-RU"/>
        </w:rPr>
        <w:t>апреля</w:t>
      </w:r>
      <w:r w:rsidR="003B3F54">
        <w:rPr>
          <w:sz w:val="24"/>
          <w:szCs w:val="24"/>
          <w:lang w:val="ru-RU"/>
        </w:rPr>
        <w:t xml:space="preserve"> </w:t>
      </w:r>
      <w:r w:rsidRPr="00BF6F81">
        <w:rPr>
          <w:sz w:val="24"/>
          <w:szCs w:val="24"/>
          <w:lang w:val="ru-RU"/>
        </w:rPr>
        <w:t>201</w:t>
      </w:r>
      <w:r w:rsidR="00FF7044">
        <w:rPr>
          <w:sz w:val="24"/>
          <w:szCs w:val="24"/>
          <w:lang w:val="ru-RU"/>
        </w:rPr>
        <w:t>7</w:t>
      </w:r>
      <w:r w:rsidR="003B3F54">
        <w:rPr>
          <w:sz w:val="24"/>
          <w:szCs w:val="24"/>
          <w:lang w:val="ru-RU"/>
        </w:rPr>
        <w:t xml:space="preserve"> года </w:t>
      </w:r>
      <w:r w:rsidRPr="00BF6F81">
        <w:rPr>
          <w:sz w:val="24"/>
          <w:szCs w:val="24"/>
          <w:lang w:val="ru-RU"/>
        </w:rPr>
        <w:t xml:space="preserve">№ </w:t>
      </w:r>
      <w:r w:rsidR="004E7EE5">
        <w:rPr>
          <w:sz w:val="24"/>
          <w:szCs w:val="24"/>
          <w:lang w:val="ru-RU"/>
        </w:rPr>
        <w:t>457</w:t>
      </w:r>
    </w:p>
    <w:p w:rsidR="008A1A94" w:rsidRPr="00BF6F81" w:rsidRDefault="008A1A94" w:rsidP="008A1A94">
      <w:pPr>
        <w:ind w:firstLine="284"/>
        <w:jc w:val="both"/>
        <w:rPr>
          <w:sz w:val="24"/>
          <w:szCs w:val="24"/>
          <w:lang w:val="ru-RU"/>
        </w:rPr>
      </w:pPr>
    </w:p>
    <w:p w:rsidR="008A1A94" w:rsidRPr="00684078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8A1A94" w:rsidRDefault="007570BA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32D2E">
        <w:rPr>
          <w:sz w:val="28"/>
          <w:szCs w:val="28"/>
          <w:lang w:val="ru-RU"/>
        </w:rPr>
        <w:t>дминистрации</w:t>
      </w:r>
      <w:r w:rsidR="008A1A94" w:rsidRPr="00684078">
        <w:rPr>
          <w:sz w:val="28"/>
          <w:szCs w:val="28"/>
          <w:lang w:val="ru-RU"/>
        </w:rPr>
        <w:t xml:space="preserve"> </w:t>
      </w:r>
      <w:r w:rsidR="008A1A94" w:rsidRPr="002705B2">
        <w:rPr>
          <w:sz w:val="28"/>
          <w:szCs w:val="28"/>
          <w:lang w:val="ru-RU"/>
        </w:rPr>
        <w:t xml:space="preserve">городского поселения </w:t>
      </w:r>
      <w:r w:rsidR="00BF792F">
        <w:rPr>
          <w:sz w:val="28"/>
          <w:szCs w:val="28"/>
          <w:lang w:val="ru-RU"/>
        </w:rPr>
        <w:t>Лянтор</w:t>
      </w:r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 w:rsidR="00C32D2E">
        <w:rPr>
          <w:sz w:val="28"/>
          <w:szCs w:val="28"/>
          <w:lang w:val="ru-RU"/>
        </w:rPr>
        <w:t xml:space="preserve">х составлять </w:t>
      </w:r>
      <w:r w:rsidR="00C32D2E" w:rsidRPr="00C32D2E">
        <w:rPr>
          <w:sz w:val="28"/>
          <w:szCs w:val="28"/>
          <w:lang w:val="ru-RU"/>
        </w:rPr>
        <w:t xml:space="preserve">протоколы об административных правонарушениях, предусмотренных Законом </w:t>
      </w:r>
      <w:r w:rsidR="00FF7044" w:rsidRPr="001E152C">
        <w:rPr>
          <w:sz w:val="28"/>
          <w:szCs w:val="28"/>
          <w:lang w:val="ru-RU"/>
        </w:rPr>
        <w:t xml:space="preserve">Ханты-Мансийского </w:t>
      </w:r>
      <w:r w:rsidR="00FF7044">
        <w:rPr>
          <w:sz w:val="28"/>
          <w:szCs w:val="28"/>
          <w:lang w:val="ru-RU"/>
        </w:rPr>
        <w:t>автономного округа – Югры от 11.06.</w:t>
      </w:r>
      <w:r w:rsidR="00FF7044" w:rsidRPr="001E152C">
        <w:rPr>
          <w:sz w:val="28"/>
          <w:szCs w:val="28"/>
          <w:lang w:val="ru-RU"/>
        </w:rPr>
        <w:t>2010 № 102-оз «Об административных правонарушениях»</w:t>
      </w:r>
      <w:r w:rsidR="00C32D2E" w:rsidRPr="00C32D2E">
        <w:rPr>
          <w:sz w:val="28"/>
          <w:szCs w:val="28"/>
          <w:lang w:val="ru-RU"/>
        </w:rPr>
        <w:t xml:space="preserve"> </w:t>
      </w:r>
    </w:p>
    <w:p w:rsidR="00FF7044" w:rsidRPr="002705B2" w:rsidRDefault="00FF7044" w:rsidP="008A1A94">
      <w:pPr>
        <w:ind w:firstLine="284"/>
        <w:jc w:val="center"/>
        <w:rPr>
          <w:sz w:val="28"/>
          <w:szCs w:val="28"/>
          <w:lang w:val="ru-RU"/>
        </w:rPr>
      </w:pPr>
    </w:p>
    <w:tbl>
      <w:tblPr>
        <w:tblW w:w="1445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4382"/>
        <w:gridCol w:w="1558"/>
        <w:gridCol w:w="7938"/>
      </w:tblGrid>
      <w:tr w:rsidR="001E152C" w:rsidRPr="00EB70F1" w:rsidTr="00FF7044">
        <w:trPr>
          <w:trHeight w:val="96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№</w:t>
            </w:r>
          </w:p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52C" w:rsidRPr="001E152C" w:rsidRDefault="001E152C" w:rsidP="001E15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FF7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Номер статьи </w:t>
            </w:r>
            <w:hyperlink r:id="rId8" w:history="1">
              <w:r w:rsidRPr="001E152C">
                <w:rPr>
                  <w:color w:val="000000"/>
                  <w:sz w:val="28"/>
                  <w:szCs w:val="28"/>
                  <w:lang w:val="ru-RU"/>
                </w:rPr>
                <w:t>Закона</w:t>
              </w:r>
            </w:hyperlink>
            <w:r w:rsidRPr="001E152C">
              <w:rPr>
                <w:sz w:val="28"/>
                <w:szCs w:val="28"/>
                <w:lang w:val="ru-RU"/>
              </w:rPr>
              <w:t xml:space="preserve"> Ханты-Мансийского </w:t>
            </w:r>
            <w:r w:rsidR="00FF7044">
              <w:rPr>
                <w:sz w:val="28"/>
                <w:szCs w:val="28"/>
                <w:lang w:val="ru-RU"/>
              </w:rPr>
              <w:t>автономного округа – Югры от 11.06.</w:t>
            </w:r>
            <w:r w:rsidRPr="001E152C">
              <w:rPr>
                <w:sz w:val="28"/>
                <w:szCs w:val="28"/>
                <w:lang w:val="ru-RU"/>
              </w:rPr>
              <w:t>2010 №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0232A8" w:rsidRPr="00EB70F1" w:rsidTr="00A42307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32A8" w:rsidRPr="001E152C" w:rsidRDefault="000232A8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8" w:rsidRPr="001E152C" w:rsidRDefault="000232A8" w:rsidP="00A221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sz w:val="28"/>
                <w:szCs w:val="28"/>
                <w:lang w:val="ru-RU"/>
              </w:rPr>
              <w:t xml:space="preserve"> Главы муниципального образования – начальник управления экономики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32A8" w:rsidRPr="000B3FC8" w:rsidRDefault="000232A8" w:rsidP="0079742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>Статья 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2A8" w:rsidRPr="001E152C" w:rsidRDefault="000232A8" w:rsidP="0079742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BA45ED" w:rsidRPr="00EB70F1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FF7044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45ED" w:rsidRPr="001E152C" w:rsidRDefault="00FF7044" w:rsidP="00FF70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BA45ED" w:rsidRPr="001E152C">
              <w:rPr>
                <w:sz w:val="28"/>
                <w:szCs w:val="28"/>
                <w:lang w:val="ru-RU"/>
              </w:rPr>
              <w:t>ачальник отдела по организации городского хозяйства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 w:rsidR="00FF7044"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70F1" w:rsidRDefault="00EB70F1" w:rsidP="00FF70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0F1" w:rsidRPr="00EB70F1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BA45ED" w:rsidRPr="00EB70F1" w:rsidTr="00C73F5E">
        <w:trPr>
          <w:trHeight w:val="41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</w:t>
            </w:r>
            <w:r w:rsidR="00FF7044">
              <w:rPr>
                <w:sz w:val="28"/>
                <w:szCs w:val="28"/>
                <w:lang w:val="ru-RU"/>
              </w:rPr>
              <w:t>я устройств наружного освещения</w:t>
            </w:r>
          </w:p>
        </w:tc>
      </w:tr>
      <w:tr w:rsidR="00BA45ED" w:rsidRPr="00EB70F1" w:rsidTr="00C73F5E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C73F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EB70F1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 w:rsidR="00FF7044"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BA45ED" w:rsidRPr="00EB70F1" w:rsidTr="00FF7044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 w:rsidR="00FF7044"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BA45ED" w:rsidRPr="00EB70F1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 w:rsidR="00FF7044"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BA45ED" w:rsidRPr="00EB70F1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1E152C" w:rsidRDefault="00FF7044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1E152C">
              <w:rPr>
                <w:sz w:val="28"/>
                <w:szCs w:val="28"/>
                <w:lang w:val="ru-RU"/>
              </w:rPr>
              <w:t>лавный специалист отдела по организации городского хозяйства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 w:rsidR="00FF7044"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EB70F1" w:rsidRPr="00EB70F1" w:rsidTr="00C87D38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0F1" w:rsidRPr="00EB70F1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EB70F1" w:rsidRPr="00EB70F1" w:rsidTr="00C73F5E">
        <w:trPr>
          <w:trHeight w:val="43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</w:t>
            </w:r>
            <w:r>
              <w:rPr>
                <w:sz w:val="28"/>
                <w:szCs w:val="28"/>
                <w:lang w:val="ru-RU"/>
              </w:rPr>
              <w:t>я устройств наружного освещения</w:t>
            </w:r>
          </w:p>
        </w:tc>
      </w:tr>
      <w:tr w:rsidR="00EB70F1" w:rsidRPr="00EB70F1" w:rsidTr="00C73F5E">
        <w:trPr>
          <w:trHeight w:val="404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</w:t>
            </w:r>
            <w:r w:rsidRPr="000B3FC8">
              <w:rPr>
                <w:sz w:val="28"/>
                <w:szCs w:val="28"/>
                <w:lang w:val="ru-RU"/>
              </w:rPr>
              <w:t xml:space="preserve"> специалист </w:t>
            </w:r>
            <w:r>
              <w:rPr>
                <w:sz w:val="28"/>
                <w:szCs w:val="28"/>
                <w:lang w:val="ru-RU"/>
              </w:rPr>
              <w:t>отдела</w:t>
            </w:r>
            <w:r w:rsidRPr="000B3FC8">
              <w:rPr>
                <w:sz w:val="28"/>
                <w:szCs w:val="28"/>
                <w:lang w:val="ru-RU"/>
              </w:rPr>
              <w:t xml:space="preserve"> по организации </w:t>
            </w:r>
            <w:r>
              <w:rPr>
                <w:sz w:val="28"/>
                <w:szCs w:val="28"/>
                <w:lang w:val="ru-RU"/>
              </w:rPr>
              <w:t xml:space="preserve">городского </w:t>
            </w:r>
            <w:r w:rsidRPr="000B3FC8">
              <w:rPr>
                <w:sz w:val="28"/>
                <w:szCs w:val="28"/>
                <w:lang w:val="ru-RU"/>
              </w:rPr>
              <w:t xml:space="preserve">хозяйства </w:t>
            </w:r>
            <w:r>
              <w:rPr>
                <w:sz w:val="28"/>
                <w:szCs w:val="28"/>
                <w:lang w:val="ru-RU"/>
              </w:rPr>
              <w:t>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EB70F1" w:rsidRPr="00EB70F1" w:rsidTr="008C680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0F1" w:rsidRPr="00EB70F1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рекламой, а также рисунков и надписей в неустановленных </w:t>
            </w:r>
            <w:r w:rsidRPr="00EB70F1">
              <w:rPr>
                <w:sz w:val="28"/>
                <w:szCs w:val="28"/>
                <w:lang w:val="ru-RU"/>
              </w:rPr>
              <w:lastRenderedPageBreak/>
              <w:t>местах</w:t>
            </w:r>
          </w:p>
        </w:tc>
      </w:tr>
      <w:tr w:rsidR="00EB70F1" w:rsidRPr="00EB70F1" w:rsidTr="00C73F5E">
        <w:trPr>
          <w:trHeight w:val="424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EB70F1" w:rsidRPr="00EB70F1" w:rsidTr="00C73F5E">
        <w:trPr>
          <w:trHeight w:val="40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0B3FC8">
              <w:rPr>
                <w:sz w:val="28"/>
                <w:szCs w:val="28"/>
                <w:lang w:val="ru-RU"/>
              </w:rPr>
              <w:t>униципальный жилищный инспектор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FC8">
              <w:rPr>
                <w:sz w:val="28"/>
                <w:szCs w:val="28"/>
                <w:lang w:val="ru-RU"/>
              </w:rPr>
              <w:t>сектора по организации жилищно</w:t>
            </w:r>
            <w:r>
              <w:rPr>
                <w:sz w:val="28"/>
                <w:szCs w:val="28"/>
                <w:lang w:val="ru-RU"/>
              </w:rPr>
              <w:t>-коммунально</w:t>
            </w:r>
            <w:r w:rsidRPr="000B3FC8">
              <w:rPr>
                <w:sz w:val="28"/>
                <w:szCs w:val="28"/>
                <w:lang w:val="ru-RU"/>
              </w:rPr>
              <w:t>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EB70F1" w:rsidRPr="00EB70F1" w:rsidTr="00E95378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0F1" w:rsidRPr="00EB70F1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EB70F1" w:rsidRPr="00EB70F1" w:rsidTr="00E50FAE">
        <w:trPr>
          <w:trHeight w:val="375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EB70F1" w:rsidRPr="00EB70F1" w:rsidTr="00E50FAE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B3FC8">
              <w:rPr>
                <w:sz w:val="28"/>
                <w:szCs w:val="28"/>
                <w:lang w:val="ru-RU"/>
              </w:rPr>
              <w:t>едущий специалист сектора по организации жилищно</w:t>
            </w:r>
            <w:r>
              <w:rPr>
                <w:sz w:val="28"/>
                <w:szCs w:val="28"/>
                <w:lang w:val="ru-RU"/>
              </w:rPr>
              <w:t>-коммунально</w:t>
            </w:r>
            <w:r w:rsidRPr="000B3FC8">
              <w:rPr>
                <w:sz w:val="28"/>
                <w:szCs w:val="28"/>
                <w:lang w:val="ru-RU"/>
              </w:rPr>
              <w:t>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EB70F1" w:rsidRPr="00EB70F1" w:rsidTr="00A25901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70F1" w:rsidRPr="00EB70F1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EB70F1" w:rsidRPr="00EB70F1" w:rsidTr="000463A1">
        <w:trPr>
          <w:trHeight w:val="33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EB70F1" w:rsidRPr="00EB70F1" w:rsidTr="000463A1">
        <w:trPr>
          <w:trHeight w:val="395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EB70F1" w:rsidRPr="00EB70F1" w:rsidTr="000463A1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9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 5</w:t>
              </w:r>
            </w:hyperlink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порядка использования официальных символов муниципальных образований Ханты-Мансийс</w:t>
            </w:r>
            <w:r>
              <w:rPr>
                <w:sz w:val="28"/>
                <w:szCs w:val="28"/>
                <w:lang w:val="ru-RU"/>
              </w:rPr>
              <w:t>кого автономного округа – Югры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организационного отдела управления по организации деятельности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10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 5</w:t>
              </w:r>
            </w:hyperlink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F1" w:rsidRPr="001E152C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порядка использования официальных символов муниципальных образований Ханты-Мансийского автономного </w:t>
            </w:r>
            <w:r>
              <w:rPr>
                <w:sz w:val="28"/>
                <w:szCs w:val="28"/>
                <w:lang w:val="ru-RU"/>
              </w:rPr>
              <w:t>округа – Югры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 xml:space="preserve"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</w:t>
            </w:r>
            <w:r w:rsidRPr="002E3D78">
              <w:rPr>
                <w:sz w:val="28"/>
                <w:szCs w:val="28"/>
                <w:lang w:val="ru-RU"/>
              </w:rPr>
              <w:lastRenderedPageBreak/>
              <w:t>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EB70F1" w:rsidRPr="00EB70F1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0B3FC8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1E152C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EB70F1" w:rsidRPr="00EB70F1" w:rsidTr="00A42307">
        <w:trPr>
          <w:trHeight w:val="966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Default="00EB70F1" w:rsidP="00EB70F1">
            <w:pPr>
              <w:rPr>
                <w:sz w:val="28"/>
                <w:szCs w:val="28"/>
                <w:lang w:val="ru-RU"/>
              </w:rPr>
            </w:pPr>
            <w:r w:rsidRPr="00172C04">
              <w:rPr>
                <w:sz w:val="28"/>
                <w:szCs w:val="28"/>
                <w:lang w:val="ru-RU"/>
              </w:rPr>
              <w:t xml:space="preserve">Главный специалист </w:t>
            </w:r>
            <w:r>
              <w:rPr>
                <w:sz w:val="28"/>
                <w:szCs w:val="28"/>
                <w:lang w:val="ru-RU"/>
              </w:rPr>
              <w:t xml:space="preserve">юридического </w:t>
            </w:r>
            <w:r w:rsidRPr="00172C04">
              <w:rPr>
                <w:sz w:val="28"/>
                <w:szCs w:val="28"/>
                <w:lang w:val="ru-RU"/>
              </w:rPr>
              <w:t>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172C04" w:rsidRDefault="00EB70F1" w:rsidP="00EB70F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0F1" w:rsidRPr="002E3D78" w:rsidRDefault="00EB70F1" w:rsidP="00EB70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72C04">
              <w:rPr>
                <w:sz w:val="28"/>
                <w:szCs w:val="28"/>
                <w:lang w:val="ru-RU"/>
              </w:rPr>
      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      </w:r>
          </w:p>
        </w:tc>
      </w:tr>
    </w:tbl>
    <w:p w:rsidR="008A1A94" w:rsidRPr="00BF6F81" w:rsidRDefault="008A1A94" w:rsidP="00D825C7">
      <w:pPr>
        <w:jc w:val="both"/>
        <w:rPr>
          <w:sz w:val="24"/>
          <w:szCs w:val="24"/>
          <w:lang w:val="ru-RU"/>
        </w:rPr>
      </w:pPr>
    </w:p>
    <w:sectPr w:rsidR="008A1A94" w:rsidRPr="00BF6F81" w:rsidSect="00AF2EE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94"/>
    <w:rsid w:val="000232A8"/>
    <w:rsid w:val="000463A1"/>
    <w:rsid w:val="000760B8"/>
    <w:rsid w:val="000B3FC8"/>
    <w:rsid w:val="000E1805"/>
    <w:rsid w:val="000F06B7"/>
    <w:rsid w:val="00172C04"/>
    <w:rsid w:val="00197101"/>
    <w:rsid w:val="001B69E5"/>
    <w:rsid w:val="001E152C"/>
    <w:rsid w:val="002E3D78"/>
    <w:rsid w:val="003034F0"/>
    <w:rsid w:val="003B3F54"/>
    <w:rsid w:val="004278AF"/>
    <w:rsid w:val="004431FF"/>
    <w:rsid w:val="004E7EE5"/>
    <w:rsid w:val="005B51DA"/>
    <w:rsid w:val="005D6A9D"/>
    <w:rsid w:val="006B316A"/>
    <w:rsid w:val="006C2A90"/>
    <w:rsid w:val="0073465D"/>
    <w:rsid w:val="007570BA"/>
    <w:rsid w:val="00782CF9"/>
    <w:rsid w:val="008A1A94"/>
    <w:rsid w:val="008D2AEA"/>
    <w:rsid w:val="0093032C"/>
    <w:rsid w:val="009854DE"/>
    <w:rsid w:val="009C2307"/>
    <w:rsid w:val="00A26AE5"/>
    <w:rsid w:val="00A42307"/>
    <w:rsid w:val="00AB4169"/>
    <w:rsid w:val="00B83DFC"/>
    <w:rsid w:val="00BA45ED"/>
    <w:rsid w:val="00BF792F"/>
    <w:rsid w:val="00C32D2E"/>
    <w:rsid w:val="00C72C5C"/>
    <w:rsid w:val="00C73F5E"/>
    <w:rsid w:val="00CA4D4D"/>
    <w:rsid w:val="00D25A1E"/>
    <w:rsid w:val="00D559DD"/>
    <w:rsid w:val="00D6535B"/>
    <w:rsid w:val="00D825C7"/>
    <w:rsid w:val="00DB2181"/>
    <w:rsid w:val="00DD2C20"/>
    <w:rsid w:val="00DF4EA7"/>
    <w:rsid w:val="00E40C3B"/>
    <w:rsid w:val="00E50FAE"/>
    <w:rsid w:val="00EB70F1"/>
    <w:rsid w:val="00EE506B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B7D1-6748-4E30-8696-433DDDD6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8000E9F532B687A430102EE9F8DC1686ADCF4DF694BFA7J1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9BC14DB9345BD82D1FBD8991C0161DC8400069854A126C94990EFC31ACB79F9FCC93DBE8DBF5C54F92F27aD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BC14DB9345BD82D1FBD8991C0161DC8400069854A126C94990EFC31ACB79F9FCC93DBE8DBF5C54F92F27a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7312-334C-4EEF-815D-763313EC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Мунтян Вячеслав Александрович</cp:lastModifiedBy>
  <cp:revision>11</cp:revision>
  <cp:lastPrinted>2017-04-21T05:10:00Z</cp:lastPrinted>
  <dcterms:created xsi:type="dcterms:W3CDTF">2017-04-12T04:54:00Z</dcterms:created>
  <dcterms:modified xsi:type="dcterms:W3CDTF">2018-12-21T09:36:00Z</dcterms:modified>
</cp:coreProperties>
</file>