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70" w:rsidRDefault="00FD0F70" w:rsidP="00FD0F70">
      <w:bookmarkStart w:id="0" w:name="_GoBack"/>
      <w:bookmarkEnd w:id="0"/>
    </w:p>
    <w:p w:rsidR="005E53CA" w:rsidRDefault="005E53CA" w:rsidP="005E53CA">
      <w:pPr>
        <w:tabs>
          <w:tab w:val="left" w:pos="4680"/>
        </w:tabs>
        <w:jc w:val="center"/>
      </w:pPr>
      <w:r w:rsidRPr="002220D1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38228622" r:id="rId9"/>
        </w:object>
      </w:r>
    </w:p>
    <w:p w:rsidR="005E53CA" w:rsidRDefault="005E53CA" w:rsidP="005E53CA">
      <w:pPr>
        <w:jc w:val="center"/>
        <w:rPr>
          <w:b/>
          <w:sz w:val="14"/>
          <w:szCs w:val="14"/>
        </w:rPr>
      </w:pPr>
    </w:p>
    <w:p w:rsidR="005E53CA" w:rsidRDefault="005E53CA" w:rsidP="005E53CA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5E53CA" w:rsidRDefault="005E53CA" w:rsidP="005E53CA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5E53CA" w:rsidRDefault="005E53CA" w:rsidP="005E53C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E53CA" w:rsidRDefault="005E53CA" w:rsidP="005E53C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E53CA" w:rsidRDefault="005E53CA" w:rsidP="005E53CA">
      <w:pPr>
        <w:jc w:val="center"/>
        <w:rPr>
          <w:b/>
          <w:sz w:val="32"/>
        </w:rPr>
      </w:pPr>
    </w:p>
    <w:p w:rsidR="005E53CA" w:rsidRDefault="005E53CA" w:rsidP="005E5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E53CA" w:rsidRDefault="005E53CA" w:rsidP="005E53CA"/>
    <w:p w:rsidR="005E53CA" w:rsidRDefault="005E53CA" w:rsidP="005E53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E373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</w:t>
      </w:r>
      <w:r w:rsidR="004E373D"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  <w:u w:val="single"/>
        </w:rPr>
        <w:t xml:space="preserve"> 2016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E3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AB177A">
        <w:rPr>
          <w:sz w:val="28"/>
          <w:szCs w:val="28"/>
        </w:rPr>
        <w:t xml:space="preserve"> </w:t>
      </w:r>
      <w:r w:rsidR="004E373D">
        <w:rPr>
          <w:sz w:val="28"/>
          <w:szCs w:val="28"/>
        </w:rPr>
        <w:t>3</w:t>
      </w:r>
      <w:r w:rsidR="009F6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E53CA" w:rsidRDefault="005E53CA" w:rsidP="005E53C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495D65" w:rsidRPr="003F16BB" w:rsidRDefault="00495D65" w:rsidP="00495D65">
      <w:pPr>
        <w:rPr>
          <w:sz w:val="28"/>
          <w:szCs w:val="28"/>
        </w:rPr>
      </w:pPr>
      <w:r w:rsidRPr="003F16BB">
        <w:rPr>
          <w:sz w:val="28"/>
          <w:szCs w:val="28"/>
        </w:rPr>
        <w:t>О назначении публичных слушаний</w:t>
      </w:r>
    </w:p>
    <w:p w:rsidR="00495D65" w:rsidRPr="003F16BB" w:rsidRDefault="00495D65" w:rsidP="00495D65">
      <w:pPr>
        <w:rPr>
          <w:sz w:val="28"/>
          <w:szCs w:val="28"/>
        </w:rPr>
      </w:pPr>
      <w:r w:rsidRPr="003F16BB">
        <w:rPr>
          <w:sz w:val="28"/>
          <w:szCs w:val="28"/>
        </w:rPr>
        <w:t>по проекту решения Совета депутатов</w:t>
      </w:r>
    </w:p>
    <w:p w:rsidR="00495D65" w:rsidRPr="003F16BB" w:rsidRDefault="00495D65" w:rsidP="00495D65">
      <w:pPr>
        <w:rPr>
          <w:sz w:val="28"/>
          <w:szCs w:val="28"/>
        </w:rPr>
      </w:pPr>
      <w:r w:rsidRPr="003F16BB">
        <w:rPr>
          <w:sz w:val="28"/>
          <w:szCs w:val="28"/>
        </w:rPr>
        <w:t xml:space="preserve">«О внесении изменений и дополнений </w:t>
      </w:r>
      <w:r>
        <w:rPr>
          <w:sz w:val="28"/>
          <w:szCs w:val="28"/>
        </w:rPr>
        <w:br/>
      </w:r>
      <w:r w:rsidRPr="003F16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16BB">
        <w:rPr>
          <w:sz w:val="28"/>
          <w:szCs w:val="28"/>
        </w:rPr>
        <w:t xml:space="preserve">Устав городского поселения </w:t>
      </w:r>
      <w:proofErr w:type="spellStart"/>
      <w:r w:rsidRPr="003F16BB">
        <w:rPr>
          <w:sz w:val="28"/>
          <w:szCs w:val="28"/>
        </w:rPr>
        <w:t>Лянтор</w:t>
      </w:r>
      <w:proofErr w:type="spellEnd"/>
      <w:r w:rsidRPr="003F16BB">
        <w:rPr>
          <w:sz w:val="28"/>
          <w:szCs w:val="28"/>
        </w:rPr>
        <w:t>»</w:t>
      </w:r>
    </w:p>
    <w:p w:rsidR="005E53CA" w:rsidRDefault="005E53CA" w:rsidP="005E53CA">
      <w:pPr>
        <w:ind w:firstLine="567"/>
        <w:jc w:val="both"/>
        <w:rPr>
          <w:sz w:val="28"/>
          <w:szCs w:val="28"/>
        </w:rPr>
      </w:pPr>
    </w:p>
    <w:p w:rsidR="00495D65" w:rsidRDefault="00495D65" w:rsidP="005E53CA">
      <w:pPr>
        <w:ind w:firstLine="567"/>
        <w:jc w:val="both"/>
        <w:rPr>
          <w:sz w:val="28"/>
          <w:szCs w:val="28"/>
        </w:rPr>
      </w:pPr>
      <w:r w:rsidRPr="003F16BB">
        <w:rPr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sz w:val="28"/>
          <w:szCs w:val="28"/>
        </w:rPr>
        <w:t>Лянтор</w:t>
      </w:r>
      <w:proofErr w:type="spellEnd"/>
      <w:r w:rsidRPr="003F16BB">
        <w:rPr>
          <w:sz w:val="28"/>
          <w:szCs w:val="28"/>
        </w:rPr>
        <w:t xml:space="preserve">, Положением о порядке организации и проведении публичных слушаний в городском поселении </w:t>
      </w:r>
      <w:proofErr w:type="spellStart"/>
      <w:r w:rsidRPr="003F16BB">
        <w:rPr>
          <w:sz w:val="28"/>
          <w:szCs w:val="28"/>
        </w:rPr>
        <w:t>Лянтор</w:t>
      </w:r>
      <w:proofErr w:type="spellEnd"/>
      <w:r w:rsidRPr="003F16BB">
        <w:rPr>
          <w:sz w:val="28"/>
          <w:szCs w:val="28"/>
        </w:rPr>
        <w:t xml:space="preserve">, утвержденного решением Совета депутатов городского поселения </w:t>
      </w:r>
      <w:proofErr w:type="spellStart"/>
      <w:r w:rsidRPr="003F16BB">
        <w:rPr>
          <w:sz w:val="28"/>
          <w:szCs w:val="28"/>
        </w:rPr>
        <w:t>Лянтор</w:t>
      </w:r>
      <w:proofErr w:type="spellEnd"/>
      <w:r w:rsidRPr="003F16BB">
        <w:rPr>
          <w:sz w:val="28"/>
          <w:szCs w:val="28"/>
        </w:rPr>
        <w:t xml:space="preserve"> от 26 октября 2006 года № 40, в целях обеспечения участия населения города </w:t>
      </w:r>
      <w:proofErr w:type="spellStart"/>
      <w:r w:rsidRPr="003F16BB">
        <w:rPr>
          <w:sz w:val="28"/>
          <w:szCs w:val="28"/>
        </w:rPr>
        <w:t>Лянтор</w:t>
      </w:r>
      <w:proofErr w:type="spellEnd"/>
      <w:r w:rsidRPr="003F16BB">
        <w:rPr>
          <w:sz w:val="28"/>
          <w:szCs w:val="28"/>
        </w:rPr>
        <w:t xml:space="preserve"> в осуществлении местного самоуправления: </w:t>
      </w:r>
    </w:p>
    <w:p w:rsidR="00495D65" w:rsidRPr="001E3D22" w:rsidRDefault="005E53CA" w:rsidP="005E53CA">
      <w:pPr>
        <w:tabs>
          <w:tab w:val="left" w:pos="0"/>
        </w:tabs>
        <w:ind w:right="-1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D65">
        <w:rPr>
          <w:sz w:val="28"/>
          <w:szCs w:val="28"/>
        </w:rPr>
        <w:t>1. </w:t>
      </w:r>
      <w:r w:rsidR="00495D65" w:rsidRPr="001E3D22">
        <w:rPr>
          <w:sz w:val="28"/>
          <w:szCs w:val="28"/>
        </w:rPr>
        <w:t xml:space="preserve">Вынести на публичные слушания </w:t>
      </w:r>
      <w:r w:rsidR="00495D65" w:rsidRPr="001E3D22">
        <w:rPr>
          <w:spacing w:val="7"/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="00495D65" w:rsidRPr="001E3D22">
        <w:rPr>
          <w:spacing w:val="7"/>
          <w:sz w:val="28"/>
          <w:szCs w:val="28"/>
        </w:rPr>
        <w:t>Лянтор</w:t>
      </w:r>
      <w:proofErr w:type="spellEnd"/>
      <w:r w:rsidR="00495D65" w:rsidRPr="001E3D22">
        <w:rPr>
          <w:spacing w:val="7"/>
          <w:sz w:val="28"/>
          <w:szCs w:val="28"/>
        </w:rPr>
        <w:t xml:space="preserve"> «</w:t>
      </w:r>
      <w:r w:rsidR="00495D65" w:rsidRPr="001E3D22">
        <w:rPr>
          <w:sz w:val="28"/>
          <w:szCs w:val="28"/>
        </w:rPr>
        <w:t>О</w:t>
      </w:r>
      <w:r w:rsidR="00495D65">
        <w:rPr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 w:rsidR="00495D65">
        <w:rPr>
          <w:sz w:val="28"/>
          <w:szCs w:val="28"/>
        </w:rPr>
        <w:t>Лянтор</w:t>
      </w:r>
      <w:proofErr w:type="spellEnd"/>
      <w:r w:rsidR="00495D65" w:rsidRPr="001E3D22">
        <w:rPr>
          <w:spacing w:val="7"/>
          <w:sz w:val="28"/>
          <w:szCs w:val="28"/>
        </w:rPr>
        <w:t>» (приложение 1</w:t>
      </w:r>
      <w:r w:rsidR="00495D65">
        <w:rPr>
          <w:spacing w:val="7"/>
          <w:sz w:val="28"/>
          <w:szCs w:val="28"/>
        </w:rPr>
        <w:t xml:space="preserve"> к настоящему постановлению</w:t>
      </w:r>
      <w:r w:rsidR="00495D65" w:rsidRPr="001E3D22">
        <w:rPr>
          <w:spacing w:val="7"/>
          <w:sz w:val="28"/>
          <w:szCs w:val="28"/>
        </w:rPr>
        <w:t>).</w:t>
      </w:r>
    </w:p>
    <w:p w:rsidR="00495D65" w:rsidRPr="001E3D22" w:rsidRDefault="00495D65" w:rsidP="00495D65">
      <w:pPr>
        <w:ind w:firstLine="567"/>
        <w:jc w:val="both"/>
        <w:rPr>
          <w:sz w:val="28"/>
          <w:szCs w:val="28"/>
        </w:rPr>
      </w:pPr>
      <w:r w:rsidRPr="001E3D22">
        <w:rPr>
          <w:sz w:val="28"/>
          <w:szCs w:val="28"/>
        </w:rPr>
        <w:t xml:space="preserve">2. Провести публичные слушания </w:t>
      </w:r>
      <w:r>
        <w:rPr>
          <w:sz w:val="28"/>
          <w:szCs w:val="28"/>
        </w:rPr>
        <w:t>«31» октября 2016</w:t>
      </w:r>
      <w:r w:rsidRPr="001E3D22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1E3D22">
        <w:rPr>
          <w:sz w:val="28"/>
          <w:szCs w:val="28"/>
        </w:rPr>
        <w:t xml:space="preserve"> часов 00 минут в зале совещаний здания Администрации города, расположенно</w:t>
      </w:r>
      <w:r>
        <w:rPr>
          <w:sz w:val="28"/>
          <w:szCs w:val="28"/>
        </w:rPr>
        <w:t>м</w:t>
      </w:r>
      <w:r w:rsidRPr="001E3D22">
        <w:rPr>
          <w:sz w:val="28"/>
          <w:szCs w:val="28"/>
        </w:rPr>
        <w:t xml:space="preserve"> по адресу: </w:t>
      </w:r>
      <w:r w:rsidRPr="001E3D22">
        <w:rPr>
          <w:spacing w:val="7"/>
          <w:sz w:val="28"/>
          <w:szCs w:val="28"/>
        </w:rPr>
        <w:t xml:space="preserve">город </w:t>
      </w:r>
      <w:proofErr w:type="spellStart"/>
      <w:r w:rsidRPr="001E3D22">
        <w:rPr>
          <w:spacing w:val="7"/>
          <w:sz w:val="28"/>
          <w:szCs w:val="28"/>
        </w:rPr>
        <w:t>Лянтор</w:t>
      </w:r>
      <w:proofErr w:type="spellEnd"/>
      <w:r w:rsidRPr="001E3D22">
        <w:rPr>
          <w:spacing w:val="7"/>
          <w:sz w:val="28"/>
          <w:szCs w:val="28"/>
        </w:rPr>
        <w:t>, микрорайон 2, строение 42, кабинет № 204.</w:t>
      </w:r>
      <w:r w:rsidRPr="001E3D22">
        <w:rPr>
          <w:sz w:val="28"/>
          <w:szCs w:val="28"/>
        </w:rPr>
        <w:t xml:space="preserve"> </w:t>
      </w:r>
    </w:p>
    <w:p w:rsidR="00495D65" w:rsidRPr="001E3D22" w:rsidRDefault="00495D65" w:rsidP="00495D65">
      <w:pPr>
        <w:ind w:firstLine="567"/>
        <w:jc w:val="both"/>
        <w:rPr>
          <w:sz w:val="28"/>
          <w:szCs w:val="28"/>
        </w:rPr>
      </w:pPr>
      <w:r w:rsidRPr="001E3D22">
        <w:rPr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(приложение 2</w:t>
      </w:r>
      <w:r w:rsidRPr="007628A9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к настоящему постановлению</w:t>
      </w:r>
      <w:r w:rsidRPr="001E3D22">
        <w:rPr>
          <w:sz w:val="28"/>
          <w:szCs w:val="28"/>
        </w:rPr>
        <w:t xml:space="preserve">). </w:t>
      </w:r>
    </w:p>
    <w:p w:rsidR="00495D65" w:rsidRPr="001E3D22" w:rsidRDefault="00495D65" w:rsidP="00495D65">
      <w:pPr>
        <w:ind w:firstLine="567"/>
        <w:jc w:val="both"/>
        <w:rPr>
          <w:spacing w:val="7"/>
          <w:sz w:val="28"/>
          <w:szCs w:val="28"/>
        </w:rPr>
      </w:pPr>
      <w:r w:rsidRPr="001E3D22">
        <w:rPr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spacing w:val="7"/>
          <w:sz w:val="28"/>
          <w:szCs w:val="28"/>
        </w:rPr>
        <w:t xml:space="preserve">по </w:t>
      </w:r>
      <w:r w:rsidRPr="001E3D22">
        <w:rPr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sz w:val="28"/>
          <w:szCs w:val="28"/>
        </w:rPr>
        <w:t xml:space="preserve">, в </w:t>
      </w:r>
      <w:r w:rsidRPr="001E3D22">
        <w:rPr>
          <w:spacing w:val="7"/>
          <w:sz w:val="28"/>
          <w:szCs w:val="28"/>
        </w:rPr>
        <w:t>орг</w:t>
      </w:r>
      <w:r>
        <w:rPr>
          <w:spacing w:val="7"/>
          <w:sz w:val="28"/>
          <w:szCs w:val="28"/>
        </w:rPr>
        <w:t>анизационный комитет в срок не позднее «27» октября 2016</w:t>
      </w:r>
      <w:r w:rsidRPr="001E3D22">
        <w:rPr>
          <w:spacing w:val="7"/>
          <w:sz w:val="28"/>
          <w:szCs w:val="28"/>
        </w:rPr>
        <w:t xml:space="preserve"> года. </w:t>
      </w:r>
    </w:p>
    <w:p w:rsidR="00495D65" w:rsidRPr="00495D65" w:rsidRDefault="00495D65" w:rsidP="00495D65">
      <w:pPr>
        <w:ind w:firstLine="567"/>
        <w:jc w:val="both"/>
        <w:rPr>
          <w:color w:val="000000"/>
          <w:sz w:val="28"/>
          <w:szCs w:val="28"/>
        </w:rPr>
      </w:pPr>
      <w:r w:rsidRPr="001E3D22">
        <w:rPr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sz w:val="28"/>
          <w:szCs w:val="28"/>
        </w:rPr>
        <w:t>физических или юридических лиц</w:t>
      </w:r>
      <w:r w:rsidRPr="001E3D22">
        <w:rPr>
          <w:spacing w:val="7"/>
          <w:sz w:val="28"/>
          <w:szCs w:val="28"/>
        </w:rPr>
        <w:t xml:space="preserve"> по </w:t>
      </w:r>
      <w:r w:rsidRPr="001E3D22">
        <w:rPr>
          <w:spacing w:val="5"/>
          <w:sz w:val="28"/>
          <w:szCs w:val="28"/>
        </w:rPr>
        <w:t xml:space="preserve">проекту муниципального правового акта, указанного в пункте 1 настоящего постановления: </w:t>
      </w:r>
      <w:r w:rsidRPr="001E3D22">
        <w:rPr>
          <w:spacing w:val="7"/>
          <w:sz w:val="28"/>
          <w:szCs w:val="28"/>
        </w:rPr>
        <w:t xml:space="preserve">город </w:t>
      </w:r>
      <w:proofErr w:type="spellStart"/>
      <w:r w:rsidRPr="001E3D22">
        <w:rPr>
          <w:spacing w:val="7"/>
          <w:sz w:val="28"/>
          <w:szCs w:val="28"/>
        </w:rPr>
        <w:t>Лянтор</w:t>
      </w:r>
      <w:proofErr w:type="spellEnd"/>
      <w:r w:rsidRPr="001E3D22">
        <w:rPr>
          <w:spacing w:val="7"/>
          <w:sz w:val="28"/>
          <w:szCs w:val="28"/>
        </w:rPr>
        <w:t xml:space="preserve">, микрорайон 2, строение </w:t>
      </w:r>
      <w:r w:rsidRPr="001E3D22">
        <w:rPr>
          <w:spacing w:val="7"/>
          <w:sz w:val="28"/>
          <w:szCs w:val="28"/>
        </w:rPr>
        <w:lastRenderedPageBreak/>
        <w:t xml:space="preserve">42, </w:t>
      </w:r>
      <w:r>
        <w:rPr>
          <w:spacing w:val="5"/>
          <w:sz w:val="28"/>
          <w:szCs w:val="28"/>
        </w:rPr>
        <w:t>кабинет № 219</w:t>
      </w:r>
      <w:r w:rsidRPr="001E3D22">
        <w:rPr>
          <w:spacing w:val="5"/>
          <w:sz w:val="28"/>
          <w:szCs w:val="28"/>
        </w:rPr>
        <w:t xml:space="preserve">, </w:t>
      </w:r>
      <w:r w:rsidRPr="001E3D22">
        <w:rPr>
          <w:spacing w:val="7"/>
          <w:sz w:val="28"/>
          <w:szCs w:val="28"/>
        </w:rPr>
        <w:t xml:space="preserve"> режим работы: понедельник-пятница с 09.00 до 17.00, обед с 12.30 до 14.00, а также для предложений и замечаний в электронной форме </w:t>
      </w:r>
      <w:r w:rsidRPr="00C277A0">
        <w:rPr>
          <w:spacing w:val="7"/>
          <w:sz w:val="28"/>
          <w:szCs w:val="28"/>
        </w:rPr>
        <w:t xml:space="preserve">адрес электронной почты </w:t>
      </w:r>
      <w:hyperlink r:id="rId10" w:history="1">
        <w:r w:rsidRPr="00495D65">
          <w:rPr>
            <w:rStyle w:val="ac"/>
            <w:color w:val="000000"/>
            <w:sz w:val="28"/>
            <w:szCs w:val="28"/>
          </w:rPr>
          <w:t>MolchanovIV@admlyantor.ru</w:t>
        </w:r>
      </w:hyperlink>
      <w:r w:rsidRPr="00495D65">
        <w:rPr>
          <w:color w:val="000000"/>
          <w:sz w:val="28"/>
          <w:szCs w:val="28"/>
        </w:rPr>
        <w:t>.</w:t>
      </w:r>
    </w:p>
    <w:p w:rsidR="00495D65" w:rsidRPr="00C277A0" w:rsidRDefault="00495D65" w:rsidP="00495D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277A0">
        <w:rPr>
          <w:sz w:val="28"/>
          <w:szCs w:val="28"/>
        </w:rPr>
        <w:t xml:space="preserve">Управлению по организации деятельности (Н.Н. </w:t>
      </w:r>
      <w:proofErr w:type="spellStart"/>
      <w:r w:rsidRPr="00C277A0">
        <w:rPr>
          <w:sz w:val="28"/>
          <w:szCs w:val="28"/>
        </w:rPr>
        <w:t>Бахарева</w:t>
      </w:r>
      <w:proofErr w:type="spellEnd"/>
      <w:r w:rsidRPr="00C277A0">
        <w:rPr>
          <w:sz w:val="28"/>
          <w:szCs w:val="28"/>
        </w:rPr>
        <w:t xml:space="preserve">) опубликовать настоящее постановление </w:t>
      </w:r>
      <w:r w:rsidRPr="00C277A0">
        <w:rPr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Pr="00C277A0">
        <w:rPr>
          <w:color w:val="000000"/>
          <w:sz w:val="28"/>
          <w:szCs w:val="28"/>
        </w:rPr>
        <w:t>Лянтор</w:t>
      </w:r>
      <w:proofErr w:type="spellEnd"/>
      <w:r w:rsidRPr="00C277A0">
        <w:rPr>
          <w:color w:val="000000"/>
          <w:sz w:val="28"/>
          <w:szCs w:val="28"/>
        </w:rPr>
        <w:t xml:space="preserve"> от 28.02.2007 года № 53 «О порядке учета предложений по проекту Устава городского поселения </w:t>
      </w:r>
      <w:proofErr w:type="spellStart"/>
      <w:r w:rsidRPr="00C277A0">
        <w:rPr>
          <w:color w:val="000000"/>
          <w:sz w:val="28"/>
          <w:szCs w:val="28"/>
        </w:rPr>
        <w:t>Лянтор</w:t>
      </w:r>
      <w:proofErr w:type="spellEnd"/>
      <w:r w:rsidRPr="00C277A0">
        <w:rPr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Pr="00C277A0">
        <w:rPr>
          <w:color w:val="000000"/>
          <w:sz w:val="28"/>
          <w:szCs w:val="28"/>
        </w:rPr>
        <w:t>Лянтор</w:t>
      </w:r>
      <w:proofErr w:type="spellEnd"/>
      <w:r w:rsidRPr="00C277A0">
        <w:rPr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Pr="00C277A0">
        <w:rPr>
          <w:sz w:val="28"/>
          <w:szCs w:val="28"/>
        </w:rPr>
        <w:t>в газете «</w:t>
      </w:r>
      <w:proofErr w:type="spellStart"/>
      <w:r w:rsidRPr="00C277A0">
        <w:rPr>
          <w:sz w:val="28"/>
          <w:szCs w:val="28"/>
        </w:rPr>
        <w:t>Лянторская</w:t>
      </w:r>
      <w:proofErr w:type="spellEnd"/>
      <w:r w:rsidRPr="00C277A0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C277A0">
        <w:rPr>
          <w:sz w:val="28"/>
          <w:szCs w:val="28"/>
        </w:rPr>
        <w:t>Лянтор</w:t>
      </w:r>
      <w:proofErr w:type="spellEnd"/>
      <w:r w:rsidRPr="00C277A0">
        <w:rPr>
          <w:sz w:val="28"/>
          <w:szCs w:val="28"/>
        </w:rPr>
        <w:t xml:space="preserve"> в сети «Интернет». </w:t>
      </w:r>
    </w:p>
    <w:p w:rsidR="00495D65" w:rsidRPr="001E3D22" w:rsidRDefault="00495D65" w:rsidP="0049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D22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495D65" w:rsidRPr="001E3D22" w:rsidRDefault="00495D65" w:rsidP="0049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D65" w:rsidRDefault="00495D65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95D65" w:rsidRDefault="00495D65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97F0F" w:rsidRDefault="00A73B8B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95D65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>С.А.</w:t>
      </w:r>
      <w:r w:rsidR="004E373D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Махиня</w:t>
      </w:r>
      <w:proofErr w:type="spellEnd"/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E373D" w:rsidRDefault="004E373D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E373D" w:rsidRDefault="004E373D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lastRenderedPageBreak/>
        <w:t xml:space="preserve">Приложение 1 к постановлению </w:t>
      </w: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 xml:space="preserve">Главы городского поселения </w:t>
      </w:r>
      <w:proofErr w:type="spellStart"/>
      <w:r w:rsidRPr="00A42E59">
        <w:rPr>
          <w:color w:val="000000"/>
          <w:spacing w:val="-1"/>
          <w:sz w:val="24"/>
          <w:szCs w:val="24"/>
        </w:rPr>
        <w:t>Лянтор</w:t>
      </w:r>
      <w:proofErr w:type="spellEnd"/>
    </w:p>
    <w:p w:rsidR="00B24187" w:rsidRPr="001E3D22" w:rsidRDefault="00B24187" w:rsidP="00B24187">
      <w:pPr>
        <w:ind w:firstLine="5812"/>
        <w:rPr>
          <w:spacing w:val="-1"/>
          <w:sz w:val="28"/>
          <w:szCs w:val="28"/>
        </w:rPr>
      </w:pPr>
      <w:r w:rsidRPr="00A42E59">
        <w:rPr>
          <w:color w:val="000000"/>
          <w:spacing w:val="-1"/>
          <w:sz w:val="24"/>
          <w:szCs w:val="24"/>
        </w:rPr>
        <w:t>от «</w:t>
      </w:r>
      <w:r w:rsidR="00A42E59">
        <w:rPr>
          <w:color w:val="000000"/>
          <w:spacing w:val="-1"/>
          <w:sz w:val="24"/>
          <w:szCs w:val="24"/>
        </w:rPr>
        <w:t>10</w:t>
      </w:r>
      <w:r w:rsidRPr="00A42E59">
        <w:rPr>
          <w:sz w:val="24"/>
          <w:szCs w:val="24"/>
        </w:rPr>
        <w:t xml:space="preserve">» </w:t>
      </w:r>
      <w:r w:rsidR="00A42E59">
        <w:rPr>
          <w:sz w:val="24"/>
          <w:szCs w:val="24"/>
        </w:rPr>
        <w:t>октября</w:t>
      </w:r>
      <w:r w:rsidRPr="00A42E59">
        <w:rPr>
          <w:sz w:val="24"/>
          <w:szCs w:val="24"/>
        </w:rPr>
        <w:t xml:space="preserve"> </w:t>
      </w:r>
      <w:r w:rsidRPr="00A42E59">
        <w:rPr>
          <w:spacing w:val="-1"/>
          <w:sz w:val="24"/>
          <w:szCs w:val="24"/>
        </w:rPr>
        <w:t>2016 г</w:t>
      </w:r>
      <w:r w:rsidR="00A42E59">
        <w:rPr>
          <w:spacing w:val="-1"/>
          <w:sz w:val="24"/>
          <w:szCs w:val="24"/>
        </w:rPr>
        <w:t>ода</w:t>
      </w:r>
      <w:r w:rsidRPr="00A42E59">
        <w:rPr>
          <w:spacing w:val="-1"/>
          <w:sz w:val="24"/>
          <w:szCs w:val="24"/>
        </w:rPr>
        <w:t xml:space="preserve"> №</w:t>
      </w:r>
      <w:r w:rsidRPr="001E3D22">
        <w:rPr>
          <w:spacing w:val="-1"/>
          <w:sz w:val="28"/>
          <w:szCs w:val="28"/>
        </w:rPr>
        <w:t xml:space="preserve"> </w:t>
      </w:r>
      <w:r w:rsidR="00A42E59" w:rsidRPr="00A42E59">
        <w:rPr>
          <w:spacing w:val="-1"/>
          <w:sz w:val="24"/>
          <w:szCs w:val="24"/>
        </w:rPr>
        <w:t>34</w:t>
      </w:r>
    </w:p>
    <w:p w:rsidR="00B24187" w:rsidRPr="00145504" w:rsidRDefault="00B24187" w:rsidP="00B24187">
      <w:pPr>
        <w:rPr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  <w:r w:rsidRPr="00145504">
        <w:rPr>
          <w:b/>
          <w:bCs/>
          <w:color w:val="000000"/>
          <w:spacing w:val="1"/>
          <w:sz w:val="28"/>
          <w:szCs w:val="28"/>
        </w:rPr>
        <w:t>ПРОЕКТ РЕШЕНИЯ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  <w:r w:rsidRPr="00145504">
        <w:rPr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4187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rPr>
          <w:bCs/>
          <w:color w:val="000000"/>
          <w:spacing w:val="1"/>
          <w:sz w:val="28"/>
          <w:szCs w:val="28"/>
        </w:rPr>
      </w:pPr>
      <w:r w:rsidRPr="00145504">
        <w:rPr>
          <w:bCs/>
          <w:color w:val="000000"/>
          <w:spacing w:val="1"/>
          <w:sz w:val="28"/>
          <w:szCs w:val="28"/>
        </w:rPr>
        <w:t>О внесении изменений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bCs/>
          <w:color w:val="000000"/>
          <w:spacing w:val="1"/>
          <w:sz w:val="28"/>
          <w:szCs w:val="28"/>
        </w:rPr>
        <w:t xml:space="preserve">и дополнений 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</w:pPr>
      <w:r w:rsidRPr="00145504">
        <w:rPr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bCs/>
          <w:color w:val="000000"/>
          <w:spacing w:val="1"/>
          <w:sz w:val="28"/>
          <w:szCs w:val="28"/>
        </w:rPr>
        <w:t xml:space="preserve"> </w:t>
      </w:r>
    </w:p>
    <w:p w:rsidR="00B24187" w:rsidRPr="00145504" w:rsidRDefault="00B24187" w:rsidP="00B24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firstLine="851"/>
        <w:jc w:val="both"/>
        <w:rPr>
          <w:sz w:val="28"/>
          <w:szCs w:val="28"/>
        </w:rPr>
      </w:pPr>
      <w:r w:rsidRPr="00145504">
        <w:rPr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sz w:val="28"/>
          <w:szCs w:val="28"/>
        </w:rPr>
        <w:t>Лянтор</w:t>
      </w:r>
      <w:proofErr w:type="spellEnd"/>
      <w:r w:rsidRPr="00145504">
        <w:rPr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sz w:val="28"/>
          <w:szCs w:val="28"/>
        </w:rPr>
        <w:t>Лянтор</w:t>
      </w:r>
      <w:proofErr w:type="spellEnd"/>
      <w:r w:rsidRPr="00145504">
        <w:rPr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sz w:val="28"/>
          <w:szCs w:val="28"/>
        </w:rPr>
        <w:t>Лянтор</w:t>
      </w:r>
      <w:proofErr w:type="spellEnd"/>
      <w:r w:rsidRPr="00145504">
        <w:rPr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sz w:val="28"/>
          <w:szCs w:val="28"/>
        </w:rPr>
        <w:t>Лянтор</w:t>
      </w:r>
      <w:proofErr w:type="spellEnd"/>
      <w:r w:rsidRPr="00145504">
        <w:rPr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sz w:val="28"/>
          <w:szCs w:val="28"/>
        </w:rPr>
        <w:t>Лянтор</w:t>
      </w:r>
      <w:proofErr w:type="spellEnd"/>
      <w:r w:rsidRPr="00145504">
        <w:rPr>
          <w:sz w:val="28"/>
          <w:szCs w:val="28"/>
        </w:rPr>
        <w:t xml:space="preserve"> решил: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firstLine="851"/>
        <w:jc w:val="both"/>
        <w:rPr>
          <w:sz w:val="28"/>
          <w:szCs w:val="28"/>
        </w:rPr>
      </w:pPr>
    </w:p>
    <w:p w:rsidR="00B24187" w:rsidRPr="00F25E10" w:rsidRDefault="00B24187" w:rsidP="00B24187">
      <w:pPr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5E10">
        <w:rPr>
          <w:sz w:val="28"/>
          <w:szCs w:val="28"/>
        </w:rPr>
        <w:t xml:space="preserve">Внести изменения и </w:t>
      </w:r>
      <w:r w:rsidRPr="002163B0">
        <w:rPr>
          <w:sz w:val="28"/>
          <w:szCs w:val="28"/>
        </w:rPr>
        <w:t>дополнения</w:t>
      </w:r>
      <w:r w:rsidRPr="00F25E10">
        <w:rPr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sz w:val="28"/>
          <w:szCs w:val="28"/>
        </w:rPr>
        <w:t>Лянтор</w:t>
      </w:r>
      <w:proofErr w:type="spellEnd"/>
      <w:r w:rsidRPr="00F25E10">
        <w:rPr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sz w:val="28"/>
          <w:szCs w:val="28"/>
        </w:rPr>
        <w:t>Лянтор</w:t>
      </w:r>
      <w:proofErr w:type="spellEnd"/>
      <w:r w:rsidRPr="00F25E10">
        <w:rPr>
          <w:sz w:val="28"/>
          <w:szCs w:val="28"/>
        </w:rPr>
        <w:t xml:space="preserve"> от 28 ноября 2005 года № 8 (с изменениями и дополнениями, внесенными решениями Совета депутатов городского поселения </w:t>
      </w:r>
      <w:proofErr w:type="spellStart"/>
      <w:r w:rsidRPr="00F25E10">
        <w:rPr>
          <w:sz w:val="28"/>
          <w:szCs w:val="28"/>
        </w:rPr>
        <w:t>Лянтор</w:t>
      </w:r>
      <w:proofErr w:type="spellEnd"/>
      <w:r w:rsidRPr="00F25E10">
        <w:rPr>
          <w:sz w:val="28"/>
          <w:szCs w:val="28"/>
        </w:rPr>
        <w:t xml:space="preserve"> от 13.04.2007 № 62, от 11.03.2008 </w:t>
      </w:r>
      <w:r>
        <w:rPr>
          <w:sz w:val="28"/>
          <w:szCs w:val="28"/>
        </w:rPr>
        <w:br/>
      </w:r>
      <w:r w:rsidRPr="00F25E10">
        <w:rPr>
          <w:sz w:val="28"/>
          <w:szCs w:val="28"/>
        </w:rPr>
        <w:t>№ 100, от 06.07.2009 № 53, от 11.03.2010 № 92,  от 28.10.2010 №127, от 24.05.2012 № 225, от 27.12.2012 № 265, от 29.08.2013 № 313, от 28.01.2014 № 39,</w:t>
      </w:r>
      <w:r w:rsidRPr="00F25E1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25E10">
        <w:rPr>
          <w:bCs/>
          <w:color w:val="000000"/>
          <w:spacing w:val="1"/>
          <w:sz w:val="28"/>
          <w:szCs w:val="28"/>
        </w:rPr>
        <w:t>от 29.05.2014 № 54, от 25.09.2014 № 75,</w:t>
      </w:r>
      <w:r w:rsidRPr="00F25E1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25E10">
        <w:rPr>
          <w:bCs/>
          <w:color w:val="000000"/>
          <w:spacing w:val="1"/>
          <w:sz w:val="28"/>
          <w:szCs w:val="28"/>
        </w:rPr>
        <w:t>от 20.03.2015 № 116, от 29.09.2015 № 143</w:t>
      </w:r>
      <w:r>
        <w:rPr>
          <w:bCs/>
          <w:color w:val="000000"/>
          <w:spacing w:val="1"/>
          <w:sz w:val="28"/>
          <w:szCs w:val="28"/>
        </w:rPr>
        <w:t>, от 29.03.2016 № 179, от 30.08.2016 № 213</w:t>
      </w:r>
      <w:r w:rsidRPr="00F25E10">
        <w:rPr>
          <w:sz w:val="28"/>
          <w:szCs w:val="28"/>
        </w:rPr>
        <w:t>), согласно приложению.</w:t>
      </w:r>
    </w:p>
    <w:p w:rsidR="00B24187" w:rsidRPr="00145504" w:rsidRDefault="00B24187" w:rsidP="00B24187">
      <w:pPr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5504">
        <w:rPr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sz w:val="28"/>
          <w:szCs w:val="28"/>
        </w:rPr>
        <w:t>Лянтор</w:t>
      </w:r>
      <w:proofErr w:type="spellEnd"/>
      <w:r w:rsidRPr="00145504">
        <w:rPr>
          <w:sz w:val="28"/>
          <w:szCs w:val="28"/>
        </w:rPr>
        <w:t>:</w:t>
      </w:r>
    </w:p>
    <w:p w:rsidR="00B24187" w:rsidRPr="00145504" w:rsidRDefault="00B24187" w:rsidP="00B24187">
      <w:pPr>
        <w:ind w:firstLine="851"/>
        <w:jc w:val="both"/>
        <w:rPr>
          <w:sz w:val="28"/>
          <w:szCs w:val="28"/>
        </w:rPr>
      </w:pPr>
      <w:r w:rsidRPr="00145504">
        <w:rPr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B24187" w:rsidRPr="00145504" w:rsidRDefault="00B24187" w:rsidP="00B24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опубликовать настоящее решение в средствах массовой информации после его государственной регистрации.</w:t>
      </w:r>
    </w:p>
    <w:p w:rsidR="00B24187" w:rsidRPr="00044880" w:rsidRDefault="00B24187" w:rsidP="00B2418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24187" w:rsidRPr="00145504" w:rsidRDefault="00B24187" w:rsidP="00B2418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145504" w:rsidRDefault="00B24187" w:rsidP="00B241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825"/>
      </w:tblGrid>
      <w:tr w:rsidR="00B24187" w:rsidRPr="00145504" w:rsidTr="00E13D8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ind w:right="935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B24187" w:rsidRPr="00145504" w:rsidTr="00E13D8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ind w:right="935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 Е.В. </w:t>
            </w:r>
            <w:proofErr w:type="spellStart"/>
            <w:r w:rsidRPr="00145504">
              <w:rPr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sz w:val="28"/>
                <w:szCs w:val="28"/>
              </w:rPr>
              <w:t>Махиня</w:t>
            </w:r>
            <w:proofErr w:type="spellEnd"/>
          </w:p>
        </w:tc>
      </w:tr>
      <w:tr w:rsidR="00B24187" w:rsidRPr="00145504" w:rsidTr="00E13D8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ind w:right="936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«_____»___________2016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«_____»___________2016 года</w:t>
            </w:r>
          </w:p>
        </w:tc>
      </w:tr>
    </w:tbl>
    <w:p w:rsidR="00B24187" w:rsidRPr="00145504" w:rsidRDefault="00B24187" w:rsidP="00B24187">
      <w:pPr>
        <w:jc w:val="both"/>
        <w:rPr>
          <w:sz w:val="28"/>
          <w:szCs w:val="28"/>
        </w:rPr>
      </w:pPr>
    </w:p>
    <w:p w:rsidR="00A42E59" w:rsidRDefault="00A42E59" w:rsidP="00B2418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E59" w:rsidRDefault="00A42E59" w:rsidP="00B2418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A42E59" w:rsidRDefault="00B24187" w:rsidP="00B2418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проекту решения </w:t>
      </w:r>
    </w:p>
    <w:p w:rsidR="00B24187" w:rsidRPr="00A42E59" w:rsidRDefault="00B24187" w:rsidP="00B24187">
      <w:pPr>
        <w:shd w:val="clear" w:color="auto" w:fill="FFFFFF"/>
        <w:ind w:left="6237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1"/>
          <w:sz w:val="24"/>
          <w:szCs w:val="24"/>
        </w:rPr>
        <w:t xml:space="preserve">Совета  </w:t>
      </w:r>
      <w:r w:rsidRPr="00A42E59">
        <w:rPr>
          <w:color w:val="000000"/>
          <w:spacing w:val="-1"/>
          <w:sz w:val="24"/>
          <w:szCs w:val="24"/>
        </w:rPr>
        <w:t xml:space="preserve">депутатов городского </w:t>
      </w:r>
    </w:p>
    <w:p w:rsidR="00B24187" w:rsidRPr="00A42E59" w:rsidRDefault="00B24187" w:rsidP="00B24187">
      <w:pPr>
        <w:shd w:val="clear" w:color="auto" w:fill="FFFFFF"/>
        <w:ind w:left="6237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 xml:space="preserve">поселения </w:t>
      </w:r>
      <w:proofErr w:type="spellStart"/>
      <w:r w:rsidRPr="00A42E59">
        <w:rPr>
          <w:color w:val="000000"/>
          <w:spacing w:val="-1"/>
          <w:sz w:val="24"/>
          <w:szCs w:val="24"/>
        </w:rPr>
        <w:t>Лянтор</w:t>
      </w:r>
      <w:proofErr w:type="spellEnd"/>
      <w:r w:rsidRPr="00A42E59">
        <w:rPr>
          <w:color w:val="000000"/>
          <w:spacing w:val="-1"/>
          <w:sz w:val="24"/>
          <w:szCs w:val="24"/>
        </w:rPr>
        <w:t xml:space="preserve"> «О внесении изменений и дополнений в Устав городского поселения </w:t>
      </w:r>
      <w:proofErr w:type="spellStart"/>
      <w:r w:rsidRPr="00A42E59">
        <w:rPr>
          <w:color w:val="000000"/>
          <w:spacing w:val="-1"/>
          <w:sz w:val="24"/>
          <w:szCs w:val="24"/>
        </w:rPr>
        <w:t>Лянтор</w:t>
      </w:r>
      <w:proofErr w:type="spellEnd"/>
      <w:r w:rsidRPr="00A42E59">
        <w:rPr>
          <w:color w:val="000000"/>
          <w:spacing w:val="-1"/>
          <w:sz w:val="24"/>
          <w:szCs w:val="24"/>
        </w:rPr>
        <w:t>»</w:t>
      </w:r>
    </w:p>
    <w:p w:rsidR="00B24187" w:rsidRDefault="00B24187" w:rsidP="00B24187">
      <w:pPr>
        <w:shd w:val="clear" w:color="auto" w:fill="FFFFFF"/>
        <w:ind w:left="6237"/>
        <w:rPr>
          <w:color w:val="000000"/>
          <w:spacing w:val="-1"/>
        </w:rPr>
      </w:pPr>
    </w:p>
    <w:p w:rsidR="00A42E59" w:rsidRPr="00145504" w:rsidRDefault="00A42E59" w:rsidP="00B24187">
      <w:pPr>
        <w:shd w:val="clear" w:color="auto" w:fill="FFFFFF"/>
        <w:ind w:left="6237"/>
        <w:rPr>
          <w:color w:val="000000"/>
          <w:spacing w:val="-1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  <w:r w:rsidRPr="00145504">
        <w:rPr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567" w:right="425"/>
        <w:jc w:val="center"/>
      </w:pPr>
      <w:r w:rsidRPr="00145504">
        <w:rPr>
          <w:b/>
          <w:bCs/>
          <w:color w:val="000000"/>
          <w:spacing w:val="1"/>
          <w:sz w:val="28"/>
          <w:szCs w:val="28"/>
        </w:rPr>
        <w:t xml:space="preserve">в Устав городского  поселения </w:t>
      </w:r>
      <w:proofErr w:type="spellStart"/>
      <w:r w:rsidRPr="00145504">
        <w:rPr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b/>
          <w:bCs/>
          <w:color w:val="000000"/>
          <w:spacing w:val="1"/>
          <w:sz w:val="28"/>
          <w:szCs w:val="28"/>
        </w:rPr>
        <w:t xml:space="preserve"> от 28.11.2005 № 8 </w:t>
      </w:r>
      <w:r>
        <w:rPr>
          <w:b/>
          <w:bCs/>
          <w:color w:val="000000"/>
          <w:spacing w:val="1"/>
          <w:sz w:val="28"/>
          <w:szCs w:val="28"/>
        </w:rPr>
        <w:br/>
        <w:t>(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с изменениями и дополнениями внесёнными решениями Совета депутатов городского  поселения </w:t>
      </w:r>
      <w:proofErr w:type="spellStart"/>
      <w:r w:rsidRPr="00145504">
        <w:rPr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b/>
          <w:bCs/>
          <w:color w:val="000000"/>
          <w:spacing w:val="1"/>
          <w:sz w:val="28"/>
          <w:szCs w:val="28"/>
        </w:rPr>
        <w:t xml:space="preserve"> от 13.04.2007 № 62, от 11.03.2008 № 100, от 06.07.20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>
        <w:rPr>
          <w:b/>
          <w:bCs/>
          <w:color w:val="000000"/>
          <w:spacing w:val="1"/>
          <w:sz w:val="28"/>
          <w:szCs w:val="28"/>
        </w:rPr>
        <w:br/>
      </w:r>
      <w:r w:rsidRPr="00145504">
        <w:rPr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sz w:val="28"/>
          <w:szCs w:val="28"/>
        </w:rPr>
        <w:t xml:space="preserve"> 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от 29.08.2013 № 313, </w:t>
      </w:r>
      <w:r>
        <w:rPr>
          <w:b/>
          <w:bCs/>
          <w:color w:val="000000"/>
          <w:spacing w:val="1"/>
          <w:sz w:val="28"/>
          <w:szCs w:val="28"/>
        </w:rPr>
        <w:br/>
      </w:r>
      <w:r w:rsidRPr="00145504">
        <w:rPr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>
        <w:rPr>
          <w:b/>
          <w:bCs/>
          <w:color w:val="000000"/>
          <w:spacing w:val="1"/>
          <w:sz w:val="28"/>
          <w:szCs w:val="28"/>
        </w:rPr>
        <w:t>, от 29.03.2016 № 179, от 30.08.2016 № 213</w:t>
      </w:r>
      <w:r w:rsidRPr="00145504">
        <w:rPr>
          <w:b/>
          <w:bCs/>
          <w:color w:val="000000"/>
          <w:spacing w:val="1"/>
          <w:sz w:val="28"/>
          <w:szCs w:val="28"/>
        </w:rPr>
        <w:t>)</w:t>
      </w:r>
    </w:p>
    <w:p w:rsidR="00B24187" w:rsidRDefault="00B24187" w:rsidP="00B24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B24187" w:rsidRPr="00145504" w:rsidRDefault="00B24187" w:rsidP="00B24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B24187" w:rsidRDefault="00B24187" w:rsidP="00B24187">
      <w:pPr>
        <w:pStyle w:val="ConsPlusNormal"/>
        <w:widowControl w:val="0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В статье 19:</w:t>
      </w:r>
    </w:p>
    <w:p w:rsidR="00B24187" w:rsidRPr="00CE1B46" w:rsidRDefault="00B24187" w:rsidP="00B241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CE1B46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дополнить подпунктом 1.1 в следующей редакции: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Порядок назначения и проведения опроса граждан определяется решением Совета поселения в соответствии с законом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>.»;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следующей редакции: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7D3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решении </w:t>
      </w:r>
      <w:r w:rsidRPr="00D77D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D77D33">
        <w:rPr>
          <w:rFonts w:ascii="Times New Roman" w:hAnsi="Times New Roman"/>
          <w:sz w:val="28"/>
          <w:szCs w:val="28"/>
        </w:rPr>
        <w:t xml:space="preserve"> опроса </w:t>
      </w:r>
      <w:r>
        <w:rPr>
          <w:rFonts w:ascii="Times New Roman" w:hAnsi="Times New Roman"/>
          <w:sz w:val="28"/>
          <w:szCs w:val="28"/>
        </w:rPr>
        <w:t>граждан устанавливаются:</w:t>
      </w:r>
      <w:r w:rsidRPr="00D77D33">
        <w:rPr>
          <w:rFonts w:ascii="Times New Roman" w:hAnsi="Times New Roman"/>
          <w:sz w:val="28"/>
          <w:szCs w:val="28"/>
        </w:rPr>
        <w:t xml:space="preserve"> 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-652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D33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D77D33">
        <w:rPr>
          <w:rFonts w:ascii="Times New Roman" w:hAnsi="Times New Roman"/>
          <w:sz w:val="28"/>
          <w:szCs w:val="28"/>
        </w:rPr>
        <w:t xml:space="preserve"> и сроки проведения опроса</w:t>
      </w:r>
      <w:r>
        <w:rPr>
          <w:rFonts w:ascii="Times New Roman" w:hAnsi="Times New Roman"/>
          <w:sz w:val="28"/>
          <w:szCs w:val="28"/>
        </w:rPr>
        <w:t>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D33">
        <w:rPr>
          <w:rFonts w:ascii="Times New Roman" w:hAnsi="Times New Roman"/>
          <w:sz w:val="28"/>
          <w:szCs w:val="28"/>
        </w:rPr>
        <w:t>формулировк</w:t>
      </w:r>
      <w:r>
        <w:rPr>
          <w:rFonts w:ascii="Times New Roman" w:hAnsi="Times New Roman"/>
          <w:sz w:val="28"/>
          <w:szCs w:val="28"/>
        </w:rPr>
        <w:t>а</w:t>
      </w:r>
      <w:r w:rsidRPr="00D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 (</w:t>
      </w:r>
      <w:r w:rsidRPr="00D77D33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), предлагаемого (предлагаемых)</w:t>
      </w:r>
      <w:r w:rsidRPr="00D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D77D33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>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D77D33">
        <w:rPr>
          <w:rFonts w:ascii="Times New Roman" w:hAnsi="Times New Roman"/>
          <w:sz w:val="28"/>
          <w:szCs w:val="28"/>
        </w:rPr>
        <w:t xml:space="preserve"> опросного листа</w:t>
      </w:r>
      <w:r>
        <w:rPr>
          <w:rFonts w:ascii="Times New Roman" w:hAnsi="Times New Roman"/>
          <w:sz w:val="28"/>
          <w:szCs w:val="28"/>
        </w:rPr>
        <w:t>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</w:t>
      </w:r>
      <w:r w:rsidRPr="00D77D33">
        <w:rPr>
          <w:rFonts w:ascii="Times New Roman" w:hAnsi="Times New Roman"/>
          <w:sz w:val="28"/>
          <w:szCs w:val="28"/>
        </w:rPr>
        <w:t xml:space="preserve"> численность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участвующих в опросе;</w:t>
      </w:r>
    </w:p>
    <w:p w:rsidR="00B24187" w:rsidRPr="00D77D33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проведения опроса.</w:t>
      </w:r>
      <w:r w:rsidRPr="00D77D33">
        <w:rPr>
          <w:rFonts w:ascii="Times New Roman" w:hAnsi="Times New Roman"/>
          <w:sz w:val="28"/>
          <w:szCs w:val="28"/>
        </w:rPr>
        <w:t xml:space="preserve"> 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7D33">
        <w:rPr>
          <w:rFonts w:ascii="Times New Roman" w:hAnsi="Times New Roman"/>
          <w:sz w:val="28"/>
          <w:szCs w:val="28"/>
        </w:rPr>
        <w:t xml:space="preserve">Жители городского поселения должны </w:t>
      </w:r>
      <w:r>
        <w:rPr>
          <w:rFonts w:ascii="Times New Roman" w:hAnsi="Times New Roman"/>
          <w:sz w:val="28"/>
          <w:szCs w:val="28"/>
        </w:rPr>
        <w:t xml:space="preserve">быть проинформированы 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проведении опроса не менее чем за десять дней до дня его проведения в порядке, определенном решением Совета поселения.»;</w:t>
      </w:r>
    </w:p>
    <w:p w:rsidR="00B24187" w:rsidRDefault="00B24187" w:rsidP="00B2418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Пункты 7, 9, 10 </w:t>
      </w:r>
      <w:r w:rsidRPr="0014550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50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24187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B24187" w:rsidRPr="00145504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2.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.1:</w:t>
      </w:r>
    </w:p>
    <w:p w:rsidR="00B24187" w:rsidRPr="00145504" w:rsidRDefault="00B24187" w:rsidP="00B2418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10)</w:t>
      </w:r>
      <w:r w:rsidRPr="00145504">
        <w:rPr>
          <w:rFonts w:ascii="Times New Roman" w:hAnsi="Times New Roman" w:cs="Times New Roman"/>
          <w:sz w:val="28"/>
          <w:szCs w:val="28"/>
        </w:rPr>
        <w:t xml:space="preserve"> пункта 1 признать утратившим силу.</w:t>
      </w:r>
    </w:p>
    <w:p w:rsidR="00B24187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B24187" w:rsidRDefault="00B24187" w:rsidP="00B2418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74B5C">
        <w:rPr>
          <w:b/>
          <w:sz w:val="28"/>
          <w:szCs w:val="28"/>
        </w:rPr>
        <w:t>В статье 34:</w:t>
      </w:r>
    </w:p>
    <w:p w:rsidR="00B24187" w:rsidRPr="00874B5C" w:rsidRDefault="00B24187" w:rsidP="00B241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39) п</w:t>
      </w:r>
      <w:r w:rsidRPr="00E17CA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17C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17CA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B24187" w:rsidRPr="001A44B5" w:rsidRDefault="00B24187" w:rsidP="00B2418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D77D3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D77D33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en-US"/>
        </w:rPr>
        <w:t>осуществляет мероприятия по обеспечению безопасности дорожного движения, ежегодно (до 1 июля года, следующего за отчетным) утверждает перечни аварийно-опасных участков дорог и разрабатывает 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</w:t>
      </w:r>
      <w:r w:rsidRPr="00D77D3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B24187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187" w:rsidRPr="00145504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64.1:</w:t>
      </w:r>
    </w:p>
    <w:p w:rsidR="00B24187" w:rsidRPr="00145504" w:rsidRDefault="00B24187" w:rsidP="00B2418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</w:t>
      </w:r>
      <w:r w:rsidRPr="00145504">
        <w:rPr>
          <w:rFonts w:ascii="Times New Roman" w:hAnsi="Times New Roman" w:cs="Times New Roman"/>
          <w:sz w:val="28"/>
          <w:szCs w:val="28"/>
        </w:rPr>
        <w:t xml:space="preserve"> пункта 1 признать утратившим силу.</w:t>
      </w:r>
    </w:p>
    <w:p w:rsidR="00B24187" w:rsidRDefault="00B24187" w:rsidP="00B24187">
      <w:pPr>
        <w:pStyle w:val="ad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24187" w:rsidRPr="00402C90" w:rsidRDefault="00B24187" w:rsidP="00B2418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402C90" w:rsidRDefault="00B24187" w:rsidP="00B24187">
      <w:pPr>
        <w:ind w:firstLine="540"/>
        <w:jc w:val="both"/>
        <w:rPr>
          <w:rFonts w:eastAsia="Calibri"/>
          <w:i/>
          <w:color w:val="7030A0"/>
          <w:sz w:val="28"/>
          <w:szCs w:val="28"/>
          <w:lang w:eastAsia="en-US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lastRenderedPageBreak/>
        <w:t xml:space="preserve">Приложение 2 к постановлению </w:t>
      </w: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 xml:space="preserve">Главы городского поселения </w:t>
      </w:r>
      <w:proofErr w:type="spellStart"/>
      <w:r w:rsidRPr="00A42E59">
        <w:rPr>
          <w:color w:val="000000"/>
          <w:spacing w:val="-1"/>
          <w:sz w:val="24"/>
          <w:szCs w:val="24"/>
        </w:rPr>
        <w:t>Лянтор</w:t>
      </w:r>
      <w:proofErr w:type="spellEnd"/>
    </w:p>
    <w:p w:rsidR="00B24187" w:rsidRPr="00A42E59" w:rsidRDefault="00B24187" w:rsidP="00B24187">
      <w:pPr>
        <w:ind w:firstLine="5812"/>
        <w:rPr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>от «</w:t>
      </w:r>
      <w:r w:rsidR="00A42E59">
        <w:rPr>
          <w:color w:val="000000"/>
          <w:spacing w:val="-1"/>
          <w:sz w:val="24"/>
          <w:szCs w:val="24"/>
        </w:rPr>
        <w:t>10</w:t>
      </w:r>
      <w:r w:rsidRPr="00A42E59">
        <w:rPr>
          <w:color w:val="000000"/>
          <w:spacing w:val="-1"/>
          <w:sz w:val="24"/>
          <w:szCs w:val="24"/>
        </w:rPr>
        <w:t>»</w:t>
      </w:r>
      <w:r w:rsidR="00A42E59">
        <w:rPr>
          <w:color w:val="000000"/>
          <w:spacing w:val="-1"/>
          <w:sz w:val="24"/>
          <w:szCs w:val="24"/>
        </w:rPr>
        <w:t xml:space="preserve"> октября 2016 года № 34</w:t>
      </w:r>
      <w:r w:rsidRPr="00A42E59">
        <w:rPr>
          <w:spacing w:val="-1"/>
          <w:sz w:val="24"/>
          <w:szCs w:val="24"/>
        </w:rPr>
        <w:t xml:space="preserve">  </w:t>
      </w:r>
    </w:p>
    <w:p w:rsidR="00B24187" w:rsidRDefault="00B24187" w:rsidP="00B24187">
      <w:pPr>
        <w:rPr>
          <w:sz w:val="28"/>
          <w:szCs w:val="28"/>
        </w:rPr>
      </w:pPr>
    </w:p>
    <w:p w:rsidR="00B24187" w:rsidRPr="00634EB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  <w:r w:rsidRPr="00634EB4">
        <w:rPr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B24187" w:rsidRPr="00634EB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sz w:val="28"/>
          <w:szCs w:val="28"/>
        </w:rPr>
      </w:pPr>
      <w:r w:rsidRPr="00634EB4">
        <w:rPr>
          <w:sz w:val="28"/>
          <w:szCs w:val="28"/>
        </w:rPr>
        <w:t>ответственного за подготовку и проведение</w:t>
      </w:r>
    </w:p>
    <w:p w:rsidR="00B24187" w:rsidRPr="00634EB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  <w:r w:rsidRPr="00634EB4">
        <w:rPr>
          <w:sz w:val="28"/>
          <w:szCs w:val="28"/>
        </w:rPr>
        <w:t xml:space="preserve">публичных слушаний </w:t>
      </w:r>
    </w:p>
    <w:p w:rsidR="00B24187" w:rsidRPr="00052B4D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</w:p>
    <w:p w:rsidR="00B24187" w:rsidRPr="00052B4D" w:rsidRDefault="00B24187" w:rsidP="00B24187">
      <w:pPr>
        <w:pStyle w:val="ConsPlusNormal"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353"/>
      </w:tblGrid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С.А.Махиня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hideMark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187" w:rsidRPr="00063CD2" w:rsidTr="00E13D8F">
        <w:tc>
          <w:tcPr>
            <w:tcW w:w="534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Зеленская</w:t>
            </w:r>
            <w:proofErr w:type="spellEnd"/>
          </w:p>
        </w:tc>
        <w:tc>
          <w:tcPr>
            <w:tcW w:w="5353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образования, заместитель председателя организационного комитета</w:t>
            </w:r>
          </w:p>
        </w:tc>
      </w:tr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И.В. Молчанов</w:t>
            </w:r>
          </w:p>
        </w:tc>
        <w:tc>
          <w:tcPr>
            <w:tcW w:w="5353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ведущий специалист организационного отдела управления по организации деятельности,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353" w:type="dxa"/>
            <w:hideMark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5353" w:type="dxa"/>
            <w:hideMark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организации деятельности Администрации города,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187" w:rsidRPr="00052B4D" w:rsidTr="00E13D8F">
        <w:tc>
          <w:tcPr>
            <w:tcW w:w="534" w:type="dxa"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24187" w:rsidRPr="003B403F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  <w:p w:rsidR="00B24187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5353" w:type="dxa"/>
          </w:tcPr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-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хозяйства, член организационного комитета</w:t>
            </w:r>
          </w:p>
        </w:tc>
      </w:tr>
      <w:tr w:rsidR="00B24187" w:rsidRPr="00052B4D" w:rsidTr="00E13D8F">
        <w:tc>
          <w:tcPr>
            <w:tcW w:w="534" w:type="dxa"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24187" w:rsidRPr="00052B4D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5353" w:type="dxa"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юридического отдела Администрации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4187" w:rsidRPr="00052B4D" w:rsidRDefault="00B24187" w:rsidP="00B24187">
      <w:pPr>
        <w:pStyle w:val="ConsPlusNormal"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4187" w:rsidRPr="00052B4D" w:rsidRDefault="00B24187" w:rsidP="00B24187">
      <w:pPr>
        <w:ind w:firstLine="567"/>
        <w:jc w:val="both"/>
        <w:rPr>
          <w:sz w:val="28"/>
          <w:szCs w:val="28"/>
        </w:rPr>
      </w:pPr>
    </w:p>
    <w:p w:rsidR="00B24187" w:rsidRPr="00052B4D" w:rsidRDefault="00B24187" w:rsidP="00B24187">
      <w:pPr>
        <w:tabs>
          <w:tab w:val="left" w:pos="7655"/>
        </w:tabs>
        <w:rPr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sectPr w:rsidR="00B24187" w:rsidSect="00A73B8B">
      <w:headerReference w:type="default" r:id="rId11"/>
      <w:pgSz w:w="11906" w:h="16838"/>
      <w:pgMar w:top="709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5B" w:rsidRDefault="00D05D5B" w:rsidP="0040258A">
      <w:r>
        <w:separator/>
      </w:r>
    </w:p>
  </w:endnote>
  <w:endnote w:type="continuationSeparator" w:id="0">
    <w:p w:rsidR="00D05D5B" w:rsidRDefault="00D05D5B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5B" w:rsidRDefault="00D05D5B" w:rsidP="0040258A">
      <w:r>
        <w:separator/>
      </w:r>
    </w:p>
  </w:footnote>
  <w:footnote w:type="continuationSeparator" w:id="0">
    <w:p w:rsidR="00D05D5B" w:rsidRDefault="00D05D5B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59" w:rsidRDefault="00A42E59" w:rsidP="00230E22">
    <w:pPr>
      <w:pStyle w:val="a3"/>
      <w:jc w:val="center"/>
    </w:pPr>
  </w:p>
  <w:p w:rsidR="00A42E59" w:rsidRDefault="00A42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 w15:restartNumberingAfterBreak="0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0A32EC"/>
    <w:multiLevelType w:val="hybridMultilevel"/>
    <w:tmpl w:val="F3FEFC52"/>
    <w:lvl w:ilvl="0" w:tplc="1EAC0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25E1485"/>
    <w:multiLevelType w:val="hybridMultilevel"/>
    <w:tmpl w:val="0E80A70A"/>
    <w:lvl w:ilvl="0" w:tplc="33EE9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99A6491"/>
    <w:multiLevelType w:val="hybridMultilevel"/>
    <w:tmpl w:val="FDB841BA"/>
    <w:lvl w:ilvl="0" w:tplc="9B5235F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4"/>
    <w:lvlOverride w:ilvl="0">
      <w:startOverride w:val="5"/>
    </w:lvlOverride>
  </w:num>
  <w:num w:numId="4">
    <w:abstractNumId w:val="13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9"/>
    <w:lvlOverride w:ilvl="0">
      <w:startOverride w:val="5"/>
    </w:lvlOverride>
  </w:num>
  <w:num w:numId="7">
    <w:abstractNumId w:val="12"/>
    <w:lvlOverride w:ilvl="0">
      <w:startOverride w:val="2"/>
    </w:lvlOverride>
  </w:num>
  <w:num w:numId="8">
    <w:abstractNumId w:val="10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1"/>
    <w:lvlOverride w:ilvl="0">
      <w:startOverride w:val="10"/>
    </w:lvlOverride>
  </w:num>
  <w:num w:numId="11">
    <w:abstractNumId w:val="20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8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4"/>
    </w:lvlOverride>
  </w:num>
  <w:num w:numId="17">
    <w:abstractNumId w:val="7"/>
    <w:lvlOverride w:ilvl="0">
      <w:startOverride w:val="6"/>
    </w:lvlOverride>
  </w:num>
  <w:num w:numId="18">
    <w:abstractNumId w:val="16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15"/>
  </w:num>
  <w:num w:numId="27">
    <w:abstractNumId w:val="23"/>
  </w:num>
  <w:num w:numId="28">
    <w:abstractNumId w:val="9"/>
  </w:num>
  <w:num w:numId="29">
    <w:abstractNumId w:val="22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07046"/>
    <w:rsid w:val="00010F19"/>
    <w:rsid w:val="00062508"/>
    <w:rsid w:val="00084C9A"/>
    <w:rsid w:val="00090349"/>
    <w:rsid w:val="00090F51"/>
    <w:rsid w:val="00094CD9"/>
    <w:rsid w:val="000D38F4"/>
    <w:rsid w:val="000E1628"/>
    <w:rsid w:val="000E74A4"/>
    <w:rsid w:val="00114420"/>
    <w:rsid w:val="00144C5C"/>
    <w:rsid w:val="0015281C"/>
    <w:rsid w:val="001731E2"/>
    <w:rsid w:val="00185527"/>
    <w:rsid w:val="001B7284"/>
    <w:rsid w:val="001E3B49"/>
    <w:rsid w:val="001F0D35"/>
    <w:rsid w:val="001F6F0A"/>
    <w:rsid w:val="00230E22"/>
    <w:rsid w:val="0024048B"/>
    <w:rsid w:val="00257015"/>
    <w:rsid w:val="00264965"/>
    <w:rsid w:val="0027452F"/>
    <w:rsid w:val="0029104F"/>
    <w:rsid w:val="0029187A"/>
    <w:rsid w:val="002B2C1B"/>
    <w:rsid w:val="002B3CB2"/>
    <w:rsid w:val="002E08B4"/>
    <w:rsid w:val="002F46AB"/>
    <w:rsid w:val="0031045F"/>
    <w:rsid w:val="00330945"/>
    <w:rsid w:val="0034028A"/>
    <w:rsid w:val="003405E8"/>
    <w:rsid w:val="00383642"/>
    <w:rsid w:val="003845EC"/>
    <w:rsid w:val="00384DFA"/>
    <w:rsid w:val="00385C0C"/>
    <w:rsid w:val="003903E9"/>
    <w:rsid w:val="0040258A"/>
    <w:rsid w:val="004064D3"/>
    <w:rsid w:val="00424CD3"/>
    <w:rsid w:val="00444D8D"/>
    <w:rsid w:val="00452603"/>
    <w:rsid w:val="00452ED6"/>
    <w:rsid w:val="00457EDE"/>
    <w:rsid w:val="00481B52"/>
    <w:rsid w:val="00485483"/>
    <w:rsid w:val="0049227D"/>
    <w:rsid w:val="00495D65"/>
    <w:rsid w:val="004A11A6"/>
    <w:rsid w:val="004C262F"/>
    <w:rsid w:val="004D32B7"/>
    <w:rsid w:val="004E373D"/>
    <w:rsid w:val="0052278B"/>
    <w:rsid w:val="00550401"/>
    <w:rsid w:val="005540D1"/>
    <w:rsid w:val="00565542"/>
    <w:rsid w:val="00575BC4"/>
    <w:rsid w:val="005854DB"/>
    <w:rsid w:val="005924E5"/>
    <w:rsid w:val="005934FF"/>
    <w:rsid w:val="005A3DB6"/>
    <w:rsid w:val="005B454F"/>
    <w:rsid w:val="005E1593"/>
    <w:rsid w:val="005E53CA"/>
    <w:rsid w:val="005F1094"/>
    <w:rsid w:val="005F6E7C"/>
    <w:rsid w:val="006366D5"/>
    <w:rsid w:val="00644367"/>
    <w:rsid w:val="0065768A"/>
    <w:rsid w:val="00661720"/>
    <w:rsid w:val="00662BA1"/>
    <w:rsid w:val="00663EEB"/>
    <w:rsid w:val="006845B1"/>
    <w:rsid w:val="006857D0"/>
    <w:rsid w:val="006915B2"/>
    <w:rsid w:val="0069349C"/>
    <w:rsid w:val="006B7B13"/>
    <w:rsid w:val="006E2C23"/>
    <w:rsid w:val="006E2DB9"/>
    <w:rsid w:val="006F4748"/>
    <w:rsid w:val="00702460"/>
    <w:rsid w:val="00705315"/>
    <w:rsid w:val="007333F3"/>
    <w:rsid w:val="00743F0D"/>
    <w:rsid w:val="00776CA8"/>
    <w:rsid w:val="00797F0F"/>
    <w:rsid w:val="007B2AEE"/>
    <w:rsid w:val="007D42ED"/>
    <w:rsid w:val="007E5328"/>
    <w:rsid w:val="007F2FFA"/>
    <w:rsid w:val="0080004A"/>
    <w:rsid w:val="00813393"/>
    <w:rsid w:val="00817B57"/>
    <w:rsid w:val="00826F9A"/>
    <w:rsid w:val="0083364D"/>
    <w:rsid w:val="008628DE"/>
    <w:rsid w:val="00870231"/>
    <w:rsid w:val="00874C2E"/>
    <w:rsid w:val="00875D03"/>
    <w:rsid w:val="00880BFB"/>
    <w:rsid w:val="00885529"/>
    <w:rsid w:val="008869BD"/>
    <w:rsid w:val="008B5D46"/>
    <w:rsid w:val="008C3CA1"/>
    <w:rsid w:val="008C5862"/>
    <w:rsid w:val="00900CA8"/>
    <w:rsid w:val="00920CF9"/>
    <w:rsid w:val="00925647"/>
    <w:rsid w:val="0095171D"/>
    <w:rsid w:val="00954E3B"/>
    <w:rsid w:val="00972266"/>
    <w:rsid w:val="00997410"/>
    <w:rsid w:val="009A69F5"/>
    <w:rsid w:val="009B5B69"/>
    <w:rsid w:val="009D27C6"/>
    <w:rsid w:val="009E2487"/>
    <w:rsid w:val="009E6458"/>
    <w:rsid w:val="009F5B6D"/>
    <w:rsid w:val="009F64FE"/>
    <w:rsid w:val="009F6F9F"/>
    <w:rsid w:val="00A05FA2"/>
    <w:rsid w:val="00A26D80"/>
    <w:rsid w:val="00A373CC"/>
    <w:rsid w:val="00A37971"/>
    <w:rsid w:val="00A42E59"/>
    <w:rsid w:val="00A439FB"/>
    <w:rsid w:val="00A64E89"/>
    <w:rsid w:val="00A73B8B"/>
    <w:rsid w:val="00A85645"/>
    <w:rsid w:val="00A85F0E"/>
    <w:rsid w:val="00A93AC3"/>
    <w:rsid w:val="00AA36AE"/>
    <w:rsid w:val="00AA3871"/>
    <w:rsid w:val="00AB177A"/>
    <w:rsid w:val="00AB6456"/>
    <w:rsid w:val="00AC0527"/>
    <w:rsid w:val="00AC179C"/>
    <w:rsid w:val="00AC7749"/>
    <w:rsid w:val="00B01842"/>
    <w:rsid w:val="00B06FFB"/>
    <w:rsid w:val="00B21F80"/>
    <w:rsid w:val="00B24187"/>
    <w:rsid w:val="00B24DB8"/>
    <w:rsid w:val="00B328EC"/>
    <w:rsid w:val="00B36D1A"/>
    <w:rsid w:val="00B47ECF"/>
    <w:rsid w:val="00B60A29"/>
    <w:rsid w:val="00B623B6"/>
    <w:rsid w:val="00B6439D"/>
    <w:rsid w:val="00B73163"/>
    <w:rsid w:val="00B770A2"/>
    <w:rsid w:val="00B80B16"/>
    <w:rsid w:val="00B82B31"/>
    <w:rsid w:val="00B93C4B"/>
    <w:rsid w:val="00B97458"/>
    <w:rsid w:val="00BC0630"/>
    <w:rsid w:val="00BD04A5"/>
    <w:rsid w:val="00BE7254"/>
    <w:rsid w:val="00C046CA"/>
    <w:rsid w:val="00C24F77"/>
    <w:rsid w:val="00C51628"/>
    <w:rsid w:val="00C602DD"/>
    <w:rsid w:val="00C75AFE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05D5B"/>
    <w:rsid w:val="00D23299"/>
    <w:rsid w:val="00D40668"/>
    <w:rsid w:val="00D43A58"/>
    <w:rsid w:val="00D475AD"/>
    <w:rsid w:val="00D65DA1"/>
    <w:rsid w:val="00D942B3"/>
    <w:rsid w:val="00DB0C84"/>
    <w:rsid w:val="00DB3816"/>
    <w:rsid w:val="00DE2188"/>
    <w:rsid w:val="00DE5C6F"/>
    <w:rsid w:val="00DF43D8"/>
    <w:rsid w:val="00DF7B8D"/>
    <w:rsid w:val="00E13D8F"/>
    <w:rsid w:val="00E34951"/>
    <w:rsid w:val="00E34D13"/>
    <w:rsid w:val="00E47575"/>
    <w:rsid w:val="00E50445"/>
    <w:rsid w:val="00E566FC"/>
    <w:rsid w:val="00E76CB1"/>
    <w:rsid w:val="00EA1644"/>
    <w:rsid w:val="00EA368C"/>
    <w:rsid w:val="00EA78D8"/>
    <w:rsid w:val="00EB473D"/>
    <w:rsid w:val="00ED0A25"/>
    <w:rsid w:val="00ED1745"/>
    <w:rsid w:val="00ED2C9C"/>
    <w:rsid w:val="00EF4DCE"/>
    <w:rsid w:val="00F02B8B"/>
    <w:rsid w:val="00F1119C"/>
    <w:rsid w:val="00F36A43"/>
    <w:rsid w:val="00F41A05"/>
    <w:rsid w:val="00F46F6C"/>
    <w:rsid w:val="00F61F59"/>
    <w:rsid w:val="00F73392"/>
    <w:rsid w:val="00F75CC9"/>
    <w:rsid w:val="00FA2344"/>
    <w:rsid w:val="00FB4BC9"/>
    <w:rsid w:val="00FD0F70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C3A9D6-B248-41C2-86EB-17045E1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1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95D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24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418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semiHidden/>
    <w:unhideWhenUsed/>
    <w:rsid w:val="00A42E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chanovIV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F998-ECBA-427F-93C8-9E6B4235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8190</CharactersWithSpaces>
  <SharedDoc>false</SharedDoc>
  <HLinks>
    <vt:vector size="6" baseType="variant"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mailto:MolchanovIV@admlyantor.ru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Игорь Владимирович Луценко</cp:lastModifiedBy>
  <cp:revision>2</cp:revision>
  <cp:lastPrinted>2016-10-11T05:04:00Z</cp:lastPrinted>
  <dcterms:created xsi:type="dcterms:W3CDTF">2016-10-17T11:57:00Z</dcterms:created>
  <dcterms:modified xsi:type="dcterms:W3CDTF">2016-10-17T11:57:00Z</dcterms:modified>
</cp:coreProperties>
</file>