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3C" w:rsidRDefault="00BA1B3C" w:rsidP="00A428B0">
      <w:pPr>
        <w:rPr>
          <w:sz w:val="28"/>
          <w:szCs w:val="28"/>
        </w:rPr>
      </w:pPr>
      <w:bookmarkStart w:id="0" w:name="_GoBack"/>
      <w:bookmarkEnd w:id="0"/>
    </w:p>
    <w:p w:rsidR="00B3036B" w:rsidRPr="00A428B0" w:rsidRDefault="00B3036B" w:rsidP="00A428B0">
      <w:pPr>
        <w:rPr>
          <w:sz w:val="28"/>
          <w:szCs w:val="28"/>
        </w:rPr>
      </w:pPr>
    </w:p>
    <w:p w:rsidR="00BF7946" w:rsidRDefault="00BF7946" w:rsidP="00BF7946">
      <w:pPr>
        <w:jc w:val="center"/>
      </w:pPr>
      <w:r>
        <w:rPr>
          <w:sz w:val="28"/>
        </w:rPr>
        <w:t xml:space="preserve">      </w:t>
      </w:r>
      <w:r w:rsidR="00954B55" w:rsidRPr="00BF7946"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pt" o:ole="">
            <v:imagedata r:id="rId7" o:title="" blacklevel="-1966f"/>
          </v:shape>
          <o:OLEObject Type="Embed" ProgID="CorelDRAW.Graphic.12" ShapeID="_x0000_i1025" DrawAspect="Content" ObjectID="_1460894823" r:id="rId8"/>
        </w:object>
      </w:r>
    </w:p>
    <w:p w:rsidR="00BF7946" w:rsidRDefault="00BF7946" w:rsidP="00BF7946">
      <w:pPr>
        <w:jc w:val="center"/>
        <w:rPr>
          <w:b/>
          <w:sz w:val="14"/>
          <w:szCs w:val="14"/>
        </w:rPr>
      </w:pPr>
    </w:p>
    <w:p w:rsidR="00BF7946" w:rsidRDefault="00BF7946" w:rsidP="00BF794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F7946" w:rsidRDefault="00BF7946" w:rsidP="00BF794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F7946" w:rsidRDefault="00BF7946" w:rsidP="00BF794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F7946" w:rsidRDefault="00BF7946" w:rsidP="00BF794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F7946" w:rsidRDefault="00BF7946" w:rsidP="00BF7946">
      <w:pPr>
        <w:jc w:val="center"/>
        <w:rPr>
          <w:b/>
          <w:sz w:val="32"/>
        </w:rPr>
      </w:pPr>
    </w:p>
    <w:p w:rsidR="00BF7946" w:rsidRDefault="00BF7946" w:rsidP="00BF794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F7946" w:rsidRDefault="00BF7946" w:rsidP="00BF7946"/>
    <w:p w:rsidR="00BF7946" w:rsidRPr="00BF7946" w:rsidRDefault="00BF7946" w:rsidP="00BF794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1B9E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мая  2014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8F1B9E">
        <w:rPr>
          <w:sz w:val="28"/>
          <w:szCs w:val="28"/>
        </w:rPr>
        <w:t>349</w:t>
      </w:r>
      <w:r>
        <w:rPr>
          <w:sz w:val="28"/>
          <w:szCs w:val="28"/>
        </w:rPr>
        <w:t xml:space="preserve">                                   </w:t>
      </w:r>
    </w:p>
    <w:p w:rsidR="00BF7946" w:rsidRDefault="00BF7946" w:rsidP="00BF794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A1B3C" w:rsidRPr="00A428B0" w:rsidRDefault="00BA1B3C" w:rsidP="00A428B0">
      <w:pPr>
        <w:rPr>
          <w:sz w:val="28"/>
          <w:szCs w:val="28"/>
        </w:rPr>
      </w:pPr>
    </w:p>
    <w:p w:rsidR="001A792A" w:rsidRPr="006C1F23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>Об утверждении Порядка</w:t>
      </w:r>
    </w:p>
    <w:p w:rsidR="001A792A" w:rsidRPr="006C1F23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>предоставления служебных жилых помещений</w:t>
      </w:r>
    </w:p>
    <w:p w:rsidR="001A792A" w:rsidRPr="006C1F23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>муниципального жилищного фонда городского</w:t>
      </w:r>
    </w:p>
    <w:p w:rsidR="001A792A" w:rsidRPr="006C1F23" w:rsidRDefault="001A792A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1A792A" w:rsidRPr="001A792A" w:rsidRDefault="001A792A" w:rsidP="001A792A">
      <w:pPr>
        <w:jc w:val="both"/>
        <w:rPr>
          <w:sz w:val="28"/>
          <w:szCs w:val="28"/>
        </w:rPr>
      </w:pPr>
    </w:p>
    <w:p w:rsidR="001A792A" w:rsidRPr="001A792A" w:rsidRDefault="00B371F9" w:rsidP="00DC6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</w:t>
      </w:r>
      <w:r w:rsidR="001A792A" w:rsidRPr="001A792A">
        <w:rPr>
          <w:sz w:val="28"/>
          <w:szCs w:val="28"/>
        </w:rPr>
        <w:t xml:space="preserve"> Жилищного Кодекса  Российской Федерации, </w:t>
      </w:r>
      <w:r w:rsidR="00B3036B">
        <w:rPr>
          <w:sz w:val="28"/>
          <w:szCs w:val="28"/>
        </w:rPr>
        <w:t>под</w:t>
      </w:r>
      <w:r w:rsidR="001A792A" w:rsidRPr="001A792A">
        <w:rPr>
          <w:sz w:val="28"/>
          <w:szCs w:val="28"/>
        </w:rPr>
        <w:t xml:space="preserve">пунктом 3 </w:t>
      </w:r>
      <w:r w:rsidR="00B3036B">
        <w:rPr>
          <w:sz w:val="28"/>
          <w:szCs w:val="28"/>
        </w:rPr>
        <w:t xml:space="preserve">пункта 1 </w:t>
      </w:r>
      <w:r w:rsidR="001A792A" w:rsidRPr="001A792A">
        <w:rPr>
          <w:sz w:val="28"/>
          <w:szCs w:val="28"/>
        </w:rPr>
        <w:t xml:space="preserve">статьи 14 Федерального закона от 06.10.2003 № 131-ФЗ «Об общих принципах организации местного самоуправления в Российской Федерации», </w:t>
      </w:r>
      <w:r w:rsidR="001A792A" w:rsidRPr="001A792A">
        <w:rPr>
          <w:color w:val="000000"/>
          <w:sz w:val="28"/>
          <w:szCs w:val="28"/>
        </w:rPr>
        <w:t>постановлением Правительства Российской Федерации от 26.01.2006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</w:t>
      </w:r>
      <w:r w:rsidR="001A792A" w:rsidRPr="001A792A">
        <w:rPr>
          <w:sz w:val="28"/>
          <w:szCs w:val="28"/>
        </w:rPr>
        <w:t xml:space="preserve"> решением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 (с изменения</w:t>
      </w:r>
      <w:r w:rsidR="00F2314A">
        <w:rPr>
          <w:sz w:val="28"/>
          <w:szCs w:val="28"/>
        </w:rPr>
        <w:t>ми</w:t>
      </w:r>
      <w:r w:rsidR="001A792A" w:rsidRPr="001A792A">
        <w:rPr>
          <w:sz w:val="28"/>
          <w:szCs w:val="28"/>
        </w:rPr>
        <w:t xml:space="preserve"> от 28.09.10 №115, от 27.10.11 №185, от 26.02.13 №280): </w:t>
      </w:r>
    </w:p>
    <w:p w:rsidR="001A792A" w:rsidRPr="006C1F23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C1F23">
        <w:rPr>
          <w:sz w:val="28"/>
          <w:szCs w:val="28"/>
        </w:rPr>
        <w:t xml:space="preserve">1. Утвердить Порядок предоставления служебных жилых помещений    муниципального жилищного фонда </w:t>
      </w:r>
      <w:r>
        <w:rPr>
          <w:sz w:val="28"/>
          <w:szCs w:val="28"/>
        </w:rPr>
        <w:t>городского поселения Лянтор</w:t>
      </w:r>
      <w:r w:rsidRPr="006C1F23">
        <w:rPr>
          <w:sz w:val="28"/>
          <w:szCs w:val="28"/>
        </w:rPr>
        <w:t xml:space="preserve"> согласно</w:t>
      </w:r>
      <w:r w:rsidR="00220D7C">
        <w:rPr>
          <w:sz w:val="28"/>
          <w:szCs w:val="28"/>
        </w:rPr>
        <w:t xml:space="preserve"> приложению</w:t>
      </w:r>
      <w:r w:rsidRPr="006C1F23">
        <w:rPr>
          <w:sz w:val="28"/>
          <w:szCs w:val="28"/>
        </w:rPr>
        <w:t>.</w:t>
      </w:r>
    </w:p>
    <w:p w:rsidR="0010620E" w:rsidRPr="006D1B18" w:rsidRDefault="001A792A" w:rsidP="0010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 w:rsidRPr="0010620E">
        <w:rPr>
          <w:rFonts w:ascii="Times New Roman" w:hAnsi="Times New Roman" w:cs="Times New Roman"/>
          <w:sz w:val="28"/>
          <w:szCs w:val="28"/>
        </w:rPr>
        <w:t>2.</w:t>
      </w:r>
      <w:r w:rsidRPr="006C1F23">
        <w:rPr>
          <w:sz w:val="28"/>
          <w:szCs w:val="28"/>
        </w:rPr>
        <w:t xml:space="preserve"> </w:t>
      </w:r>
      <w:r w:rsidR="0010620E" w:rsidRPr="006D1B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BF7946">
        <w:rPr>
          <w:rFonts w:ascii="Times New Roman" w:hAnsi="Times New Roman" w:cs="Times New Roman"/>
          <w:sz w:val="28"/>
          <w:szCs w:val="28"/>
        </w:rPr>
        <w:t>е</w:t>
      </w:r>
      <w:r w:rsidR="0010620E" w:rsidRPr="006D1B18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</w:t>
      </w:r>
      <w:r w:rsidR="0010620E" w:rsidRPr="006D1B18">
        <w:rPr>
          <w:rFonts w:ascii="Times New Roman" w:hAnsi="Times New Roman" w:cs="Times New Roman"/>
          <w:sz w:val="28"/>
          <w:szCs w:val="28"/>
        </w:rPr>
        <w:t>и</w:t>
      </w:r>
      <w:r w:rsidR="0010620E" w:rsidRPr="006D1B18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10620E" w:rsidRPr="006D1B18" w:rsidRDefault="0010620E" w:rsidP="0010620E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10620E" w:rsidRPr="006D1B18" w:rsidRDefault="0010620E" w:rsidP="0010620E">
      <w:pPr>
        <w:numPr>
          <w:ilvl w:val="0"/>
          <w:numId w:val="39"/>
        </w:numPr>
        <w:ind w:left="0" w:firstLine="709"/>
        <w:jc w:val="both"/>
        <w:rPr>
          <w:spacing w:val="-6"/>
          <w:sz w:val="28"/>
          <w:szCs w:val="28"/>
        </w:rPr>
      </w:pPr>
      <w:r w:rsidRPr="006D1B18">
        <w:rPr>
          <w:sz w:val="28"/>
          <w:szCs w:val="28"/>
        </w:rPr>
        <w:t>Контроль за выполнением постановления оставляю за с</w:t>
      </w:r>
      <w:r w:rsidRPr="006D1B18">
        <w:rPr>
          <w:sz w:val="28"/>
          <w:szCs w:val="28"/>
        </w:rPr>
        <w:t>о</w:t>
      </w:r>
      <w:r w:rsidRPr="006D1B18">
        <w:rPr>
          <w:sz w:val="28"/>
          <w:szCs w:val="28"/>
        </w:rPr>
        <w:t>бой.</w:t>
      </w:r>
    </w:p>
    <w:p w:rsidR="00347602" w:rsidRDefault="00347602" w:rsidP="0010620E">
      <w:pPr>
        <w:jc w:val="both"/>
        <w:rPr>
          <w:sz w:val="28"/>
          <w:szCs w:val="28"/>
        </w:rPr>
      </w:pPr>
    </w:p>
    <w:p w:rsidR="001A792A" w:rsidRPr="00A428B0" w:rsidRDefault="001A792A" w:rsidP="00347602">
      <w:pPr>
        <w:jc w:val="both"/>
        <w:rPr>
          <w:sz w:val="28"/>
          <w:szCs w:val="28"/>
        </w:rPr>
      </w:pPr>
    </w:p>
    <w:p w:rsidR="00347602" w:rsidRPr="00A428B0" w:rsidRDefault="008271DE" w:rsidP="0034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09C0">
        <w:rPr>
          <w:sz w:val="28"/>
          <w:szCs w:val="28"/>
        </w:rPr>
        <w:t>города</w:t>
      </w:r>
      <w:r w:rsidR="00347602" w:rsidRPr="00A428B0">
        <w:rPr>
          <w:sz w:val="28"/>
          <w:szCs w:val="28"/>
        </w:rPr>
        <w:t xml:space="preserve">                                     </w:t>
      </w:r>
      <w:r w:rsidR="003476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1062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С.А.</w:t>
      </w:r>
      <w:r w:rsidR="0010620E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347602" w:rsidRPr="00A428B0" w:rsidRDefault="00347602" w:rsidP="00347602">
      <w:pPr>
        <w:jc w:val="both"/>
        <w:rPr>
          <w:sz w:val="28"/>
          <w:szCs w:val="28"/>
        </w:rPr>
      </w:pPr>
    </w:p>
    <w:tbl>
      <w:tblPr>
        <w:tblStyle w:val="ConsPlusCell"/>
        <w:tblW w:w="3969" w:type="dxa"/>
        <w:tblInd w:w="5920" w:type="dxa"/>
        <w:tblLook w:val="01E0" w:firstRow="1" w:lastRow="1" w:firstColumn="1" w:lastColumn="1" w:noHBand="0" w:noVBand="0"/>
      </w:tblPr>
      <w:tblGrid>
        <w:gridCol w:w="3969"/>
      </w:tblGrid>
      <w:tr w:rsidR="00A428B0">
        <w:tc>
          <w:tcPr>
            <w:tcW w:w="3969" w:type="dxa"/>
          </w:tcPr>
          <w:p w:rsidR="001A792A" w:rsidRDefault="001A792A" w:rsidP="007408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E" w:rsidRDefault="0010620E" w:rsidP="007408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E" w:rsidRDefault="0010620E" w:rsidP="007408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2A" w:rsidRDefault="001A792A" w:rsidP="007408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B0" w:rsidRDefault="00A428B0" w:rsidP="007408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A428B0" w:rsidRDefault="00A428B0" w:rsidP="007408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Лянтор</w:t>
            </w:r>
          </w:p>
          <w:p w:rsidR="00A428B0" w:rsidRPr="004C5A13" w:rsidRDefault="00A428B0" w:rsidP="008F1B9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4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1B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4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620E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BF79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B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7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620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CC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1B9E">
              <w:rPr>
                <w:rFonts w:ascii="Times New Roman" w:hAnsi="Times New Roman" w:cs="Times New Roman"/>
                <w:sz w:val="24"/>
                <w:szCs w:val="24"/>
              </w:rPr>
              <w:t xml:space="preserve"> 349</w:t>
            </w:r>
          </w:p>
        </w:tc>
      </w:tr>
    </w:tbl>
    <w:p w:rsidR="00BA1B3C" w:rsidRDefault="00BA1B3C" w:rsidP="00A428B0">
      <w:pPr>
        <w:rPr>
          <w:sz w:val="28"/>
          <w:szCs w:val="28"/>
        </w:rPr>
      </w:pPr>
    </w:p>
    <w:p w:rsidR="002C2B54" w:rsidRPr="00A428B0" w:rsidRDefault="002C2B54" w:rsidP="00A428B0">
      <w:pPr>
        <w:rPr>
          <w:sz w:val="28"/>
          <w:szCs w:val="28"/>
        </w:rPr>
      </w:pPr>
    </w:p>
    <w:p w:rsidR="001A792A" w:rsidRPr="006C1F23" w:rsidRDefault="001A792A" w:rsidP="001A792A">
      <w:pPr>
        <w:tabs>
          <w:tab w:val="left" w:pos="3060"/>
        </w:tabs>
        <w:jc w:val="center"/>
        <w:rPr>
          <w:sz w:val="28"/>
          <w:szCs w:val="28"/>
        </w:rPr>
      </w:pPr>
      <w:r w:rsidRPr="006C1F23">
        <w:rPr>
          <w:sz w:val="28"/>
          <w:szCs w:val="28"/>
        </w:rPr>
        <w:t>Порядок</w:t>
      </w:r>
    </w:p>
    <w:p w:rsidR="001A792A" w:rsidRPr="006C1F23" w:rsidRDefault="001A792A" w:rsidP="001A792A">
      <w:pPr>
        <w:tabs>
          <w:tab w:val="left" w:pos="3060"/>
        </w:tabs>
        <w:jc w:val="center"/>
        <w:rPr>
          <w:sz w:val="28"/>
          <w:szCs w:val="28"/>
        </w:rPr>
      </w:pPr>
      <w:r w:rsidRPr="006C1F23">
        <w:rPr>
          <w:sz w:val="28"/>
          <w:szCs w:val="28"/>
        </w:rPr>
        <w:t>предоставления служебных жилых</w:t>
      </w:r>
    </w:p>
    <w:p w:rsidR="001A792A" w:rsidRPr="006C1F23" w:rsidRDefault="001A792A" w:rsidP="001A792A">
      <w:pPr>
        <w:jc w:val="center"/>
        <w:rPr>
          <w:sz w:val="28"/>
          <w:szCs w:val="28"/>
        </w:rPr>
      </w:pPr>
      <w:r w:rsidRPr="006C1F23">
        <w:rPr>
          <w:sz w:val="28"/>
          <w:szCs w:val="28"/>
        </w:rPr>
        <w:t>помещений муниципального жилищного фонда городского</w:t>
      </w:r>
    </w:p>
    <w:p w:rsidR="001A792A" w:rsidRPr="006C1F23" w:rsidRDefault="001A792A" w:rsidP="001A79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1A792A" w:rsidRPr="006C1F23" w:rsidRDefault="001A792A" w:rsidP="00B3036B">
      <w:pPr>
        <w:tabs>
          <w:tab w:val="left" w:pos="3060"/>
        </w:tabs>
        <w:rPr>
          <w:sz w:val="28"/>
          <w:szCs w:val="28"/>
        </w:rPr>
      </w:pPr>
    </w:p>
    <w:p w:rsidR="001A792A" w:rsidRPr="006C1F23" w:rsidRDefault="001A792A" w:rsidP="001A792A">
      <w:pPr>
        <w:tabs>
          <w:tab w:val="left" w:pos="3060"/>
        </w:tabs>
        <w:jc w:val="center"/>
        <w:rPr>
          <w:sz w:val="28"/>
          <w:szCs w:val="28"/>
        </w:rPr>
      </w:pPr>
      <w:r w:rsidRPr="006C1F23">
        <w:rPr>
          <w:sz w:val="28"/>
          <w:szCs w:val="28"/>
        </w:rPr>
        <w:t>1.Общие положения</w:t>
      </w:r>
    </w:p>
    <w:p w:rsidR="00A149CD" w:rsidRDefault="00A149CD" w:rsidP="00A149CD">
      <w:pPr>
        <w:ind w:firstLine="567"/>
        <w:jc w:val="both"/>
        <w:rPr>
          <w:sz w:val="28"/>
          <w:szCs w:val="28"/>
        </w:rPr>
      </w:pPr>
    </w:p>
    <w:p w:rsidR="00A149CD" w:rsidRDefault="00A149CD" w:rsidP="00A149CD">
      <w:pPr>
        <w:ind w:firstLine="708"/>
        <w:jc w:val="both"/>
        <w:rPr>
          <w:sz w:val="28"/>
          <w:szCs w:val="28"/>
        </w:rPr>
      </w:pPr>
      <w:r w:rsidRPr="00A428B0">
        <w:rPr>
          <w:sz w:val="28"/>
          <w:szCs w:val="28"/>
        </w:rPr>
        <w:t>1.1. Настоящ</w:t>
      </w:r>
      <w:r>
        <w:rPr>
          <w:sz w:val="28"/>
          <w:szCs w:val="28"/>
        </w:rPr>
        <w:t>ий Порядок</w:t>
      </w:r>
      <w:r w:rsidRPr="00A428B0">
        <w:rPr>
          <w:sz w:val="28"/>
          <w:szCs w:val="28"/>
        </w:rPr>
        <w:t xml:space="preserve"> разработан </w:t>
      </w:r>
      <w:r w:rsidR="00760DFE">
        <w:rPr>
          <w:sz w:val="28"/>
          <w:szCs w:val="28"/>
        </w:rPr>
        <w:t>в</w:t>
      </w:r>
      <w:r w:rsidRPr="00A428B0">
        <w:rPr>
          <w:sz w:val="28"/>
          <w:szCs w:val="28"/>
        </w:rPr>
        <w:t xml:space="preserve"> цел</w:t>
      </w:r>
      <w:r w:rsidR="00760DFE">
        <w:rPr>
          <w:sz w:val="28"/>
          <w:szCs w:val="28"/>
        </w:rPr>
        <w:t>ях</w:t>
      </w:r>
      <w:r w:rsidRPr="00A428B0">
        <w:rPr>
          <w:sz w:val="28"/>
          <w:szCs w:val="28"/>
        </w:rPr>
        <w:t xml:space="preserve"> </w:t>
      </w:r>
      <w:r w:rsidR="00580E44">
        <w:rPr>
          <w:sz w:val="28"/>
          <w:szCs w:val="28"/>
        </w:rPr>
        <w:t>совершенствования правового регулирования отношений, возникающих в связи с</w:t>
      </w:r>
      <w:r w:rsidRPr="00A428B0">
        <w:rPr>
          <w:sz w:val="28"/>
          <w:szCs w:val="28"/>
        </w:rPr>
        <w:t xml:space="preserve"> предоставлени</w:t>
      </w:r>
      <w:r w:rsidR="00580E44">
        <w:rPr>
          <w:sz w:val="28"/>
          <w:szCs w:val="28"/>
        </w:rPr>
        <w:t>ем</w:t>
      </w:r>
      <w:r w:rsidRPr="00A42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служебных </w:t>
      </w:r>
      <w:r w:rsidRPr="00A428B0">
        <w:rPr>
          <w:sz w:val="28"/>
          <w:szCs w:val="28"/>
        </w:rPr>
        <w:t>жилых помещений муниципального жилищного ф</w:t>
      </w:r>
      <w:r>
        <w:rPr>
          <w:sz w:val="28"/>
          <w:szCs w:val="28"/>
        </w:rPr>
        <w:t xml:space="preserve">онда, находящихся в собственности муниципального образования </w:t>
      </w:r>
      <w:r w:rsidRPr="00A428B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 Лянтор,</w:t>
      </w:r>
      <w:r w:rsidRPr="00A428B0">
        <w:rPr>
          <w:sz w:val="28"/>
          <w:szCs w:val="28"/>
        </w:rPr>
        <w:t xml:space="preserve"> физическим</w:t>
      </w:r>
      <w:r>
        <w:rPr>
          <w:sz w:val="28"/>
          <w:szCs w:val="28"/>
        </w:rPr>
        <w:t xml:space="preserve"> лицам (далее – Гражданам).</w:t>
      </w:r>
    </w:p>
    <w:p w:rsidR="00A149CD" w:rsidRDefault="001A792A" w:rsidP="00A149CD">
      <w:pPr>
        <w:ind w:firstLine="708"/>
        <w:jc w:val="both"/>
        <w:rPr>
          <w:sz w:val="28"/>
          <w:szCs w:val="28"/>
        </w:rPr>
      </w:pPr>
      <w:r w:rsidRPr="006C1F23">
        <w:rPr>
          <w:sz w:val="28"/>
          <w:szCs w:val="28"/>
        </w:rPr>
        <w:t>1.</w:t>
      </w:r>
      <w:r w:rsidR="00A149CD">
        <w:rPr>
          <w:sz w:val="28"/>
          <w:szCs w:val="28"/>
        </w:rPr>
        <w:t>2.</w:t>
      </w:r>
      <w:r w:rsidRPr="006C1F23">
        <w:rPr>
          <w:sz w:val="28"/>
          <w:szCs w:val="28"/>
        </w:rPr>
        <w:t xml:space="preserve"> Служебные жилые помещения муниципального жилищного фонда относятся к специализированному жилищному фонду муниципального образования</w:t>
      </w:r>
      <w:r>
        <w:rPr>
          <w:sz w:val="28"/>
          <w:szCs w:val="28"/>
        </w:rPr>
        <w:t xml:space="preserve"> городское поселение Лянтор</w:t>
      </w:r>
      <w:r w:rsidRPr="006C1F23">
        <w:rPr>
          <w:sz w:val="28"/>
          <w:szCs w:val="28"/>
        </w:rPr>
        <w:t>.</w:t>
      </w:r>
    </w:p>
    <w:p w:rsidR="00761FB7" w:rsidRDefault="001A792A" w:rsidP="00A149CD">
      <w:pPr>
        <w:ind w:firstLine="708"/>
        <w:jc w:val="both"/>
        <w:rPr>
          <w:sz w:val="28"/>
          <w:szCs w:val="28"/>
        </w:rPr>
      </w:pPr>
      <w:r w:rsidRPr="006C1F23">
        <w:rPr>
          <w:sz w:val="28"/>
          <w:szCs w:val="28"/>
        </w:rPr>
        <w:t>Включение жилого помещения в состав служебного и исключение  жилого помещения из числа служебного оформляетс</w:t>
      </w:r>
      <w:r w:rsidR="00B3036B">
        <w:rPr>
          <w:sz w:val="28"/>
          <w:szCs w:val="28"/>
        </w:rPr>
        <w:t>я постановлением А</w:t>
      </w:r>
      <w:r>
        <w:rPr>
          <w:sz w:val="28"/>
          <w:szCs w:val="28"/>
        </w:rPr>
        <w:t>дминистрации городского поселения Лянтор</w:t>
      </w:r>
      <w:r w:rsidRPr="006C1F23">
        <w:rPr>
          <w:sz w:val="28"/>
          <w:szCs w:val="28"/>
        </w:rPr>
        <w:t>.</w:t>
      </w:r>
    </w:p>
    <w:p w:rsidR="00004BD4" w:rsidRPr="00C84FBF" w:rsidRDefault="00A149CD" w:rsidP="00004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04BD4" w:rsidRPr="00C84FBF">
        <w:rPr>
          <w:sz w:val="28"/>
          <w:szCs w:val="28"/>
        </w:rPr>
        <w:t xml:space="preserve">. Служебные жилые помещения предоставляются гражданам, указанным в пункте </w:t>
      </w:r>
      <w:r w:rsidR="00760DFE">
        <w:rPr>
          <w:sz w:val="28"/>
          <w:szCs w:val="28"/>
        </w:rPr>
        <w:t>2.</w:t>
      </w:r>
      <w:r w:rsidR="00004BD4" w:rsidRPr="00C84FBF">
        <w:rPr>
          <w:sz w:val="28"/>
          <w:szCs w:val="28"/>
        </w:rPr>
        <w:t xml:space="preserve">1. настоящего порядка, в виде отдельной квартиры на период </w:t>
      </w:r>
      <w:r w:rsidR="00B80316">
        <w:rPr>
          <w:sz w:val="28"/>
          <w:szCs w:val="28"/>
        </w:rPr>
        <w:t>их работы или службы</w:t>
      </w:r>
      <w:r w:rsidR="00004BD4" w:rsidRPr="00C84FBF">
        <w:rPr>
          <w:sz w:val="28"/>
          <w:szCs w:val="28"/>
        </w:rPr>
        <w:t>,  либо нахождения на выборной должности.</w:t>
      </w:r>
    </w:p>
    <w:p w:rsidR="008B3E0D" w:rsidRDefault="00004BD4" w:rsidP="008B3E0D">
      <w:pPr>
        <w:ind w:firstLine="567"/>
        <w:jc w:val="both"/>
        <w:rPr>
          <w:color w:val="000000"/>
          <w:sz w:val="28"/>
          <w:szCs w:val="28"/>
        </w:rPr>
      </w:pPr>
      <w:r w:rsidRPr="00C84FBF">
        <w:rPr>
          <w:sz w:val="28"/>
          <w:szCs w:val="28"/>
        </w:rPr>
        <w:tab/>
      </w:r>
      <w:r w:rsidR="00A149CD">
        <w:rPr>
          <w:color w:val="000000"/>
          <w:sz w:val="28"/>
          <w:szCs w:val="28"/>
        </w:rPr>
        <w:t>1.4</w:t>
      </w:r>
      <w:r w:rsidR="008B3E0D">
        <w:rPr>
          <w:color w:val="000000"/>
          <w:sz w:val="28"/>
          <w:szCs w:val="28"/>
        </w:rPr>
        <w:t xml:space="preserve">. Предоставление служебных жилых помещений не связано с очерёдностью предоставления гражданам жилых помещений по договорам социального найма. </w:t>
      </w:r>
    </w:p>
    <w:p w:rsidR="00004BD4" w:rsidRDefault="00A149CD" w:rsidP="00A1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04BD4" w:rsidRPr="00004BD4">
        <w:rPr>
          <w:sz w:val="28"/>
          <w:szCs w:val="28"/>
        </w:rPr>
        <w:t>. Граждане, которым предоставлены служеб</w:t>
      </w:r>
      <w:r w:rsidR="00EA37C5">
        <w:rPr>
          <w:sz w:val="28"/>
          <w:szCs w:val="28"/>
        </w:rPr>
        <w:t>ные жилые помещения</w:t>
      </w:r>
      <w:r w:rsidR="00004BD4" w:rsidRPr="00004BD4">
        <w:rPr>
          <w:sz w:val="28"/>
          <w:szCs w:val="28"/>
        </w:rPr>
        <w:t>, не вправе осуществлять обмен занимаемого жилого помещения, а также передавать его в поднаем.</w:t>
      </w:r>
    </w:p>
    <w:p w:rsidR="002C2B54" w:rsidRDefault="00760DFE" w:rsidP="00B30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A37C5">
        <w:rPr>
          <w:sz w:val="28"/>
          <w:szCs w:val="28"/>
        </w:rPr>
        <w:t xml:space="preserve">. </w:t>
      </w:r>
      <w:r w:rsidR="00EA37C5" w:rsidRPr="006C1F23">
        <w:rPr>
          <w:sz w:val="28"/>
          <w:szCs w:val="28"/>
        </w:rPr>
        <w:t>Договор найма служебного жилого помещения является возмездным, размер платы за наем служебного жилого п</w:t>
      </w:r>
      <w:r w:rsidR="00EA37C5">
        <w:rPr>
          <w:sz w:val="28"/>
          <w:szCs w:val="28"/>
        </w:rPr>
        <w:t xml:space="preserve">омещения </w:t>
      </w:r>
      <w:r w:rsidR="00FD57D7">
        <w:rPr>
          <w:sz w:val="28"/>
          <w:szCs w:val="28"/>
        </w:rPr>
        <w:t>устанавлива</w:t>
      </w:r>
      <w:r w:rsidR="00EA37C5">
        <w:rPr>
          <w:sz w:val="28"/>
          <w:szCs w:val="28"/>
        </w:rPr>
        <w:t>ется</w:t>
      </w:r>
      <w:r w:rsidR="00EA37C5" w:rsidRPr="006C1F23">
        <w:rPr>
          <w:sz w:val="28"/>
          <w:szCs w:val="28"/>
        </w:rPr>
        <w:t xml:space="preserve"> </w:t>
      </w:r>
      <w:r w:rsidR="00EA37C5">
        <w:rPr>
          <w:sz w:val="28"/>
          <w:szCs w:val="28"/>
        </w:rPr>
        <w:t>постановлением Администрации городского поселения Лянтор</w:t>
      </w:r>
      <w:r w:rsidR="00EA37C5" w:rsidRPr="006C1F23">
        <w:rPr>
          <w:sz w:val="28"/>
          <w:szCs w:val="28"/>
        </w:rPr>
        <w:t>.</w:t>
      </w:r>
    </w:p>
    <w:p w:rsidR="002C2B54" w:rsidRDefault="002C2B54" w:rsidP="00004BD4">
      <w:pPr>
        <w:jc w:val="center"/>
        <w:rPr>
          <w:sz w:val="28"/>
          <w:szCs w:val="28"/>
        </w:rPr>
      </w:pPr>
    </w:p>
    <w:p w:rsidR="00004BD4" w:rsidRPr="006C1F23" w:rsidRDefault="00004BD4" w:rsidP="00004BD4">
      <w:pPr>
        <w:jc w:val="center"/>
        <w:rPr>
          <w:sz w:val="28"/>
          <w:szCs w:val="28"/>
        </w:rPr>
      </w:pPr>
      <w:r w:rsidRPr="006C1F23">
        <w:rPr>
          <w:sz w:val="28"/>
          <w:szCs w:val="28"/>
        </w:rPr>
        <w:t xml:space="preserve">2. Основания </w:t>
      </w:r>
      <w:r w:rsidR="00A149CD">
        <w:rPr>
          <w:sz w:val="28"/>
          <w:szCs w:val="28"/>
        </w:rPr>
        <w:t xml:space="preserve">и условия </w:t>
      </w:r>
      <w:r w:rsidRPr="006C1F23">
        <w:rPr>
          <w:sz w:val="28"/>
          <w:szCs w:val="28"/>
        </w:rPr>
        <w:t>предоставления служебных жилых помещений</w:t>
      </w:r>
    </w:p>
    <w:p w:rsidR="00004BD4" w:rsidRPr="006C1F23" w:rsidRDefault="00004BD4" w:rsidP="00004BD4">
      <w:pPr>
        <w:jc w:val="both"/>
        <w:rPr>
          <w:sz w:val="28"/>
          <w:szCs w:val="28"/>
        </w:rPr>
      </w:pPr>
    </w:p>
    <w:p w:rsidR="00A149CD" w:rsidRDefault="00A149CD" w:rsidP="00760DFE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C1F23">
        <w:rPr>
          <w:sz w:val="28"/>
          <w:szCs w:val="28"/>
        </w:rPr>
        <w:t>. Служебные жилые помещения жилищного фонда муниципального образования</w:t>
      </w:r>
      <w:r>
        <w:rPr>
          <w:sz w:val="28"/>
          <w:szCs w:val="28"/>
        </w:rPr>
        <w:t xml:space="preserve"> городское поселение Лянтор</w:t>
      </w:r>
      <w:r w:rsidRPr="006C1F23">
        <w:rPr>
          <w:sz w:val="28"/>
          <w:szCs w:val="28"/>
        </w:rPr>
        <w:t xml:space="preserve"> предоставляются </w:t>
      </w:r>
      <w:r w:rsidR="00760DFE">
        <w:rPr>
          <w:sz w:val="28"/>
          <w:szCs w:val="28"/>
        </w:rPr>
        <w:t>работникам</w:t>
      </w:r>
      <w:r w:rsidRPr="006C1F23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городского поселения Лянтор</w:t>
      </w:r>
      <w:r w:rsidRPr="006C1F23">
        <w:rPr>
          <w:sz w:val="28"/>
          <w:szCs w:val="28"/>
        </w:rPr>
        <w:t>, работник</w:t>
      </w:r>
      <w:r w:rsidR="00760DFE">
        <w:rPr>
          <w:sz w:val="28"/>
          <w:szCs w:val="28"/>
        </w:rPr>
        <w:t>ам</w:t>
      </w:r>
      <w:r w:rsidRPr="006C1F23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 xml:space="preserve"> или </w:t>
      </w:r>
      <w:r w:rsidR="00935BF5">
        <w:rPr>
          <w:sz w:val="28"/>
          <w:szCs w:val="28"/>
        </w:rPr>
        <w:t>муниципальных унитарных предприятий</w:t>
      </w:r>
      <w:r w:rsidRPr="006C1F23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городского поселения Лянтор</w:t>
      </w:r>
      <w:r w:rsidRPr="006C1F23">
        <w:rPr>
          <w:sz w:val="28"/>
          <w:szCs w:val="28"/>
        </w:rPr>
        <w:t xml:space="preserve">, </w:t>
      </w:r>
      <w:r w:rsidR="00935BF5">
        <w:rPr>
          <w:sz w:val="28"/>
          <w:szCs w:val="28"/>
        </w:rPr>
        <w:t xml:space="preserve">участковым уполномоченным полиции, </w:t>
      </w:r>
      <w:r w:rsidRPr="006C1F23">
        <w:rPr>
          <w:sz w:val="28"/>
          <w:szCs w:val="28"/>
        </w:rPr>
        <w:t>а так же гражданам, избранным на выборные должности в органы местного самоуправления муниципального образования</w:t>
      </w:r>
      <w:r>
        <w:rPr>
          <w:sz w:val="28"/>
          <w:szCs w:val="28"/>
        </w:rPr>
        <w:t xml:space="preserve"> городское поселение Лянтор</w:t>
      </w:r>
      <w:r w:rsidR="00BC0029">
        <w:rPr>
          <w:sz w:val="28"/>
          <w:szCs w:val="28"/>
        </w:rPr>
        <w:t>, не обеспеченными жилыми помещениями на территории городского поселения Лянтор.</w:t>
      </w:r>
      <w:r w:rsidRPr="00761FB7">
        <w:t xml:space="preserve"> </w:t>
      </w:r>
    </w:p>
    <w:p w:rsidR="003D4126" w:rsidRPr="006C1F23" w:rsidRDefault="00A149CD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3D4126" w:rsidRPr="006C1F23">
        <w:rPr>
          <w:sz w:val="28"/>
          <w:szCs w:val="28"/>
        </w:rPr>
        <w:t xml:space="preserve">. Не обеспеченными признаются граждане, которые на территории </w:t>
      </w:r>
      <w:r w:rsidR="003D4126">
        <w:rPr>
          <w:sz w:val="28"/>
          <w:szCs w:val="28"/>
        </w:rPr>
        <w:t>городского поселения Лянтор</w:t>
      </w:r>
      <w:r w:rsidR="003D4126" w:rsidRPr="006C1F23">
        <w:rPr>
          <w:sz w:val="28"/>
          <w:szCs w:val="28"/>
        </w:rPr>
        <w:t>:</w:t>
      </w:r>
    </w:p>
    <w:p w:rsidR="003D4126" w:rsidRPr="006C1F23" w:rsidRDefault="00A149CD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80316">
        <w:rPr>
          <w:sz w:val="28"/>
          <w:szCs w:val="28"/>
        </w:rPr>
        <w:t>.1. Не</w:t>
      </w:r>
      <w:r w:rsidR="003D4126" w:rsidRPr="006C1F23">
        <w:rPr>
          <w:sz w:val="28"/>
          <w:szCs w:val="28"/>
        </w:rPr>
        <w:t xml:space="preserve"> являются нанимателями жилых помещений по договорам социального найма, а также членами семьи нанимателя жилого помещения по договору социального найма.</w:t>
      </w:r>
    </w:p>
    <w:p w:rsidR="003D4126" w:rsidRPr="006C1F23" w:rsidRDefault="00A149CD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80316">
        <w:rPr>
          <w:sz w:val="28"/>
          <w:szCs w:val="28"/>
        </w:rPr>
        <w:t>.2. Н</w:t>
      </w:r>
      <w:r w:rsidR="003D4126" w:rsidRPr="006C1F23">
        <w:rPr>
          <w:sz w:val="28"/>
          <w:szCs w:val="28"/>
        </w:rPr>
        <w:t>е являются собственниками жилых помещений или членами семьи собственника жилого помещения.</w:t>
      </w:r>
    </w:p>
    <w:p w:rsidR="003D4126" w:rsidRPr="006C1F23" w:rsidRDefault="00A149CD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57769">
        <w:rPr>
          <w:sz w:val="28"/>
          <w:szCs w:val="28"/>
        </w:rPr>
        <w:t>.3. Н</w:t>
      </w:r>
      <w:r w:rsidR="003D4126" w:rsidRPr="006C1F23">
        <w:rPr>
          <w:sz w:val="28"/>
          <w:szCs w:val="28"/>
        </w:rPr>
        <w:t>е являются пользователями жилых помещений</w:t>
      </w:r>
      <w:r w:rsidR="003D4126">
        <w:rPr>
          <w:sz w:val="28"/>
          <w:szCs w:val="28"/>
        </w:rPr>
        <w:t xml:space="preserve"> по договорам </w:t>
      </w:r>
      <w:r w:rsidR="003D4126" w:rsidRPr="006C1F23">
        <w:rPr>
          <w:sz w:val="28"/>
          <w:szCs w:val="28"/>
        </w:rPr>
        <w:t>безвозмездного пользования или членами семьи пользователя жилых</w:t>
      </w:r>
      <w:r w:rsidR="003D4126">
        <w:rPr>
          <w:sz w:val="28"/>
          <w:szCs w:val="28"/>
        </w:rPr>
        <w:t xml:space="preserve"> помещений по </w:t>
      </w:r>
      <w:r w:rsidR="003D4126" w:rsidRPr="006C1F23">
        <w:rPr>
          <w:sz w:val="28"/>
          <w:szCs w:val="28"/>
        </w:rPr>
        <w:t xml:space="preserve">договору безвозмездного </w:t>
      </w:r>
      <w:r w:rsidR="003D4126">
        <w:rPr>
          <w:sz w:val="28"/>
          <w:szCs w:val="28"/>
        </w:rPr>
        <w:t>пользования</w:t>
      </w:r>
      <w:r w:rsidR="003D4126" w:rsidRPr="006C1F23">
        <w:rPr>
          <w:sz w:val="28"/>
          <w:szCs w:val="28"/>
        </w:rPr>
        <w:t>.</w:t>
      </w:r>
    </w:p>
    <w:p w:rsidR="003D4126" w:rsidRDefault="00A149CD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57769">
        <w:rPr>
          <w:sz w:val="28"/>
          <w:szCs w:val="28"/>
        </w:rPr>
        <w:t>.4. Н</w:t>
      </w:r>
      <w:r w:rsidR="003D4126" w:rsidRPr="006C1F23">
        <w:rPr>
          <w:sz w:val="28"/>
          <w:szCs w:val="28"/>
        </w:rPr>
        <w:t>е являются нанимателями жилых помещений по договорам найма специализированного жилищного фонда, а также членами семьи нанимателя жилого помещения специализированного жилищного фонда.</w:t>
      </w:r>
    </w:p>
    <w:p w:rsidR="00757769" w:rsidRPr="006C1F23" w:rsidRDefault="00757769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75776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C1F23">
        <w:rPr>
          <w:sz w:val="28"/>
          <w:szCs w:val="28"/>
        </w:rPr>
        <w:t>е являются нанимателями жилых помещений по договорам</w:t>
      </w:r>
      <w:r>
        <w:rPr>
          <w:sz w:val="28"/>
          <w:szCs w:val="28"/>
        </w:rPr>
        <w:t xml:space="preserve"> коммерческого </w:t>
      </w:r>
      <w:r w:rsidRPr="006C1F23">
        <w:rPr>
          <w:sz w:val="28"/>
          <w:szCs w:val="28"/>
        </w:rPr>
        <w:t xml:space="preserve"> найма, а также членами семьи нанимателя жилого помещения </w:t>
      </w:r>
      <w:r>
        <w:rPr>
          <w:sz w:val="28"/>
          <w:szCs w:val="28"/>
        </w:rPr>
        <w:t>коммерческого найма.</w:t>
      </w:r>
    </w:p>
    <w:p w:rsidR="005A1CC9" w:rsidRDefault="005A1CC9" w:rsidP="005A1CC9">
      <w:pPr>
        <w:jc w:val="center"/>
        <w:rPr>
          <w:sz w:val="28"/>
          <w:szCs w:val="28"/>
        </w:rPr>
      </w:pPr>
    </w:p>
    <w:p w:rsidR="005A1CC9" w:rsidRDefault="005A1CC9" w:rsidP="005A1CC9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учёта граждан, претендующих на получение</w:t>
      </w:r>
    </w:p>
    <w:p w:rsidR="005A1CC9" w:rsidRDefault="00757769" w:rsidP="005A1C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служебного </w:t>
      </w:r>
      <w:r w:rsidR="005A1CC9">
        <w:rPr>
          <w:sz w:val="28"/>
          <w:szCs w:val="28"/>
        </w:rPr>
        <w:t xml:space="preserve">жилого помещения </w:t>
      </w:r>
    </w:p>
    <w:p w:rsidR="005A1CC9" w:rsidRDefault="005A1CC9" w:rsidP="005A1CC9">
      <w:pPr>
        <w:jc w:val="center"/>
        <w:rPr>
          <w:sz w:val="28"/>
          <w:szCs w:val="28"/>
        </w:rPr>
      </w:pPr>
    </w:p>
    <w:p w:rsidR="00BB2091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Учёт граждан</w:t>
      </w:r>
      <w:r w:rsidR="00E31366">
        <w:rPr>
          <w:sz w:val="28"/>
          <w:szCs w:val="28"/>
        </w:rPr>
        <w:t xml:space="preserve"> (работников)</w:t>
      </w:r>
      <w:r>
        <w:rPr>
          <w:sz w:val="28"/>
          <w:szCs w:val="28"/>
        </w:rPr>
        <w:t xml:space="preserve">, претендующих на получение </w:t>
      </w:r>
      <w:r w:rsidR="00F46773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жилого помещен</w:t>
      </w:r>
      <w:r w:rsidR="00F46773">
        <w:rPr>
          <w:sz w:val="28"/>
          <w:szCs w:val="28"/>
        </w:rPr>
        <w:t>ия</w:t>
      </w:r>
      <w:r w:rsidR="005076F0">
        <w:rPr>
          <w:sz w:val="28"/>
          <w:szCs w:val="28"/>
        </w:rPr>
        <w:t>, проверку наличия оснований и документов, необходимых для принятия решения о предоставлении гражданину</w:t>
      </w:r>
      <w:r w:rsidR="00C67CE6">
        <w:rPr>
          <w:sz w:val="28"/>
          <w:szCs w:val="28"/>
        </w:rPr>
        <w:t xml:space="preserve"> служебного жилого помещения</w:t>
      </w:r>
      <w:r w:rsidR="00BB209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жилищны</w:t>
      </w:r>
      <w:r w:rsidR="00BB2091">
        <w:rPr>
          <w:sz w:val="28"/>
          <w:szCs w:val="28"/>
        </w:rPr>
        <w:t>й</w:t>
      </w:r>
      <w:r>
        <w:rPr>
          <w:sz w:val="28"/>
          <w:szCs w:val="28"/>
        </w:rPr>
        <w:t xml:space="preserve"> от</w:t>
      </w:r>
      <w:r w:rsidR="00E31366">
        <w:rPr>
          <w:sz w:val="28"/>
          <w:szCs w:val="28"/>
        </w:rPr>
        <w:t xml:space="preserve">дел </w:t>
      </w:r>
      <w:r>
        <w:rPr>
          <w:sz w:val="28"/>
          <w:szCs w:val="28"/>
        </w:rPr>
        <w:t>Администрации городского поселения Лянтор (далее – жилищный отдел)</w:t>
      </w:r>
      <w:r w:rsidR="00BB2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1CC9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</w:t>
      </w:r>
      <w:r w:rsidR="00E31366">
        <w:rPr>
          <w:sz w:val="28"/>
          <w:szCs w:val="28"/>
        </w:rPr>
        <w:t>рассмотрения вопроса о включении</w:t>
      </w:r>
      <w:r>
        <w:rPr>
          <w:sz w:val="28"/>
          <w:szCs w:val="28"/>
        </w:rPr>
        <w:t xml:space="preserve"> в учётный список</w:t>
      </w:r>
      <w:r w:rsidR="00C67CE6">
        <w:rPr>
          <w:sz w:val="28"/>
          <w:szCs w:val="28"/>
        </w:rPr>
        <w:t xml:space="preserve"> граждан, претендующих на получение служебного жилого помещения (далее- учетный список),</w:t>
      </w:r>
      <w:r>
        <w:rPr>
          <w:sz w:val="28"/>
          <w:szCs w:val="28"/>
        </w:rPr>
        <w:t xml:space="preserve"> граждане</w:t>
      </w:r>
      <w:r w:rsidR="00E31366">
        <w:rPr>
          <w:sz w:val="28"/>
          <w:szCs w:val="28"/>
        </w:rPr>
        <w:t xml:space="preserve"> (работники)</w:t>
      </w:r>
      <w:r w:rsidR="002C2B54">
        <w:rPr>
          <w:sz w:val="28"/>
          <w:szCs w:val="28"/>
        </w:rPr>
        <w:t>, указанные в п. 2.1</w:t>
      </w:r>
      <w:r w:rsidR="00A71C2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предоставляют в жилищный отдел следующие документы:</w:t>
      </w:r>
    </w:p>
    <w:p w:rsidR="00757769" w:rsidRDefault="0075776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3.2.1.Ходатайство работодателя, с которым гражданин состоит в трудовых отношениях, о предоставлении служебного жилого помещения.</w:t>
      </w:r>
    </w:p>
    <w:p w:rsidR="005A1CC9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D13">
        <w:rPr>
          <w:sz w:val="28"/>
          <w:szCs w:val="28"/>
        </w:rPr>
        <w:t>.2.2</w:t>
      </w:r>
      <w:r>
        <w:rPr>
          <w:sz w:val="28"/>
          <w:szCs w:val="28"/>
        </w:rPr>
        <w:t xml:space="preserve">. Заявление о предоставлении </w:t>
      </w:r>
      <w:r w:rsidR="00E31366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жилого помеще</w:t>
      </w:r>
      <w:r w:rsidR="00E31366">
        <w:rPr>
          <w:sz w:val="28"/>
          <w:szCs w:val="28"/>
        </w:rPr>
        <w:t>ния</w:t>
      </w:r>
      <w:r w:rsidR="00731D13">
        <w:rPr>
          <w:sz w:val="28"/>
          <w:szCs w:val="28"/>
        </w:rPr>
        <w:t xml:space="preserve"> (за исключением лиц, занимающих выборные должности в органах местного самоуправления городского поселения Лянтор)</w:t>
      </w:r>
      <w:r w:rsidR="00E31366">
        <w:rPr>
          <w:sz w:val="28"/>
          <w:szCs w:val="28"/>
        </w:rPr>
        <w:t xml:space="preserve"> </w:t>
      </w:r>
      <w:r w:rsidRPr="00FD0A48">
        <w:rPr>
          <w:sz w:val="28"/>
          <w:szCs w:val="28"/>
        </w:rPr>
        <w:t xml:space="preserve">с указанием граждан, включаемых в договор найма </w:t>
      </w:r>
      <w:r w:rsidR="00E31366">
        <w:rPr>
          <w:sz w:val="28"/>
          <w:szCs w:val="28"/>
        </w:rPr>
        <w:t xml:space="preserve">служебного жилого помещения </w:t>
      </w:r>
      <w:r w:rsidRPr="00FD0A48">
        <w:rPr>
          <w:sz w:val="28"/>
          <w:szCs w:val="28"/>
        </w:rPr>
        <w:t>в качес</w:t>
      </w:r>
      <w:r w:rsidR="00E31366">
        <w:rPr>
          <w:sz w:val="28"/>
          <w:szCs w:val="28"/>
        </w:rPr>
        <w:t>тве членов</w:t>
      </w:r>
      <w:r w:rsidRPr="00FD0A48">
        <w:rPr>
          <w:sz w:val="28"/>
          <w:szCs w:val="28"/>
        </w:rPr>
        <w:t xml:space="preserve"> с</w:t>
      </w:r>
      <w:r w:rsidR="00E31366">
        <w:rPr>
          <w:sz w:val="28"/>
          <w:szCs w:val="28"/>
        </w:rPr>
        <w:t>емьи заявителя</w:t>
      </w:r>
      <w:r w:rsidRPr="00FD0A48">
        <w:rPr>
          <w:sz w:val="28"/>
          <w:szCs w:val="28"/>
        </w:rPr>
        <w:t>.</w:t>
      </w:r>
    </w:p>
    <w:p w:rsidR="00731D13" w:rsidRPr="00FD0A48" w:rsidRDefault="00731D13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Копи</w:t>
      </w:r>
      <w:r w:rsidR="002C2B54">
        <w:rPr>
          <w:sz w:val="28"/>
          <w:szCs w:val="28"/>
        </w:rPr>
        <w:t>и трудовой книжки и</w:t>
      </w:r>
      <w:r>
        <w:rPr>
          <w:sz w:val="28"/>
          <w:szCs w:val="28"/>
        </w:rPr>
        <w:t xml:space="preserve"> трудового дого</w:t>
      </w:r>
      <w:r w:rsidR="002A4D3D">
        <w:rPr>
          <w:sz w:val="28"/>
          <w:szCs w:val="28"/>
        </w:rPr>
        <w:t>во</w:t>
      </w:r>
      <w:r>
        <w:rPr>
          <w:sz w:val="28"/>
          <w:szCs w:val="28"/>
        </w:rPr>
        <w:t>ра, заве</w:t>
      </w:r>
      <w:r w:rsidR="002C2B54">
        <w:rPr>
          <w:sz w:val="28"/>
          <w:szCs w:val="28"/>
        </w:rPr>
        <w:t>ренные по месту работы, службы.</w:t>
      </w:r>
    </w:p>
    <w:p w:rsidR="00474091" w:rsidRPr="00474091" w:rsidRDefault="005A1CC9" w:rsidP="00474091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</w:t>
      </w:r>
      <w:r w:rsidR="00731D13">
        <w:rPr>
          <w:sz w:val="28"/>
          <w:szCs w:val="28"/>
        </w:rPr>
        <w:t>4</w:t>
      </w:r>
      <w:r w:rsidRPr="00FD0A48">
        <w:rPr>
          <w:sz w:val="28"/>
          <w:szCs w:val="28"/>
        </w:rPr>
        <w:t xml:space="preserve">. </w:t>
      </w:r>
      <w:r w:rsidR="00474091">
        <w:rPr>
          <w:sz w:val="28"/>
          <w:szCs w:val="28"/>
          <w:lang w:eastAsia="ar-SA"/>
        </w:rPr>
        <w:t>К</w:t>
      </w:r>
      <w:r w:rsidR="00474091" w:rsidRPr="00474091">
        <w:rPr>
          <w:sz w:val="28"/>
          <w:szCs w:val="28"/>
          <w:lang w:eastAsia="ar-SA"/>
        </w:rPr>
        <w:t>опи</w:t>
      </w:r>
      <w:r w:rsidR="00731D13">
        <w:rPr>
          <w:sz w:val="28"/>
          <w:szCs w:val="28"/>
          <w:lang w:eastAsia="ar-SA"/>
        </w:rPr>
        <w:t>и</w:t>
      </w:r>
      <w:r w:rsidR="00474091" w:rsidRPr="00474091">
        <w:rPr>
          <w:sz w:val="28"/>
          <w:szCs w:val="28"/>
          <w:lang w:eastAsia="ar-SA"/>
        </w:rPr>
        <w:t xml:space="preserve"> документ</w:t>
      </w:r>
      <w:r w:rsidR="00731D13">
        <w:rPr>
          <w:sz w:val="28"/>
          <w:szCs w:val="28"/>
          <w:lang w:eastAsia="ar-SA"/>
        </w:rPr>
        <w:t>ов</w:t>
      </w:r>
      <w:r w:rsidR="00474091" w:rsidRPr="00474091">
        <w:rPr>
          <w:sz w:val="28"/>
          <w:szCs w:val="28"/>
          <w:lang w:eastAsia="ar-SA"/>
        </w:rPr>
        <w:t>, удостоверяющ</w:t>
      </w:r>
      <w:r w:rsidR="00731D13">
        <w:rPr>
          <w:sz w:val="28"/>
          <w:szCs w:val="28"/>
          <w:lang w:eastAsia="ar-SA"/>
        </w:rPr>
        <w:t>их</w:t>
      </w:r>
      <w:r w:rsidR="00474091" w:rsidRPr="00474091">
        <w:rPr>
          <w:sz w:val="28"/>
          <w:szCs w:val="28"/>
          <w:lang w:eastAsia="ar-SA"/>
        </w:rPr>
        <w:t xml:space="preserve"> личность</w:t>
      </w:r>
      <w:r w:rsidR="00731D13">
        <w:rPr>
          <w:sz w:val="28"/>
          <w:szCs w:val="28"/>
          <w:lang w:eastAsia="ar-SA"/>
        </w:rPr>
        <w:t xml:space="preserve"> заявителя и родственные отношения граждан, включаемых в договор найма служебного помещения </w:t>
      </w:r>
      <w:r w:rsidR="00474091" w:rsidRPr="00474091">
        <w:rPr>
          <w:sz w:val="28"/>
          <w:szCs w:val="28"/>
          <w:lang w:eastAsia="ar-SA"/>
        </w:rPr>
        <w:t>(паспорта, свидетельства о рождении</w:t>
      </w:r>
      <w:r w:rsidR="00731D13">
        <w:rPr>
          <w:sz w:val="28"/>
          <w:szCs w:val="28"/>
          <w:lang w:eastAsia="ar-SA"/>
        </w:rPr>
        <w:t xml:space="preserve"> детей, не достигших 14 лет</w:t>
      </w:r>
      <w:r w:rsidR="002A4D3D">
        <w:rPr>
          <w:sz w:val="28"/>
          <w:szCs w:val="28"/>
          <w:lang w:eastAsia="ar-SA"/>
        </w:rPr>
        <w:t>, копия свидетельства о заключении брака</w:t>
      </w:r>
      <w:r w:rsidR="00474091" w:rsidRPr="00474091">
        <w:rPr>
          <w:sz w:val="28"/>
          <w:szCs w:val="28"/>
          <w:lang w:eastAsia="ar-SA"/>
        </w:rPr>
        <w:t>), либо личность представителя заявителя</w:t>
      </w:r>
      <w:r w:rsidR="00474091">
        <w:rPr>
          <w:sz w:val="28"/>
          <w:szCs w:val="28"/>
          <w:lang w:eastAsia="ar-SA"/>
        </w:rPr>
        <w:t>.</w:t>
      </w:r>
    </w:p>
    <w:p w:rsidR="00474091" w:rsidRPr="00474091" w:rsidRDefault="0038281D" w:rsidP="00F3624E">
      <w:pPr>
        <w:suppressAutoHyphens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3.2.5</w:t>
      </w:r>
      <w:r w:rsidR="00F3624E">
        <w:rPr>
          <w:sz w:val="28"/>
          <w:szCs w:val="28"/>
          <w:lang w:eastAsia="ar-SA"/>
        </w:rPr>
        <w:t>.</w:t>
      </w:r>
      <w:r w:rsidR="00474091">
        <w:rPr>
          <w:sz w:val="28"/>
          <w:szCs w:val="28"/>
          <w:lang w:eastAsia="ar-SA"/>
        </w:rPr>
        <w:t xml:space="preserve"> К</w:t>
      </w:r>
      <w:r w:rsidR="00474091" w:rsidRPr="00474091">
        <w:rPr>
          <w:sz w:val="28"/>
          <w:szCs w:val="28"/>
          <w:lang w:eastAsia="ar-SA"/>
        </w:rPr>
        <w:t>опи</w:t>
      </w:r>
      <w:r w:rsidR="002A4D3D">
        <w:rPr>
          <w:sz w:val="28"/>
          <w:szCs w:val="28"/>
          <w:lang w:eastAsia="ar-SA"/>
        </w:rPr>
        <w:t>ю</w:t>
      </w:r>
      <w:r w:rsidR="00474091" w:rsidRPr="00474091">
        <w:rPr>
          <w:sz w:val="28"/>
          <w:szCs w:val="28"/>
          <w:lang w:eastAsia="ar-SA"/>
        </w:rPr>
        <w:t xml:space="preserve"> документа, удостоверяющего права (полномочия) представителя заявителя, если с заявлением обращается предс</w:t>
      </w:r>
      <w:r w:rsidR="002A4D3D">
        <w:rPr>
          <w:sz w:val="28"/>
          <w:szCs w:val="28"/>
          <w:lang w:eastAsia="ar-SA"/>
        </w:rPr>
        <w:t>тавитель заявителя (заявителей).</w:t>
      </w:r>
    </w:p>
    <w:p w:rsidR="005A1CC9" w:rsidRPr="00FD0A48" w:rsidRDefault="005A1CC9" w:rsidP="00474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8281D">
        <w:rPr>
          <w:sz w:val="28"/>
          <w:szCs w:val="28"/>
        </w:rPr>
        <w:t>6</w:t>
      </w:r>
      <w:r w:rsidRPr="00FD0A48">
        <w:rPr>
          <w:sz w:val="28"/>
          <w:szCs w:val="28"/>
        </w:rPr>
        <w:t>. Справк</w:t>
      </w:r>
      <w:r>
        <w:rPr>
          <w:sz w:val="28"/>
          <w:szCs w:val="28"/>
        </w:rPr>
        <w:t>у</w:t>
      </w:r>
      <w:r w:rsidRPr="00FD0A48">
        <w:rPr>
          <w:sz w:val="28"/>
          <w:szCs w:val="28"/>
        </w:rPr>
        <w:t xml:space="preserve"> с места жительства о составе семьи заявителя и граждан, включаемых в договор найма </w:t>
      </w:r>
      <w:r w:rsidR="00474091">
        <w:rPr>
          <w:sz w:val="28"/>
          <w:szCs w:val="28"/>
        </w:rPr>
        <w:t xml:space="preserve">служебного жилого помещения </w:t>
      </w:r>
      <w:r w:rsidR="00474091" w:rsidRPr="00FD0A48">
        <w:rPr>
          <w:sz w:val="28"/>
          <w:szCs w:val="28"/>
        </w:rPr>
        <w:t>в качес</w:t>
      </w:r>
      <w:r w:rsidR="00474091">
        <w:rPr>
          <w:sz w:val="28"/>
          <w:szCs w:val="28"/>
        </w:rPr>
        <w:t>тве членов</w:t>
      </w:r>
      <w:r w:rsidR="00474091" w:rsidRPr="00FD0A48">
        <w:rPr>
          <w:sz w:val="28"/>
          <w:szCs w:val="28"/>
        </w:rPr>
        <w:t xml:space="preserve"> с</w:t>
      </w:r>
      <w:r w:rsidR="00474091">
        <w:rPr>
          <w:sz w:val="28"/>
          <w:szCs w:val="28"/>
        </w:rPr>
        <w:t xml:space="preserve">емьи заявителя. </w:t>
      </w:r>
      <w:r w:rsidR="00474091" w:rsidRPr="00FD0A48">
        <w:rPr>
          <w:sz w:val="28"/>
          <w:szCs w:val="28"/>
        </w:rPr>
        <w:t xml:space="preserve"> </w:t>
      </w:r>
    </w:p>
    <w:p w:rsidR="00474091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38281D">
        <w:rPr>
          <w:sz w:val="28"/>
          <w:szCs w:val="28"/>
        </w:rPr>
        <w:t>7</w:t>
      </w:r>
      <w:r w:rsidRPr="00FD0A48">
        <w:rPr>
          <w:sz w:val="28"/>
          <w:szCs w:val="28"/>
        </w:rPr>
        <w:t>. Выписк</w:t>
      </w:r>
      <w:r>
        <w:rPr>
          <w:sz w:val="28"/>
          <w:szCs w:val="28"/>
        </w:rPr>
        <w:t>у</w:t>
      </w:r>
      <w:r w:rsidR="00474091">
        <w:rPr>
          <w:sz w:val="28"/>
          <w:szCs w:val="28"/>
        </w:rPr>
        <w:t xml:space="preserve"> </w:t>
      </w:r>
      <w:r w:rsidRPr="00FD0A48">
        <w:rPr>
          <w:sz w:val="28"/>
          <w:szCs w:val="28"/>
        </w:rPr>
        <w:t xml:space="preserve">из Единого государственного реестра прав на недвижимое имущество и сделок с ним о зарегистрированных правах </w:t>
      </w:r>
      <w:r w:rsidR="00474091">
        <w:rPr>
          <w:sz w:val="28"/>
          <w:szCs w:val="28"/>
        </w:rPr>
        <w:t xml:space="preserve">на недвижимое имущество и сделок с ним </w:t>
      </w:r>
      <w:r w:rsidRPr="00FD0A48">
        <w:rPr>
          <w:sz w:val="28"/>
          <w:szCs w:val="28"/>
        </w:rPr>
        <w:t xml:space="preserve">заявителя и граждан, включаемых в договор найма </w:t>
      </w:r>
      <w:r w:rsidR="00474091">
        <w:rPr>
          <w:sz w:val="28"/>
          <w:szCs w:val="28"/>
        </w:rPr>
        <w:t xml:space="preserve">служебного жилого помещения </w:t>
      </w:r>
      <w:r w:rsidR="00474091" w:rsidRPr="00FD0A48">
        <w:rPr>
          <w:sz w:val="28"/>
          <w:szCs w:val="28"/>
        </w:rPr>
        <w:t>в качес</w:t>
      </w:r>
      <w:r w:rsidR="00474091">
        <w:rPr>
          <w:sz w:val="28"/>
          <w:szCs w:val="28"/>
        </w:rPr>
        <w:t>тве членов</w:t>
      </w:r>
      <w:r w:rsidR="00474091" w:rsidRPr="00FD0A48">
        <w:rPr>
          <w:sz w:val="28"/>
          <w:szCs w:val="28"/>
        </w:rPr>
        <w:t xml:space="preserve"> с</w:t>
      </w:r>
      <w:r w:rsidR="00474091">
        <w:rPr>
          <w:sz w:val="28"/>
          <w:szCs w:val="28"/>
        </w:rPr>
        <w:t xml:space="preserve">емьи заявителя. </w:t>
      </w:r>
      <w:r w:rsidRPr="00FD0A48">
        <w:rPr>
          <w:sz w:val="28"/>
          <w:szCs w:val="28"/>
        </w:rPr>
        <w:t xml:space="preserve"> </w:t>
      </w:r>
    </w:p>
    <w:p w:rsidR="005A1CC9" w:rsidRPr="00FD0A48" w:rsidRDefault="0038281D" w:rsidP="00932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5A1CC9">
        <w:rPr>
          <w:sz w:val="28"/>
          <w:szCs w:val="28"/>
        </w:rPr>
        <w:t>.</w:t>
      </w:r>
      <w:r w:rsidR="005A1CC9" w:rsidRPr="00FD0A48">
        <w:rPr>
          <w:sz w:val="28"/>
          <w:szCs w:val="28"/>
        </w:rPr>
        <w:t xml:space="preserve"> Справк</w:t>
      </w:r>
      <w:r w:rsidR="005A1CC9">
        <w:rPr>
          <w:sz w:val="28"/>
          <w:szCs w:val="28"/>
        </w:rPr>
        <w:t>у</w:t>
      </w:r>
      <w:r w:rsidR="00474091">
        <w:rPr>
          <w:sz w:val="28"/>
          <w:szCs w:val="28"/>
        </w:rPr>
        <w:t xml:space="preserve"> ФГУП</w:t>
      </w:r>
      <w:r w:rsidR="005A1CC9" w:rsidRPr="00FD0A48">
        <w:rPr>
          <w:sz w:val="28"/>
          <w:szCs w:val="28"/>
        </w:rPr>
        <w:t xml:space="preserve"> "Ростехинвентаризация</w:t>
      </w:r>
      <w:r w:rsidR="00474091">
        <w:rPr>
          <w:sz w:val="28"/>
          <w:szCs w:val="28"/>
        </w:rPr>
        <w:t xml:space="preserve"> </w:t>
      </w:r>
      <w:r w:rsidR="005A1CC9">
        <w:rPr>
          <w:sz w:val="28"/>
          <w:szCs w:val="28"/>
        </w:rPr>
        <w:t>- Федеральное БТИ</w:t>
      </w:r>
      <w:r w:rsidR="005A1CC9" w:rsidRPr="00FD0A48">
        <w:rPr>
          <w:sz w:val="28"/>
          <w:szCs w:val="28"/>
        </w:rPr>
        <w:t xml:space="preserve">" о зарегистрированных правах заявителя и граждан, включаемых в договор найма </w:t>
      </w:r>
      <w:r w:rsidR="00932886">
        <w:rPr>
          <w:sz w:val="28"/>
          <w:szCs w:val="28"/>
        </w:rPr>
        <w:t xml:space="preserve">служебного жилого помещения </w:t>
      </w:r>
      <w:r w:rsidR="00932886" w:rsidRPr="00FD0A48">
        <w:rPr>
          <w:sz w:val="28"/>
          <w:szCs w:val="28"/>
        </w:rPr>
        <w:t>в качес</w:t>
      </w:r>
      <w:r w:rsidR="00932886">
        <w:rPr>
          <w:sz w:val="28"/>
          <w:szCs w:val="28"/>
        </w:rPr>
        <w:t>тве членов</w:t>
      </w:r>
      <w:r w:rsidR="00932886" w:rsidRPr="00FD0A48">
        <w:rPr>
          <w:sz w:val="28"/>
          <w:szCs w:val="28"/>
        </w:rPr>
        <w:t xml:space="preserve"> с</w:t>
      </w:r>
      <w:r w:rsidR="00932886">
        <w:rPr>
          <w:sz w:val="28"/>
          <w:szCs w:val="28"/>
        </w:rPr>
        <w:t>емьи заявителя</w:t>
      </w:r>
      <w:r w:rsidR="005A1CC9" w:rsidRPr="00FD0A48">
        <w:rPr>
          <w:sz w:val="28"/>
          <w:szCs w:val="28"/>
        </w:rPr>
        <w:t>, на недвижимое имущество</w:t>
      </w:r>
      <w:r w:rsidR="005A1CC9">
        <w:rPr>
          <w:sz w:val="28"/>
          <w:szCs w:val="28"/>
        </w:rPr>
        <w:t xml:space="preserve"> на территории городского поселения Лянтор</w:t>
      </w:r>
      <w:r w:rsidR="00932886">
        <w:rPr>
          <w:sz w:val="28"/>
          <w:szCs w:val="28"/>
        </w:rPr>
        <w:t>,</w:t>
      </w:r>
      <w:r w:rsidR="00932886" w:rsidRPr="00932886">
        <w:rPr>
          <w:sz w:val="28"/>
          <w:szCs w:val="28"/>
        </w:rPr>
        <w:t xml:space="preserve"> </w:t>
      </w:r>
      <w:r w:rsidR="00932886" w:rsidRPr="002D6494">
        <w:rPr>
          <w:sz w:val="28"/>
          <w:szCs w:val="28"/>
        </w:rPr>
        <w:t>родившихся до 23.07.1999 года</w:t>
      </w:r>
      <w:r w:rsidR="00932886">
        <w:rPr>
          <w:sz w:val="28"/>
          <w:szCs w:val="28"/>
        </w:rPr>
        <w:t>.</w:t>
      </w:r>
    </w:p>
    <w:p w:rsidR="005A1CC9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Заявление</w:t>
      </w:r>
      <w:r w:rsidR="00932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932886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жилого помещ</w:t>
      </w:r>
      <w:r w:rsidR="00932886">
        <w:rPr>
          <w:sz w:val="28"/>
          <w:szCs w:val="28"/>
        </w:rPr>
        <w:t xml:space="preserve">ения </w:t>
      </w:r>
      <w:r>
        <w:rPr>
          <w:sz w:val="28"/>
          <w:szCs w:val="28"/>
        </w:rPr>
        <w:t>регистрируется в журнале учёта заявлений с последующей отметкой о принятом решении.</w:t>
      </w:r>
    </w:p>
    <w:p w:rsidR="00C67CE6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Жилищный отдел проверяет наличие оснований для предоставления жилого помещения, рассматривает предоставленные документы</w:t>
      </w:r>
      <w:r w:rsidR="00C67C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036B">
        <w:rPr>
          <w:sz w:val="28"/>
          <w:szCs w:val="28"/>
        </w:rPr>
        <w:t>Информация о принятом решении направляется заявителю в течение 30 дней со дня поступления документов.</w:t>
      </w:r>
    </w:p>
    <w:p w:rsidR="005A1CC9" w:rsidRDefault="00F2314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1CC9">
        <w:rPr>
          <w:sz w:val="28"/>
          <w:szCs w:val="28"/>
        </w:rPr>
        <w:t xml:space="preserve">. Граждане, состоящие в учётном списке, обязаны сообщать в жилищный отдел обо всех изменениях и обстоятельствах, которые могут повлиять на принятие решения о предоставлении </w:t>
      </w:r>
      <w:r w:rsidR="00F3624E">
        <w:rPr>
          <w:sz w:val="28"/>
          <w:szCs w:val="28"/>
        </w:rPr>
        <w:t xml:space="preserve">служебного </w:t>
      </w:r>
      <w:r w:rsidR="005A1CC9">
        <w:rPr>
          <w:sz w:val="28"/>
          <w:szCs w:val="28"/>
        </w:rPr>
        <w:t>жилого помеще</w:t>
      </w:r>
      <w:r w:rsidR="00F3624E">
        <w:rPr>
          <w:sz w:val="28"/>
          <w:szCs w:val="28"/>
        </w:rPr>
        <w:t xml:space="preserve">ния </w:t>
      </w:r>
      <w:r w:rsidR="005A1CC9">
        <w:rPr>
          <w:sz w:val="28"/>
          <w:szCs w:val="28"/>
        </w:rPr>
        <w:t>(изменение состава семьи, места жительства, места работы и т.д.).</w:t>
      </w:r>
    </w:p>
    <w:p w:rsidR="005A1CC9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314A">
        <w:rPr>
          <w:sz w:val="28"/>
          <w:szCs w:val="28"/>
        </w:rPr>
        <w:t>6</w:t>
      </w:r>
      <w:r>
        <w:rPr>
          <w:sz w:val="28"/>
          <w:szCs w:val="28"/>
        </w:rPr>
        <w:t xml:space="preserve">. Граждане исключаются из учётного списка в случае: </w:t>
      </w:r>
    </w:p>
    <w:p w:rsidR="005A1CC9" w:rsidRPr="00CE572E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314A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CE57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E572E">
        <w:rPr>
          <w:sz w:val="28"/>
          <w:szCs w:val="28"/>
        </w:rPr>
        <w:t>одачи ими заявления о снятии с уч</w:t>
      </w:r>
      <w:r>
        <w:rPr>
          <w:sz w:val="28"/>
          <w:szCs w:val="28"/>
        </w:rPr>
        <w:t>ё</w:t>
      </w:r>
      <w:r w:rsidRPr="00CE572E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5A1CC9" w:rsidRPr="00CE572E" w:rsidRDefault="00F2314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A1CC9">
        <w:rPr>
          <w:sz w:val="28"/>
          <w:szCs w:val="28"/>
        </w:rPr>
        <w:t>.2.</w:t>
      </w:r>
      <w:r w:rsidR="005A1CC9" w:rsidRPr="00CE572E">
        <w:rPr>
          <w:sz w:val="28"/>
          <w:szCs w:val="28"/>
        </w:rPr>
        <w:t xml:space="preserve"> </w:t>
      </w:r>
      <w:r w:rsidR="005A1CC9">
        <w:rPr>
          <w:sz w:val="28"/>
          <w:szCs w:val="28"/>
        </w:rPr>
        <w:t>У</w:t>
      </w:r>
      <w:r w:rsidR="005A1CC9" w:rsidRPr="00CE572E">
        <w:rPr>
          <w:sz w:val="28"/>
          <w:szCs w:val="28"/>
        </w:rPr>
        <w:t xml:space="preserve">траты ими оснований, дающих право на получение </w:t>
      </w:r>
      <w:r w:rsidR="00F3624E">
        <w:rPr>
          <w:sz w:val="28"/>
          <w:szCs w:val="28"/>
        </w:rPr>
        <w:t>служебного жилого помещения</w:t>
      </w:r>
      <w:r w:rsidR="005A1CC9">
        <w:rPr>
          <w:sz w:val="28"/>
          <w:szCs w:val="28"/>
        </w:rPr>
        <w:t>.</w:t>
      </w:r>
    </w:p>
    <w:p w:rsidR="005A1CC9" w:rsidRDefault="00F2314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A1CC9">
        <w:rPr>
          <w:sz w:val="28"/>
          <w:szCs w:val="28"/>
        </w:rPr>
        <w:t>.3.</w:t>
      </w:r>
      <w:r w:rsidR="005A1CC9" w:rsidRPr="00CE572E">
        <w:rPr>
          <w:sz w:val="28"/>
          <w:szCs w:val="28"/>
        </w:rPr>
        <w:t xml:space="preserve"> </w:t>
      </w:r>
      <w:r w:rsidR="005A1CC9">
        <w:rPr>
          <w:sz w:val="28"/>
          <w:szCs w:val="28"/>
        </w:rPr>
        <w:t>В</w:t>
      </w:r>
      <w:r w:rsidR="005A1CC9" w:rsidRPr="00CE572E">
        <w:rPr>
          <w:sz w:val="28"/>
          <w:szCs w:val="28"/>
        </w:rPr>
        <w:t xml:space="preserve">ыезда на </w:t>
      </w:r>
      <w:r w:rsidR="005A1CC9">
        <w:rPr>
          <w:sz w:val="28"/>
          <w:szCs w:val="28"/>
        </w:rPr>
        <w:t xml:space="preserve">постоянное </w:t>
      </w:r>
      <w:r w:rsidR="005A1CC9" w:rsidRPr="00CE572E">
        <w:rPr>
          <w:sz w:val="28"/>
          <w:szCs w:val="28"/>
        </w:rPr>
        <w:t>место жительства в друго</w:t>
      </w:r>
      <w:r w:rsidR="005A1CC9">
        <w:rPr>
          <w:sz w:val="28"/>
          <w:szCs w:val="28"/>
        </w:rPr>
        <w:t>й населённый пункт.</w:t>
      </w:r>
    </w:p>
    <w:p w:rsidR="00F2314A" w:rsidRDefault="00F2314A" w:rsidP="00B3036B">
      <w:pPr>
        <w:rPr>
          <w:sz w:val="28"/>
          <w:szCs w:val="28"/>
        </w:rPr>
      </w:pPr>
    </w:p>
    <w:p w:rsidR="00662AFD" w:rsidRPr="00A428B0" w:rsidRDefault="00662AFD" w:rsidP="00662AF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428B0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</w:t>
      </w:r>
      <w:r w:rsidRPr="00A428B0">
        <w:rPr>
          <w:sz w:val="28"/>
          <w:szCs w:val="28"/>
        </w:rPr>
        <w:t xml:space="preserve"> предоставления</w:t>
      </w:r>
      <w:r w:rsidR="002A4D3D">
        <w:rPr>
          <w:sz w:val="28"/>
          <w:szCs w:val="28"/>
        </w:rPr>
        <w:t xml:space="preserve"> служебных</w:t>
      </w:r>
      <w:r w:rsidRPr="00A428B0">
        <w:rPr>
          <w:sz w:val="28"/>
          <w:szCs w:val="28"/>
        </w:rPr>
        <w:t xml:space="preserve"> жилых помещений</w:t>
      </w:r>
    </w:p>
    <w:p w:rsidR="00662AFD" w:rsidRDefault="002A4D3D" w:rsidP="00662A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</w:t>
      </w:r>
    </w:p>
    <w:p w:rsidR="00FD57D7" w:rsidRDefault="00FD57D7" w:rsidP="00662AFD">
      <w:pPr>
        <w:jc w:val="center"/>
        <w:rPr>
          <w:sz w:val="28"/>
          <w:szCs w:val="28"/>
        </w:rPr>
      </w:pPr>
    </w:p>
    <w:p w:rsidR="00510D51" w:rsidRDefault="00510D51" w:rsidP="00D06E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</w:t>
      </w:r>
      <w:r w:rsidRPr="00510D51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</w:t>
      </w:r>
      <w:r w:rsidR="000B2165">
        <w:rPr>
          <w:sz w:val="28"/>
          <w:szCs w:val="28"/>
        </w:rPr>
        <w:t>ы</w:t>
      </w:r>
      <w:r>
        <w:rPr>
          <w:sz w:val="28"/>
          <w:szCs w:val="28"/>
        </w:rPr>
        <w:t>е жил</w:t>
      </w:r>
      <w:r w:rsidR="000B2165">
        <w:rPr>
          <w:sz w:val="28"/>
          <w:szCs w:val="28"/>
        </w:rPr>
        <w:t>ы</w:t>
      </w:r>
      <w:r>
        <w:rPr>
          <w:sz w:val="28"/>
          <w:szCs w:val="28"/>
        </w:rPr>
        <w:t>е помещени</w:t>
      </w:r>
      <w:r w:rsidR="000B216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предоставляется в соответствии с нормами предоставления, установленными органом местного самоуправления. </w:t>
      </w:r>
    </w:p>
    <w:p w:rsidR="000B2165" w:rsidRDefault="000B2165" w:rsidP="00D06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6E77">
        <w:rPr>
          <w:sz w:val="28"/>
          <w:szCs w:val="28"/>
        </w:rPr>
        <w:t xml:space="preserve">      </w:t>
      </w:r>
      <w:r>
        <w:rPr>
          <w:sz w:val="28"/>
          <w:szCs w:val="28"/>
        </w:rPr>
        <w:t>4.2.</w:t>
      </w:r>
      <w:r w:rsidRPr="000B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Служебное жилое помещение предоставляется на основании </w:t>
      </w:r>
      <w:r w:rsidR="00B3036B">
        <w:rPr>
          <w:sz w:val="28"/>
          <w:szCs w:val="28"/>
        </w:rPr>
        <w:t>постановления Администрации городского поселения Лянтор.</w:t>
      </w:r>
    </w:p>
    <w:p w:rsidR="00662AFD" w:rsidRDefault="005A63E4" w:rsidP="00EA37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036B">
        <w:rPr>
          <w:sz w:val="28"/>
          <w:szCs w:val="28"/>
        </w:rPr>
        <w:t>3</w:t>
      </w:r>
      <w:r w:rsidR="00662AFD" w:rsidRPr="00C84FBF">
        <w:rPr>
          <w:sz w:val="28"/>
          <w:szCs w:val="28"/>
        </w:rPr>
        <w:t xml:space="preserve">. Заключенный надлежащим образом договор найма служебного жилого помещения является основанием для вселения нанимателя и членов его семьи в </w:t>
      </w:r>
      <w:r>
        <w:rPr>
          <w:sz w:val="28"/>
          <w:szCs w:val="28"/>
        </w:rPr>
        <w:t>предоставленное жилое помещение, а так же основанием для заключения договоров на оказание коммунальных и эксплуатационных услуг.</w:t>
      </w:r>
    </w:p>
    <w:p w:rsidR="00F3624E" w:rsidRDefault="00FD57D7" w:rsidP="00B30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036B">
        <w:rPr>
          <w:sz w:val="28"/>
          <w:szCs w:val="28"/>
        </w:rPr>
        <w:t>4</w:t>
      </w:r>
      <w:r w:rsidR="005A63E4">
        <w:rPr>
          <w:sz w:val="28"/>
          <w:szCs w:val="28"/>
        </w:rPr>
        <w:t>. Основанием для расторжения договора найма служебного жилого помещения является прекращение</w:t>
      </w:r>
      <w:r>
        <w:rPr>
          <w:sz w:val="28"/>
          <w:szCs w:val="28"/>
        </w:rPr>
        <w:t xml:space="preserve"> гражданином трудовых отношений либо</w:t>
      </w:r>
      <w:r w:rsidRPr="00FD5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пребывание на выборной должности, </w:t>
      </w:r>
      <w:r w:rsidR="005A63E4">
        <w:rPr>
          <w:sz w:val="28"/>
          <w:szCs w:val="28"/>
        </w:rPr>
        <w:t>увольнение со службы</w:t>
      </w:r>
      <w:r w:rsidR="00A3740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перевод с должности участкового уполномоченного полиции на другую должность.</w:t>
      </w:r>
      <w:r w:rsidR="005A63E4">
        <w:rPr>
          <w:sz w:val="28"/>
          <w:szCs w:val="28"/>
        </w:rPr>
        <w:t xml:space="preserve"> </w:t>
      </w:r>
    </w:p>
    <w:p w:rsidR="0010620E" w:rsidRDefault="0010620E" w:rsidP="00B3036B">
      <w:pPr>
        <w:ind w:firstLine="567"/>
        <w:jc w:val="both"/>
        <w:rPr>
          <w:sz w:val="28"/>
          <w:szCs w:val="28"/>
        </w:rPr>
      </w:pPr>
    </w:p>
    <w:p w:rsidR="0010620E" w:rsidRDefault="0010620E" w:rsidP="00B3036B">
      <w:pPr>
        <w:ind w:firstLine="567"/>
        <w:jc w:val="both"/>
        <w:rPr>
          <w:sz w:val="28"/>
          <w:szCs w:val="28"/>
        </w:rPr>
      </w:pPr>
    </w:p>
    <w:p w:rsidR="0010620E" w:rsidRDefault="0010620E" w:rsidP="00B3036B">
      <w:pPr>
        <w:ind w:firstLine="567"/>
        <w:jc w:val="both"/>
        <w:rPr>
          <w:sz w:val="28"/>
          <w:szCs w:val="28"/>
        </w:rPr>
      </w:pPr>
    </w:p>
    <w:p w:rsidR="0010620E" w:rsidRDefault="0010620E" w:rsidP="00B3036B">
      <w:pPr>
        <w:ind w:firstLine="567"/>
        <w:jc w:val="both"/>
        <w:rPr>
          <w:sz w:val="28"/>
          <w:szCs w:val="28"/>
        </w:rPr>
      </w:pPr>
    </w:p>
    <w:sectPr w:rsidR="0010620E" w:rsidSect="002C2B54">
      <w:pgSz w:w="11906" w:h="16838" w:code="9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60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61B6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CE604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C03449"/>
    <w:multiLevelType w:val="multilevel"/>
    <w:tmpl w:val="13E24C1E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F850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AFF52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A362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208711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D52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907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44772B2"/>
    <w:multiLevelType w:val="multilevel"/>
    <w:tmpl w:val="3BBAD03C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5197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99F7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D4F6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F3F4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F1653D"/>
    <w:multiLevelType w:val="multilevel"/>
    <w:tmpl w:val="7C5658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9604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4C24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420044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47D90C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50D13871"/>
    <w:multiLevelType w:val="multilevel"/>
    <w:tmpl w:val="1DEE7E1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0E05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270591"/>
    <w:multiLevelType w:val="hybridMultilevel"/>
    <w:tmpl w:val="80C0B25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3">
    <w:nsid w:val="5A291F7E"/>
    <w:multiLevelType w:val="multilevel"/>
    <w:tmpl w:val="3BBAD03C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00327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4DB7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5693BE9"/>
    <w:multiLevelType w:val="hybridMultilevel"/>
    <w:tmpl w:val="4AF4D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66627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6A23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A4C419E"/>
    <w:multiLevelType w:val="multilevel"/>
    <w:tmpl w:val="2F7E3F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0">
    <w:nsid w:val="6A691E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B0C74DB"/>
    <w:multiLevelType w:val="multilevel"/>
    <w:tmpl w:val="1B1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2">
    <w:nsid w:val="6DEB2813"/>
    <w:multiLevelType w:val="multilevel"/>
    <w:tmpl w:val="3BBAD03C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6E126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E4236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>
    <w:nsid w:val="71A50F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1AC2079"/>
    <w:multiLevelType w:val="multilevel"/>
    <w:tmpl w:val="032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>
    <w:nsid w:val="738A4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6393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721015A"/>
    <w:multiLevelType w:val="hybridMultilevel"/>
    <w:tmpl w:val="4B3A85AE"/>
    <w:lvl w:ilvl="0" w:tplc="5D38C9AC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0">
    <w:nsid w:val="783261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1">
    <w:nsid w:val="7B4B3A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7FDC75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26"/>
  </w:num>
  <w:num w:numId="4">
    <w:abstractNumId w:val="20"/>
  </w:num>
  <w:num w:numId="5">
    <w:abstractNumId w:val="36"/>
  </w:num>
  <w:num w:numId="6">
    <w:abstractNumId w:val="27"/>
  </w:num>
  <w:num w:numId="7">
    <w:abstractNumId w:val="32"/>
  </w:num>
  <w:num w:numId="8">
    <w:abstractNumId w:val="3"/>
  </w:num>
  <w:num w:numId="9">
    <w:abstractNumId w:val="23"/>
  </w:num>
  <w:num w:numId="10">
    <w:abstractNumId w:val="10"/>
  </w:num>
  <w:num w:numId="11">
    <w:abstractNumId w:val="17"/>
  </w:num>
  <w:num w:numId="12">
    <w:abstractNumId w:val="40"/>
  </w:num>
  <w:num w:numId="13">
    <w:abstractNumId w:val="19"/>
  </w:num>
  <w:num w:numId="14">
    <w:abstractNumId w:val="0"/>
  </w:num>
  <w:num w:numId="15">
    <w:abstractNumId w:val="24"/>
  </w:num>
  <w:num w:numId="16">
    <w:abstractNumId w:val="6"/>
  </w:num>
  <w:num w:numId="17">
    <w:abstractNumId w:val="18"/>
  </w:num>
  <w:num w:numId="18">
    <w:abstractNumId w:val="34"/>
  </w:num>
  <w:num w:numId="19">
    <w:abstractNumId w:val="42"/>
  </w:num>
  <w:num w:numId="20">
    <w:abstractNumId w:val="14"/>
  </w:num>
  <w:num w:numId="21">
    <w:abstractNumId w:val="22"/>
  </w:num>
  <w:num w:numId="22">
    <w:abstractNumId w:val="29"/>
  </w:num>
  <w:num w:numId="23">
    <w:abstractNumId w:val="8"/>
  </w:num>
  <w:num w:numId="24">
    <w:abstractNumId w:val="11"/>
  </w:num>
  <w:num w:numId="25">
    <w:abstractNumId w:val="41"/>
  </w:num>
  <w:num w:numId="26">
    <w:abstractNumId w:val="5"/>
  </w:num>
  <w:num w:numId="27">
    <w:abstractNumId w:val="28"/>
  </w:num>
  <w:num w:numId="28">
    <w:abstractNumId w:val="38"/>
  </w:num>
  <w:num w:numId="29">
    <w:abstractNumId w:val="37"/>
  </w:num>
  <w:num w:numId="30">
    <w:abstractNumId w:val="25"/>
  </w:num>
  <w:num w:numId="31">
    <w:abstractNumId w:val="12"/>
  </w:num>
  <w:num w:numId="32">
    <w:abstractNumId w:val="30"/>
  </w:num>
  <w:num w:numId="33">
    <w:abstractNumId w:val="9"/>
  </w:num>
  <w:num w:numId="34">
    <w:abstractNumId w:val="2"/>
  </w:num>
  <w:num w:numId="35">
    <w:abstractNumId w:val="4"/>
  </w:num>
  <w:num w:numId="36">
    <w:abstractNumId w:val="1"/>
  </w:num>
  <w:num w:numId="37">
    <w:abstractNumId w:val="33"/>
  </w:num>
  <w:num w:numId="38">
    <w:abstractNumId w:val="7"/>
  </w:num>
  <w:num w:numId="39">
    <w:abstractNumId w:val="39"/>
  </w:num>
  <w:num w:numId="40">
    <w:abstractNumId w:val="35"/>
  </w:num>
  <w:num w:numId="41">
    <w:abstractNumId w:val="13"/>
  </w:num>
  <w:num w:numId="42">
    <w:abstractNumId w:val="1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B0"/>
    <w:rsid w:val="00004BD4"/>
    <w:rsid w:val="00063B3F"/>
    <w:rsid w:val="000874D1"/>
    <w:rsid w:val="000A704B"/>
    <w:rsid w:val="000B2165"/>
    <w:rsid w:val="000F0108"/>
    <w:rsid w:val="001030C4"/>
    <w:rsid w:val="0010620E"/>
    <w:rsid w:val="00113EEA"/>
    <w:rsid w:val="00142D50"/>
    <w:rsid w:val="001809C0"/>
    <w:rsid w:val="001A55B4"/>
    <w:rsid w:val="001A792A"/>
    <w:rsid w:val="001C74AB"/>
    <w:rsid w:val="00211B90"/>
    <w:rsid w:val="002142D3"/>
    <w:rsid w:val="00220D7C"/>
    <w:rsid w:val="00233BD6"/>
    <w:rsid w:val="00264E67"/>
    <w:rsid w:val="0029065B"/>
    <w:rsid w:val="00290780"/>
    <w:rsid w:val="0029680B"/>
    <w:rsid w:val="002A4D3D"/>
    <w:rsid w:val="002C2B54"/>
    <w:rsid w:val="002D6494"/>
    <w:rsid w:val="002E1FB3"/>
    <w:rsid w:val="003151E5"/>
    <w:rsid w:val="00340BF7"/>
    <w:rsid w:val="00347602"/>
    <w:rsid w:val="00375D0A"/>
    <w:rsid w:val="00380205"/>
    <w:rsid w:val="0038281D"/>
    <w:rsid w:val="003A061F"/>
    <w:rsid w:val="003A2F73"/>
    <w:rsid w:val="003D4126"/>
    <w:rsid w:val="00410709"/>
    <w:rsid w:val="00474091"/>
    <w:rsid w:val="00484A83"/>
    <w:rsid w:val="004C5A13"/>
    <w:rsid w:val="004E21DA"/>
    <w:rsid w:val="005076F0"/>
    <w:rsid w:val="00510D51"/>
    <w:rsid w:val="005208AD"/>
    <w:rsid w:val="005329F2"/>
    <w:rsid w:val="0055609A"/>
    <w:rsid w:val="00580E44"/>
    <w:rsid w:val="005A1CC9"/>
    <w:rsid w:val="005A63E4"/>
    <w:rsid w:val="005D054A"/>
    <w:rsid w:val="005D32FD"/>
    <w:rsid w:val="006334E6"/>
    <w:rsid w:val="00654B79"/>
    <w:rsid w:val="00662AFD"/>
    <w:rsid w:val="006A2BCE"/>
    <w:rsid w:val="006C1F23"/>
    <w:rsid w:val="006D1B18"/>
    <w:rsid w:val="00731D13"/>
    <w:rsid w:val="00740854"/>
    <w:rsid w:val="00757769"/>
    <w:rsid w:val="00760DFE"/>
    <w:rsid w:val="00761FB7"/>
    <w:rsid w:val="007B7F31"/>
    <w:rsid w:val="007C7FF2"/>
    <w:rsid w:val="008155B0"/>
    <w:rsid w:val="00820B58"/>
    <w:rsid w:val="008271DE"/>
    <w:rsid w:val="00861993"/>
    <w:rsid w:val="00863D92"/>
    <w:rsid w:val="00895B09"/>
    <w:rsid w:val="008B3E0D"/>
    <w:rsid w:val="008C7D6D"/>
    <w:rsid w:val="008F1B9E"/>
    <w:rsid w:val="00932886"/>
    <w:rsid w:val="00935BF5"/>
    <w:rsid w:val="00954B55"/>
    <w:rsid w:val="009C757B"/>
    <w:rsid w:val="00A149CD"/>
    <w:rsid w:val="00A25A1E"/>
    <w:rsid w:val="00A3740C"/>
    <w:rsid w:val="00A428B0"/>
    <w:rsid w:val="00A66E4E"/>
    <w:rsid w:val="00A71C26"/>
    <w:rsid w:val="00A85D57"/>
    <w:rsid w:val="00AD38E0"/>
    <w:rsid w:val="00AF30F9"/>
    <w:rsid w:val="00AF4244"/>
    <w:rsid w:val="00B3036B"/>
    <w:rsid w:val="00B371F9"/>
    <w:rsid w:val="00B80316"/>
    <w:rsid w:val="00BA1B3C"/>
    <w:rsid w:val="00BB2091"/>
    <w:rsid w:val="00BB34A1"/>
    <w:rsid w:val="00BC0029"/>
    <w:rsid w:val="00BF7946"/>
    <w:rsid w:val="00C634BA"/>
    <w:rsid w:val="00C66CE0"/>
    <w:rsid w:val="00C67CE6"/>
    <w:rsid w:val="00C84FBF"/>
    <w:rsid w:val="00CC4B7A"/>
    <w:rsid w:val="00CE572E"/>
    <w:rsid w:val="00D06E77"/>
    <w:rsid w:val="00D354E5"/>
    <w:rsid w:val="00D968E5"/>
    <w:rsid w:val="00DA1393"/>
    <w:rsid w:val="00DC603B"/>
    <w:rsid w:val="00E23AD9"/>
    <w:rsid w:val="00E248AD"/>
    <w:rsid w:val="00E31366"/>
    <w:rsid w:val="00E50321"/>
    <w:rsid w:val="00E51ECB"/>
    <w:rsid w:val="00E775D5"/>
    <w:rsid w:val="00EA37C5"/>
    <w:rsid w:val="00EA3B90"/>
    <w:rsid w:val="00EB64E8"/>
    <w:rsid w:val="00F21DAA"/>
    <w:rsid w:val="00F2314A"/>
    <w:rsid w:val="00F350F9"/>
    <w:rsid w:val="00F3624E"/>
    <w:rsid w:val="00F43FB0"/>
    <w:rsid w:val="00F46773"/>
    <w:rsid w:val="00F57200"/>
    <w:rsid w:val="00FD0A48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A2B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A428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62AFD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locked/>
    <w:rsid w:val="0010620E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0620E"/>
    <w:pPr>
      <w:widowControl w:val="0"/>
      <w:shd w:val="clear" w:color="auto" w:fill="FFFFFF"/>
      <w:spacing w:after="420" w:line="240" w:lineRule="atLeast"/>
      <w:jc w:val="center"/>
    </w:pPr>
    <w:rPr>
      <w:sz w:val="26"/>
      <w:szCs w:val="26"/>
    </w:rPr>
  </w:style>
  <w:style w:type="paragraph" w:customStyle="1" w:styleId="21">
    <w:name w:val="Основной текст2"/>
    <w:basedOn w:val="a"/>
    <w:rsid w:val="0010620E"/>
    <w:pPr>
      <w:widowControl w:val="0"/>
      <w:shd w:val="clear" w:color="auto" w:fill="FFFFFF"/>
      <w:spacing w:after="120" w:line="240" w:lineRule="atLeast"/>
      <w:jc w:val="center"/>
    </w:pPr>
    <w:rPr>
      <w:color w:val="000000"/>
      <w:sz w:val="27"/>
      <w:szCs w:val="27"/>
    </w:rPr>
  </w:style>
  <w:style w:type="numbering" w:styleId="111111">
    <w:name w:val="Outline List 2"/>
    <w:basedOn w:val="a2"/>
    <w:uiPriority w:val="99"/>
    <w:semiHidden/>
    <w:unhideWhenUsed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A2B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A428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62AFD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locked/>
    <w:rsid w:val="0010620E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0620E"/>
    <w:pPr>
      <w:widowControl w:val="0"/>
      <w:shd w:val="clear" w:color="auto" w:fill="FFFFFF"/>
      <w:spacing w:after="420" w:line="240" w:lineRule="atLeast"/>
      <w:jc w:val="center"/>
    </w:pPr>
    <w:rPr>
      <w:sz w:val="26"/>
      <w:szCs w:val="26"/>
    </w:rPr>
  </w:style>
  <w:style w:type="paragraph" w:customStyle="1" w:styleId="21">
    <w:name w:val="Основной текст2"/>
    <w:basedOn w:val="a"/>
    <w:rsid w:val="0010620E"/>
    <w:pPr>
      <w:widowControl w:val="0"/>
      <w:shd w:val="clear" w:color="auto" w:fill="FFFFFF"/>
      <w:spacing w:after="120" w:line="240" w:lineRule="atLeast"/>
      <w:jc w:val="center"/>
    </w:pPr>
    <w:rPr>
      <w:color w:val="000000"/>
      <w:sz w:val="27"/>
      <w:szCs w:val="27"/>
    </w:rPr>
  </w:style>
  <w:style w:type="numbering" w:styleId="111111">
    <w:name w:val="Outline List 2"/>
    <w:basedOn w:val="a2"/>
    <w:uiPriority w:val="99"/>
    <w:semiHidden/>
    <w:unhideWhenUsed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0C1D-1C1A-46C2-8E3B-FF1207C9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 проект</vt:lpstr>
    </vt:vector>
  </TitlesOfParts>
  <Company>home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 проект</dc:title>
  <dc:creator>ConsultantPlus</dc:creator>
  <cp:lastModifiedBy>Мязитов Марсель Наильевич</cp:lastModifiedBy>
  <cp:revision>2</cp:revision>
  <cp:lastPrinted>2014-05-04T08:07:00Z</cp:lastPrinted>
  <dcterms:created xsi:type="dcterms:W3CDTF">2014-05-06T09:21:00Z</dcterms:created>
  <dcterms:modified xsi:type="dcterms:W3CDTF">2014-05-06T09:21:00Z</dcterms:modified>
</cp:coreProperties>
</file>