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128A" w14:textId="689CED8E" w:rsidR="0098070B" w:rsidRPr="0098070B" w:rsidRDefault="0098070B" w:rsidP="0098070B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 w14:anchorId="5F1D0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2587690" r:id="rId6"/>
        </w:object>
      </w:r>
    </w:p>
    <w:p w14:paraId="32C93903" w14:textId="77777777" w:rsidR="0098070B" w:rsidRPr="0098070B" w:rsidRDefault="0098070B" w:rsidP="0098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98070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6C9CEC6C" w14:textId="77777777" w:rsidR="0098070B" w:rsidRPr="0098070B" w:rsidRDefault="0098070B" w:rsidP="00980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98070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5B26DE3F" w14:textId="77777777" w:rsidR="0098070B" w:rsidRPr="0098070B" w:rsidRDefault="0098070B" w:rsidP="00980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8070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8070B">
        <w:rPr>
          <w:rFonts w:ascii="Times New Roman" w:hAnsi="Times New Roman" w:cs="Times New Roman"/>
          <w:b/>
          <w:sz w:val="32"/>
        </w:rPr>
        <w:t xml:space="preserve"> района</w:t>
      </w:r>
    </w:p>
    <w:p w14:paraId="7D291031" w14:textId="77777777" w:rsidR="0098070B" w:rsidRPr="0098070B" w:rsidRDefault="0098070B" w:rsidP="00980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8070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2B5F2AED" w14:textId="77777777" w:rsidR="0098070B" w:rsidRPr="0098070B" w:rsidRDefault="0098070B" w:rsidP="00980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CFE9B23" w14:textId="77777777" w:rsidR="0098070B" w:rsidRPr="0098070B" w:rsidRDefault="0098070B" w:rsidP="0098070B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9807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E929423" w14:textId="77777777" w:rsidR="0098070B" w:rsidRPr="0098070B" w:rsidRDefault="0098070B" w:rsidP="009807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849D775" w14:textId="4DF7BD8A" w:rsidR="0098070B" w:rsidRPr="0098070B" w:rsidRDefault="0098070B" w:rsidP="009807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8070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A41C7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98070B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980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070B">
        <w:rPr>
          <w:rFonts w:ascii="Times New Roman" w:hAnsi="Times New Roman" w:cs="Times New Roman"/>
          <w:sz w:val="28"/>
          <w:szCs w:val="28"/>
        </w:rPr>
        <w:t xml:space="preserve">        №   </w:t>
      </w:r>
      <w:r w:rsidR="00CA41C7">
        <w:rPr>
          <w:rFonts w:ascii="Times New Roman" w:hAnsi="Times New Roman" w:cs="Times New Roman"/>
          <w:sz w:val="28"/>
          <w:szCs w:val="28"/>
        </w:rPr>
        <w:t>348</w:t>
      </w:r>
      <w:bookmarkStart w:id="0" w:name="_GoBack"/>
      <w:bookmarkEnd w:id="0"/>
      <w:r w:rsidRPr="009807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B8E0D" w14:textId="77777777" w:rsidR="0098070B" w:rsidRPr="0098070B" w:rsidRDefault="0098070B" w:rsidP="009807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8070B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9807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14:paraId="18262775" w14:textId="77777777" w:rsidR="00BF1C71" w:rsidRPr="0098070B" w:rsidRDefault="00BF1C71" w:rsidP="0098070B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16B29F9A" w14:textId="67524DFB" w:rsidR="00410915" w:rsidRPr="0098070B" w:rsidRDefault="001F4829" w:rsidP="0098070B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</w:t>
      </w:r>
      <w:r w:rsidR="00741DAE">
        <w:rPr>
          <w:rStyle w:val="FontStyle15"/>
          <w:sz w:val="28"/>
          <w:szCs w:val="28"/>
        </w:rPr>
        <w:t>3</w:t>
      </w:r>
      <w:r w:rsidR="0046296F">
        <w:rPr>
          <w:rStyle w:val="FontStyle15"/>
          <w:sz w:val="28"/>
          <w:szCs w:val="28"/>
        </w:rPr>
        <w:t xml:space="preserve">.2020 № </w:t>
      </w:r>
      <w:r w:rsidR="00741DAE">
        <w:rPr>
          <w:rStyle w:val="FontStyle15"/>
          <w:sz w:val="28"/>
          <w:szCs w:val="28"/>
        </w:rPr>
        <w:t>287</w:t>
      </w:r>
    </w:p>
    <w:p w14:paraId="03B38733" w14:textId="77777777" w:rsidR="00F40B52" w:rsidRDefault="00F40B52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6BC51B41" w:rsidR="00BE2127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7AEE5AF6" w14:textId="566B807F" w:rsidR="00AD673F" w:rsidRDefault="00AD673F" w:rsidP="00AD67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77D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77D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30.03.2020 № 287 «Об утверждении положения о размещении нестационарных торговых объектов на территории городского поселения Лянтор»</w:t>
      </w:r>
      <w:r w:rsidR="002B3EB2">
        <w:rPr>
          <w:rFonts w:ascii="Times New Roman" w:hAnsi="Times New Roman" w:cs="Times New Roman"/>
          <w:sz w:val="28"/>
          <w:szCs w:val="28"/>
        </w:rPr>
        <w:t xml:space="preserve"> (далее – постановлени</w:t>
      </w:r>
      <w:r w:rsidR="00C83FD8">
        <w:rPr>
          <w:rFonts w:ascii="Times New Roman" w:hAnsi="Times New Roman" w:cs="Times New Roman"/>
          <w:sz w:val="28"/>
          <w:szCs w:val="28"/>
        </w:rPr>
        <w:t>е</w:t>
      </w:r>
      <w:r w:rsidR="002B3E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59C0718" w14:textId="77777777" w:rsidR="00C83FD8" w:rsidRDefault="00AD673F" w:rsidP="00AD6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3F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0317D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пункта 3.6 приложения 1 к постановлению </w:t>
      </w:r>
      <w:r w:rsidR="00C83FD8">
        <w:rPr>
          <w:rFonts w:ascii="Times New Roman" w:hAnsi="Times New Roman" w:cs="Times New Roman"/>
          <w:sz w:val="28"/>
          <w:szCs w:val="28"/>
        </w:rPr>
        <w:t>(далее – Положение) изложить в следующей редакции:</w:t>
      </w:r>
    </w:p>
    <w:p w14:paraId="080ED57F" w14:textId="201FAF04" w:rsidR="00AD673F" w:rsidRDefault="00913954" w:rsidP="00AD6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24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ближе </w:t>
      </w:r>
      <w:r w:rsidR="00C83F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метров перед витринами торговых предприятий»</w:t>
      </w:r>
      <w:r w:rsidR="00C83FD8">
        <w:rPr>
          <w:rFonts w:ascii="Times New Roman" w:hAnsi="Times New Roman" w:cs="Times New Roman"/>
          <w:sz w:val="28"/>
          <w:szCs w:val="28"/>
        </w:rPr>
        <w:t>.</w:t>
      </w:r>
    </w:p>
    <w:p w14:paraId="4FBF894A" w14:textId="07535672" w:rsidR="00913954" w:rsidRDefault="00913954" w:rsidP="00AD6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6 пункта 3.6 </w:t>
      </w:r>
      <w:r w:rsidR="00C83FD8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ния исключить.</w:t>
      </w:r>
    </w:p>
    <w:p w14:paraId="69659CAC" w14:textId="0C779F39" w:rsidR="00C83FD8" w:rsidRDefault="00C83FD8" w:rsidP="00C83F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</w:t>
      </w:r>
      <w:r w:rsidR="005024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второ</w:t>
      </w:r>
      <w:r w:rsidR="005024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пункта 6 приложения 4 к Положению слова «(в части остановочных комплексов с торговой площадью (автопавильонов)» исключить.</w:t>
      </w:r>
    </w:p>
    <w:p w14:paraId="61A01884" w14:textId="6C7279A3" w:rsidR="00C83FD8" w:rsidRDefault="00C83FD8" w:rsidP="00C8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четвертый пункта 6 приложения 4 к Положению изложить в следующей редакции:</w:t>
      </w:r>
    </w:p>
    <w:p w14:paraId="55D96BEC" w14:textId="7EB1506E" w:rsidR="00C83FD8" w:rsidRDefault="00C83FD8" w:rsidP="00C8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 Управление градостроительства, имущественных и земельных отношений о предоставлении информации о нахождении нестационарных торговых объектов в местах, указанных в подпунктах 1-5 пункта 3.6 Положения о размещении нестационарных торговых объектов на территории города Лянтор»;</w:t>
      </w:r>
    </w:p>
    <w:p w14:paraId="13E97DFC" w14:textId="17CEBAE7" w:rsidR="00C83FD8" w:rsidRDefault="00C83FD8" w:rsidP="00C8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четвертый пункта 10 приложения 4 к Положению изложить в следующей редакции:</w:t>
      </w:r>
    </w:p>
    <w:p w14:paraId="7F92DA1A" w14:textId="1714CF4D" w:rsidR="00C83FD8" w:rsidRDefault="00C83FD8" w:rsidP="00C8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нахождение нестационарных торговых объектов в местах, указанных в подпунктах 1-5 пункта 3.6 Положения о размещении нестационарных торговых объектов на территории города Лянтор;».</w:t>
      </w:r>
    </w:p>
    <w:p w14:paraId="11AAFDD5" w14:textId="146177F2" w:rsidR="00577DB8" w:rsidRDefault="00577DB8" w:rsidP="0057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29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29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2.9 приложения 2 к постановлению изложить в следующей редакции:</w:t>
      </w:r>
    </w:p>
    <w:p w14:paraId="42095184" w14:textId="29AE5124" w:rsidR="00577DB8" w:rsidRDefault="00577DB8" w:rsidP="0057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7DB8">
        <w:rPr>
          <w:rFonts w:ascii="Times New Roman" w:hAnsi="Times New Roman" w:cs="Times New Roman"/>
          <w:sz w:val="28"/>
          <w:szCs w:val="28"/>
        </w:rPr>
        <w:t xml:space="preserve">2.9. Прием документов </w:t>
      </w:r>
      <w:r w:rsidRPr="008D3549">
        <w:rPr>
          <w:rFonts w:ascii="Times New Roman" w:hAnsi="Times New Roman" w:cs="Times New Roman"/>
          <w:sz w:val="28"/>
          <w:szCs w:val="28"/>
        </w:rPr>
        <w:t xml:space="preserve">прекращается не ранее чем за </w:t>
      </w:r>
      <w:r w:rsidR="008D3549" w:rsidRPr="008D3549">
        <w:rPr>
          <w:rFonts w:ascii="Times New Roman" w:hAnsi="Times New Roman" w:cs="Times New Roman"/>
          <w:sz w:val="28"/>
          <w:szCs w:val="28"/>
        </w:rPr>
        <w:t>семь</w:t>
      </w:r>
      <w:r w:rsidRPr="008D354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77DB8">
        <w:rPr>
          <w:rFonts w:ascii="Times New Roman" w:hAnsi="Times New Roman" w:cs="Times New Roman"/>
          <w:sz w:val="28"/>
          <w:szCs w:val="28"/>
        </w:rPr>
        <w:t xml:space="preserve"> дней до дня проведения аукциона на право заключения договора на размещение нестационарного торгового объекта.</w:t>
      </w:r>
      <w:r w:rsidR="008D3549">
        <w:rPr>
          <w:rFonts w:ascii="Times New Roman" w:hAnsi="Times New Roman" w:cs="Times New Roman"/>
          <w:sz w:val="28"/>
          <w:szCs w:val="28"/>
        </w:rPr>
        <w:t>».</w:t>
      </w:r>
    </w:p>
    <w:p w14:paraId="1F6B9631" w14:textId="6FF4E481" w:rsidR="008D3549" w:rsidRDefault="008D3549" w:rsidP="0057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29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абзац</w:t>
      </w:r>
      <w:r w:rsidR="005024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972">
        <w:rPr>
          <w:rFonts w:ascii="Times New Roman" w:hAnsi="Times New Roman" w:cs="Times New Roman"/>
          <w:sz w:val="28"/>
          <w:szCs w:val="28"/>
        </w:rPr>
        <w:t>второ</w:t>
      </w:r>
      <w:r w:rsidR="005024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пункта 2.14 приложения 2 к постановлению слова</w:t>
      </w:r>
      <w:r w:rsidR="008829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3549">
        <w:rPr>
          <w:rFonts w:ascii="Times New Roman" w:hAnsi="Times New Roman" w:cs="Times New Roman"/>
          <w:sz w:val="28"/>
          <w:szCs w:val="28"/>
        </w:rPr>
        <w:t>,</w:t>
      </w:r>
      <w:r w:rsidR="00882972">
        <w:rPr>
          <w:rFonts w:ascii="Times New Roman" w:hAnsi="Times New Roman" w:cs="Times New Roman"/>
          <w:sz w:val="28"/>
          <w:szCs w:val="28"/>
        </w:rPr>
        <w:t xml:space="preserve"> </w:t>
      </w:r>
      <w:r w:rsidRPr="008D3549">
        <w:rPr>
          <w:rFonts w:ascii="Times New Roman" w:hAnsi="Times New Roman" w:cs="Times New Roman"/>
          <w:sz w:val="28"/>
          <w:szCs w:val="28"/>
        </w:rPr>
        <w:t>допущенных к участию в аукционе и признанных участниками аукциона,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14:paraId="2D5BADEC" w14:textId="6A9C8C3D" w:rsidR="00BE2127" w:rsidRPr="007E200B" w:rsidRDefault="00882972" w:rsidP="0088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82658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77DB8">
        <w:rPr>
          <w:rFonts w:ascii="Times New Roman" w:hAnsi="Times New Roman" w:cs="Times New Roman"/>
          <w:sz w:val="28"/>
          <w:szCs w:val="28"/>
        </w:rPr>
        <w:t>2</w:t>
      </w:r>
      <w:r w:rsidR="00BE2127">
        <w:rPr>
          <w:rFonts w:ascii="Times New Roman" w:hAnsi="Times New Roman" w:cs="Times New Roman"/>
          <w:sz w:val="28"/>
          <w:szCs w:val="28"/>
        </w:rPr>
        <w:t>. Обнародовать</w:t>
      </w:r>
      <w:r w:rsidR="00BE2127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="00BE2127">
        <w:rPr>
          <w:rFonts w:ascii="Times New Roman" w:hAnsi="Times New Roman" w:cs="Times New Roman"/>
          <w:sz w:val="28"/>
          <w:szCs w:val="28"/>
        </w:rPr>
        <w:t>ние</w:t>
      </w:r>
      <w:r w:rsidR="00BE2127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BE2127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3BD07CDF" w:rsidR="00BE2127" w:rsidRPr="007E200B" w:rsidRDefault="00577DB8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E2127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</w:t>
      </w:r>
      <w:r w:rsidR="00BE2127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="00BE2127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3F34CE29" w:rsidR="00C61C3F" w:rsidRPr="00C61C3F" w:rsidRDefault="00577DB8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127" w:rsidRPr="00C61C3F">
        <w:rPr>
          <w:rFonts w:ascii="Times New Roman" w:hAnsi="Times New Roman" w:cs="Times New Roman"/>
          <w:sz w:val="28"/>
          <w:szCs w:val="28"/>
        </w:rPr>
        <w:t xml:space="preserve">. </w:t>
      </w:r>
      <w:r w:rsidR="00C61C3F" w:rsidRPr="00C61C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- начальника управления экономики С.П.</w:t>
      </w:r>
      <w:r w:rsidR="00F4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C3F" w:rsidRPr="00C61C3F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C61C3F" w:rsidRPr="00C61C3F">
        <w:rPr>
          <w:rFonts w:ascii="Times New Roman" w:hAnsi="Times New Roman" w:cs="Times New Roman"/>
          <w:sz w:val="28"/>
          <w:szCs w:val="28"/>
        </w:rPr>
        <w:t>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FAC0B5" w14:textId="77777777" w:rsidR="00552AAF" w:rsidRDefault="00552AAF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50A3DAEB" w:rsidR="00BE2127" w:rsidRDefault="004157B0" w:rsidP="005D083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5D0839">
        <w:rPr>
          <w:rFonts w:ascii="Times New Roman" w:hAnsi="Times New Roman" w:cs="Times New Roman"/>
          <w:sz w:val="28"/>
          <w:szCs w:val="28"/>
        </w:rPr>
        <w:tab/>
      </w:r>
      <w:r w:rsidR="00980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14:paraId="2C6CFA25" w14:textId="77777777" w:rsidR="00F40B52" w:rsidRDefault="00F40B52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37823E8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23306CA1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64A813C4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954B21C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D4FEC89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1D7F02B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38DF3F01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6AA52C9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4D82CD5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2A460D96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4DFDEA36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456EFEB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71EADC5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63F978FC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37D03FC5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5E45E59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4C64C80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D73150B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4372EE17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3EBEACDE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2F9843FF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6770056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49E9807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8F061FD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6F812775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78A86647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FA3A840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449371EE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31F6B7D5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889F478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AE8FF21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7846ABB9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33CB94E5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C8E9005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1B7F06F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AB2BA18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06B9698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3FC0D5BB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F4D2E8B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71224E8" w14:textId="77777777" w:rsidR="008D3549" w:rsidRDefault="008D3549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sectPr w:rsidR="008D3549" w:rsidSect="0098070B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15BDB"/>
    <w:multiLevelType w:val="hybridMultilevel"/>
    <w:tmpl w:val="2DDA50D6"/>
    <w:lvl w:ilvl="0" w:tplc="41DAC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15000"/>
    <w:rsid w:val="0002669C"/>
    <w:rsid w:val="000317DD"/>
    <w:rsid w:val="00042490"/>
    <w:rsid w:val="00050630"/>
    <w:rsid w:val="00054269"/>
    <w:rsid w:val="0005760A"/>
    <w:rsid w:val="0006388C"/>
    <w:rsid w:val="0006698C"/>
    <w:rsid w:val="00071ADE"/>
    <w:rsid w:val="000932C0"/>
    <w:rsid w:val="000A148F"/>
    <w:rsid w:val="000B4558"/>
    <w:rsid w:val="000B6A20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65D"/>
    <w:rsid w:val="00133D85"/>
    <w:rsid w:val="0013792B"/>
    <w:rsid w:val="00142035"/>
    <w:rsid w:val="0015400A"/>
    <w:rsid w:val="0015726C"/>
    <w:rsid w:val="00161046"/>
    <w:rsid w:val="0016252E"/>
    <w:rsid w:val="001634DC"/>
    <w:rsid w:val="00165DC3"/>
    <w:rsid w:val="0017246B"/>
    <w:rsid w:val="00186ECA"/>
    <w:rsid w:val="001A69D5"/>
    <w:rsid w:val="001B15B9"/>
    <w:rsid w:val="001C0350"/>
    <w:rsid w:val="001C0B9D"/>
    <w:rsid w:val="001D67FF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751F8"/>
    <w:rsid w:val="002B3CE1"/>
    <w:rsid w:val="002B3EB2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C0272"/>
    <w:rsid w:val="003D3763"/>
    <w:rsid w:val="003D6542"/>
    <w:rsid w:val="003E0BB0"/>
    <w:rsid w:val="003F32FD"/>
    <w:rsid w:val="003F59DB"/>
    <w:rsid w:val="003F5F85"/>
    <w:rsid w:val="0040240D"/>
    <w:rsid w:val="00405718"/>
    <w:rsid w:val="0040606C"/>
    <w:rsid w:val="00410915"/>
    <w:rsid w:val="004126D9"/>
    <w:rsid w:val="004157B0"/>
    <w:rsid w:val="00416DA5"/>
    <w:rsid w:val="00420620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2CE9"/>
    <w:rsid w:val="004D6A11"/>
    <w:rsid w:val="004F3AEB"/>
    <w:rsid w:val="004F601B"/>
    <w:rsid w:val="0050249C"/>
    <w:rsid w:val="005037D9"/>
    <w:rsid w:val="005144F1"/>
    <w:rsid w:val="00514896"/>
    <w:rsid w:val="00522F09"/>
    <w:rsid w:val="00530453"/>
    <w:rsid w:val="00530A9E"/>
    <w:rsid w:val="005420A6"/>
    <w:rsid w:val="0054743F"/>
    <w:rsid w:val="00552AAF"/>
    <w:rsid w:val="00557414"/>
    <w:rsid w:val="005637AD"/>
    <w:rsid w:val="005714FF"/>
    <w:rsid w:val="00577972"/>
    <w:rsid w:val="00577DB8"/>
    <w:rsid w:val="00580F2F"/>
    <w:rsid w:val="005819CB"/>
    <w:rsid w:val="00584B95"/>
    <w:rsid w:val="005904F9"/>
    <w:rsid w:val="00592BFB"/>
    <w:rsid w:val="005A73B3"/>
    <w:rsid w:val="005C1D79"/>
    <w:rsid w:val="005C4C6C"/>
    <w:rsid w:val="005C586F"/>
    <w:rsid w:val="005D0839"/>
    <w:rsid w:val="005D18D9"/>
    <w:rsid w:val="005E47A3"/>
    <w:rsid w:val="005E4AAB"/>
    <w:rsid w:val="005E4BBD"/>
    <w:rsid w:val="005E73CF"/>
    <w:rsid w:val="005F18E4"/>
    <w:rsid w:val="005F1934"/>
    <w:rsid w:val="005F489C"/>
    <w:rsid w:val="005F4C63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2769"/>
    <w:rsid w:val="006F425C"/>
    <w:rsid w:val="006F5E85"/>
    <w:rsid w:val="006F6711"/>
    <w:rsid w:val="00701F92"/>
    <w:rsid w:val="00704544"/>
    <w:rsid w:val="007141D9"/>
    <w:rsid w:val="007175F3"/>
    <w:rsid w:val="00720C4F"/>
    <w:rsid w:val="00736646"/>
    <w:rsid w:val="00741DAE"/>
    <w:rsid w:val="007457D3"/>
    <w:rsid w:val="007476CE"/>
    <w:rsid w:val="00752C76"/>
    <w:rsid w:val="007551D0"/>
    <w:rsid w:val="00765B68"/>
    <w:rsid w:val="007806A7"/>
    <w:rsid w:val="00784065"/>
    <w:rsid w:val="007D0C48"/>
    <w:rsid w:val="007E0E2D"/>
    <w:rsid w:val="007E200B"/>
    <w:rsid w:val="00804E50"/>
    <w:rsid w:val="008063B7"/>
    <w:rsid w:val="00826CCE"/>
    <w:rsid w:val="0083519E"/>
    <w:rsid w:val="00846DC1"/>
    <w:rsid w:val="00853AE5"/>
    <w:rsid w:val="00865F13"/>
    <w:rsid w:val="00874840"/>
    <w:rsid w:val="00875881"/>
    <w:rsid w:val="00882972"/>
    <w:rsid w:val="00883DC0"/>
    <w:rsid w:val="00891FCA"/>
    <w:rsid w:val="008A2E92"/>
    <w:rsid w:val="008A358C"/>
    <w:rsid w:val="008A6D29"/>
    <w:rsid w:val="008B476B"/>
    <w:rsid w:val="008D2EA4"/>
    <w:rsid w:val="008D3549"/>
    <w:rsid w:val="008E22BB"/>
    <w:rsid w:val="008F41E0"/>
    <w:rsid w:val="00900067"/>
    <w:rsid w:val="009118AB"/>
    <w:rsid w:val="00913954"/>
    <w:rsid w:val="009143DA"/>
    <w:rsid w:val="00916654"/>
    <w:rsid w:val="00927C14"/>
    <w:rsid w:val="00936EF4"/>
    <w:rsid w:val="00943748"/>
    <w:rsid w:val="00946B1B"/>
    <w:rsid w:val="00950DFD"/>
    <w:rsid w:val="009528FA"/>
    <w:rsid w:val="009659D2"/>
    <w:rsid w:val="0098070B"/>
    <w:rsid w:val="00994F59"/>
    <w:rsid w:val="009A6161"/>
    <w:rsid w:val="009B3F02"/>
    <w:rsid w:val="009B5BC9"/>
    <w:rsid w:val="009D04B1"/>
    <w:rsid w:val="009E16E2"/>
    <w:rsid w:val="009E1CE2"/>
    <w:rsid w:val="009F0649"/>
    <w:rsid w:val="009F7AF0"/>
    <w:rsid w:val="00A25A63"/>
    <w:rsid w:val="00A3107B"/>
    <w:rsid w:val="00A31DA2"/>
    <w:rsid w:val="00A31DEC"/>
    <w:rsid w:val="00A501D1"/>
    <w:rsid w:val="00A70789"/>
    <w:rsid w:val="00A711D8"/>
    <w:rsid w:val="00A82F07"/>
    <w:rsid w:val="00A90FEE"/>
    <w:rsid w:val="00A97E1D"/>
    <w:rsid w:val="00AB1495"/>
    <w:rsid w:val="00AB1ECE"/>
    <w:rsid w:val="00AC1965"/>
    <w:rsid w:val="00AC24A5"/>
    <w:rsid w:val="00AD4357"/>
    <w:rsid w:val="00AD673F"/>
    <w:rsid w:val="00AF3CB4"/>
    <w:rsid w:val="00AF4832"/>
    <w:rsid w:val="00AF4982"/>
    <w:rsid w:val="00B12134"/>
    <w:rsid w:val="00B37787"/>
    <w:rsid w:val="00B4035E"/>
    <w:rsid w:val="00B4131C"/>
    <w:rsid w:val="00B419A5"/>
    <w:rsid w:val="00B44CC7"/>
    <w:rsid w:val="00B456B0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5F11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3FD8"/>
    <w:rsid w:val="00C85B23"/>
    <w:rsid w:val="00C923A8"/>
    <w:rsid w:val="00C9270A"/>
    <w:rsid w:val="00CA2F46"/>
    <w:rsid w:val="00CA41C7"/>
    <w:rsid w:val="00CA777C"/>
    <w:rsid w:val="00CB1178"/>
    <w:rsid w:val="00CB7A21"/>
    <w:rsid w:val="00CC558F"/>
    <w:rsid w:val="00CD6AFC"/>
    <w:rsid w:val="00CE1AEC"/>
    <w:rsid w:val="00CE47E0"/>
    <w:rsid w:val="00CE6648"/>
    <w:rsid w:val="00CF67BE"/>
    <w:rsid w:val="00CF71F0"/>
    <w:rsid w:val="00D1013B"/>
    <w:rsid w:val="00D103BB"/>
    <w:rsid w:val="00D17E2B"/>
    <w:rsid w:val="00D30B10"/>
    <w:rsid w:val="00D317E3"/>
    <w:rsid w:val="00D332A2"/>
    <w:rsid w:val="00D447E2"/>
    <w:rsid w:val="00D4601C"/>
    <w:rsid w:val="00D515F7"/>
    <w:rsid w:val="00D51B22"/>
    <w:rsid w:val="00D6218A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15C8E"/>
    <w:rsid w:val="00E234EB"/>
    <w:rsid w:val="00E23AD3"/>
    <w:rsid w:val="00E25662"/>
    <w:rsid w:val="00E356E9"/>
    <w:rsid w:val="00E401F8"/>
    <w:rsid w:val="00E5074F"/>
    <w:rsid w:val="00E5642C"/>
    <w:rsid w:val="00E5726A"/>
    <w:rsid w:val="00E614AE"/>
    <w:rsid w:val="00E61736"/>
    <w:rsid w:val="00E65A2B"/>
    <w:rsid w:val="00E66E78"/>
    <w:rsid w:val="00E700E9"/>
    <w:rsid w:val="00E73BD5"/>
    <w:rsid w:val="00E74550"/>
    <w:rsid w:val="00E82DEA"/>
    <w:rsid w:val="00E83BB5"/>
    <w:rsid w:val="00E93C59"/>
    <w:rsid w:val="00EB1ABD"/>
    <w:rsid w:val="00ED72C7"/>
    <w:rsid w:val="00EE7746"/>
    <w:rsid w:val="00F010D7"/>
    <w:rsid w:val="00F05A7C"/>
    <w:rsid w:val="00F10705"/>
    <w:rsid w:val="00F267E4"/>
    <w:rsid w:val="00F27E73"/>
    <w:rsid w:val="00F35331"/>
    <w:rsid w:val="00F40B52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6C731"/>
  <w15:docId w15:val="{17D10E29-5CDD-4A57-BB2D-1178B20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40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32</cp:revision>
  <cp:lastPrinted>2022-04-27T13:02:00Z</cp:lastPrinted>
  <dcterms:created xsi:type="dcterms:W3CDTF">2021-03-11T11:33:00Z</dcterms:created>
  <dcterms:modified xsi:type="dcterms:W3CDTF">2022-04-27T13:02:00Z</dcterms:modified>
</cp:coreProperties>
</file>