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6107" w:rsidRDefault="00366107" w:rsidP="00366107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62884635" r:id="rId8"/>
        </w:object>
      </w:r>
    </w:p>
    <w:p w:rsidR="00366107" w:rsidRDefault="00366107" w:rsidP="00366107">
      <w:pPr>
        <w:jc w:val="center"/>
        <w:rPr>
          <w:b/>
          <w:sz w:val="14"/>
          <w:szCs w:val="14"/>
        </w:rPr>
      </w:pPr>
    </w:p>
    <w:p w:rsidR="00366107" w:rsidRDefault="00366107" w:rsidP="0036610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66107" w:rsidRDefault="00366107" w:rsidP="0036610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66107" w:rsidRDefault="00366107" w:rsidP="0036610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66107" w:rsidRDefault="00366107" w:rsidP="0036610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66107" w:rsidRDefault="00366107" w:rsidP="00366107">
      <w:pPr>
        <w:jc w:val="center"/>
        <w:rPr>
          <w:b/>
          <w:sz w:val="32"/>
        </w:rPr>
      </w:pPr>
    </w:p>
    <w:p w:rsidR="00366107" w:rsidRDefault="00366107" w:rsidP="003661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608E" w:rsidRDefault="00D0608E" w:rsidP="00D0608E"/>
    <w:p w:rsidR="00D0608E" w:rsidRDefault="00D0608E" w:rsidP="00D0608E">
      <w:pPr>
        <w:rPr>
          <w:sz w:val="28"/>
          <w:szCs w:val="28"/>
        </w:rPr>
      </w:pPr>
      <w:r w:rsidRPr="00366107">
        <w:rPr>
          <w:sz w:val="28"/>
          <w:szCs w:val="28"/>
          <w:u w:val="single"/>
        </w:rPr>
        <w:t>«</w:t>
      </w:r>
      <w:r w:rsidR="00F26191" w:rsidRPr="00366107">
        <w:rPr>
          <w:sz w:val="28"/>
          <w:szCs w:val="28"/>
          <w:u w:val="single"/>
        </w:rPr>
        <w:t xml:space="preserve"> </w:t>
      </w:r>
      <w:r w:rsidR="001D4E7A">
        <w:rPr>
          <w:sz w:val="28"/>
          <w:szCs w:val="28"/>
          <w:u w:val="single"/>
        </w:rPr>
        <w:t>15</w:t>
      </w:r>
      <w:r w:rsidR="00F26191" w:rsidRPr="00366107">
        <w:rPr>
          <w:sz w:val="28"/>
          <w:szCs w:val="28"/>
          <w:u w:val="single"/>
        </w:rPr>
        <w:t xml:space="preserve"> </w:t>
      </w:r>
      <w:r w:rsidR="00366107" w:rsidRPr="00366107">
        <w:rPr>
          <w:sz w:val="28"/>
          <w:szCs w:val="28"/>
          <w:u w:val="single"/>
        </w:rPr>
        <w:t xml:space="preserve">» июля </w:t>
      </w:r>
      <w:r w:rsidRPr="00366107">
        <w:rPr>
          <w:sz w:val="28"/>
          <w:szCs w:val="28"/>
          <w:u w:val="single"/>
        </w:rPr>
        <w:t>201</w:t>
      </w:r>
      <w:r w:rsidR="00CF1D62" w:rsidRPr="00366107">
        <w:rPr>
          <w:sz w:val="28"/>
          <w:szCs w:val="28"/>
          <w:u w:val="single"/>
        </w:rPr>
        <w:t>3</w:t>
      </w:r>
      <w:r w:rsidRPr="00366107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</w:t>
      </w:r>
      <w:r w:rsidR="001D4E7A">
        <w:rPr>
          <w:sz w:val="28"/>
          <w:szCs w:val="28"/>
        </w:rPr>
        <w:t xml:space="preserve"> 344</w:t>
      </w:r>
      <w:r>
        <w:rPr>
          <w:sz w:val="28"/>
          <w:szCs w:val="28"/>
        </w:rPr>
        <w:t xml:space="preserve">                                    </w:t>
      </w:r>
    </w:p>
    <w:p w:rsidR="00D0608E" w:rsidRPr="00776304" w:rsidRDefault="00D0608E" w:rsidP="00D0608E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D0608E" w:rsidRDefault="00D0608E" w:rsidP="003871FB">
      <w:pPr>
        <w:jc w:val="center"/>
        <w:rPr>
          <w:b/>
          <w:sz w:val="28"/>
          <w:szCs w:val="28"/>
        </w:rPr>
      </w:pPr>
    </w:p>
    <w:p w:rsidR="00D0608E" w:rsidRDefault="00D0608E" w:rsidP="003871FB">
      <w:pPr>
        <w:jc w:val="center"/>
        <w:rPr>
          <w:b/>
          <w:sz w:val="28"/>
          <w:szCs w:val="28"/>
        </w:rPr>
      </w:pPr>
    </w:p>
    <w:p w:rsidR="00CF1D62" w:rsidRDefault="00CF1D62" w:rsidP="003F0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 w:rsidR="002F3FBF">
        <w:rPr>
          <w:sz w:val="28"/>
          <w:szCs w:val="28"/>
        </w:rPr>
        <w:t xml:space="preserve"> наименований </w:t>
      </w:r>
    </w:p>
    <w:p w:rsidR="00683093" w:rsidRDefault="00CF1D62" w:rsidP="003F0E04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</w:t>
      </w:r>
    </w:p>
    <w:p w:rsidR="008765F6" w:rsidRDefault="008765F6" w:rsidP="008765F6">
      <w:pPr>
        <w:pStyle w:val="b"/>
        <w:ind w:firstLine="708"/>
        <w:jc w:val="both"/>
        <w:rPr>
          <w:sz w:val="28"/>
        </w:rPr>
      </w:pPr>
    </w:p>
    <w:p w:rsidR="00AB7971" w:rsidRDefault="00035CFE" w:rsidP="00AB7971">
      <w:pPr>
        <w:pStyle w:val="b"/>
        <w:jc w:val="both"/>
        <w:rPr>
          <w:color w:val="000000"/>
          <w:sz w:val="28"/>
        </w:rPr>
      </w:pPr>
      <w:r>
        <w:rPr>
          <w:sz w:val="28"/>
        </w:rPr>
        <w:t xml:space="preserve"> </w:t>
      </w:r>
    </w:p>
    <w:p w:rsidR="00AB7971" w:rsidRDefault="00CF1D62" w:rsidP="00366107">
      <w:pPr>
        <w:pStyle w:val="b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В соответствии с законом Ханты – Мансийского автономного округа – Югры </w:t>
      </w:r>
      <w:r w:rsidR="00370E1A">
        <w:rPr>
          <w:color w:val="000000"/>
          <w:sz w:val="28"/>
        </w:rPr>
        <w:t xml:space="preserve">от 20.07.2007 № 97-оз </w:t>
      </w:r>
      <w:r>
        <w:rPr>
          <w:color w:val="000000"/>
          <w:sz w:val="28"/>
        </w:rPr>
        <w:t xml:space="preserve">«О реестре должностей муниципальной службы в Ханты – Мансийском автономном округе </w:t>
      </w:r>
      <w:r w:rsidR="00370E1A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Югре</w:t>
      </w:r>
      <w:r w:rsidR="00370E1A">
        <w:rPr>
          <w:color w:val="000000"/>
          <w:sz w:val="28"/>
        </w:rPr>
        <w:t>» и статьёй 64 Устава горо</w:t>
      </w:r>
      <w:r w:rsidR="00370E1A">
        <w:rPr>
          <w:color w:val="000000"/>
          <w:sz w:val="28"/>
        </w:rPr>
        <w:t>д</w:t>
      </w:r>
      <w:r w:rsidR="00370E1A">
        <w:rPr>
          <w:color w:val="000000"/>
          <w:sz w:val="28"/>
        </w:rPr>
        <w:t>ского поселения Лянтор, утвердить:</w:t>
      </w:r>
    </w:p>
    <w:p w:rsidR="00370E1A" w:rsidRDefault="00370E1A" w:rsidP="00366107">
      <w:pPr>
        <w:pStyle w:val="b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1.Перечень </w:t>
      </w:r>
      <w:r w:rsidR="002F3FBF">
        <w:rPr>
          <w:color w:val="000000"/>
          <w:sz w:val="28"/>
        </w:rPr>
        <w:t xml:space="preserve">наименований </w:t>
      </w:r>
      <w:r>
        <w:rPr>
          <w:color w:val="000000"/>
          <w:sz w:val="28"/>
        </w:rPr>
        <w:t xml:space="preserve">должностей муниципальной службы, </w:t>
      </w:r>
      <w:r w:rsidR="00366107">
        <w:rPr>
          <w:color w:val="000000"/>
          <w:sz w:val="28"/>
        </w:rPr>
        <w:t xml:space="preserve">              </w:t>
      </w:r>
      <w:r>
        <w:rPr>
          <w:color w:val="000000"/>
          <w:sz w:val="28"/>
        </w:rPr>
        <w:t xml:space="preserve">учреждаемых для  непосредственного обеспечения исполнения полномочий Главы муниципального образования городское поселение Лянтор </w:t>
      </w:r>
      <w:r w:rsidR="00366107">
        <w:rPr>
          <w:color w:val="000000"/>
          <w:sz w:val="28"/>
        </w:rPr>
        <w:t xml:space="preserve">                    </w:t>
      </w:r>
      <w:r>
        <w:rPr>
          <w:color w:val="000000"/>
          <w:sz w:val="28"/>
        </w:rPr>
        <w:t>(пр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ложение 1).</w:t>
      </w:r>
    </w:p>
    <w:p w:rsidR="002F3FBF" w:rsidRDefault="002F3FBF" w:rsidP="00366107">
      <w:pPr>
        <w:pStyle w:val="b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2. Перечень наименований должностей муниципальной службы, </w:t>
      </w:r>
      <w:r w:rsidR="00366107"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учреждаемых для обеспечения исполнения полномочий  Администрации </w:t>
      </w:r>
      <w:r w:rsidR="00366107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городского поселения Лянтор.</w:t>
      </w:r>
    </w:p>
    <w:p w:rsidR="002F3FBF" w:rsidRDefault="002F3FBF" w:rsidP="00370E1A">
      <w:pPr>
        <w:pStyle w:val="b"/>
        <w:jc w:val="both"/>
        <w:rPr>
          <w:color w:val="000000"/>
          <w:sz w:val="28"/>
        </w:rPr>
      </w:pPr>
    </w:p>
    <w:p w:rsidR="00366107" w:rsidRDefault="00366107" w:rsidP="00370E1A">
      <w:pPr>
        <w:pStyle w:val="b"/>
        <w:jc w:val="both"/>
        <w:rPr>
          <w:color w:val="000000"/>
          <w:sz w:val="28"/>
        </w:rPr>
      </w:pPr>
    </w:p>
    <w:p w:rsidR="00366107" w:rsidRDefault="00366107" w:rsidP="00370E1A">
      <w:pPr>
        <w:pStyle w:val="b"/>
        <w:jc w:val="both"/>
        <w:rPr>
          <w:color w:val="000000"/>
          <w:sz w:val="28"/>
        </w:rPr>
      </w:pPr>
    </w:p>
    <w:p w:rsidR="00AB7971" w:rsidRDefault="00FE5984" w:rsidP="00AB7971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r w:rsidR="00683093">
        <w:rPr>
          <w:color w:val="000000"/>
          <w:sz w:val="28"/>
        </w:rPr>
        <w:t>городского поселения Лянтор</w:t>
      </w:r>
      <w:r w:rsidR="00683093">
        <w:rPr>
          <w:color w:val="000000"/>
          <w:sz w:val="28"/>
        </w:rPr>
        <w:tab/>
      </w:r>
      <w:r w:rsidR="00683093">
        <w:rPr>
          <w:color w:val="000000"/>
          <w:sz w:val="28"/>
        </w:rPr>
        <w:tab/>
      </w:r>
      <w:r w:rsidR="00683093">
        <w:rPr>
          <w:color w:val="000000"/>
          <w:sz w:val="28"/>
        </w:rPr>
        <w:tab/>
      </w:r>
      <w:r w:rsidR="00683093">
        <w:rPr>
          <w:color w:val="000000"/>
          <w:sz w:val="28"/>
        </w:rPr>
        <w:tab/>
      </w:r>
      <w:r w:rsidR="00683093">
        <w:rPr>
          <w:color w:val="000000"/>
          <w:sz w:val="28"/>
        </w:rPr>
        <w:tab/>
      </w:r>
      <w:r>
        <w:rPr>
          <w:color w:val="000000"/>
          <w:sz w:val="28"/>
        </w:rPr>
        <w:t>В.В.</w:t>
      </w:r>
      <w:proofErr w:type="gramStart"/>
      <w:r>
        <w:rPr>
          <w:color w:val="000000"/>
          <w:sz w:val="28"/>
        </w:rPr>
        <w:t>Алёшин</w:t>
      </w:r>
      <w:proofErr w:type="gramEnd"/>
    </w:p>
    <w:p w:rsidR="00035CFE" w:rsidRDefault="00035CFE" w:rsidP="00AB7971">
      <w:pPr>
        <w:pStyle w:val="b"/>
        <w:jc w:val="both"/>
        <w:rPr>
          <w:color w:val="000000"/>
          <w:sz w:val="28"/>
        </w:rPr>
      </w:pPr>
    </w:p>
    <w:p w:rsidR="002F3FBF" w:rsidRDefault="002F3FBF" w:rsidP="00AB7971">
      <w:pPr>
        <w:pStyle w:val="b"/>
        <w:jc w:val="both"/>
        <w:rPr>
          <w:color w:val="000000"/>
          <w:sz w:val="28"/>
        </w:rPr>
      </w:pPr>
    </w:p>
    <w:p w:rsidR="002F3FBF" w:rsidRDefault="002F3FBF" w:rsidP="00AB7971">
      <w:pPr>
        <w:pStyle w:val="b"/>
        <w:jc w:val="both"/>
        <w:rPr>
          <w:color w:val="000000"/>
          <w:sz w:val="28"/>
        </w:rPr>
      </w:pPr>
    </w:p>
    <w:p w:rsidR="002F3FBF" w:rsidRDefault="002F3FBF" w:rsidP="00AB7971">
      <w:pPr>
        <w:pStyle w:val="b"/>
        <w:jc w:val="both"/>
        <w:rPr>
          <w:color w:val="000000"/>
          <w:sz w:val="28"/>
        </w:rPr>
      </w:pPr>
    </w:p>
    <w:p w:rsidR="002F3FBF" w:rsidRDefault="002F3FBF" w:rsidP="00AB7971">
      <w:pPr>
        <w:pStyle w:val="b"/>
        <w:jc w:val="both"/>
        <w:rPr>
          <w:color w:val="000000"/>
          <w:sz w:val="28"/>
        </w:rPr>
      </w:pPr>
    </w:p>
    <w:p w:rsidR="002F3FBF" w:rsidRDefault="002F3FBF" w:rsidP="00AB7971">
      <w:pPr>
        <w:pStyle w:val="b"/>
        <w:jc w:val="both"/>
        <w:rPr>
          <w:color w:val="000000"/>
          <w:sz w:val="28"/>
        </w:rPr>
      </w:pPr>
    </w:p>
    <w:p w:rsidR="002F3FBF" w:rsidRDefault="002F3FBF" w:rsidP="00AB7971">
      <w:pPr>
        <w:pStyle w:val="b"/>
        <w:jc w:val="both"/>
        <w:rPr>
          <w:color w:val="000000"/>
          <w:sz w:val="28"/>
        </w:rPr>
      </w:pPr>
    </w:p>
    <w:p w:rsidR="002F3FBF" w:rsidRDefault="002F3FBF" w:rsidP="00AB7971">
      <w:pPr>
        <w:pStyle w:val="b"/>
        <w:jc w:val="both"/>
        <w:rPr>
          <w:color w:val="000000"/>
          <w:sz w:val="28"/>
        </w:rPr>
      </w:pPr>
    </w:p>
    <w:p w:rsidR="002F3FBF" w:rsidRDefault="002F3FBF" w:rsidP="00AB7971">
      <w:pPr>
        <w:pStyle w:val="b"/>
        <w:jc w:val="both"/>
        <w:rPr>
          <w:color w:val="000000"/>
          <w:sz w:val="28"/>
        </w:rPr>
      </w:pPr>
    </w:p>
    <w:p w:rsidR="002F3FBF" w:rsidRDefault="002F3FBF" w:rsidP="00AB7971">
      <w:pPr>
        <w:pStyle w:val="b"/>
        <w:jc w:val="both"/>
        <w:rPr>
          <w:color w:val="000000"/>
          <w:sz w:val="28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245"/>
      </w:tblGrid>
      <w:tr w:rsidR="00037274" w:rsidTr="0036610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245" w:type="dxa"/>
          </w:tcPr>
          <w:p w:rsidR="00366107" w:rsidRPr="00366107" w:rsidRDefault="00047B94" w:rsidP="00366107">
            <w:pPr>
              <w:pStyle w:val="b"/>
              <w:jc w:val="both"/>
              <w:rPr>
                <w:color w:val="000000"/>
                <w:sz w:val="24"/>
                <w:szCs w:val="24"/>
              </w:rPr>
            </w:pPr>
            <w:r w:rsidRPr="00366107">
              <w:rPr>
                <w:color w:val="000000"/>
                <w:sz w:val="24"/>
                <w:szCs w:val="24"/>
              </w:rPr>
              <w:lastRenderedPageBreak/>
              <w:t>Приложение</w:t>
            </w:r>
            <w:r w:rsidR="00366107" w:rsidRPr="00366107">
              <w:rPr>
                <w:color w:val="000000"/>
                <w:sz w:val="24"/>
                <w:szCs w:val="24"/>
              </w:rPr>
              <w:t xml:space="preserve"> </w:t>
            </w:r>
            <w:r w:rsidRPr="00366107">
              <w:rPr>
                <w:color w:val="000000"/>
                <w:sz w:val="24"/>
                <w:szCs w:val="24"/>
              </w:rPr>
              <w:t>1 к</w:t>
            </w:r>
            <w:r w:rsidR="00366107" w:rsidRPr="00366107">
              <w:rPr>
                <w:color w:val="000000"/>
                <w:sz w:val="24"/>
                <w:szCs w:val="24"/>
              </w:rPr>
              <w:t xml:space="preserve"> </w:t>
            </w:r>
            <w:r w:rsidR="00BB199C">
              <w:rPr>
                <w:color w:val="000000"/>
                <w:sz w:val="24"/>
                <w:szCs w:val="24"/>
              </w:rPr>
              <w:t>постановлению</w:t>
            </w:r>
          </w:p>
          <w:p w:rsidR="00037274" w:rsidRDefault="00047B94" w:rsidP="001D4E7A">
            <w:pPr>
              <w:pStyle w:val="b"/>
              <w:jc w:val="both"/>
              <w:rPr>
                <w:color w:val="000000"/>
                <w:sz w:val="28"/>
              </w:rPr>
            </w:pPr>
            <w:r w:rsidRPr="00366107">
              <w:rPr>
                <w:color w:val="000000"/>
                <w:sz w:val="24"/>
                <w:szCs w:val="24"/>
              </w:rPr>
              <w:t>Администрации городского</w:t>
            </w:r>
            <w:r w:rsidR="00366107" w:rsidRPr="00366107">
              <w:rPr>
                <w:color w:val="000000"/>
                <w:sz w:val="24"/>
                <w:szCs w:val="24"/>
              </w:rPr>
              <w:t xml:space="preserve"> </w:t>
            </w:r>
            <w:r w:rsidRPr="00366107">
              <w:rPr>
                <w:color w:val="000000"/>
                <w:sz w:val="24"/>
                <w:szCs w:val="24"/>
              </w:rPr>
              <w:t>поселения Ля</w:t>
            </w:r>
            <w:r w:rsidRPr="00366107">
              <w:rPr>
                <w:color w:val="000000"/>
                <w:sz w:val="24"/>
                <w:szCs w:val="24"/>
              </w:rPr>
              <w:t>н</w:t>
            </w:r>
            <w:r w:rsidRPr="00366107">
              <w:rPr>
                <w:color w:val="000000"/>
                <w:sz w:val="24"/>
                <w:szCs w:val="24"/>
              </w:rPr>
              <w:t>тор</w:t>
            </w:r>
            <w:r w:rsidR="00366107" w:rsidRPr="00366107">
              <w:rPr>
                <w:color w:val="000000"/>
                <w:sz w:val="24"/>
                <w:szCs w:val="24"/>
              </w:rPr>
              <w:t xml:space="preserve"> </w:t>
            </w:r>
            <w:r w:rsidRPr="00366107">
              <w:rPr>
                <w:color w:val="000000"/>
                <w:sz w:val="24"/>
                <w:szCs w:val="24"/>
              </w:rPr>
              <w:t>от «</w:t>
            </w:r>
            <w:r w:rsidR="001D4E7A">
              <w:rPr>
                <w:color w:val="000000"/>
                <w:sz w:val="24"/>
                <w:szCs w:val="24"/>
              </w:rPr>
              <w:t xml:space="preserve"> 15 </w:t>
            </w:r>
            <w:r w:rsidRPr="00366107">
              <w:rPr>
                <w:color w:val="000000"/>
                <w:sz w:val="24"/>
                <w:szCs w:val="24"/>
              </w:rPr>
              <w:t>»</w:t>
            </w:r>
            <w:r w:rsidR="00366107" w:rsidRPr="00366107">
              <w:rPr>
                <w:color w:val="000000"/>
                <w:sz w:val="24"/>
                <w:szCs w:val="24"/>
              </w:rPr>
              <w:t xml:space="preserve"> июля </w:t>
            </w:r>
            <w:r w:rsidRPr="00366107">
              <w:rPr>
                <w:color w:val="000000"/>
                <w:sz w:val="24"/>
                <w:szCs w:val="24"/>
              </w:rPr>
              <w:t>2013</w:t>
            </w:r>
            <w:r w:rsidR="001D4E7A">
              <w:rPr>
                <w:color w:val="000000"/>
                <w:sz w:val="24"/>
                <w:szCs w:val="24"/>
              </w:rPr>
              <w:t xml:space="preserve"> № 344</w:t>
            </w:r>
          </w:p>
        </w:tc>
      </w:tr>
    </w:tbl>
    <w:p w:rsidR="002F3FBF" w:rsidRDefault="002F3FBF" w:rsidP="00AB7971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Перечень </w:t>
      </w:r>
    </w:p>
    <w:p w:rsidR="00047B94" w:rsidRDefault="00047B94" w:rsidP="00047B94">
      <w:pPr>
        <w:pStyle w:val="b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наименований должностей муниципальной службы, учреждаемых </w:t>
      </w:r>
      <w:proofErr w:type="gramStart"/>
      <w:r>
        <w:rPr>
          <w:color w:val="000000"/>
          <w:sz w:val="28"/>
        </w:rPr>
        <w:t>для</w:t>
      </w:r>
      <w:proofErr w:type="gramEnd"/>
      <w:r>
        <w:rPr>
          <w:color w:val="000000"/>
          <w:sz w:val="28"/>
        </w:rPr>
        <w:t xml:space="preserve">  </w:t>
      </w:r>
    </w:p>
    <w:p w:rsidR="00047B94" w:rsidRDefault="00047B94" w:rsidP="00047B94">
      <w:pPr>
        <w:pStyle w:val="b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обеспечения исполнения полномочий Главы </w:t>
      </w:r>
    </w:p>
    <w:p w:rsidR="00047B94" w:rsidRDefault="00047B94" w:rsidP="00047B94">
      <w:pPr>
        <w:pStyle w:val="b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пального образования городское поселение Лянтор</w:t>
      </w: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7B94" w:rsidRPr="00B05A76" w:rsidTr="00B05A76">
        <w:tc>
          <w:tcPr>
            <w:tcW w:w="3190" w:type="dxa"/>
          </w:tcPr>
          <w:p w:rsidR="00047B94" w:rsidRPr="00B05A76" w:rsidRDefault="00047B94" w:rsidP="00B05A76">
            <w:pPr>
              <w:pStyle w:val="b"/>
              <w:jc w:val="center"/>
              <w:rPr>
                <w:color w:val="000000"/>
                <w:sz w:val="24"/>
                <w:szCs w:val="24"/>
              </w:rPr>
            </w:pPr>
            <w:r w:rsidRPr="00B05A76">
              <w:rPr>
                <w:color w:val="000000"/>
                <w:sz w:val="24"/>
                <w:szCs w:val="24"/>
              </w:rPr>
              <w:t>Группа должностей мун</w:t>
            </w:r>
            <w:r w:rsidRPr="00B05A76">
              <w:rPr>
                <w:color w:val="000000"/>
                <w:sz w:val="24"/>
                <w:szCs w:val="24"/>
              </w:rPr>
              <w:t>и</w:t>
            </w:r>
            <w:r w:rsidRPr="00B05A76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3190" w:type="dxa"/>
          </w:tcPr>
          <w:p w:rsidR="00047B94" w:rsidRPr="00B05A76" w:rsidRDefault="00047B94" w:rsidP="00B05A76">
            <w:pPr>
              <w:pStyle w:val="b"/>
              <w:jc w:val="center"/>
              <w:rPr>
                <w:color w:val="000000"/>
                <w:sz w:val="24"/>
                <w:szCs w:val="24"/>
              </w:rPr>
            </w:pPr>
            <w:r w:rsidRPr="00B05A76">
              <w:rPr>
                <w:color w:val="000000"/>
                <w:sz w:val="24"/>
                <w:szCs w:val="24"/>
              </w:rPr>
              <w:t>Выполняемая функция</w:t>
            </w:r>
          </w:p>
        </w:tc>
        <w:tc>
          <w:tcPr>
            <w:tcW w:w="3191" w:type="dxa"/>
          </w:tcPr>
          <w:p w:rsidR="00047B94" w:rsidRPr="00B05A76" w:rsidRDefault="00047B94" w:rsidP="00B05A76">
            <w:pPr>
              <w:pStyle w:val="b"/>
              <w:jc w:val="center"/>
              <w:rPr>
                <w:color w:val="000000"/>
                <w:sz w:val="24"/>
                <w:szCs w:val="24"/>
              </w:rPr>
            </w:pPr>
            <w:r w:rsidRPr="00B05A76">
              <w:rPr>
                <w:color w:val="000000"/>
                <w:sz w:val="24"/>
                <w:szCs w:val="24"/>
              </w:rPr>
              <w:t>Наименование должн</w:t>
            </w:r>
            <w:r w:rsidRPr="00B05A76">
              <w:rPr>
                <w:color w:val="000000"/>
                <w:sz w:val="24"/>
                <w:szCs w:val="24"/>
              </w:rPr>
              <w:t>о</w:t>
            </w:r>
            <w:r w:rsidRPr="00B05A76">
              <w:rPr>
                <w:color w:val="000000"/>
                <w:sz w:val="24"/>
                <w:szCs w:val="24"/>
              </w:rPr>
              <w:t>сти</w:t>
            </w:r>
          </w:p>
        </w:tc>
      </w:tr>
      <w:tr w:rsidR="00047B94" w:rsidRPr="00B05A76" w:rsidTr="00B05A76">
        <w:tc>
          <w:tcPr>
            <w:tcW w:w="3190" w:type="dxa"/>
            <w:vMerge w:val="restart"/>
          </w:tcPr>
          <w:p w:rsidR="00047B94" w:rsidRPr="00B05A76" w:rsidRDefault="00047B94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 xml:space="preserve">Главная </w:t>
            </w:r>
          </w:p>
        </w:tc>
        <w:tc>
          <w:tcPr>
            <w:tcW w:w="3190" w:type="dxa"/>
            <w:vMerge w:val="restart"/>
          </w:tcPr>
          <w:p w:rsidR="00047B94" w:rsidRPr="00B05A76" w:rsidRDefault="00047B94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Помощник (советник)</w:t>
            </w:r>
          </w:p>
        </w:tc>
        <w:tc>
          <w:tcPr>
            <w:tcW w:w="3191" w:type="dxa"/>
          </w:tcPr>
          <w:p w:rsidR="00047B94" w:rsidRPr="00B05A76" w:rsidRDefault="00047B94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1.Помощник, советник, консультант  Главы м</w:t>
            </w:r>
            <w:r w:rsidRPr="00B05A76">
              <w:rPr>
                <w:color w:val="000000"/>
                <w:sz w:val="28"/>
              </w:rPr>
              <w:t>у</w:t>
            </w:r>
            <w:r w:rsidRPr="00B05A76">
              <w:rPr>
                <w:color w:val="000000"/>
                <w:sz w:val="28"/>
              </w:rPr>
              <w:t>ниципального образов</w:t>
            </w:r>
            <w:r w:rsidRPr="00B05A76">
              <w:rPr>
                <w:color w:val="000000"/>
                <w:sz w:val="28"/>
              </w:rPr>
              <w:t>а</w:t>
            </w:r>
            <w:r w:rsidRPr="00B05A76">
              <w:rPr>
                <w:color w:val="000000"/>
                <w:sz w:val="28"/>
              </w:rPr>
              <w:t>ния</w:t>
            </w:r>
          </w:p>
        </w:tc>
      </w:tr>
      <w:tr w:rsidR="00047B94" w:rsidRPr="00B05A76" w:rsidTr="00B05A76">
        <w:tc>
          <w:tcPr>
            <w:tcW w:w="3190" w:type="dxa"/>
            <w:vMerge/>
          </w:tcPr>
          <w:p w:rsidR="00047B94" w:rsidRPr="00B05A76" w:rsidRDefault="00047B94" w:rsidP="00B05A76">
            <w:pPr>
              <w:pStyle w:val="b"/>
              <w:jc w:val="both"/>
              <w:rPr>
                <w:color w:val="000000"/>
                <w:sz w:val="28"/>
              </w:rPr>
            </w:pPr>
          </w:p>
        </w:tc>
        <w:tc>
          <w:tcPr>
            <w:tcW w:w="3190" w:type="dxa"/>
            <w:vMerge/>
          </w:tcPr>
          <w:p w:rsidR="00047B94" w:rsidRPr="00B05A76" w:rsidRDefault="00047B94" w:rsidP="00B05A76">
            <w:pPr>
              <w:pStyle w:val="b"/>
              <w:jc w:val="both"/>
              <w:rPr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47B94" w:rsidRPr="00B05A76" w:rsidRDefault="00047B94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2. Пресс – секретарь Главы муниципального о</w:t>
            </w:r>
            <w:r w:rsidRPr="00B05A76">
              <w:rPr>
                <w:color w:val="000000"/>
                <w:sz w:val="28"/>
              </w:rPr>
              <w:t>б</w:t>
            </w:r>
            <w:r w:rsidRPr="00B05A76">
              <w:rPr>
                <w:color w:val="000000"/>
                <w:sz w:val="28"/>
              </w:rPr>
              <w:t>разования</w:t>
            </w:r>
          </w:p>
        </w:tc>
      </w:tr>
    </w:tbl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tbl>
      <w:tblPr>
        <w:tblW w:w="0" w:type="auto"/>
        <w:tblInd w:w="4503" w:type="dxa"/>
        <w:tblLook w:val="0000" w:firstRow="0" w:lastRow="0" w:firstColumn="0" w:lastColumn="0" w:noHBand="0" w:noVBand="0"/>
      </w:tblPr>
      <w:tblGrid>
        <w:gridCol w:w="5103"/>
      </w:tblGrid>
      <w:tr w:rsidR="00047B94" w:rsidTr="0036610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103" w:type="dxa"/>
          </w:tcPr>
          <w:p w:rsidR="00366107" w:rsidRPr="00366107" w:rsidRDefault="00047B94" w:rsidP="00366107">
            <w:pPr>
              <w:pStyle w:val="b"/>
              <w:jc w:val="both"/>
              <w:rPr>
                <w:color w:val="000000"/>
                <w:sz w:val="24"/>
                <w:szCs w:val="24"/>
              </w:rPr>
            </w:pPr>
            <w:r w:rsidRPr="00366107">
              <w:rPr>
                <w:color w:val="000000"/>
                <w:sz w:val="24"/>
                <w:szCs w:val="24"/>
              </w:rPr>
              <w:lastRenderedPageBreak/>
              <w:t xml:space="preserve">Приложение 2 к </w:t>
            </w:r>
            <w:r w:rsidR="00BB199C">
              <w:rPr>
                <w:color w:val="000000"/>
                <w:sz w:val="24"/>
                <w:szCs w:val="24"/>
              </w:rPr>
              <w:t>постановлению</w:t>
            </w:r>
          </w:p>
          <w:p w:rsidR="00047B94" w:rsidRDefault="00047B94" w:rsidP="001D4E7A">
            <w:pPr>
              <w:pStyle w:val="b"/>
              <w:jc w:val="both"/>
              <w:rPr>
                <w:color w:val="000000"/>
                <w:sz w:val="28"/>
              </w:rPr>
            </w:pPr>
            <w:r w:rsidRPr="00366107">
              <w:rPr>
                <w:color w:val="000000"/>
                <w:sz w:val="24"/>
                <w:szCs w:val="24"/>
              </w:rPr>
              <w:t>Администрации городского посел</w:t>
            </w:r>
            <w:r w:rsidRPr="00366107">
              <w:rPr>
                <w:color w:val="000000"/>
                <w:sz w:val="24"/>
                <w:szCs w:val="24"/>
              </w:rPr>
              <w:t>е</w:t>
            </w:r>
            <w:r w:rsidRPr="00366107">
              <w:rPr>
                <w:color w:val="000000"/>
                <w:sz w:val="24"/>
                <w:szCs w:val="24"/>
              </w:rPr>
              <w:t>ния Лянтор от «</w:t>
            </w:r>
            <w:r w:rsidR="001D4E7A">
              <w:rPr>
                <w:color w:val="000000"/>
                <w:sz w:val="24"/>
                <w:szCs w:val="24"/>
              </w:rPr>
              <w:t xml:space="preserve"> 15 </w:t>
            </w:r>
            <w:r w:rsidRPr="00366107">
              <w:rPr>
                <w:color w:val="000000"/>
                <w:sz w:val="24"/>
                <w:szCs w:val="24"/>
              </w:rPr>
              <w:t>»</w:t>
            </w:r>
            <w:r w:rsidR="00366107" w:rsidRPr="00366107">
              <w:rPr>
                <w:color w:val="000000"/>
                <w:sz w:val="24"/>
                <w:szCs w:val="24"/>
              </w:rPr>
              <w:t xml:space="preserve"> июля </w:t>
            </w:r>
            <w:r w:rsidRPr="00366107">
              <w:rPr>
                <w:color w:val="000000"/>
                <w:sz w:val="24"/>
                <w:szCs w:val="24"/>
              </w:rPr>
              <w:t>2013</w:t>
            </w:r>
            <w:r w:rsidR="001D4E7A">
              <w:rPr>
                <w:color w:val="000000"/>
                <w:sz w:val="24"/>
                <w:szCs w:val="24"/>
              </w:rPr>
              <w:t xml:space="preserve"> № 344</w:t>
            </w:r>
          </w:p>
        </w:tc>
      </w:tr>
    </w:tbl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Перечень </w:t>
      </w:r>
    </w:p>
    <w:p w:rsidR="00047B94" w:rsidRDefault="00047B94" w:rsidP="00047B94">
      <w:pPr>
        <w:pStyle w:val="b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наименований должностей муниципальной службы, учреждаемых </w:t>
      </w:r>
      <w:proofErr w:type="gramStart"/>
      <w:r>
        <w:rPr>
          <w:color w:val="000000"/>
          <w:sz w:val="28"/>
        </w:rPr>
        <w:t>для</w:t>
      </w:r>
      <w:proofErr w:type="gramEnd"/>
      <w:r>
        <w:rPr>
          <w:color w:val="000000"/>
          <w:sz w:val="28"/>
        </w:rPr>
        <w:t xml:space="preserve">  </w:t>
      </w:r>
    </w:p>
    <w:p w:rsidR="00047B94" w:rsidRDefault="00047B94" w:rsidP="00794477">
      <w:pPr>
        <w:pStyle w:val="b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непосредственного обеспечения исполнения полномочий </w:t>
      </w:r>
      <w:r w:rsidR="00794477">
        <w:rPr>
          <w:color w:val="000000"/>
          <w:sz w:val="28"/>
        </w:rPr>
        <w:t xml:space="preserve">Администрации </w:t>
      </w:r>
      <w:r w:rsidR="00366107">
        <w:rPr>
          <w:color w:val="000000"/>
          <w:sz w:val="28"/>
        </w:rPr>
        <w:t xml:space="preserve">     </w:t>
      </w:r>
      <w:r w:rsidR="00794477">
        <w:rPr>
          <w:color w:val="000000"/>
          <w:sz w:val="28"/>
        </w:rPr>
        <w:t>г</w:t>
      </w:r>
      <w:r w:rsidR="00794477">
        <w:rPr>
          <w:color w:val="000000"/>
          <w:sz w:val="28"/>
        </w:rPr>
        <w:t>о</w:t>
      </w:r>
      <w:r w:rsidR="00794477">
        <w:rPr>
          <w:color w:val="000000"/>
          <w:sz w:val="28"/>
        </w:rPr>
        <w:t xml:space="preserve">родского поселения Лянтор </w:t>
      </w:r>
      <w:r>
        <w:rPr>
          <w:color w:val="000000"/>
          <w:sz w:val="28"/>
        </w:rPr>
        <w:t xml:space="preserve"> </w:t>
      </w:r>
      <w:r w:rsidR="00794477">
        <w:rPr>
          <w:color w:val="000000"/>
          <w:sz w:val="28"/>
        </w:rPr>
        <w:t xml:space="preserve"> </w:t>
      </w: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7B94" w:rsidRPr="00B05A76" w:rsidTr="00B05A76">
        <w:tc>
          <w:tcPr>
            <w:tcW w:w="3190" w:type="dxa"/>
          </w:tcPr>
          <w:p w:rsidR="00047B94" w:rsidRPr="00B05A76" w:rsidRDefault="00047B94" w:rsidP="00B05A76">
            <w:pPr>
              <w:pStyle w:val="b"/>
              <w:jc w:val="center"/>
              <w:rPr>
                <w:color w:val="000000"/>
                <w:sz w:val="24"/>
                <w:szCs w:val="24"/>
              </w:rPr>
            </w:pPr>
            <w:r w:rsidRPr="00B05A76">
              <w:rPr>
                <w:color w:val="000000"/>
                <w:sz w:val="24"/>
                <w:szCs w:val="24"/>
              </w:rPr>
              <w:t>Группа должностей мун</w:t>
            </w:r>
            <w:r w:rsidRPr="00B05A76">
              <w:rPr>
                <w:color w:val="000000"/>
                <w:sz w:val="24"/>
                <w:szCs w:val="24"/>
              </w:rPr>
              <w:t>и</w:t>
            </w:r>
            <w:r w:rsidRPr="00B05A76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3190" w:type="dxa"/>
          </w:tcPr>
          <w:p w:rsidR="00047B94" w:rsidRPr="00B05A76" w:rsidRDefault="00047B94" w:rsidP="00B05A76">
            <w:pPr>
              <w:pStyle w:val="b"/>
              <w:jc w:val="center"/>
              <w:rPr>
                <w:color w:val="000000"/>
                <w:sz w:val="24"/>
                <w:szCs w:val="24"/>
              </w:rPr>
            </w:pPr>
            <w:r w:rsidRPr="00B05A76">
              <w:rPr>
                <w:color w:val="000000"/>
                <w:sz w:val="24"/>
                <w:szCs w:val="24"/>
              </w:rPr>
              <w:t>Выполняемая функция</w:t>
            </w:r>
          </w:p>
        </w:tc>
        <w:tc>
          <w:tcPr>
            <w:tcW w:w="3191" w:type="dxa"/>
          </w:tcPr>
          <w:p w:rsidR="00047B94" w:rsidRPr="00B05A76" w:rsidRDefault="00047B94" w:rsidP="00B05A76">
            <w:pPr>
              <w:pStyle w:val="b"/>
              <w:jc w:val="center"/>
              <w:rPr>
                <w:color w:val="000000"/>
                <w:sz w:val="24"/>
                <w:szCs w:val="24"/>
              </w:rPr>
            </w:pPr>
            <w:r w:rsidRPr="00B05A76">
              <w:rPr>
                <w:color w:val="000000"/>
                <w:sz w:val="24"/>
                <w:szCs w:val="24"/>
              </w:rPr>
              <w:t>Наименование должн</w:t>
            </w:r>
            <w:r w:rsidRPr="00B05A76">
              <w:rPr>
                <w:color w:val="000000"/>
                <w:sz w:val="24"/>
                <w:szCs w:val="24"/>
              </w:rPr>
              <w:t>о</w:t>
            </w:r>
            <w:r w:rsidRPr="00B05A76">
              <w:rPr>
                <w:color w:val="000000"/>
                <w:sz w:val="24"/>
                <w:szCs w:val="24"/>
              </w:rPr>
              <w:t>сти</w:t>
            </w:r>
          </w:p>
        </w:tc>
      </w:tr>
      <w:tr w:rsidR="00794477" w:rsidRPr="00B05A76" w:rsidTr="00B05A76">
        <w:tc>
          <w:tcPr>
            <w:tcW w:w="3190" w:type="dxa"/>
            <w:vMerge w:val="restart"/>
          </w:tcPr>
          <w:p w:rsidR="00794477" w:rsidRPr="00B05A76" w:rsidRDefault="00794477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 xml:space="preserve">Высшая </w:t>
            </w:r>
          </w:p>
        </w:tc>
        <w:tc>
          <w:tcPr>
            <w:tcW w:w="3190" w:type="dxa"/>
            <w:vMerge w:val="restart"/>
          </w:tcPr>
          <w:p w:rsidR="00794477" w:rsidRPr="00B05A76" w:rsidRDefault="00794477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руководитель</w:t>
            </w:r>
          </w:p>
        </w:tc>
        <w:tc>
          <w:tcPr>
            <w:tcW w:w="3191" w:type="dxa"/>
          </w:tcPr>
          <w:p w:rsidR="00794477" w:rsidRPr="00B05A76" w:rsidRDefault="00794477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- первый заместитель, заместитель Главы (Главы Администрации) муниципального обр</w:t>
            </w:r>
            <w:r w:rsidRPr="00B05A76">
              <w:rPr>
                <w:color w:val="000000"/>
                <w:sz w:val="28"/>
              </w:rPr>
              <w:t>а</w:t>
            </w:r>
            <w:r w:rsidRPr="00B05A76">
              <w:rPr>
                <w:color w:val="000000"/>
                <w:sz w:val="28"/>
              </w:rPr>
              <w:t>зования</w:t>
            </w:r>
          </w:p>
        </w:tc>
      </w:tr>
      <w:tr w:rsidR="00794477" w:rsidRPr="00B05A76" w:rsidTr="00B05A76">
        <w:tc>
          <w:tcPr>
            <w:tcW w:w="3190" w:type="dxa"/>
            <w:vMerge/>
          </w:tcPr>
          <w:p w:rsidR="00794477" w:rsidRPr="00B05A76" w:rsidRDefault="00794477" w:rsidP="00B05A76">
            <w:pPr>
              <w:pStyle w:val="b"/>
              <w:jc w:val="both"/>
              <w:rPr>
                <w:color w:val="000000"/>
                <w:sz w:val="28"/>
              </w:rPr>
            </w:pPr>
          </w:p>
        </w:tc>
        <w:tc>
          <w:tcPr>
            <w:tcW w:w="3190" w:type="dxa"/>
            <w:vMerge/>
          </w:tcPr>
          <w:p w:rsidR="00794477" w:rsidRPr="00B05A76" w:rsidRDefault="00794477" w:rsidP="00B05A76">
            <w:pPr>
              <w:pStyle w:val="b"/>
              <w:jc w:val="both"/>
              <w:rPr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794477" w:rsidRPr="00B05A76" w:rsidRDefault="00794477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- управляющий дел</w:t>
            </w:r>
            <w:r w:rsidRPr="00B05A76">
              <w:rPr>
                <w:color w:val="000000"/>
                <w:sz w:val="28"/>
              </w:rPr>
              <w:t>а</w:t>
            </w:r>
            <w:r w:rsidRPr="00B05A76">
              <w:rPr>
                <w:color w:val="000000"/>
                <w:sz w:val="28"/>
              </w:rPr>
              <w:t>ми</w:t>
            </w:r>
          </w:p>
        </w:tc>
      </w:tr>
      <w:tr w:rsidR="00794477" w:rsidRPr="00B05A76" w:rsidTr="00B05A76">
        <w:tc>
          <w:tcPr>
            <w:tcW w:w="3190" w:type="dxa"/>
            <w:vMerge/>
          </w:tcPr>
          <w:p w:rsidR="00794477" w:rsidRPr="00B05A76" w:rsidRDefault="00794477" w:rsidP="00B05A76">
            <w:pPr>
              <w:pStyle w:val="b"/>
              <w:jc w:val="both"/>
              <w:rPr>
                <w:color w:val="000000"/>
                <w:sz w:val="28"/>
              </w:rPr>
            </w:pPr>
          </w:p>
        </w:tc>
        <w:tc>
          <w:tcPr>
            <w:tcW w:w="3190" w:type="dxa"/>
            <w:vMerge/>
          </w:tcPr>
          <w:p w:rsidR="00794477" w:rsidRPr="00B05A76" w:rsidRDefault="00794477" w:rsidP="00B05A76">
            <w:pPr>
              <w:pStyle w:val="b"/>
              <w:jc w:val="both"/>
              <w:rPr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794477" w:rsidRPr="00B05A76" w:rsidRDefault="00794477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- начальник управл</w:t>
            </w:r>
            <w:r w:rsidRPr="00B05A76">
              <w:rPr>
                <w:color w:val="000000"/>
                <w:sz w:val="28"/>
              </w:rPr>
              <w:t>е</w:t>
            </w:r>
            <w:r w:rsidRPr="00B05A76">
              <w:rPr>
                <w:color w:val="000000"/>
                <w:sz w:val="28"/>
              </w:rPr>
              <w:t>ния</w:t>
            </w:r>
          </w:p>
        </w:tc>
      </w:tr>
      <w:tr w:rsidR="00794477" w:rsidRPr="00B05A76" w:rsidTr="00B05A76">
        <w:tc>
          <w:tcPr>
            <w:tcW w:w="3190" w:type="dxa"/>
            <w:vMerge w:val="restart"/>
          </w:tcPr>
          <w:p w:rsidR="00794477" w:rsidRPr="00B05A76" w:rsidRDefault="00794477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Главная</w:t>
            </w:r>
          </w:p>
        </w:tc>
        <w:tc>
          <w:tcPr>
            <w:tcW w:w="3190" w:type="dxa"/>
            <w:vMerge w:val="restart"/>
          </w:tcPr>
          <w:p w:rsidR="00794477" w:rsidRPr="00B05A76" w:rsidRDefault="00794477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руководитель</w:t>
            </w:r>
          </w:p>
        </w:tc>
        <w:tc>
          <w:tcPr>
            <w:tcW w:w="3191" w:type="dxa"/>
          </w:tcPr>
          <w:p w:rsidR="00794477" w:rsidRPr="00B05A76" w:rsidRDefault="00794477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- заместитель начальн</w:t>
            </w:r>
            <w:r w:rsidRPr="00B05A76">
              <w:rPr>
                <w:color w:val="000000"/>
                <w:sz w:val="28"/>
              </w:rPr>
              <w:t>и</w:t>
            </w:r>
            <w:r w:rsidRPr="00B05A76">
              <w:rPr>
                <w:color w:val="000000"/>
                <w:sz w:val="28"/>
              </w:rPr>
              <w:t>ка управления</w:t>
            </w:r>
          </w:p>
        </w:tc>
      </w:tr>
      <w:tr w:rsidR="00794477" w:rsidRPr="00B05A76" w:rsidTr="00B05A76">
        <w:tc>
          <w:tcPr>
            <w:tcW w:w="3190" w:type="dxa"/>
            <w:vMerge/>
          </w:tcPr>
          <w:p w:rsidR="00794477" w:rsidRPr="00B05A76" w:rsidRDefault="00794477" w:rsidP="00B05A76">
            <w:pPr>
              <w:pStyle w:val="b"/>
              <w:jc w:val="both"/>
              <w:rPr>
                <w:color w:val="000000"/>
                <w:sz w:val="28"/>
              </w:rPr>
            </w:pPr>
          </w:p>
        </w:tc>
        <w:tc>
          <w:tcPr>
            <w:tcW w:w="3190" w:type="dxa"/>
            <w:vMerge/>
          </w:tcPr>
          <w:p w:rsidR="00794477" w:rsidRPr="00B05A76" w:rsidRDefault="00794477" w:rsidP="00B05A76">
            <w:pPr>
              <w:pStyle w:val="b"/>
              <w:jc w:val="both"/>
              <w:rPr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794477" w:rsidRPr="00B05A76" w:rsidRDefault="00794477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- начальник (заведу</w:t>
            </w:r>
            <w:r w:rsidRPr="00B05A76">
              <w:rPr>
                <w:color w:val="000000"/>
                <w:sz w:val="28"/>
              </w:rPr>
              <w:t>ю</w:t>
            </w:r>
            <w:r w:rsidRPr="00B05A76">
              <w:rPr>
                <w:color w:val="000000"/>
                <w:sz w:val="28"/>
              </w:rPr>
              <w:t>щий) отдела, службы</w:t>
            </w:r>
          </w:p>
        </w:tc>
      </w:tr>
      <w:tr w:rsidR="00B05A76" w:rsidRPr="00B05A76" w:rsidTr="00B05A76">
        <w:tc>
          <w:tcPr>
            <w:tcW w:w="3190" w:type="dxa"/>
            <w:vMerge w:val="restart"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Ведущая</w:t>
            </w:r>
          </w:p>
        </w:tc>
        <w:tc>
          <w:tcPr>
            <w:tcW w:w="3190" w:type="dxa"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руководитель</w:t>
            </w:r>
          </w:p>
        </w:tc>
        <w:tc>
          <w:tcPr>
            <w:tcW w:w="3191" w:type="dxa"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- начальник (заведу</w:t>
            </w:r>
            <w:r w:rsidRPr="00B05A76">
              <w:rPr>
                <w:color w:val="000000"/>
                <w:sz w:val="28"/>
              </w:rPr>
              <w:t>ю</w:t>
            </w:r>
            <w:r w:rsidRPr="00B05A76">
              <w:rPr>
                <w:color w:val="000000"/>
                <w:sz w:val="28"/>
              </w:rPr>
              <w:t>щий</w:t>
            </w:r>
            <w:r w:rsidR="00ED49CE">
              <w:rPr>
                <w:color w:val="000000"/>
                <w:sz w:val="28"/>
              </w:rPr>
              <w:t>)</w:t>
            </w:r>
            <w:r w:rsidRPr="00B05A76">
              <w:rPr>
                <w:color w:val="000000"/>
                <w:sz w:val="28"/>
              </w:rPr>
              <w:t xml:space="preserve"> отдела, службы в составе управления</w:t>
            </w:r>
          </w:p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- заведующий сект</w:t>
            </w:r>
            <w:r w:rsidRPr="00B05A76">
              <w:rPr>
                <w:color w:val="000000"/>
                <w:sz w:val="28"/>
              </w:rPr>
              <w:t>о</w:t>
            </w:r>
            <w:r w:rsidRPr="00B05A76">
              <w:rPr>
                <w:color w:val="000000"/>
                <w:sz w:val="28"/>
              </w:rPr>
              <w:t>ром</w:t>
            </w:r>
          </w:p>
        </w:tc>
      </w:tr>
      <w:tr w:rsidR="00B05A76" w:rsidRPr="00B05A76" w:rsidTr="00B05A76">
        <w:tc>
          <w:tcPr>
            <w:tcW w:w="3190" w:type="dxa"/>
            <w:vMerge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</w:p>
        </w:tc>
        <w:tc>
          <w:tcPr>
            <w:tcW w:w="3190" w:type="dxa"/>
            <w:vMerge w:val="restart"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специалист</w:t>
            </w:r>
          </w:p>
        </w:tc>
        <w:tc>
          <w:tcPr>
            <w:tcW w:w="3191" w:type="dxa"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- консультант</w:t>
            </w:r>
          </w:p>
        </w:tc>
      </w:tr>
      <w:tr w:rsidR="00B05A76" w:rsidRPr="00B05A76" w:rsidTr="00B05A76">
        <w:tc>
          <w:tcPr>
            <w:tcW w:w="3190" w:type="dxa"/>
            <w:vMerge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</w:p>
        </w:tc>
        <w:tc>
          <w:tcPr>
            <w:tcW w:w="3190" w:type="dxa"/>
            <w:vMerge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- специалис</w:t>
            </w:r>
            <w:proofErr w:type="gramStart"/>
            <w:r w:rsidRPr="00B05A76">
              <w:rPr>
                <w:color w:val="000000"/>
                <w:sz w:val="28"/>
              </w:rPr>
              <w:t>т-</w:t>
            </w:r>
            <w:proofErr w:type="gramEnd"/>
            <w:r w:rsidRPr="00B05A76">
              <w:rPr>
                <w:color w:val="000000"/>
                <w:sz w:val="28"/>
              </w:rPr>
              <w:t xml:space="preserve"> эксперт</w:t>
            </w:r>
          </w:p>
        </w:tc>
      </w:tr>
      <w:tr w:rsidR="00B05A76" w:rsidRPr="00B05A76" w:rsidTr="00B05A76">
        <w:tc>
          <w:tcPr>
            <w:tcW w:w="3190" w:type="dxa"/>
            <w:vMerge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</w:p>
        </w:tc>
        <w:tc>
          <w:tcPr>
            <w:tcW w:w="3190" w:type="dxa"/>
            <w:vMerge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- муниципальный ж</w:t>
            </w:r>
            <w:r w:rsidRPr="00B05A76">
              <w:rPr>
                <w:color w:val="000000"/>
                <w:sz w:val="28"/>
              </w:rPr>
              <w:t>и</w:t>
            </w:r>
            <w:r w:rsidRPr="00B05A76">
              <w:rPr>
                <w:color w:val="000000"/>
                <w:sz w:val="28"/>
              </w:rPr>
              <w:t>лищный инспектор</w:t>
            </w:r>
          </w:p>
        </w:tc>
      </w:tr>
      <w:tr w:rsidR="00B05A76" w:rsidRPr="00B05A76" w:rsidTr="00B05A76">
        <w:tc>
          <w:tcPr>
            <w:tcW w:w="3190" w:type="dxa"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 xml:space="preserve">Старшая </w:t>
            </w:r>
          </w:p>
        </w:tc>
        <w:tc>
          <w:tcPr>
            <w:tcW w:w="3190" w:type="dxa"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специалист, обеспеч</w:t>
            </w:r>
            <w:r w:rsidRPr="00B05A76">
              <w:rPr>
                <w:color w:val="000000"/>
                <w:sz w:val="28"/>
              </w:rPr>
              <w:t>и</w:t>
            </w:r>
            <w:r w:rsidRPr="00B05A76">
              <w:rPr>
                <w:color w:val="000000"/>
                <w:sz w:val="28"/>
              </w:rPr>
              <w:t>вающий сп</w:t>
            </w:r>
            <w:r w:rsidRPr="00B05A76">
              <w:rPr>
                <w:color w:val="000000"/>
                <w:sz w:val="28"/>
              </w:rPr>
              <w:t>е</w:t>
            </w:r>
            <w:r w:rsidRPr="00B05A76">
              <w:rPr>
                <w:color w:val="000000"/>
                <w:sz w:val="28"/>
              </w:rPr>
              <w:t>циалист</w:t>
            </w:r>
          </w:p>
        </w:tc>
        <w:tc>
          <w:tcPr>
            <w:tcW w:w="3191" w:type="dxa"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-главный специалист</w:t>
            </w:r>
          </w:p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-ведущий специалист</w:t>
            </w:r>
          </w:p>
        </w:tc>
      </w:tr>
      <w:tr w:rsidR="00B05A76" w:rsidRPr="00B05A76" w:rsidTr="00B05A76">
        <w:tc>
          <w:tcPr>
            <w:tcW w:w="3190" w:type="dxa"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Младшая</w:t>
            </w:r>
          </w:p>
        </w:tc>
        <w:tc>
          <w:tcPr>
            <w:tcW w:w="3190" w:type="dxa"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обеспечивающий спец</w:t>
            </w:r>
            <w:r w:rsidRPr="00B05A76">
              <w:rPr>
                <w:color w:val="000000"/>
                <w:sz w:val="28"/>
              </w:rPr>
              <w:t>и</w:t>
            </w:r>
            <w:r w:rsidRPr="00B05A76">
              <w:rPr>
                <w:color w:val="000000"/>
                <w:sz w:val="28"/>
              </w:rPr>
              <w:t>алист</w:t>
            </w:r>
          </w:p>
        </w:tc>
        <w:tc>
          <w:tcPr>
            <w:tcW w:w="3191" w:type="dxa"/>
          </w:tcPr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-специалист 1 категории</w:t>
            </w:r>
          </w:p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-специалист 11 катег</w:t>
            </w:r>
            <w:r w:rsidRPr="00B05A76">
              <w:rPr>
                <w:color w:val="000000"/>
                <w:sz w:val="28"/>
              </w:rPr>
              <w:t>о</w:t>
            </w:r>
            <w:r w:rsidRPr="00B05A76">
              <w:rPr>
                <w:color w:val="000000"/>
                <w:sz w:val="28"/>
              </w:rPr>
              <w:t>рии</w:t>
            </w:r>
          </w:p>
          <w:p w:rsidR="00B05A76" w:rsidRPr="00B05A76" w:rsidRDefault="00B05A76" w:rsidP="00B05A76">
            <w:pPr>
              <w:pStyle w:val="b"/>
              <w:jc w:val="both"/>
              <w:rPr>
                <w:color w:val="000000"/>
                <w:sz w:val="28"/>
              </w:rPr>
            </w:pPr>
            <w:r w:rsidRPr="00B05A76">
              <w:rPr>
                <w:color w:val="000000"/>
                <w:sz w:val="28"/>
              </w:rPr>
              <w:t>-специалист</w:t>
            </w:r>
          </w:p>
        </w:tc>
      </w:tr>
    </w:tbl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sectPr w:rsidR="00047B94" w:rsidSect="00366107">
      <w:pgSz w:w="11906" w:h="16838"/>
      <w:pgMar w:top="62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86AE4"/>
    <w:multiLevelType w:val="hybridMultilevel"/>
    <w:tmpl w:val="F31E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7AC82580"/>
    <w:multiLevelType w:val="hybridMultilevel"/>
    <w:tmpl w:val="1EB699A6"/>
    <w:lvl w:ilvl="0" w:tplc="477E2B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2639D"/>
    <w:rsid w:val="0003355E"/>
    <w:rsid w:val="00035CFE"/>
    <w:rsid w:val="00037274"/>
    <w:rsid w:val="00047B94"/>
    <w:rsid w:val="000A3DD6"/>
    <w:rsid w:val="000C1C8A"/>
    <w:rsid w:val="000C7002"/>
    <w:rsid w:val="00102235"/>
    <w:rsid w:val="00104761"/>
    <w:rsid w:val="001156C2"/>
    <w:rsid w:val="00124F49"/>
    <w:rsid w:val="00137918"/>
    <w:rsid w:val="001925E8"/>
    <w:rsid w:val="001D4E7A"/>
    <w:rsid w:val="00204A98"/>
    <w:rsid w:val="00211BBD"/>
    <w:rsid w:val="00220EE5"/>
    <w:rsid w:val="00223027"/>
    <w:rsid w:val="00232F8C"/>
    <w:rsid w:val="00247A1D"/>
    <w:rsid w:val="002F3FBF"/>
    <w:rsid w:val="002F6E09"/>
    <w:rsid w:val="00342F7C"/>
    <w:rsid w:val="00366107"/>
    <w:rsid w:val="00370E1A"/>
    <w:rsid w:val="003871FB"/>
    <w:rsid w:val="003B006F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1611E"/>
    <w:rsid w:val="00524F40"/>
    <w:rsid w:val="00574C70"/>
    <w:rsid w:val="005756EF"/>
    <w:rsid w:val="00576C3F"/>
    <w:rsid w:val="005A752B"/>
    <w:rsid w:val="005F0126"/>
    <w:rsid w:val="00655768"/>
    <w:rsid w:val="00672735"/>
    <w:rsid w:val="00683093"/>
    <w:rsid w:val="0068565C"/>
    <w:rsid w:val="006E2FDA"/>
    <w:rsid w:val="006E3C62"/>
    <w:rsid w:val="006F76AC"/>
    <w:rsid w:val="007258B1"/>
    <w:rsid w:val="00765E93"/>
    <w:rsid w:val="00784C96"/>
    <w:rsid w:val="00794477"/>
    <w:rsid w:val="007C15AB"/>
    <w:rsid w:val="007D65DC"/>
    <w:rsid w:val="007D6AD5"/>
    <w:rsid w:val="00825FEE"/>
    <w:rsid w:val="008765F6"/>
    <w:rsid w:val="008B4865"/>
    <w:rsid w:val="008F0B4C"/>
    <w:rsid w:val="00962FC0"/>
    <w:rsid w:val="009732B9"/>
    <w:rsid w:val="009A029E"/>
    <w:rsid w:val="00A01F7D"/>
    <w:rsid w:val="00A241A1"/>
    <w:rsid w:val="00A459F2"/>
    <w:rsid w:val="00A82B41"/>
    <w:rsid w:val="00AA4CF9"/>
    <w:rsid w:val="00AB7971"/>
    <w:rsid w:val="00AC1B01"/>
    <w:rsid w:val="00AD5C8C"/>
    <w:rsid w:val="00B01457"/>
    <w:rsid w:val="00B05A76"/>
    <w:rsid w:val="00BB199C"/>
    <w:rsid w:val="00BC555B"/>
    <w:rsid w:val="00BD64D9"/>
    <w:rsid w:val="00BF144D"/>
    <w:rsid w:val="00C11B50"/>
    <w:rsid w:val="00C321E4"/>
    <w:rsid w:val="00CB49DD"/>
    <w:rsid w:val="00CF1D62"/>
    <w:rsid w:val="00CF7D5D"/>
    <w:rsid w:val="00D0608E"/>
    <w:rsid w:val="00D129B6"/>
    <w:rsid w:val="00D156D7"/>
    <w:rsid w:val="00D4706C"/>
    <w:rsid w:val="00D647BC"/>
    <w:rsid w:val="00DC6309"/>
    <w:rsid w:val="00E601A6"/>
    <w:rsid w:val="00E931EB"/>
    <w:rsid w:val="00EA4EFD"/>
    <w:rsid w:val="00EB5FBE"/>
    <w:rsid w:val="00ED49CE"/>
    <w:rsid w:val="00EF3122"/>
    <w:rsid w:val="00F2619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1148-14D7-49E3-8B3C-726EC0D1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2013-07-15T09:32:00Z</cp:lastPrinted>
  <dcterms:created xsi:type="dcterms:W3CDTF">2014-05-29T10:04:00Z</dcterms:created>
  <dcterms:modified xsi:type="dcterms:W3CDTF">2014-05-29T10:04:00Z</dcterms:modified>
</cp:coreProperties>
</file>