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9019B" w:rsidRDefault="00D9019B" w:rsidP="00D9019B">
      <w:pPr>
        <w:jc w:val="center"/>
        <w:rPr>
          <w:rFonts w:ascii="Calibri" w:eastAsia="Calibri" w:hAnsi="Calibri" w:cstheme="minorBidi"/>
          <w:sz w:val="22"/>
          <w:szCs w:val="22"/>
          <w:lang w:eastAsia="en-US"/>
        </w:rPr>
      </w:pPr>
      <w:r w:rsidRPr="002A4E96">
        <w:rPr>
          <w:rFonts w:ascii="Calibri" w:eastAsia="Calibri" w:hAnsi="Calibri" w:cstheme="minorBid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3339277" r:id="rId7"/>
        </w:object>
      </w:r>
    </w:p>
    <w:p w:rsidR="00D9019B" w:rsidRDefault="00D9019B" w:rsidP="00D9019B">
      <w:pPr>
        <w:jc w:val="center"/>
        <w:rPr>
          <w:rFonts w:ascii="Calibri" w:eastAsia="Calibri" w:hAnsi="Calibri"/>
        </w:rPr>
      </w:pPr>
    </w:p>
    <w:p w:rsidR="00D9019B" w:rsidRDefault="00D9019B" w:rsidP="00D9019B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D9019B" w:rsidRDefault="00D9019B" w:rsidP="00D9019B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9019B" w:rsidRDefault="00D9019B" w:rsidP="00D9019B">
      <w:pPr>
        <w:jc w:val="center"/>
        <w:rPr>
          <w:rFonts w:eastAsiaTheme="minorHAnsi"/>
          <w:b/>
          <w:sz w:val="32"/>
          <w:szCs w:val="20"/>
        </w:rPr>
      </w:pPr>
      <w:r>
        <w:rPr>
          <w:b/>
          <w:sz w:val="32"/>
        </w:rPr>
        <w:t>Сургутского района</w:t>
      </w:r>
    </w:p>
    <w:p w:rsidR="00D9019B" w:rsidRDefault="00D9019B" w:rsidP="00D9019B">
      <w:pPr>
        <w:jc w:val="center"/>
        <w:rPr>
          <w:rFonts w:eastAsia="Calibri"/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D9019B" w:rsidRDefault="00D9019B" w:rsidP="00D9019B">
      <w:pPr>
        <w:jc w:val="center"/>
        <w:rPr>
          <w:rFonts w:eastAsiaTheme="minorHAnsi"/>
          <w:b/>
          <w:sz w:val="32"/>
        </w:rPr>
      </w:pPr>
    </w:p>
    <w:p w:rsidR="00D9019B" w:rsidRDefault="00D9019B" w:rsidP="00D9019B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D9019B" w:rsidRDefault="00D9019B" w:rsidP="00D9019B"/>
    <w:p w:rsidR="00D9019B" w:rsidRDefault="0088460A" w:rsidP="00D9019B">
      <w:pPr>
        <w:rPr>
          <w:sz w:val="28"/>
          <w:szCs w:val="28"/>
        </w:rPr>
      </w:pPr>
      <w:r>
        <w:rPr>
          <w:sz w:val="28"/>
          <w:szCs w:val="28"/>
          <w:u w:val="single"/>
        </w:rPr>
        <w:t>«27</w:t>
      </w:r>
      <w:r w:rsidR="00D9019B">
        <w:rPr>
          <w:sz w:val="28"/>
          <w:szCs w:val="28"/>
          <w:u w:val="single"/>
        </w:rPr>
        <w:t>» апреля 2016 года</w:t>
      </w:r>
      <w:r w:rsidR="00D9019B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D9019B">
        <w:rPr>
          <w:sz w:val="28"/>
          <w:szCs w:val="28"/>
        </w:rPr>
        <w:t xml:space="preserve">     № </w:t>
      </w:r>
      <w:r>
        <w:rPr>
          <w:sz w:val="28"/>
          <w:szCs w:val="28"/>
        </w:rPr>
        <w:t>341</w:t>
      </w:r>
      <w:r w:rsidR="00D9019B">
        <w:rPr>
          <w:sz w:val="28"/>
          <w:szCs w:val="28"/>
        </w:rPr>
        <w:t xml:space="preserve">                                   </w:t>
      </w:r>
    </w:p>
    <w:p w:rsidR="00D9019B" w:rsidRDefault="00D9019B" w:rsidP="00D9019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51CFA" w:rsidRDefault="00551CFA" w:rsidP="00551CFA">
      <w:pPr>
        <w:rPr>
          <w:sz w:val="28"/>
          <w:szCs w:val="28"/>
        </w:rPr>
      </w:pPr>
    </w:p>
    <w:p w:rsidR="00551CFA" w:rsidRPr="00D9019B" w:rsidRDefault="00551CFA" w:rsidP="00551CFA">
      <w:pPr>
        <w:rPr>
          <w:sz w:val="28"/>
          <w:szCs w:val="28"/>
        </w:rPr>
      </w:pPr>
      <w:r w:rsidRPr="00D9019B">
        <w:rPr>
          <w:sz w:val="28"/>
          <w:szCs w:val="28"/>
        </w:rPr>
        <w:t xml:space="preserve">О проведении </w:t>
      </w:r>
      <w:r w:rsidR="0001657F" w:rsidRPr="00D9019B">
        <w:rPr>
          <w:sz w:val="28"/>
          <w:szCs w:val="28"/>
        </w:rPr>
        <w:t>городск</w:t>
      </w:r>
      <w:r w:rsidR="0075514C" w:rsidRPr="00D9019B">
        <w:rPr>
          <w:sz w:val="28"/>
          <w:szCs w:val="28"/>
        </w:rPr>
        <w:t>их</w:t>
      </w:r>
      <w:r w:rsidRPr="00D9019B">
        <w:rPr>
          <w:sz w:val="28"/>
          <w:szCs w:val="28"/>
        </w:rPr>
        <w:t xml:space="preserve"> </w:t>
      </w:r>
      <w:r w:rsidR="0075514C" w:rsidRPr="00D9019B">
        <w:rPr>
          <w:sz w:val="28"/>
          <w:szCs w:val="28"/>
        </w:rPr>
        <w:t>мероприятий,</w:t>
      </w:r>
    </w:p>
    <w:p w:rsidR="0075514C" w:rsidRPr="00D9019B" w:rsidRDefault="0075514C" w:rsidP="00551CFA">
      <w:pPr>
        <w:rPr>
          <w:sz w:val="28"/>
          <w:szCs w:val="28"/>
        </w:rPr>
      </w:pPr>
      <w:r w:rsidRPr="00D9019B">
        <w:rPr>
          <w:sz w:val="28"/>
          <w:szCs w:val="28"/>
        </w:rPr>
        <w:t xml:space="preserve">посвящённых </w:t>
      </w:r>
      <w:r w:rsidR="00CF3A8C" w:rsidRPr="00D9019B">
        <w:rPr>
          <w:sz w:val="28"/>
          <w:szCs w:val="28"/>
        </w:rPr>
        <w:t xml:space="preserve">празднованию </w:t>
      </w:r>
      <w:r w:rsidR="000326F1" w:rsidRPr="00D9019B">
        <w:rPr>
          <w:sz w:val="28"/>
          <w:szCs w:val="28"/>
        </w:rPr>
        <w:t>71</w:t>
      </w:r>
      <w:r w:rsidR="00CF3A8C" w:rsidRPr="00D9019B">
        <w:rPr>
          <w:sz w:val="28"/>
          <w:szCs w:val="28"/>
        </w:rPr>
        <w:t>-й годовщины</w:t>
      </w:r>
    </w:p>
    <w:p w:rsidR="0075514C" w:rsidRPr="00D9019B" w:rsidRDefault="0075514C" w:rsidP="00551CFA">
      <w:pPr>
        <w:rPr>
          <w:sz w:val="28"/>
          <w:szCs w:val="28"/>
        </w:rPr>
      </w:pPr>
      <w:r w:rsidRPr="00D9019B">
        <w:rPr>
          <w:sz w:val="28"/>
          <w:szCs w:val="28"/>
        </w:rPr>
        <w:t>Победы в Великой Отечественной войне</w:t>
      </w:r>
    </w:p>
    <w:p w:rsidR="00B94343" w:rsidRPr="00D9019B" w:rsidRDefault="00B94343" w:rsidP="00551CFA">
      <w:pPr>
        <w:rPr>
          <w:sz w:val="28"/>
          <w:szCs w:val="28"/>
        </w:rPr>
      </w:pPr>
    </w:p>
    <w:p w:rsidR="00551CFA" w:rsidRPr="00D9019B" w:rsidRDefault="00551CFA" w:rsidP="00551CFA">
      <w:pPr>
        <w:ind w:firstLine="708"/>
        <w:jc w:val="both"/>
        <w:rPr>
          <w:sz w:val="28"/>
          <w:szCs w:val="28"/>
        </w:rPr>
      </w:pPr>
      <w:r w:rsidRPr="00D9019B">
        <w:rPr>
          <w:sz w:val="28"/>
          <w:szCs w:val="28"/>
        </w:rPr>
        <w:t xml:space="preserve">В </w:t>
      </w:r>
      <w:r w:rsidR="000326F1" w:rsidRPr="00D9019B">
        <w:rPr>
          <w:sz w:val="28"/>
          <w:szCs w:val="28"/>
        </w:rPr>
        <w:t>связи с празднованием 71</w:t>
      </w:r>
      <w:r w:rsidR="0075514C" w:rsidRPr="00D9019B">
        <w:rPr>
          <w:sz w:val="28"/>
          <w:szCs w:val="28"/>
        </w:rPr>
        <w:t xml:space="preserve">-й годовщины Победы в Великой Отечественной войне 1941-1945 годов и в </w:t>
      </w:r>
      <w:r w:rsidRPr="00D9019B">
        <w:rPr>
          <w:sz w:val="28"/>
          <w:szCs w:val="28"/>
        </w:rPr>
        <w:t xml:space="preserve">целях </w:t>
      </w:r>
      <w:r w:rsidR="0075514C" w:rsidRPr="00D9019B">
        <w:rPr>
          <w:sz w:val="28"/>
          <w:szCs w:val="28"/>
        </w:rPr>
        <w:t>повышения уровня гражданско-патриотического воспитания подрастающего поколения и сохранения преемственности поколений:</w:t>
      </w:r>
    </w:p>
    <w:p w:rsidR="000326F1" w:rsidRPr="00D9019B" w:rsidRDefault="00B620C0" w:rsidP="00B620C0">
      <w:pPr>
        <w:ind w:firstLine="708"/>
        <w:jc w:val="both"/>
        <w:rPr>
          <w:sz w:val="28"/>
          <w:szCs w:val="28"/>
        </w:rPr>
      </w:pPr>
      <w:r w:rsidRPr="00D9019B">
        <w:rPr>
          <w:sz w:val="28"/>
          <w:szCs w:val="28"/>
        </w:rPr>
        <w:t xml:space="preserve">1. </w:t>
      </w:r>
      <w:r w:rsidR="000326F1" w:rsidRPr="00D9019B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(Брычук А.А.) организовать проведение городских мероприятий, посвящённых празднованию 71-й годовщины Победы в Великой Отечественной войне 09 мая 2016 года.</w:t>
      </w:r>
    </w:p>
    <w:p w:rsidR="00B620C0" w:rsidRPr="00D9019B" w:rsidRDefault="000326F1" w:rsidP="00B620C0">
      <w:pPr>
        <w:ind w:firstLine="708"/>
        <w:jc w:val="both"/>
        <w:rPr>
          <w:sz w:val="28"/>
          <w:szCs w:val="28"/>
        </w:rPr>
      </w:pPr>
      <w:r w:rsidRPr="00D9019B">
        <w:rPr>
          <w:sz w:val="28"/>
          <w:szCs w:val="28"/>
        </w:rPr>
        <w:t xml:space="preserve">2. </w:t>
      </w:r>
      <w:r w:rsidR="00B620C0" w:rsidRPr="00D9019B">
        <w:rPr>
          <w:sz w:val="28"/>
          <w:szCs w:val="28"/>
        </w:rPr>
        <w:t xml:space="preserve">Утвердить: </w:t>
      </w:r>
    </w:p>
    <w:p w:rsidR="00B620C0" w:rsidRPr="00D9019B" w:rsidRDefault="000326F1" w:rsidP="00CF3A8C">
      <w:pPr>
        <w:ind w:firstLine="709"/>
        <w:jc w:val="both"/>
        <w:rPr>
          <w:sz w:val="28"/>
          <w:szCs w:val="28"/>
        </w:rPr>
      </w:pPr>
      <w:r w:rsidRPr="00D9019B">
        <w:rPr>
          <w:sz w:val="28"/>
          <w:szCs w:val="28"/>
        </w:rPr>
        <w:t>2</w:t>
      </w:r>
      <w:r w:rsidR="00B620C0" w:rsidRPr="00D9019B">
        <w:rPr>
          <w:sz w:val="28"/>
          <w:szCs w:val="28"/>
        </w:rPr>
        <w:t xml:space="preserve">.1. Состав организационного комитета по подготовке и проведению городских мероприятий, посвящённых </w:t>
      </w:r>
      <w:r w:rsidR="00CF3A8C" w:rsidRPr="00D9019B">
        <w:rPr>
          <w:sz w:val="28"/>
          <w:szCs w:val="28"/>
        </w:rPr>
        <w:t xml:space="preserve">празднованию </w:t>
      </w:r>
      <w:r w:rsidRPr="00D9019B">
        <w:rPr>
          <w:sz w:val="28"/>
          <w:szCs w:val="28"/>
        </w:rPr>
        <w:t>71</w:t>
      </w:r>
      <w:r w:rsidR="00CF3A8C" w:rsidRPr="00D9019B">
        <w:rPr>
          <w:sz w:val="28"/>
          <w:szCs w:val="28"/>
        </w:rPr>
        <w:t>-й годовщины</w:t>
      </w:r>
      <w:r w:rsidR="00B620C0" w:rsidRPr="00D9019B">
        <w:rPr>
          <w:sz w:val="28"/>
          <w:szCs w:val="28"/>
        </w:rPr>
        <w:t xml:space="preserve"> Победы в Великой Отечественной войне (приложение 1). </w:t>
      </w:r>
    </w:p>
    <w:p w:rsidR="00B620C0" w:rsidRPr="00D9019B" w:rsidRDefault="000326F1" w:rsidP="00B620C0">
      <w:pPr>
        <w:ind w:firstLine="708"/>
        <w:jc w:val="both"/>
        <w:rPr>
          <w:sz w:val="28"/>
          <w:szCs w:val="28"/>
        </w:rPr>
      </w:pPr>
      <w:r w:rsidRPr="00D9019B">
        <w:rPr>
          <w:sz w:val="28"/>
          <w:szCs w:val="28"/>
        </w:rPr>
        <w:t>2</w:t>
      </w:r>
      <w:r w:rsidR="00B620C0" w:rsidRPr="00D9019B">
        <w:rPr>
          <w:sz w:val="28"/>
          <w:szCs w:val="28"/>
        </w:rPr>
        <w:t>.2. Программу проведения городских мероприятий, посвящённых</w:t>
      </w:r>
      <w:r w:rsidRPr="00D9019B">
        <w:rPr>
          <w:sz w:val="28"/>
          <w:szCs w:val="28"/>
        </w:rPr>
        <w:t xml:space="preserve"> празднованию 71</w:t>
      </w:r>
      <w:r w:rsidR="00CF3A8C" w:rsidRPr="00D9019B">
        <w:rPr>
          <w:sz w:val="28"/>
          <w:szCs w:val="28"/>
        </w:rPr>
        <w:t xml:space="preserve">-й годовщины </w:t>
      </w:r>
      <w:r w:rsidR="00B620C0" w:rsidRPr="00D9019B">
        <w:rPr>
          <w:sz w:val="28"/>
          <w:szCs w:val="28"/>
        </w:rPr>
        <w:t>Победы в Великой Отечественной войне (приложение 2).</w:t>
      </w:r>
    </w:p>
    <w:p w:rsidR="00B620C0" w:rsidRPr="00D9019B" w:rsidRDefault="000326F1" w:rsidP="00CF3A8C">
      <w:pPr>
        <w:ind w:firstLine="567"/>
        <w:jc w:val="both"/>
        <w:rPr>
          <w:sz w:val="28"/>
          <w:szCs w:val="28"/>
        </w:rPr>
      </w:pPr>
      <w:r w:rsidRPr="00D9019B">
        <w:rPr>
          <w:sz w:val="28"/>
          <w:szCs w:val="28"/>
        </w:rPr>
        <w:t>2</w:t>
      </w:r>
      <w:r w:rsidR="00B620C0" w:rsidRPr="00D9019B">
        <w:rPr>
          <w:sz w:val="28"/>
          <w:szCs w:val="28"/>
        </w:rPr>
        <w:t xml:space="preserve">.3. План подготовки и проведения городских </w:t>
      </w:r>
      <w:r w:rsidR="00CF3A8C" w:rsidRPr="00D9019B">
        <w:rPr>
          <w:sz w:val="28"/>
          <w:szCs w:val="28"/>
        </w:rPr>
        <w:t xml:space="preserve">мероприятий, посвящённых празднованию </w:t>
      </w:r>
      <w:r w:rsidRPr="00D9019B">
        <w:rPr>
          <w:sz w:val="28"/>
          <w:szCs w:val="28"/>
        </w:rPr>
        <w:t>71</w:t>
      </w:r>
      <w:r w:rsidR="00CF3A8C" w:rsidRPr="00D9019B">
        <w:rPr>
          <w:sz w:val="28"/>
          <w:szCs w:val="28"/>
        </w:rPr>
        <w:t>-й годовщины</w:t>
      </w:r>
      <w:r w:rsidR="00B620C0" w:rsidRPr="00D9019B">
        <w:rPr>
          <w:sz w:val="28"/>
          <w:szCs w:val="28"/>
        </w:rPr>
        <w:t xml:space="preserve"> Победы в Великой Отеч</w:t>
      </w:r>
      <w:r w:rsidR="00CF3A8C" w:rsidRPr="00D9019B">
        <w:rPr>
          <w:sz w:val="28"/>
          <w:szCs w:val="28"/>
        </w:rPr>
        <w:t>ественной войне (приложение 3).</w:t>
      </w:r>
    </w:p>
    <w:p w:rsidR="002A5AC5" w:rsidRPr="00D9019B" w:rsidRDefault="00551CFA" w:rsidP="00723CD0">
      <w:pPr>
        <w:ind w:firstLine="708"/>
        <w:jc w:val="both"/>
        <w:rPr>
          <w:sz w:val="28"/>
          <w:szCs w:val="28"/>
        </w:rPr>
      </w:pPr>
      <w:r w:rsidRPr="00D9019B">
        <w:rPr>
          <w:sz w:val="28"/>
          <w:szCs w:val="28"/>
        </w:rPr>
        <w:t>3.</w:t>
      </w:r>
      <w:r w:rsidR="0065342A" w:rsidRPr="00D9019B">
        <w:rPr>
          <w:sz w:val="28"/>
          <w:szCs w:val="28"/>
        </w:rPr>
        <w:t xml:space="preserve"> </w:t>
      </w:r>
      <w:r w:rsidR="00FA240D" w:rsidRPr="00D9019B">
        <w:rPr>
          <w:sz w:val="28"/>
          <w:szCs w:val="28"/>
        </w:rPr>
        <w:t>Управлению экономики (Жестовский С.П.), управлению городского хозяйства (</w:t>
      </w:r>
      <w:r w:rsidR="009E6B1B" w:rsidRPr="00D9019B">
        <w:rPr>
          <w:sz w:val="28"/>
          <w:szCs w:val="28"/>
        </w:rPr>
        <w:t>Геложина Л.М.</w:t>
      </w:r>
      <w:r w:rsidR="00FA240D" w:rsidRPr="00D9019B">
        <w:rPr>
          <w:sz w:val="28"/>
          <w:szCs w:val="28"/>
        </w:rPr>
        <w:t xml:space="preserve">), муниципальному учреждению </w:t>
      </w:r>
      <w:r w:rsidR="002A5AC5" w:rsidRPr="00D9019B">
        <w:rPr>
          <w:sz w:val="28"/>
          <w:szCs w:val="28"/>
        </w:rPr>
        <w:t xml:space="preserve">культуры </w:t>
      </w:r>
      <w:r w:rsidR="00FA240D" w:rsidRPr="00D9019B">
        <w:rPr>
          <w:sz w:val="28"/>
          <w:szCs w:val="28"/>
        </w:rPr>
        <w:t>«Лянторск</w:t>
      </w:r>
      <w:r w:rsidR="002A5AC5" w:rsidRPr="00D9019B">
        <w:rPr>
          <w:sz w:val="28"/>
          <w:szCs w:val="28"/>
        </w:rPr>
        <w:t>ий</w:t>
      </w:r>
      <w:r w:rsidR="00FA240D" w:rsidRPr="00D9019B">
        <w:rPr>
          <w:sz w:val="28"/>
          <w:szCs w:val="28"/>
        </w:rPr>
        <w:t xml:space="preserve"> </w:t>
      </w:r>
      <w:r w:rsidR="002A5AC5" w:rsidRPr="00D9019B">
        <w:rPr>
          <w:sz w:val="28"/>
          <w:szCs w:val="28"/>
        </w:rPr>
        <w:t>Дом культуры «Нефтяник</w:t>
      </w:r>
      <w:r w:rsidR="00FA240D" w:rsidRPr="00D9019B">
        <w:rPr>
          <w:sz w:val="28"/>
          <w:szCs w:val="28"/>
        </w:rPr>
        <w:t>» (</w:t>
      </w:r>
      <w:r w:rsidR="000326F1" w:rsidRPr="00D9019B">
        <w:rPr>
          <w:sz w:val="28"/>
          <w:szCs w:val="28"/>
        </w:rPr>
        <w:t>Стадник Л</w:t>
      </w:r>
      <w:r w:rsidR="00476688" w:rsidRPr="00D9019B">
        <w:rPr>
          <w:sz w:val="28"/>
          <w:szCs w:val="28"/>
        </w:rPr>
        <w:t>.</w:t>
      </w:r>
      <w:r w:rsidR="000326F1" w:rsidRPr="00D9019B">
        <w:rPr>
          <w:sz w:val="28"/>
          <w:szCs w:val="28"/>
        </w:rPr>
        <w:t>А</w:t>
      </w:r>
      <w:r w:rsidR="00476688" w:rsidRPr="00D9019B">
        <w:rPr>
          <w:sz w:val="28"/>
          <w:szCs w:val="28"/>
        </w:rPr>
        <w:t xml:space="preserve">.), </w:t>
      </w:r>
      <w:r w:rsidR="00FA240D" w:rsidRPr="00D9019B">
        <w:rPr>
          <w:sz w:val="28"/>
          <w:szCs w:val="28"/>
        </w:rPr>
        <w:t>муницип</w:t>
      </w:r>
      <w:r w:rsidR="00CF3A8C" w:rsidRPr="00D9019B">
        <w:rPr>
          <w:sz w:val="28"/>
          <w:szCs w:val="28"/>
        </w:rPr>
        <w:t>альному учреждению «Культурно–</w:t>
      </w:r>
      <w:r w:rsidR="00FA240D" w:rsidRPr="00D9019B">
        <w:rPr>
          <w:sz w:val="28"/>
          <w:szCs w:val="28"/>
        </w:rPr>
        <w:t>спортивный комплекс «Юбилейный» (</w:t>
      </w:r>
      <w:r w:rsidR="000326F1" w:rsidRPr="00D9019B">
        <w:rPr>
          <w:sz w:val="28"/>
          <w:szCs w:val="28"/>
        </w:rPr>
        <w:t>Асадуллае</w:t>
      </w:r>
      <w:r w:rsidR="00FA240D" w:rsidRPr="00D9019B">
        <w:rPr>
          <w:sz w:val="28"/>
          <w:szCs w:val="28"/>
        </w:rPr>
        <w:t xml:space="preserve">в </w:t>
      </w:r>
      <w:r w:rsidR="000326F1" w:rsidRPr="00D9019B">
        <w:rPr>
          <w:sz w:val="28"/>
          <w:szCs w:val="28"/>
        </w:rPr>
        <w:t>М.</w:t>
      </w:r>
      <w:r w:rsidR="00FA240D" w:rsidRPr="00D9019B">
        <w:rPr>
          <w:sz w:val="28"/>
          <w:szCs w:val="28"/>
        </w:rPr>
        <w:t>А.), муниципальному учреждению культуры «Городской Дом Мол</w:t>
      </w:r>
      <w:r w:rsidR="00CF3A8C" w:rsidRPr="00D9019B">
        <w:rPr>
          <w:sz w:val="28"/>
          <w:szCs w:val="28"/>
        </w:rPr>
        <w:t>одёжи «Строитель» (Кузьмина Ж.С.</w:t>
      </w:r>
      <w:r w:rsidR="00FA240D" w:rsidRPr="00D9019B">
        <w:rPr>
          <w:sz w:val="28"/>
          <w:szCs w:val="28"/>
        </w:rPr>
        <w:t xml:space="preserve">), </w:t>
      </w:r>
      <w:r w:rsidR="002A5AC5" w:rsidRPr="00D9019B">
        <w:rPr>
          <w:sz w:val="28"/>
          <w:szCs w:val="28"/>
        </w:rPr>
        <w:t>муниципальному учреждению культуры «Лянторский хантыйский этнографический музей» (Подосян Е.А.),</w:t>
      </w:r>
      <w:r w:rsidR="0092726E" w:rsidRPr="00D9019B">
        <w:rPr>
          <w:sz w:val="28"/>
          <w:szCs w:val="28"/>
        </w:rPr>
        <w:t xml:space="preserve"> муниципальному учреждению «Центр физической культуры и спорта «Юность» (Титовский В.В.),</w:t>
      </w:r>
      <w:r w:rsidR="002A5AC5" w:rsidRPr="00D9019B">
        <w:rPr>
          <w:sz w:val="28"/>
          <w:szCs w:val="28"/>
        </w:rPr>
        <w:t xml:space="preserve"> </w:t>
      </w:r>
      <w:r w:rsidR="00FA240D" w:rsidRPr="00D9019B">
        <w:rPr>
          <w:sz w:val="28"/>
          <w:szCs w:val="28"/>
        </w:rPr>
        <w:t xml:space="preserve">муниципальному учреждению «Лянторское хозяйственно – эксплуатационное управление» </w:t>
      </w:r>
      <w:r w:rsidR="00FA240D" w:rsidRPr="00D9019B">
        <w:rPr>
          <w:sz w:val="28"/>
          <w:szCs w:val="28"/>
        </w:rPr>
        <w:lastRenderedPageBreak/>
        <w:t>(</w:t>
      </w:r>
      <w:r w:rsidR="000326F1" w:rsidRPr="00D9019B">
        <w:rPr>
          <w:sz w:val="28"/>
          <w:szCs w:val="28"/>
        </w:rPr>
        <w:t>Журавленко Ю.П.</w:t>
      </w:r>
      <w:r w:rsidR="00FA240D" w:rsidRPr="00D9019B">
        <w:rPr>
          <w:sz w:val="28"/>
          <w:szCs w:val="28"/>
        </w:rPr>
        <w:t xml:space="preserve">) обеспечить выполнение мероприятий согласно плану подготовки и проведения </w:t>
      </w:r>
      <w:r w:rsidR="002A5AC5" w:rsidRPr="00D9019B">
        <w:rPr>
          <w:sz w:val="28"/>
          <w:szCs w:val="28"/>
        </w:rPr>
        <w:t xml:space="preserve">городских мероприятий, посвящённых </w:t>
      </w:r>
      <w:r w:rsidR="00CF3A8C" w:rsidRPr="00D9019B">
        <w:rPr>
          <w:sz w:val="28"/>
          <w:szCs w:val="28"/>
        </w:rPr>
        <w:t>праздн</w:t>
      </w:r>
      <w:r w:rsidR="000326F1" w:rsidRPr="00D9019B">
        <w:rPr>
          <w:sz w:val="28"/>
          <w:szCs w:val="28"/>
        </w:rPr>
        <w:t>ованию 71</w:t>
      </w:r>
      <w:r w:rsidR="00CF3A8C" w:rsidRPr="00D9019B">
        <w:rPr>
          <w:sz w:val="28"/>
          <w:szCs w:val="28"/>
        </w:rPr>
        <w:t>-й годовщины</w:t>
      </w:r>
      <w:r w:rsidR="002A5AC5" w:rsidRPr="00D9019B">
        <w:rPr>
          <w:sz w:val="28"/>
          <w:szCs w:val="28"/>
        </w:rPr>
        <w:t xml:space="preserve"> Победы в Великой Отечественной войне. </w:t>
      </w:r>
    </w:p>
    <w:p w:rsidR="00551CFA" w:rsidRPr="00D9019B" w:rsidRDefault="009E6B1B" w:rsidP="00B963CE">
      <w:pPr>
        <w:ind w:firstLine="708"/>
        <w:jc w:val="both"/>
        <w:rPr>
          <w:sz w:val="28"/>
          <w:szCs w:val="28"/>
        </w:rPr>
      </w:pPr>
      <w:r w:rsidRPr="00D9019B">
        <w:rPr>
          <w:sz w:val="28"/>
          <w:szCs w:val="28"/>
        </w:rPr>
        <w:t>4</w:t>
      </w:r>
      <w:r w:rsidR="00551CFA" w:rsidRPr="00D9019B">
        <w:rPr>
          <w:sz w:val="28"/>
          <w:szCs w:val="28"/>
        </w:rPr>
        <w:t>.</w:t>
      </w:r>
      <w:r w:rsidR="0065342A" w:rsidRPr="00D9019B">
        <w:rPr>
          <w:sz w:val="28"/>
          <w:szCs w:val="28"/>
        </w:rPr>
        <w:t xml:space="preserve"> </w:t>
      </w:r>
      <w:r w:rsidR="00793AEA" w:rsidRPr="00D9019B">
        <w:rPr>
          <w:sz w:val="28"/>
          <w:szCs w:val="28"/>
        </w:rPr>
        <w:t>Рекомендовать отделу полиции №1 (дислокация г. Лянтор) ОМВД России по Сургутскому району</w:t>
      </w:r>
      <w:r w:rsidR="00BF5833" w:rsidRPr="00D9019B">
        <w:rPr>
          <w:sz w:val="28"/>
          <w:szCs w:val="28"/>
        </w:rPr>
        <w:t xml:space="preserve"> (</w:t>
      </w:r>
      <w:r w:rsidR="000326F1" w:rsidRPr="00D9019B">
        <w:rPr>
          <w:sz w:val="28"/>
          <w:szCs w:val="28"/>
        </w:rPr>
        <w:t>Богачёв Г.С.</w:t>
      </w:r>
      <w:r w:rsidR="00BF5833" w:rsidRPr="00D9019B">
        <w:rPr>
          <w:sz w:val="28"/>
          <w:szCs w:val="28"/>
        </w:rPr>
        <w:t xml:space="preserve">), </w:t>
      </w:r>
      <w:r w:rsidR="007562A1" w:rsidRPr="00D9019B">
        <w:rPr>
          <w:sz w:val="28"/>
          <w:szCs w:val="28"/>
        </w:rPr>
        <w:t xml:space="preserve">федеральному государственному казённому учреждению «2 </w:t>
      </w:r>
      <w:r w:rsidR="000326F1" w:rsidRPr="00D9019B">
        <w:rPr>
          <w:sz w:val="28"/>
          <w:szCs w:val="28"/>
        </w:rPr>
        <w:t>О</w:t>
      </w:r>
      <w:r w:rsidR="0092726E" w:rsidRPr="00D9019B">
        <w:rPr>
          <w:sz w:val="28"/>
          <w:szCs w:val="28"/>
        </w:rPr>
        <w:t>тряд федеральной противопожарной службы</w:t>
      </w:r>
      <w:r w:rsidR="007562A1" w:rsidRPr="00D9019B">
        <w:rPr>
          <w:sz w:val="28"/>
          <w:szCs w:val="28"/>
        </w:rPr>
        <w:t xml:space="preserve"> по ХМАО-Югре» (Степанов </w:t>
      </w:r>
      <w:r w:rsidR="003950F1" w:rsidRPr="00D9019B">
        <w:rPr>
          <w:sz w:val="28"/>
          <w:szCs w:val="28"/>
        </w:rPr>
        <w:t>В.Г.)</w:t>
      </w:r>
      <w:r w:rsidR="00BF5833" w:rsidRPr="00D9019B">
        <w:rPr>
          <w:sz w:val="28"/>
          <w:szCs w:val="28"/>
        </w:rPr>
        <w:t xml:space="preserve"> обеспечить выполнение мероприятий согласно плану подготовки и </w:t>
      </w:r>
      <w:r w:rsidR="0007146D" w:rsidRPr="00D9019B">
        <w:rPr>
          <w:sz w:val="28"/>
          <w:szCs w:val="28"/>
        </w:rPr>
        <w:t xml:space="preserve">проведения городских мероприятий, посвящённых </w:t>
      </w:r>
      <w:r w:rsidR="00CF3A8C" w:rsidRPr="00D9019B">
        <w:rPr>
          <w:sz w:val="28"/>
          <w:szCs w:val="28"/>
        </w:rPr>
        <w:t xml:space="preserve">празднованию </w:t>
      </w:r>
      <w:r w:rsidR="000326F1" w:rsidRPr="00D9019B">
        <w:rPr>
          <w:sz w:val="28"/>
          <w:szCs w:val="28"/>
        </w:rPr>
        <w:t>71</w:t>
      </w:r>
      <w:r w:rsidR="00CF3A8C" w:rsidRPr="00D9019B">
        <w:rPr>
          <w:sz w:val="28"/>
          <w:szCs w:val="28"/>
        </w:rPr>
        <w:t>-й годовщины</w:t>
      </w:r>
      <w:r w:rsidR="0007146D" w:rsidRPr="00D9019B">
        <w:rPr>
          <w:sz w:val="28"/>
          <w:szCs w:val="28"/>
        </w:rPr>
        <w:t xml:space="preserve"> Победы в Великой Отечественной войне</w:t>
      </w:r>
      <w:r w:rsidR="00BF5833" w:rsidRPr="00D9019B">
        <w:rPr>
          <w:sz w:val="28"/>
          <w:szCs w:val="28"/>
        </w:rPr>
        <w:t>.</w:t>
      </w:r>
    </w:p>
    <w:p w:rsidR="00E65A21" w:rsidRPr="00D9019B" w:rsidRDefault="009E6B1B" w:rsidP="007C3891">
      <w:pPr>
        <w:ind w:firstLine="708"/>
        <w:jc w:val="both"/>
        <w:rPr>
          <w:sz w:val="28"/>
          <w:szCs w:val="28"/>
        </w:rPr>
      </w:pPr>
      <w:r w:rsidRPr="00D9019B">
        <w:rPr>
          <w:sz w:val="28"/>
          <w:szCs w:val="28"/>
        </w:rPr>
        <w:t>5</w:t>
      </w:r>
      <w:r w:rsidR="00551CFA" w:rsidRPr="00D9019B">
        <w:rPr>
          <w:sz w:val="28"/>
          <w:szCs w:val="28"/>
        </w:rPr>
        <w:t>.</w:t>
      </w:r>
      <w:r w:rsidR="0065342A" w:rsidRPr="00D9019B">
        <w:rPr>
          <w:sz w:val="28"/>
          <w:szCs w:val="28"/>
        </w:rPr>
        <w:t xml:space="preserve"> </w:t>
      </w:r>
      <w:r w:rsidR="00BF5833" w:rsidRPr="00D9019B">
        <w:rPr>
          <w:sz w:val="28"/>
          <w:szCs w:val="28"/>
        </w:rPr>
        <w:t xml:space="preserve">Рекомендовать руководителям </w:t>
      </w:r>
      <w:r w:rsidR="0007146D" w:rsidRPr="00D9019B">
        <w:rPr>
          <w:sz w:val="28"/>
          <w:szCs w:val="28"/>
        </w:rPr>
        <w:t xml:space="preserve">организаций, </w:t>
      </w:r>
      <w:r w:rsidR="00BF5833" w:rsidRPr="00D9019B">
        <w:rPr>
          <w:sz w:val="28"/>
          <w:szCs w:val="28"/>
        </w:rPr>
        <w:t xml:space="preserve">общественных объединений, </w:t>
      </w:r>
      <w:r w:rsidR="0007146D" w:rsidRPr="00D9019B">
        <w:rPr>
          <w:sz w:val="28"/>
          <w:szCs w:val="28"/>
        </w:rPr>
        <w:t xml:space="preserve">председателям профсоюзных организаций города </w:t>
      </w:r>
      <w:r w:rsidR="00BF5833" w:rsidRPr="00D9019B">
        <w:rPr>
          <w:sz w:val="28"/>
          <w:szCs w:val="28"/>
        </w:rPr>
        <w:t xml:space="preserve">принять участие в </w:t>
      </w:r>
      <w:r w:rsidR="00516271" w:rsidRPr="00D9019B">
        <w:rPr>
          <w:sz w:val="28"/>
          <w:szCs w:val="28"/>
        </w:rPr>
        <w:t xml:space="preserve">проведении городских мероприятий, посвящённых </w:t>
      </w:r>
      <w:r w:rsidR="00CF3A8C" w:rsidRPr="00D9019B">
        <w:rPr>
          <w:sz w:val="28"/>
          <w:szCs w:val="28"/>
        </w:rPr>
        <w:t xml:space="preserve">празднованию </w:t>
      </w:r>
      <w:r w:rsidR="000326F1" w:rsidRPr="00D9019B">
        <w:rPr>
          <w:sz w:val="28"/>
          <w:szCs w:val="28"/>
        </w:rPr>
        <w:t>71</w:t>
      </w:r>
      <w:r w:rsidR="00CF3A8C" w:rsidRPr="00D9019B">
        <w:rPr>
          <w:sz w:val="28"/>
          <w:szCs w:val="28"/>
        </w:rPr>
        <w:t>-й годовщины</w:t>
      </w:r>
      <w:r w:rsidR="00516271" w:rsidRPr="00D9019B">
        <w:rPr>
          <w:sz w:val="28"/>
          <w:szCs w:val="28"/>
        </w:rPr>
        <w:t xml:space="preserve"> Победы в Великой Отечественной войне</w:t>
      </w:r>
      <w:r w:rsidR="00BF5833" w:rsidRPr="00D9019B">
        <w:rPr>
          <w:sz w:val="28"/>
          <w:szCs w:val="28"/>
        </w:rPr>
        <w:t>.</w:t>
      </w:r>
    </w:p>
    <w:p w:rsidR="00627EFD" w:rsidRPr="00D9019B" w:rsidRDefault="009E6B1B" w:rsidP="00627EFD">
      <w:pPr>
        <w:ind w:firstLine="708"/>
        <w:jc w:val="both"/>
        <w:rPr>
          <w:sz w:val="28"/>
          <w:szCs w:val="28"/>
        </w:rPr>
      </w:pPr>
      <w:r w:rsidRPr="00D9019B">
        <w:rPr>
          <w:sz w:val="28"/>
          <w:szCs w:val="28"/>
        </w:rPr>
        <w:t>6</w:t>
      </w:r>
      <w:r w:rsidR="00551CFA" w:rsidRPr="00D9019B">
        <w:rPr>
          <w:sz w:val="28"/>
          <w:szCs w:val="28"/>
        </w:rPr>
        <w:t>.</w:t>
      </w:r>
      <w:r w:rsidR="00B963CE" w:rsidRPr="00D9019B">
        <w:rPr>
          <w:sz w:val="28"/>
          <w:szCs w:val="28"/>
        </w:rPr>
        <w:t xml:space="preserve"> </w:t>
      </w:r>
      <w:r w:rsidR="007562A1" w:rsidRPr="00D9019B">
        <w:rPr>
          <w:sz w:val="28"/>
          <w:szCs w:val="28"/>
        </w:rPr>
        <w:t>Контроль за выполнением постановления оставляю за собой</w:t>
      </w:r>
      <w:r w:rsidR="00627EFD" w:rsidRPr="00D9019B">
        <w:rPr>
          <w:sz w:val="28"/>
          <w:szCs w:val="28"/>
        </w:rPr>
        <w:t>.</w:t>
      </w:r>
    </w:p>
    <w:p w:rsidR="00E65A21" w:rsidRDefault="00E65A21" w:rsidP="00E65A21">
      <w:pPr>
        <w:tabs>
          <w:tab w:val="left" w:pos="720"/>
        </w:tabs>
        <w:jc w:val="both"/>
        <w:rPr>
          <w:sz w:val="28"/>
          <w:szCs w:val="28"/>
        </w:rPr>
      </w:pPr>
    </w:p>
    <w:p w:rsidR="00D9019B" w:rsidRPr="00D9019B" w:rsidRDefault="00D9019B" w:rsidP="00E65A21">
      <w:pPr>
        <w:tabs>
          <w:tab w:val="left" w:pos="720"/>
        </w:tabs>
        <w:jc w:val="both"/>
        <w:rPr>
          <w:sz w:val="28"/>
          <w:szCs w:val="28"/>
        </w:rPr>
      </w:pPr>
    </w:p>
    <w:p w:rsidR="000326F1" w:rsidRDefault="000326F1" w:rsidP="000326F1">
      <w:pPr>
        <w:jc w:val="both"/>
        <w:rPr>
          <w:sz w:val="28"/>
          <w:szCs w:val="28"/>
        </w:rPr>
      </w:pPr>
      <w:r w:rsidRPr="00D9019B">
        <w:rPr>
          <w:sz w:val="28"/>
          <w:szCs w:val="28"/>
        </w:rPr>
        <w:t>Глав</w:t>
      </w:r>
      <w:r w:rsidR="004323AC" w:rsidRPr="00D9019B">
        <w:rPr>
          <w:sz w:val="28"/>
          <w:szCs w:val="28"/>
        </w:rPr>
        <w:t>а</w:t>
      </w:r>
      <w:r w:rsidRPr="00D9019B">
        <w:rPr>
          <w:sz w:val="28"/>
          <w:szCs w:val="28"/>
        </w:rPr>
        <w:t xml:space="preserve"> города</w:t>
      </w:r>
      <w:r w:rsidRPr="00D9019B">
        <w:rPr>
          <w:sz w:val="28"/>
          <w:szCs w:val="28"/>
        </w:rPr>
        <w:tab/>
      </w:r>
      <w:r w:rsidRPr="00D9019B">
        <w:rPr>
          <w:sz w:val="28"/>
          <w:szCs w:val="28"/>
        </w:rPr>
        <w:tab/>
      </w:r>
      <w:r w:rsidRPr="00D9019B">
        <w:rPr>
          <w:sz w:val="28"/>
          <w:szCs w:val="28"/>
        </w:rPr>
        <w:tab/>
      </w:r>
      <w:r w:rsidRPr="00D9019B">
        <w:rPr>
          <w:sz w:val="28"/>
          <w:szCs w:val="28"/>
        </w:rPr>
        <w:tab/>
      </w:r>
      <w:r w:rsidRPr="00D9019B">
        <w:rPr>
          <w:sz w:val="28"/>
          <w:szCs w:val="28"/>
        </w:rPr>
        <w:tab/>
      </w:r>
      <w:r w:rsidR="004323AC" w:rsidRPr="00D9019B">
        <w:rPr>
          <w:sz w:val="28"/>
          <w:szCs w:val="28"/>
        </w:rPr>
        <w:tab/>
      </w:r>
      <w:r w:rsidR="004323AC" w:rsidRPr="00D9019B">
        <w:rPr>
          <w:sz w:val="28"/>
          <w:szCs w:val="28"/>
        </w:rPr>
        <w:tab/>
      </w:r>
      <w:r w:rsidR="004323AC" w:rsidRPr="00D9019B">
        <w:rPr>
          <w:sz w:val="28"/>
          <w:szCs w:val="28"/>
        </w:rPr>
        <w:tab/>
      </w:r>
      <w:r w:rsidR="004323AC" w:rsidRPr="00D9019B">
        <w:rPr>
          <w:sz w:val="28"/>
          <w:szCs w:val="28"/>
        </w:rPr>
        <w:tab/>
      </w:r>
      <w:r w:rsidR="004323AC" w:rsidRPr="00D9019B">
        <w:rPr>
          <w:sz w:val="28"/>
          <w:szCs w:val="28"/>
        </w:rPr>
        <w:tab/>
      </w:r>
      <w:r w:rsidR="00D9019B">
        <w:rPr>
          <w:sz w:val="28"/>
          <w:szCs w:val="28"/>
        </w:rPr>
        <w:t xml:space="preserve"> </w:t>
      </w:r>
      <w:r w:rsidR="004323AC" w:rsidRPr="00D9019B">
        <w:rPr>
          <w:sz w:val="28"/>
          <w:szCs w:val="28"/>
        </w:rPr>
        <w:t>С.А.</w:t>
      </w:r>
      <w:r w:rsidR="00D9019B">
        <w:rPr>
          <w:sz w:val="28"/>
          <w:szCs w:val="28"/>
        </w:rPr>
        <w:t xml:space="preserve"> </w:t>
      </w:r>
      <w:r w:rsidR="004323AC" w:rsidRPr="00D9019B">
        <w:rPr>
          <w:sz w:val="28"/>
          <w:szCs w:val="28"/>
        </w:rPr>
        <w:t>Махиня</w:t>
      </w:r>
    </w:p>
    <w:p w:rsidR="00D9019B" w:rsidRPr="00D9019B" w:rsidRDefault="00D9019B" w:rsidP="000326F1">
      <w:pPr>
        <w:jc w:val="both"/>
        <w:rPr>
          <w:sz w:val="28"/>
          <w:szCs w:val="28"/>
        </w:rPr>
      </w:pPr>
    </w:p>
    <w:p w:rsidR="002A78E1" w:rsidRDefault="002A78E1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D9019B" w:rsidRDefault="00D9019B" w:rsidP="00AF19F0">
      <w:pPr>
        <w:ind w:left="5664"/>
        <w:jc w:val="both"/>
      </w:pPr>
    </w:p>
    <w:p w:rsidR="00AF19F0" w:rsidRPr="008F0898" w:rsidRDefault="00AF19F0" w:rsidP="00AF19F0">
      <w:pPr>
        <w:ind w:left="5664"/>
        <w:jc w:val="both"/>
      </w:pPr>
      <w:r w:rsidRPr="008F0898">
        <w:t>Приложение 1 к постановлению</w:t>
      </w:r>
    </w:p>
    <w:p w:rsidR="00D9019B" w:rsidRDefault="00AF19F0" w:rsidP="00AF19F0">
      <w:pPr>
        <w:ind w:left="5664"/>
        <w:jc w:val="both"/>
      </w:pPr>
      <w:r w:rsidRPr="008F0898">
        <w:t xml:space="preserve">Администрации городского </w:t>
      </w:r>
    </w:p>
    <w:p w:rsidR="00AF19F0" w:rsidRPr="008F0898" w:rsidRDefault="00AF19F0" w:rsidP="00AF19F0">
      <w:pPr>
        <w:ind w:left="5664"/>
        <w:jc w:val="both"/>
      </w:pPr>
      <w:r w:rsidRPr="008F0898">
        <w:t>поселения Лянтор</w:t>
      </w:r>
    </w:p>
    <w:p w:rsidR="00AF19F0" w:rsidRPr="008F0898" w:rsidRDefault="00AF19F0" w:rsidP="00AF19F0">
      <w:pPr>
        <w:ind w:left="4956" w:firstLine="708"/>
        <w:jc w:val="both"/>
      </w:pPr>
      <w:r w:rsidRPr="008F0898">
        <w:t>от «</w:t>
      </w:r>
      <w:r w:rsidR="0088460A">
        <w:t>27</w:t>
      </w:r>
      <w:r w:rsidRPr="008F0898">
        <w:t xml:space="preserve">» </w:t>
      </w:r>
      <w:r w:rsidR="00D9019B">
        <w:t>апреля</w:t>
      </w:r>
      <w:r w:rsidRPr="008F0898">
        <w:t xml:space="preserve"> 201</w:t>
      </w:r>
      <w:r w:rsidR="000326F1">
        <w:t>6</w:t>
      </w:r>
      <w:r w:rsidRPr="008F0898">
        <w:t xml:space="preserve"> года № </w:t>
      </w:r>
      <w:r w:rsidR="0088460A">
        <w:t>341</w:t>
      </w:r>
    </w:p>
    <w:p w:rsidR="00AF19F0" w:rsidRPr="008F0898" w:rsidRDefault="00AF19F0" w:rsidP="00AF19F0">
      <w:pPr>
        <w:jc w:val="both"/>
        <w:rPr>
          <w:sz w:val="28"/>
          <w:szCs w:val="28"/>
        </w:rPr>
      </w:pPr>
    </w:p>
    <w:p w:rsidR="00AF19F0" w:rsidRPr="008F0898" w:rsidRDefault="00AF19F0" w:rsidP="00AF19F0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>Состав организационного комитета</w:t>
      </w:r>
    </w:p>
    <w:p w:rsidR="00923F3B" w:rsidRPr="008F0898" w:rsidRDefault="00AF19F0" w:rsidP="00AF19F0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>по подготовке и проведению</w:t>
      </w:r>
      <w:r w:rsidR="000326F1">
        <w:rPr>
          <w:sz w:val="28"/>
          <w:szCs w:val="28"/>
        </w:rPr>
        <w:t xml:space="preserve"> </w:t>
      </w:r>
      <w:r w:rsidR="00923F3B" w:rsidRPr="008F0898">
        <w:rPr>
          <w:sz w:val="28"/>
          <w:szCs w:val="28"/>
        </w:rPr>
        <w:t xml:space="preserve">городских мероприятий, </w:t>
      </w:r>
    </w:p>
    <w:p w:rsidR="00923F3B" w:rsidRPr="008F0898" w:rsidRDefault="00923F3B" w:rsidP="00AF19F0">
      <w:pPr>
        <w:jc w:val="center"/>
        <w:rPr>
          <w:sz w:val="28"/>
          <w:szCs w:val="28"/>
        </w:rPr>
      </w:pPr>
      <w:r w:rsidRPr="00476688">
        <w:rPr>
          <w:sz w:val="28"/>
          <w:szCs w:val="28"/>
        </w:rPr>
        <w:t xml:space="preserve">посвящённых </w:t>
      </w:r>
      <w:r w:rsidR="00476688" w:rsidRPr="00476688">
        <w:rPr>
          <w:sz w:val="28"/>
          <w:szCs w:val="28"/>
        </w:rPr>
        <w:t>празднованию</w:t>
      </w:r>
      <w:r w:rsidR="00476688" w:rsidRPr="008F0898">
        <w:rPr>
          <w:sz w:val="28"/>
          <w:szCs w:val="28"/>
        </w:rPr>
        <w:t xml:space="preserve"> </w:t>
      </w:r>
      <w:r w:rsidR="000326F1">
        <w:rPr>
          <w:sz w:val="28"/>
          <w:szCs w:val="28"/>
        </w:rPr>
        <w:t>71</w:t>
      </w:r>
      <w:r w:rsidR="00476688">
        <w:rPr>
          <w:sz w:val="28"/>
          <w:szCs w:val="28"/>
        </w:rPr>
        <w:t>-й годовщины</w:t>
      </w:r>
    </w:p>
    <w:p w:rsidR="00923F3B" w:rsidRDefault="00923F3B" w:rsidP="00AF19F0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 xml:space="preserve">Победы в Великой Отечественной войне </w:t>
      </w:r>
    </w:p>
    <w:p w:rsidR="00C32801" w:rsidRPr="00DA14AD" w:rsidRDefault="00C32801" w:rsidP="00C32801">
      <w:pPr>
        <w:jc w:val="center"/>
        <w:rPr>
          <w:sz w:val="28"/>
          <w:szCs w:val="28"/>
        </w:rPr>
      </w:pPr>
      <w:r w:rsidRPr="00DA14AD">
        <w:rPr>
          <w:sz w:val="28"/>
          <w:szCs w:val="28"/>
        </w:rPr>
        <w:t>(9 мая 2016 года)</w:t>
      </w:r>
    </w:p>
    <w:p w:rsidR="00AF19F0" w:rsidRPr="008F0898" w:rsidRDefault="00AF19F0" w:rsidP="00AF19F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6"/>
        <w:gridCol w:w="4330"/>
        <w:gridCol w:w="425"/>
        <w:gridCol w:w="5103"/>
      </w:tblGrid>
      <w:tr w:rsidR="00D41A6A" w:rsidRPr="000D3486" w:rsidTr="00476688">
        <w:tc>
          <w:tcPr>
            <w:tcW w:w="456" w:type="dxa"/>
          </w:tcPr>
          <w:p w:rsidR="00D41A6A" w:rsidRPr="000D3486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Махиня Сергей Александрович</w:t>
            </w:r>
          </w:p>
        </w:tc>
        <w:tc>
          <w:tcPr>
            <w:tcW w:w="425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1A6A" w:rsidRPr="000D3486" w:rsidRDefault="00D41A6A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председатель, Глава города </w:t>
            </w:r>
          </w:p>
          <w:p w:rsidR="00D41A6A" w:rsidRPr="000D3486" w:rsidRDefault="00D41A6A" w:rsidP="00395492">
            <w:pPr>
              <w:rPr>
                <w:sz w:val="28"/>
                <w:szCs w:val="28"/>
              </w:rPr>
            </w:pPr>
          </w:p>
        </w:tc>
      </w:tr>
      <w:tr w:rsidR="00D41A6A" w:rsidRPr="000D3486" w:rsidTr="00476688">
        <w:tc>
          <w:tcPr>
            <w:tcW w:w="456" w:type="dxa"/>
          </w:tcPr>
          <w:p w:rsidR="00D41A6A" w:rsidRPr="000D3486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41A6A" w:rsidRPr="000D3486" w:rsidRDefault="00D41A6A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Брычук Александр Александрович</w:t>
            </w:r>
          </w:p>
        </w:tc>
        <w:tc>
          <w:tcPr>
            <w:tcW w:w="425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1A6A" w:rsidRPr="000D3486" w:rsidRDefault="00D41A6A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заместитель председателя, </w:t>
            </w:r>
          </w:p>
          <w:p w:rsidR="00D41A6A" w:rsidRPr="000D3486" w:rsidRDefault="00D41A6A" w:rsidP="008E3854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</w:t>
            </w:r>
            <w:r w:rsidR="008E3854">
              <w:rPr>
                <w:sz w:val="28"/>
                <w:szCs w:val="28"/>
              </w:rPr>
              <w:t xml:space="preserve"> </w:t>
            </w:r>
            <w:r w:rsidR="008E3854" w:rsidRPr="000D3486">
              <w:rPr>
                <w:sz w:val="28"/>
                <w:szCs w:val="28"/>
              </w:rPr>
              <w:t>муниципального казённого учреждения</w:t>
            </w:r>
            <w:r w:rsidR="008E3854">
              <w:rPr>
                <w:sz w:val="28"/>
                <w:szCs w:val="28"/>
              </w:rPr>
              <w:t xml:space="preserve"> «Лянторское</w:t>
            </w:r>
            <w:r w:rsidRPr="000D3486">
              <w:rPr>
                <w:sz w:val="28"/>
                <w:szCs w:val="28"/>
              </w:rPr>
              <w:t xml:space="preserve"> управлени</w:t>
            </w:r>
            <w:r w:rsidR="008E3854">
              <w:rPr>
                <w:sz w:val="28"/>
                <w:szCs w:val="28"/>
              </w:rPr>
              <w:t>е</w:t>
            </w:r>
            <w:r w:rsidRPr="000D3486">
              <w:rPr>
                <w:sz w:val="28"/>
                <w:szCs w:val="28"/>
              </w:rPr>
              <w:t xml:space="preserve"> по культуре, спорту и делам молодёжи</w:t>
            </w:r>
            <w:r w:rsidR="008E3854">
              <w:rPr>
                <w:sz w:val="28"/>
                <w:szCs w:val="28"/>
              </w:rPr>
              <w:t>»</w:t>
            </w:r>
          </w:p>
        </w:tc>
      </w:tr>
      <w:tr w:rsidR="00D41A6A" w:rsidRPr="000D3486" w:rsidTr="00476688">
        <w:tc>
          <w:tcPr>
            <w:tcW w:w="10314" w:type="dxa"/>
            <w:gridSpan w:val="4"/>
          </w:tcPr>
          <w:p w:rsidR="00C11AD4" w:rsidRDefault="00C11AD4" w:rsidP="00395492">
            <w:pPr>
              <w:jc w:val="center"/>
              <w:rPr>
                <w:sz w:val="28"/>
                <w:szCs w:val="28"/>
              </w:rPr>
            </w:pPr>
          </w:p>
          <w:p w:rsidR="00D41A6A" w:rsidRPr="000D3486" w:rsidRDefault="00D41A6A" w:rsidP="00395492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A604AC" w:rsidRPr="000D3486" w:rsidTr="00476688">
        <w:tc>
          <w:tcPr>
            <w:tcW w:w="456" w:type="dxa"/>
          </w:tcPr>
          <w:p w:rsidR="00A604AC" w:rsidRPr="000D3486" w:rsidRDefault="00A604AC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604AC" w:rsidRPr="000D3486" w:rsidRDefault="00A604AC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Жестовский Сергей Петрович</w:t>
            </w:r>
          </w:p>
        </w:tc>
        <w:tc>
          <w:tcPr>
            <w:tcW w:w="425" w:type="dxa"/>
          </w:tcPr>
          <w:p w:rsidR="00A604AC" w:rsidRPr="000D3486" w:rsidRDefault="00A604AC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04AC" w:rsidRPr="00791CBA" w:rsidRDefault="00A604AC" w:rsidP="00A604AC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заместитель Главы муниципального образования - начальник управления экономики</w:t>
            </w:r>
          </w:p>
        </w:tc>
      </w:tr>
      <w:tr w:rsidR="00A604AC" w:rsidRPr="000D3486" w:rsidTr="00476688">
        <w:tc>
          <w:tcPr>
            <w:tcW w:w="456" w:type="dxa"/>
          </w:tcPr>
          <w:p w:rsidR="00A604AC" w:rsidRPr="000D3486" w:rsidRDefault="00A604AC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604AC" w:rsidRPr="000D3486" w:rsidRDefault="00A604AC" w:rsidP="0039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Геложина Лариса Мунировна</w:t>
            </w:r>
          </w:p>
        </w:tc>
        <w:tc>
          <w:tcPr>
            <w:tcW w:w="425" w:type="dxa"/>
          </w:tcPr>
          <w:p w:rsidR="00A604AC" w:rsidRPr="000D3486" w:rsidRDefault="00A604AC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04AC" w:rsidRPr="00791CBA" w:rsidRDefault="00A604AC" w:rsidP="00A604AC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 xml:space="preserve">заместитель Главы муниципального образования - начальник управления городского хозяйства </w:t>
            </w:r>
          </w:p>
        </w:tc>
      </w:tr>
      <w:tr w:rsidR="00FB30D0" w:rsidRPr="000D3486" w:rsidTr="00476688">
        <w:tc>
          <w:tcPr>
            <w:tcW w:w="456" w:type="dxa"/>
          </w:tcPr>
          <w:p w:rsidR="00FB30D0" w:rsidRPr="000D3486" w:rsidRDefault="00FB30D0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FB30D0" w:rsidRDefault="00FB30D0" w:rsidP="0039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 Наталья Николаевна</w:t>
            </w:r>
          </w:p>
        </w:tc>
        <w:tc>
          <w:tcPr>
            <w:tcW w:w="425" w:type="dxa"/>
          </w:tcPr>
          <w:p w:rsidR="00FB30D0" w:rsidRPr="000D3486" w:rsidRDefault="00FB30D0" w:rsidP="0039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FB30D0" w:rsidRPr="00FB30D0" w:rsidRDefault="00FB30D0" w:rsidP="00FB30D0">
            <w:pPr>
              <w:jc w:val="both"/>
              <w:rPr>
                <w:sz w:val="28"/>
                <w:szCs w:val="28"/>
              </w:rPr>
            </w:pPr>
            <w:r w:rsidRPr="00FB30D0">
              <w:rPr>
                <w:sz w:val="28"/>
                <w:szCs w:val="28"/>
              </w:rPr>
              <w:t>начальник управления по организации деятельности Администрации</w:t>
            </w:r>
          </w:p>
          <w:p w:rsidR="00FB30D0" w:rsidRPr="00FB30D0" w:rsidRDefault="00FB30D0" w:rsidP="00FB30D0">
            <w:pPr>
              <w:rPr>
                <w:sz w:val="28"/>
                <w:szCs w:val="28"/>
              </w:rPr>
            </w:pPr>
            <w:r w:rsidRPr="00FB30D0">
              <w:rPr>
                <w:sz w:val="28"/>
                <w:szCs w:val="28"/>
              </w:rPr>
              <w:t>города</w:t>
            </w:r>
          </w:p>
        </w:tc>
      </w:tr>
      <w:tr w:rsidR="00A604AC" w:rsidRPr="000D3486" w:rsidTr="00476688">
        <w:tc>
          <w:tcPr>
            <w:tcW w:w="456" w:type="dxa"/>
          </w:tcPr>
          <w:p w:rsidR="00A604AC" w:rsidRPr="000D3486" w:rsidRDefault="00A604AC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604AC" w:rsidRPr="00791CBA" w:rsidRDefault="00A604AC" w:rsidP="00A604AC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425" w:type="dxa"/>
          </w:tcPr>
          <w:p w:rsidR="00A604AC" w:rsidRPr="00791CBA" w:rsidRDefault="00A604AC" w:rsidP="00A604AC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04AC" w:rsidRPr="00791CBA" w:rsidRDefault="00A604AC" w:rsidP="00A604AC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заместитель директора муниципального казённого учреждения «Лянторское управление по культуре, спорту и делам молодёжи»</w:t>
            </w:r>
          </w:p>
        </w:tc>
      </w:tr>
      <w:tr w:rsidR="00A604AC" w:rsidRPr="000D3486" w:rsidTr="00476688">
        <w:tc>
          <w:tcPr>
            <w:tcW w:w="456" w:type="dxa"/>
          </w:tcPr>
          <w:p w:rsidR="00A604AC" w:rsidRPr="000D3486" w:rsidRDefault="00A604AC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604AC" w:rsidRPr="00791CBA" w:rsidRDefault="00A604AC" w:rsidP="00A604AC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Коптева</w:t>
            </w:r>
          </w:p>
          <w:p w:rsidR="00A604AC" w:rsidRPr="00791CBA" w:rsidRDefault="00A604AC" w:rsidP="00A604AC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425" w:type="dxa"/>
          </w:tcPr>
          <w:p w:rsidR="00A604AC" w:rsidRPr="00791CBA" w:rsidRDefault="00A604AC" w:rsidP="00A604AC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04AC" w:rsidRPr="00791CBA" w:rsidRDefault="00A604AC" w:rsidP="00A604AC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заведующий сектором по культуре муниципального казённого учреждения «Лянторское управление по культуре, спорту и делам молодёжи»</w:t>
            </w:r>
          </w:p>
        </w:tc>
      </w:tr>
      <w:tr w:rsidR="00A604AC" w:rsidRPr="000D3486" w:rsidTr="00476688">
        <w:tc>
          <w:tcPr>
            <w:tcW w:w="456" w:type="dxa"/>
          </w:tcPr>
          <w:p w:rsidR="00A604AC" w:rsidRPr="000D3486" w:rsidRDefault="00A604AC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604AC" w:rsidRPr="00791CBA" w:rsidRDefault="00A604AC" w:rsidP="00A604AC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 xml:space="preserve">Доценко </w:t>
            </w:r>
          </w:p>
          <w:p w:rsidR="00A604AC" w:rsidRPr="00791CBA" w:rsidRDefault="00A604AC" w:rsidP="00A604AC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425" w:type="dxa"/>
          </w:tcPr>
          <w:p w:rsidR="00A604AC" w:rsidRPr="00791CBA" w:rsidRDefault="00A604AC" w:rsidP="00A604AC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04AC" w:rsidRPr="00791CBA" w:rsidRDefault="00A604AC" w:rsidP="00A604AC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заведующий сектором по физической культуре и спорту муниципального казённого учреждения «Лянторское управление по культуре, спорту и делам молодёжи»</w:t>
            </w:r>
          </w:p>
        </w:tc>
      </w:tr>
      <w:tr w:rsidR="00A604AC" w:rsidRPr="000D3486" w:rsidTr="00476688">
        <w:tc>
          <w:tcPr>
            <w:tcW w:w="456" w:type="dxa"/>
          </w:tcPr>
          <w:p w:rsidR="00A604AC" w:rsidRPr="000D3486" w:rsidRDefault="00A604AC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604AC" w:rsidRPr="000D3486" w:rsidRDefault="00A604AC" w:rsidP="0039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Буканяева Светлана Олеговна</w:t>
            </w:r>
          </w:p>
        </w:tc>
        <w:tc>
          <w:tcPr>
            <w:tcW w:w="425" w:type="dxa"/>
          </w:tcPr>
          <w:p w:rsidR="00A604AC" w:rsidRPr="000D3486" w:rsidRDefault="00A604AC" w:rsidP="0039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04AC" w:rsidRDefault="00A604AC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заведующий сектором</w:t>
            </w:r>
            <w:r>
              <w:rPr>
                <w:sz w:val="28"/>
                <w:szCs w:val="28"/>
              </w:rPr>
              <w:t xml:space="preserve"> по делам молодёжи</w:t>
            </w:r>
            <w:r w:rsidRPr="000D3486">
              <w:rPr>
                <w:sz w:val="28"/>
                <w:szCs w:val="28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  <w:p w:rsidR="00D9019B" w:rsidRPr="000D3486" w:rsidRDefault="00D9019B" w:rsidP="00395492">
            <w:pPr>
              <w:rPr>
                <w:sz w:val="28"/>
                <w:szCs w:val="28"/>
              </w:rPr>
            </w:pPr>
          </w:p>
        </w:tc>
      </w:tr>
      <w:tr w:rsidR="00A604AC" w:rsidRPr="000D3486" w:rsidTr="00476688">
        <w:tc>
          <w:tcPr>
            <w:tcW w:w="456" w:type="dxa"/>
          </w:tcPr>
          <w:p w:rsidR="00A604AC" w:rsidRPr="000D3486" w:rsidRDefault="00A604AC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604AC" w:rsidRPr="000D3486" w:rsidRDefault="00A604AC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Пронина Татьяна Николаевна</w:t>
            </w:r>
          </w:p>
        </w:tc>
        <w:tc>
          <w:tcPr>
            <w:tcW w:w="425" w:type="dxa"/>
          </w:tcPr>
          <w:p w:rsidR="00A604AC" w:rsidRPr="000D3486" w:rsidRDefault="00A604AC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D6397" w:rsidRPr="000D3486" w:rsidRDefault="00A604AC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главный специалист отдела экономического развития управления экономики</w:t>
            </w:r>
          </w:p>
        </w:tc>
      </w:tr>
      <w:tr w:rsidR="00A604AC" w:rsidRPr="000D3486" w:rsidTr="00476688">
        <w:tc>
          <w:tcPr>
            <w:tcW w:w="456" w:type="dxa"/>
          </w:tcPr>
          <w:p w:rsidR="00A604AC" w:rsidRPr="000D3486" w:rsidRDefault="00A604AC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604AC" w:rsidRPr="00791CBA" w:rsidRDefault="00A604AC" w:rsidP="00F85B5C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 xml:space="preserve">Богачёв Геннадий Сергеевич </w:t>
            </w:r>
          </w:p>
        </w:tc>
        <w:tc>
          <w:tcPr>
            <w:tcW w:w="425" w:type="dxa"/>
          </w:tcPr>
          <w:p w:rsidR="00A604AC" w:rsidRPr="00791CBA" w:rsidRDefault="00A604AC" w:rsidP="00A604AC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04AC" w:rsidRPr="00791CBA" w:rsidRDefault="00A604AC" w:rsidP="00A604AC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начальник отдела полиции №1 (дислокация г.Лянтор) ОМВД России по Сургутскому району (по согласованию)</w:t>
            </w:r>
          </w:p>
        </w:tc>
      </w:tr>
      <w:tr w:rsidR="00A604AC" w:rsidRPr="000D3486" w:rsidTr="00476688">
        <w:tc>
          <w:tcPr>
            <w:tcW w:w="456" w:type="dxa"/>
          </w:tcPr>
          <w:p w:rsidR="00A604AC" w:rsidRPr="000D3486" w:rsidRDefault="00A604AC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604AC" w:rsidRPr="000D3486" w:rsidRDefault="00A604AC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425" w:type="dxa"/>
          </w:tcPr>
          <w:p w:rsidR="00A604AC" w:rsidRPr="000D3486" w:rsidRDefault="00A604AC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04AC" w:rsidRPr="000D3486" w:rsidRDefault="00A604AC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по Ханты – Мансийскому автономному округу – Югре»</w:t>
            </w:r>
            <w:r w:rsidR="00C11AD4">
              <w:rPr>
                <w:sz w:val="28"/>
                <w:szCs w:val="28"/>
              </w:rPr>
              <w:t xml:space="preserve"> </w:t>
            </w:r>
            <w:r w:rsidR="00C11AD4" w:rsidRPr="00791CBA">
              <w:rPr>
                <w:sz w:val="28"/>
                <w:szCs w:val="28"/>
              </w:rPr>
              <w:t>(по согласованию)</w:t>
            </w:r>
          </w:p>
        </w:tc>
      </w:tr>
      <w:tr w:rsidR="00A604AC" w:rsidRPr="000D3486" w:rsidTr="00476688">
        <w:tc>
          <w:tcPr>
            <w:tcW w:w="456" w:type="dxa"/>
          </w:tcPr>
          <w:p w:rsidR="00A604AC" w:rsidRPr="000D3486" w:rsidRDefault="00A604AC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604AC" w:rsidRPr="00791CBA" w:rsidRDefault="00A604AC" w:rsidP="00F85B5C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Стадник Лилия Азатовна</w:t>
            </w:r>
          </w:p>
        </w:tc>
        <w:tc>
          <w:tcPr>
            <w:tcW w:w="425" w:type="dxa"/>
          </w:tcPr>
          <w:p w:rsidR="00A604AC" w:rsidRPr="00791CBA" w:rsidRDefault="00A604AC" w:rsidP="00A604AC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04AC" w:rsidRPr="00791CBA" w:rsidRDefault="00A604AC" w:rsidP="00A604AC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директор муниципального учреждения культуры «Лянторский Дом культуры «Нефтяник»</w:t>
            </w:r>
          </w:p>
        </w:tc>
      </w:tr>
      <w:tr w:rsidR="00A604AC" w:rsidRPr="000D3486" w:rsidTr="00476688">
        <w:tc>
          <w:tcPr>
            <w:tcW w:w="456" w:type="dxa"/>
          </w:tcPr>
          <w:p w:rsidR="00A604AC" w:rsidRPr="000D3486" w:rsidRDefault="00A604AC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604AC" w:rsidRPr="000D3486" w:rsidRDefault="00A604AC" w:rsidP="0039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Титовский Владислав Васильевич</w:t>
            </w:r>
          </w:p>
        </w:tc>
        <w:tc>
          <w:tcPr>
            <w:tcW w:w="425" w:type="dxa"/>
          </w:tcPr>
          <w:p w:rsidR="00A604AC" w:rsidRPr="000D3486" w:rsidRDefault="00A604AC" w:rsidP="0039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04AC" w:rsidRPr="000D3486" w:rsidRDefault="00A604AC" w:rsidP="0039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«Центр физической культуры и спорта «Юность»</w:t>
            </w:r>
          </w:p>
        </w:tc>
      </w:tr>
      <w:tr w:rsidR="00A604AC" w:rsidRPr="000D3486" w:rsidTr="00476688">
        <w:tc>
          <w:tcPr>
            <w:tcW w:w="456" w:type="dxa"/>
          </w:tcPr>
          <w:p w:rsidR="00A604AC" w:rsidRPr="000D3486" w:rsidRDefault="00A604AC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604AC" w:rsidRPr="000D3486" w:rsidRDefault="00A604AC" w:rsidP="00F85B5C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Асадуллаев</w:t>
            </w:r>
            <w:r w:rsidR="00F85B5C">
              <w:rPr>
                <w:sz w:val="28"/>
                <w:szCs w:val="28"/>
              </w:rPr>
              <w:t xml:space="preserve"> </w:t>
            </w:r>
            <w:r w:rsidRPr="00791CBA">
              <w:rPr>
                <w:sz w:val="28"/>
                <w:szCs w:val="28"/>
              </w:rPr>
              <w:t>Муслим Асадуллаевич</w:t>
            </w:r>
            <w:r w:rsidRPr="000D34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A604AC" w:rsidRPr="000D3486" w:rsidRDefault="00A604AC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04AC" w:rsidRPr="000D3486" w:rsidRDefault="00A604AC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 муниципального учреждения «Культурно – спортивный комплекс «Юбилейный»</w:t>
            </w:r>
          </w:p>
        </w:tc>
      </w:tr>
      <w:tr w:rsidR="00A604AC" w:rsidRPr="000D3486" w:rsidTr="00476688">
        <w:tc>
          <w:tcPr>
            <w:tcW w:w="456" w:type="dxa"/>
          </w:tcPr>
          <w:p w:rsidR="00A604AC" w:rsidRPr="000D3486" w:rsidRDefault="00A604AC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604AC" w:rsidRPr="000D3486" w:rsidRDefault="00A604AC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Подосян Елена Азимовна</w:t>
            </w:r>
          </w:p>
        </w:tc>
        <w:tc>
          <w:tcPr>
            <w:tcW w:w="425" w:type="dxa"/>
          </w:tcPr>
          <w:p w:rsidR="00A604AC" w:rsidRPr="000D3486" w:rsidRDefault="00A604AC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04AC" w:rsidRPr="000D3486" w:rsidRDefault="00A604AC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 муниципального учреждения культуры «Лянторский хантыйский этнографический музей»</w:t>
            </w:r>
          </w:p>
        </w:tc>
      </w:tr>
      <w:tr w:rsidR="00A604AC" w:rsidRPr="000D3486" w:rsidTr="00476688">
        <w:tc>
          <w:tcPr>
            <w:tcW w:w="456" w:type="dxa"/>
          </w:tcPr>
          <w:p w:rsidR="00A604AC" w:rsidRPr="000D3486" w:rsidRDefault="00A604AC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604AC" w:rsidRPr="000D3486" w:rsidRDefault="00A604AC" w:rsidP="0039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Жанна Серафимовна</w:t>
            </w:r>
          </w:p>
        </w:tc>
        <w:tc>
          <w:tcPr>
            <w:tcW w:w="425" w:type="dxa"/>
          </w:tcPr>
          <w:p w:rsidR="00A604AC" w:rsidRPr="000D3486" w:rsidRDefault="00A604AC" w:rsidP="0039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04AC" w:rsidRPr="000D3486" w:rsidRDefault="00A604AC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 муниципального учреждения культуры</w:t>
            </w:r>
            <w:r>
              <w:rPr>
                <w:sz w:val="28"/>
                <w:szCs w:val="28"/>
              </w:rPr>
              <w:t xml:space="preserve"> «Городской Дом Молодёжи «Строитель»</w:t>
            </w:r>
          </w:p>
        </w:tc>
      </w:tr>
      <w:tr w:rsidR="00A604AC" w:rsidRPr="000D3486" w:rsidTr="00476688">
        <w:tc>
          <w:tcPr>
            <w:tcW w:w="456" w:type="dxa"/>
          </w:tcPr>
          <w:p w:rsidR="00A604AC" w:rsidRPr="000D3486" w:rsidRDefault="00A604AC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604AC" w:rsidRPr="000D3486" w:rsidRDefault="00A604AC" w:rsidP="00A604AC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 xml:space="preserve">Журавленко Юрий Петрович </w:t>
            </w:r>
          </w:p>
        </w:tc>
        <w:tc>
          <w:tcPr>
            <w:tcW w:w="425" w:type="dxa"/>
          </w:tcPr>
          <w:p w:rsidR="00A604AC" w:rsidRPr="000D3486" w:rsidRDefault="00A604AC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04AC" w:rsidRPr="000D3486" w:rsidRDefault="00A604AC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 муниципального учреждения «Лянторское хозяйственно – эксплуатационное управление»</w:t>
            </w:r>
          </w:p>
        </w:tc>
      </w:tr>
      <w:tr w:rsidR="00A604AC" w:rsidRPr="000D3486" w:rsidTr="00476688">
        <w:tc>
          <w:tcPr>
            <w:tcW w:w="456" w:type="dxa"/>
          </w:tcPr>
          <w:p w:rsidR="00A604AC" w:rsidRPr="000D3486" w:rsidRDefault="00A604AC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604AC" w:rsidRPr="008F0898" w:rsidRDefault="00A604AC" w:rsidP="008E3854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Арнаут Екатерина Афанасьевна</w:t>
            </w:r>
          </w:p>
        </w:tc>
        <w:tc>
          <w:tcPr>
            <w:tcW w:w="425" w:type="dxa"/>
          </w:tcPr>
          <w:p w:rsidR="00A604AC" w:rsidRPr="008F0898" w:rsidRDefault="00A604AC" w:rsidP="00395492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04AC" w:rsidRPr="008F0898" w:rsidRDefault="00A604AC" w:rsidP="008E3854">
            <w:pPr>
              <w:rPr>
                <w:sz w:val="16"/>
                <w:szCs w:val="16"/>
              </w:rPr>
            </w:pPr>
            <w:r w:rsidRPr="008F0898">
              <w:rPr>
                <w:sz w:val="28"/>
                <w:szCs w:val="28"/>
              </w:rPr>
              <w:t>начальник отдела по учёту военн</w:t>
            </w:r>
            <w:r>
              <w:rPr>
                <w:sz w:val="28"/>
                <w:szCs w:val="28"/>
              </w:rPr>
              <w:t>ообязанных Администрации города</w:t>
            </w:r>
            <w:r w:rsidR="00C11AD4">
              <w:rPr>
                <w:sz w:val="28"/>
                <w:szCs w:val="28"/>
              </w:rPr>
              <w:t xml:space="preserve"> </w:t>
            </w:r>
            <w:r w:rsidR="00C11AD4" w:rsidRPr="00791CBA">
              <w:rPr>
                <w:sz w:val="28"/>
                <w:szCs w:val="28"/>
              </w:rPr>
              <w:t>(по согласованию)</w:t>
            </w:r>
          </w:p>
        </w:tc>
      </w:tr>
      <w:tr w:rsidR="00A604AC" w:rsidRPr="000D3486" w:rsidTr="00476688">
        <w:tc>
          <w:tcPr>
            <w:tcW w:w="456" w:type="dxa"/>
          </w:tcPr>
          <w:p w:rsidR="00A604AC" w:rsidRPr="000D3486" w:rsidRDefault="00A604AC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604AC" w:rsidRPr="008F0898" w:rsidRDefault="00A604AC" w:rsidP="0039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Дядюшкина Ирина Юрьевна</w:t>
            </w:r>
          </w:p>
        </w:tc>
        <w:tc>
          <w:tcPr>
            <w:tcW w:w="425" w:type="dxa"/>
          </w:tcPr>
          <w:p w:rsidR="00A604AC" w:rsidRPr="008F0898" w:rsidRDefault="00A604AC" w:rsidP="00395492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52B63" w:rsidRPr="008F0898" w:rsidRDefault="00A604AC" w:rsidP="00632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F0898">
              <w:rPr>
                <w:sz w:val="28"/>
                <w:szCs w:val="28"/>
              </w:rPr>
              <w:t>аведующий филиалом в г. Лянтор бюджетного учреждения социального обслуживания ХМАО-Югры «Комплексный центр социального обслуживания населения «Содействие» (по согласованию)</w:t>
            </w:r>
          </w:p>
        </w:tc>
      </w:tr>
      <w:tr w:rsidR="00D52B63" w:rsidRPr="000D3486" w:rsidTr="00476688">
        <w:tc>
          <w:tcPr>
            <w:tcW w:w="456" w:type="dxa"/>
          </w:tcPr>
          <w:p w:rsidR="00D52B63" w:rsidRPr="000D3486" w:rsidRDefault="00D52B63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52B63" w:rsidRDefault="00D52B63" w:rsidP="0039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Исрафилов Таджудин Гасангусейнович</w:t>
            </w:r>
          </w:p>
        </w:tc>
        <w:tc>
          <w:tcPr>
            <w:tcW w:w="425" w:type="dxa"/>
          </w:tcPr>
          <w:p w:rsidR="00D52B63" w:rsidRPr="008F0898" w:rsidRDefault="00D52B63" w:rsidP="0039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52B63" w:rsidRDefault="00C43A05" w:rsidP="00632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="008D2D8F">
              <w:rPr>
                <w:sz w:val="28"/>
                <w:szCs w:val="28"/>
              </w:rPr>
              <w:t>иректор общества с ограниченной ответственностью «Автотранспортно</w:t>
            </w:r>
            <w:r>
              <w:rPr>
                <w:sz w:val="28"/>
                <w:szCs w:val="28"/>
              </w:rPr>
              <w:t>е предприятие Л</w:t>
            </w:r>
            <w:r w:rsidR="008D2D8F">
              <w:rPr>
                <w:sz w:val="28"/>
                <w:szCs w:val="28"/>
              </w:rPr>
              <w:t>янторское»</w:t>
            </w:r>
            <w:r>
              <w:rPr>
                <w:sz w:val="28"/>
                <w:szCs w:val="28"/>
              </w:rPr>
              <w:t xml:space="preserve"> </w:t>
            </w:r>
            <w:r w:rsidRPr="008F0898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76688" w:rsidRDefault="00476688" w:rsidP="00F9753E">
      <w:pPr>
        <w:ind w:left="5664"/>
        <w:jc w:val="both"/>
        <w:rPr>
          <w:sz w:val="20"/>
          <w:szCs w:val="20"/>
        </w:rPr>
        <w:sectPr w:rsidR="00476688" w:rsidSect="00D9019B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563E40" w:rsidRPr="008F0898" w:rsidRDefault="00563E40" w:rsidP="00563E40">
      <w:pPr>
        <w:ind w:left="5664"/>
        <w:jc w:val="both"/>
      </w:pPr>
      <w:r w:rsidRPr="008F0898">
        <w:lastRenderedPageBreak/>
        <w:t xml:space="preserve">Приложение </w:t>
      </w:r>
      <w:r>
        <w:t>2</w:t>
      </w:r>
      <w:r w:rsidRPr="008F0898">
        <w:t xml:space="preserve"> к постановлению</w:t>
      </w:r>
    </w:p>
    <w:p w:rsidR="00563E40" w:rsidRDefault="00563E40" w:rsidP="00563E40">
      <w:pPr>
        <w:ind w:left="5664"/>
        <w:jc w:val="both"/>
      </w:pPr>
      <w:r w:rsidRPr="008F0898">
        <w:t xml:space="preserve">Администрации городского </w:t>
      </w:r>
    </w:p>
    <w:p w:rsidR="00563E40" w:rsidRPr="008F0898" w:rsidRDefault="00563E40" w:rsidP="00563E40">
      <w:pPr>
        <w:ind w:left="5664"/>
        <w:jc w:val="both"/>
      </w:pPr>
      <w:r w:rsidRPr="008F0898">
        <w:t>поселения Лянтор</w:t>
      </w:r>
    </w:p>
    <w:p w:rsidR="00563E40" w:rsidRPr="008F0898" w:rsidRDefault="00563E40" w:rsidP="00563E40">
      <w:pPr>
        <w:ind w:left="4956" w:firstLine="708"/>
        <w:jc w:val="both"/>
      </w:pPr>
      <w:r w:rsidRPr="008F0898">
        <w:t>от «</w:t>
      </w:r>
      <w:r w:rsidR="0088460A">
        <w:t>27</w:t>
      </w:r>
      <w:r w:rsidRPr="008F0898">
        <w:t xml:space="preserve">» </w:t>
      </w:r>
      <w:r>
        <w:t>апреля</w:t>
      </w:r>
      <w:r w:rsidRPr="008F0898">
        <w:t xml:space="preserve"> 201</w:t>
      </w:r>
      <w:r>
        <w:t>6</w:t>
      </w:r>
      <w:r w:rsidRPr="008F0898">
        <w:t xml:space="preserve"> года № </w:t>
      </w:r>
      <w:r w:rsidR="0088460A">
        <w:t>341</w:t>
      </w:r>
    </w:p>
    <w:p w:rsidR="008E3854" w:rsidRPr="00DA14AD" w:rsidRDefault="008E3854" w:rsidP="00A75B2A">
      <w:pPr>
        <w:jc w:val="center"/>
        <w:rPr>
          <w:sz w:val="28"/>
          <w:szCs w:val="28"/>
        </w:rPr>
      </w:pPr>
    </w:p>
    <w:p w:rsidR="008E3854" w:rsidRPr="00DA14AD" w:rsidRDefault="008E3854" w:rsidP="00A75B2A">
      <w:pPr>
        <w:jc w:val="center"/>
        <w:rPr>
          <w:sz w:val="28"/>
          <w:szCs w:val="28"/>
        </w:rPr>
      </w:pPr>
    </w:p>
    <w:p w:rsidR="0007146D" w:rsidRPr="00DA14AD" w:rsidRDefault="00667EB6" w:rsidP="00A75B2A">
      <w:pPr>
        <w:jc w:val="center"/>
        <w:rPr>
          <w:sz w:val="28"/>
          <w:szCs w:val="28"/>
        </w:rPr>
      </w:pPr>
      <w:r w:rsidRPr="00DA14AD">
        <w:rPr>
          <w:sz w:val="28"/>
          <w:szCs w:val="28"/>
        </w:rPr>
        <w:t xml:space="preserve">Программа </w:t>
      </w:r>
    </w:p>
    <w:p w:rsidR="003C0632" w:rsidRPr="00DA14AD" w:rsidRDefault="00034773" w:rsidP="00A75B2A">
      <w:pPr>
        <w:jc w:val="center"/>
        <w:rPr>
          <w:sz w:val="28"/>
          <w:szCs w:val="28"/>
        </w:rPr>
      </w:pPr>
      <w:r w:rsidRPr="00DA14AD">
        <w:rPr>
          <w:sz w:val="28"/>
          <w:szCs w:val="28"/>
        </w:rPr>
        <w:t>г</w:t>
      </w:r>
      <w:r w:rsidR="0062528E" w:rsidRPr="00DA14AD">
        <w:rPr>
          <w:sz w:val="28"/>
          <w:szCs w:val="28"/>
        </w:rPr>
        <w:t>ородских мероприятий, посвящённых</w:t>
      </w:r>
      <w:r w:rsidR="00476688" w:rsidRPr="00DA14AD">
        <w:t xml:space="preserve"> </w:t>
      </w:r>
      <w:r w:rsidR="00476688" w:rsidRPr="00DA14AD">
        <w:rPr>
          <w:sz w:val="28"/>
          <w:szCs w:val="28"/>
        </w:rPr>
        <w:t>празднованию</w:t>
      </w:r>
      <w:r w:rsidR="0062528E" w:rsidRPr="00DA14AD">
        <w:rPr>
          <w:sz w:val="28"/>
          <w:szCs w:val="28"/>
        </w:rPr>
        <w:t xml:space="preserve"> </w:t>
      </w:r>
      <w:r w:rsidR="003E23DB" w:rsidRPr="00DA14AD">
        <w:rPr>
          <w:sz w:val="28"/>
          <w:szCs w:val="28"/>
        </w:rPr>
        <w:t>71</w:t>
      </w:r>
      <w:r w:rsidR="00476688" w:rsidRPr="00DA14AD">
        <w:rPr>
          <w:sz w:val="28"/>
          <w:szCs w:val="28"/>
        </w:rPr>
        <w:t>-й годовщины</w:t>
      </w:r>
    </w:p>
    <w:p w:rsidR="003C0632" w:rsidRPr="00DA14AD" w:rsidRDefault="0062528E" w:rsidP="003C0632">
      <w:pPr>
        <w:jc w:val="center"/>
        <w:rPr>
          <w:sz w:val="28"/>
          <w:szCs w:val="28"/>
        </w:rPr>
      </w:pPr>
      <w:r w:rsidRPr="00DA14AD">
        <w:rPr>
          <w:sz w:val="28"/>
          <w:szCs w:val="28"/>
        </w:rPr>
        <w:t>Победы в Великой Отечественной войне</w:t>
      </w:r>
    </w:p>
    <w:p w:rsidR="00551CFA" w:rsidRPr="00DA14AD" w:rsidRDefault="00667EB6" w:rsidP="00551CFA">
      <w:pPr>
        <w:jc w:val="center"/>
        <w:rPr>
          <w:sz w:val="28"/>
          <w:szCs w:val="28"/>
        </w:rPr>
      </w:pPr>
      <w:r w:rsidRPr="00DA14AD">
        <w:rPr>
          <w:sz w:val="28"/>
          <w:szCs w:val="28"/>
        </w:rPr>
        <w:t>(</w:t>
      </w:r>
      <w:r w:rsidR="0062528E" w:rsidRPr="00DA14AD">
        <w:rPr>
          <w:sz w:val="28"/>
          <w:szCs w:val="28"/>
        </w:rPr>
        <w:t>9 мая 201</w:t>
      </w:r>
      <w:r w:rsidR="000326F1" w:rsidRPr="00DA14AD">
        <w:rPr>
          <w:sz w:val="28"/>
          <w:szCs w:val="28"/>
        </w:rPr>
        <w:t>6</w:t>
      </w:r>
      <w:r w:rsidR="0062528E" w:rsidRPr="00DA14AD">
        <w:rPr>
          <w:sz w:val="28"/>
          <w:szCs w:val="28"/>
        </w:rPr>
        <w:t xml:space="preserve"> г</w:t>
      </w:r>
      <w:r w:rsidR="00650EEC" w:rsidRPr="00DA14AD">
        <w:rPr>
          <w:sz w:val="28"/>
          <w:szCs w:val="28"/>
        </w:rPr>
        <w:t>ода</w:t>
      </w:r>
      <w:r w:rsidR="00551CFA" w:rsidRPr="00DA14AD">
        <w:rPr>
          <w:sz w:val="28"/>
          <w:szCs w:val="28"/>
        </w:rPr>
        <w:t>)</w:t>
      </w:r>
    </w:p>
    <w:p w:rsidR="000058AD" w:rsidRPr="00DA14AD" w:rsidRDefault="000058AD" w:rsidP="00551CFA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819"/>
        <w:gridCol w:w="3686"/>
      </w:tblGrid>
      <w:tr w:rsidR="002C2EE6" w:rsidRPr="00DA14AD" w:rsidTr="003515B2">
        <w:tc>
          <w:tcPr>
            <w:tcW w:w="1668" w:type="dxa"/>
          </w:tcPr>
          <w:p w:rsidR="002C2EE6" w:rsidRPr="00DA14AD" w:rsidRDefault="002C2EE6" w:rsidP="001861DE">
            <w:pPr>
              <w:jc w:val="center"/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Время</w:t>
            </w:r>
          </w:p>
          <w:p w:rsidR="002C2EE6" w:rsidRPr="00DA14AD" w:rsidRDefault="002C2EE6" w:rsidP="001861DE">
            <w:pPr>
              <w:jc w:val="center"/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проведения</w:t>
            </w:r>
          </w:p>
        </w:tc>
        <w:tc>
          <w:tcPr>
            <w:tcW w:w="4819" w:type="dxa"/>
          </w:tcPr>
          <w:p w:rsidR="002C2EE6" w:rsidRPr="00DA14AD" w:rsidRDefault="002C2EE6" w:rsidP="001861DE">
            <w:pPr>
              <w:jc w:val="center"/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</w:tcPr>
          <w:p w:rsidR="002C2EE6" w:rsidRPr="00DA14AD" w:rsidRDefault="002C2EE6" w:rsidP="001861DE">
            <w:pPr>
              <w:jc w:val="center"/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Место проведения</w:t>
            </w:r>
          </w:p>
        </w:tc>
      </w:tr>
      <w:tr w:rsidR="00753844" w:rsidRPr="00DA14AD" w:rsidTr="00D56199">
        <w:tc>
          <w:tcPr>
            <w:tcW w:w="10173" w:type="dxa"/>
            <w:gridSpan w:val="3"/>
          </w:tcPr>
          <w:p w:rsidR="00753844" w:rsidRPr="00DA14AD" w:rsidRDefault="00753844" w:rsidP="002F16D4">
            <w:pPr>
              <w:jc w:val="center"/>
              <w:rPr>
                <w:b/>
                <w:sz w:val="28"/>
                <w:szCs w:val="28"/>
              </w:rPr>
            </w:pPr>
            <w:r w:rsidRPr="00DA14AD">
              <w:rPr>
                <w:b/>
                <w:sz w:val="28"/>
                <w:szCs w:val="28"/>
              </w:rPr>
              <w:t>Легкоатлетическая эстафета</w:t>
            </w:r>
            <w:r w:rsidR="005052D0" w:rsidRPr="00DA14A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252E3" w:rsidRPr="00DA14AD" w:rsidTr="003515B2">
        <w:tc>
          <w:tcPr>
            <w:tcW w:w="1668" w:type="dxa"/>
          </w:tcPr>
          <w:p w:rsidR="004252E3" w:rsidRPr="00DA14AD" w:rsidRDefault="004A4C13" w:rsidP="00505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252E3" w:rsidRPr="00DA14AD">
              <w:rPr>
                <w:sz w:val="28"/>
                <w:szCs w:val="28"/>
              </w:rPr>
              <w:t>.00</w:t>
            </w:r>
          </w:p>
        </w:tc>
        <w:tc>
          <w:tcPr>
            <w:tcW w:w="4819" w:type="dxa"/>
          </w:tcPr>
          <w:p w:rsidR="004252E3" w:rsidRPr="00DA14AD" w:rsidRDefault="004252E3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Озвучивание лыжероллерной трассы (</w:t>
            </w:r>
            <w:r w:rsidR="005052D0" w:rsidRPr="00DA14AD">
              <w:rPr>
                <w:sz w:val="28"/>
                <w:szCs w:val="28"/>
              </w:rPr>
              <w:t>спортивные и военные марши)</w:t>
            </w:r>
          </w:p>
        </w:tc>
        <w:tc>
          <w:tcPr>
            <w:tcW w:w="3686" w:type="dxa"/>
            <w:vMerge w:val="restart"/>
          </w:tcPr>
          <w:p w:rsidR="004252E3" w:rsidRPr="00DA14AD" w:rsidRDefault="004252E3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Лыжероллерная трасса</w:t>
            </w:r>
          </w:p>
        </w:tc>
      </w:tr>
      <w:tr w:rsidR="004252E3" w:rsidRPr="00DA14AD" w:rsidTr="003515B2">
        <w:tc>
          <w:tcPr>
            <w:tcW w:w="1668" w:type="dxa"/>
          </w:tcPr>
          <w:p w:rsidR="004252E3" w:rsidRPr="00DA14AD" w:rsidRDefault="004A4C13" w:rsidP="00505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252E3" w:rsidRPr="00DA14AD">
              <w:rPr>
                <w:sz w:val="28"/>
                <w:szCs w:val="28"/>
              </w:rPr>
              <w:t>.30</w:t>
            </w:r>
          </w:p>
        </w:tc>
        <w:tc>
          <w:tcPr>
            <w:tcW w:w="4819" w:type="dxa"/>
          </w:tcPr>
          <w:p w:rsidR="004252E3" w:rsidRPr="00DA14AD" w:rsidRDefault="004252E3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Открытие легкоатлетической эстафеты</w:t>
            </w:r>
          </w:p>
        </w:tc>
        <w:tc>
          <w:tcPr>
            <w:tcW w:w="3686" w:type="dxa"/>
            <w:vMerge/>
          </w:tcPr>
          <w:p w:rsidR="004252E3" w:rsidRPr="00DA14AD" w:rsidRDefault="004252E3" w:rsidP="005052D0">
            <w:pPr>
              <w:rPr>
                <w:sz w:val="28"/>
                <w:szCs w:val="28"/>
              </w:rPr>
            </w:pPr>
          </w:p>
        </w:tc>
      </w:tr>
      <w:tr w:rsidR="004252E3" w:rsidRPr="00DA14AD" w:rsidTr="003515B2">
        <w:tc>
          <w:tcPr>
            <w:tcW w:w="1668" w:type="dxa"/>
          </w:tcPr>
          <w:p w:rsidR="004252E3" w:rsidRPr="00DA14AD" w:rsidRDefault="004A4C13" w:rsidP="00505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252E3" w:rsidRPr="00DA14AD">
              <w:rPr>
                <w:sz w:val="28"/>
                <w:szCs w:val="28"/>
              </w:rPr>
              <w:t>.15</w:t>
            </w:r>
          </w:p>
        </w:tc>
        <w:tc>
          <w:tcPr>
            <w:tcW w:w="4819" w:type="dxa"/>
          </w:tcPr>
          <w:p w:rsidR="004252E3" w:rsidRPr="00DA14AD" w:rsidRDefault="004252E3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 xml:space="preserve">Награждение победителей </w:t>
            </w:r>
          </w:p>
        </w:tc>
        <w:tc>
          <w:tcPr>
            <w:tcW w:w="3686" w:type="dxa"/>
            <w:vMerge/>
          </w:tcPr>
          <w:p w:rsidR="004252E3" w:rsidRPr="00DA14AD" w:rsidRDefault="004252E3" w:rsidP="005052D0">
            <w:pPr>
              <w:rPr>
                <w:sz w:val="28"/>
                <w:szCs w:val="28"/>
              </w:rPr>
            </w:pPr>
          </w:p>
        </w:tc>
      </w:tr>
      <w:tr w:rsidR="004C68E3" w:rsidRPr="00DA14AD" w:rsidTr="00D56199">
        <w:tc>
          <w:tcPr>
            <w:tcW w:w="10173" w:type="dxa"/>
            <w:gridSpan w:val="3"/>
          </w:tcPr>
          <w:p w:rsidR="004252E3" w:rsidRPr="00DA14AD" w:rsidRDefault="005052D0" w:rsidP="004C68E3">
            <w:pPr>
              <w:jc w:val="center"/>
              <w:rPr>
                <w:b/>
                <w:sz w:val="28"/>
                <w:szCs w:val="28"/>
              </w:rPr>
            </w:pPr>
            <w:r w:rsidRPr="00DA14AD">
              <w:rPr>
                <w:b/>
                <w:sz w:val="28"/>
                <w:szCs w:val="28"/>
              </w:rPr>
              <w:t>Всероссийская а</w:t>
            </w:r>
            <w:r w:rsidR="004252E3" w:rsidRPr="00DA14AD">
              <w:rPr>
                <w:b/>
                <w:sz w:val="28"/>
                <w:szCs w:val="28"/>
              </w:rPr>
              <w:t>кция «Бессмертный полк»</w:t>
            </w:r>
            <w:r w:rsidR="00621992" w:rsidRPr="00DA14AD">
              <w:rPr>
                <w:b/>
                <w:sz w:val="28"/>
                <w:szCs w:val="28"/>
              </w:rPr>
              <w:t>, праздничное шествие «Молодёжь - ветеранам!»</w:t>
            </w:r>
            <w:r w:rsidR="00D2726A" w:rsidRPr="00DA14AD">
              <w:rPr>
                <w:b/>
                <w:sz w:val="28"/>
                <w:szCs w:val="28"/>
              </w:rPr>
              <w:t xml:space="preserve"> </w:t>
            </w:r>
          </w:p>
          <w:p w:rsidR="004C68E3" w:rsidRPr="00DA14AD" w:rsidRDefault="00151D4C" w:rsidP="004C68E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Торжественный м</w:t>
            </w:r>
            <w:r w:rsidR="004C68E3" w:rsidRPr="00DA14AD">
              <w:rPr>
                <w:b/>
                <w:sz w:val="28"/>
                <w:szCs w:val="28"/>
              </w:rPr>
              <w:t xml:space="preserve">итинг </w:t>
            </w:r>
            <w:r w:rsidR="004252E3" w:rsidRPr="00DA14AD">
              <w:rPr>
                <w:b/>
                <w:sz w:val="28"/>
                <w:szCs w:val="28"/>
              </w:rPr>
              <w:t>в хантыйском этнографическом музее</w:t>
            </w:r>
          </w:p>
        </w:tc>
      </w:tr>
      <w:tr w:rsidR="004C68E3" w:rsidRPr="00DA14AD" w:rsidTr="003515B2">
        <w:tc>
          <w:tcPr>
            <w:tcW w:w="1668" w:type="dxa"/>
          </w:tcPr>
          <w:p w:rsidR="004C68E3" w:rsidRPr="00DA14AD" w:rsidRDefault="00A806E3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12</w:t>
            </w:r>
            <w:r w:rsidR="00FB30D0">
              <w:rPr>
                <w:sz w:val="28"/>
                <w:szCs w:val="28"/>
              </w:rPr>
              <w:t>.30-14.3</w:t>
            </w:r>
            <w:r w:rsidR="004C68E3" w:rsidRPr="00DA14AD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4C68E3" w:rsidRPr="00DA14AD" w:rsidRDefault="00476688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П</w:t>
            </w:r>
            <w:r w:rsidR="004C68E3" w:rsidRPr="00DA14AD">
              <w:rPr>
                <w:sz w:val="28"/>
                <w:szCs w:val="28"/>
              </w:rPr>
              <w:t>очётный караул «Вахта Памяти»</w:t>
            </w:r>
          </w:p>
        </w:tc>
        <w:tc>
          <w:tcPr>
            <w:tcW w:w="3686" w:type="dxa"/>
          </w:tcPr>
          <w:p w:rsidR="0085674E" w:rsidRPr="00DA14AD" w:rsidRDefault="00F85B5C" w:rsidP="00DB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воинской С</w:t>
            </w:r>
            <w:r w:rsidR="004C68E3" w:rsidRPr="00DA14AD">
              <w:rPr>
                <w:sz w:val="28"/>
                <w:szCs w:val="28"/>
              </w:rPr>
              <w:t xml:space="preserve">лавы, ул. Виктора Кингисеппа </w:t>
            </w:r>
            <w:r w:rsidR="00D2726A" w:rsidRPr="00DA14AD">
              <w:rPr>
                <w:sz w:val="28"/>
                <w:szCs w:val="28"/>
              </w:rPr>
              <w:t>–</w:t>
            </w:r>
            <w:r w:rsidR="004C68E3" w:rsidRPr="00DA14AD">
              <w:rPr>
                <w:sz w:val="28"/>
                <w:szCs w:val="28"/>
              </w:rPr>
              <w:t xml:space="preserve"> Сергея Лазо</w:t>
            </w:r>
            <w:r w:rsidR="004252E3" w:rsidRPr="00DA14AD">
              <w:rPr>
                <w:sz w:val="28"/>
                <w:szCs w:val="28"/>
              </w:rPr>
              <w:t xml:space="preserve">; </w:t>
            </w:r>
            <w:r w:rsidR="0085674E" w:rsidRPr="00DA14AD">
              <w:rPr>
                <w:sz w:val="28"/>
                <w:szCs w:val="28"/>
              </w:rPr>
              <w:t xml:space="preserve">стела </w:t>
            </w:r>
            <w:r w:rsidR="004252E3" w:rsidRPr="00DA14AD">
              <w:rPr>
                <w:sz w:val="28"/>
                <w:szCs w:val="28"/>
              </w:rPr>
              <w:t xml:space="preserve">Памяти </w:t>
            </w:r>
            <w:r w:rsidR="0085674E" w:rsidRPr="00DA14AD">
              <w:rPr>
                <w:sz w:val="28"/>
                <w:szCs w:val="28"/>
              </w:rPr>
              <w:t>«</w:t>
            </w:r>
            <w:r w:rsidR="004252E3" w:rsidRPr="00DA14AD">
              <w:rPr>
                <w:sz w:val="28"/>
                <w:szCs w:val="28"/>
              </w:rPr>
              <w:t>70 лет Победы в ВОВ 1941-1945 гг.», 4 мкр-н,</w:t>
            </w:r>
            <w:r w:rsidR="004E063B" w:rsidRPr="00DA14AD">
              <w:rPr>
                <w:sz w:val="28"/>
                <w:szCs w:val="28"/>
              </w:rPr>
              <w:t xml:space="preserve"> </w:t>
            </w:r>
            <w:r w:rsidR="00DB3452" w:rsidRPr="00DA14AD">
              <w:rPr>
                <w:sz w:val="28"/>
                <w:szCs w:val="28"/>
              </w:rPr>
              <w:t xml:space="preserve">д.3, </w:t>
            </w:r>
            <w:r w:rsidR="004E063B" w:rsidRPr="00DA14AD">
              <w:rPr>
                <w:sz w:val="28"/>
                <w:szCs w:val="28"/>
              </w:rPr>
              <w:t xml:space="preserve">придомовая площадка </w:t>
            </w:r>
          </w:p>
        </w:tc>
      </w:tr>
      <w:tr w:rsidR="004C68E3" w:rsidRPr="00DA14AD" w:rsidTr="003515B2">
        <w:tc>
          <w:tcPr>
            <w:tcW w:w="1668" w:type="dxa"/>
          </w:tcPr>
          <w:p w:rsidR="004C68E3" w:rsidRPr="00DA14AD" w:rsidRDefault="004C68E3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11.30</w:t>
            </w:r>
          </w:p>
        </w:tc>
        <w:tc>
          <w:tcPr>
            <w:tcW w:w="4819" w:type="dxa"/>
          </w:tcPr>
          <w:p w:rsidR="004C68E3" w:rsidRPr="00DA14AD" w:rsidRDefault="00476688" w:rsidP="00484ACB">
            <w:pPr>
              <w:rPr>
                <w:b/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С</w:t>
            </w:r>
            <w:r w:rsidR="004C68E3" w:rsidRPr="00DA14AD">
              <w:rPr>
                <w:sz w:val="28"/>
                <w:szCs w:val="28"/>
              </w:rPr>
              <w:t xml:space="preserve">бор участников </w:t>
            </w:r>
            <w:r w:rsidR="004252E3" w:rsidRPr="00DA14AD">
              <w:rPr>
                <w:sz w:val="28"/>
                <w:szCs w:val="28"/>
              </w:rPr>
              <w:t>м</w:t>
            </w:r>
            <w:r w:rsidR="004C68E3" w:rsidRPr="00DA14AD">
              <w:rPr>
                <w:sz w:val="28"/>
                <w:szCs w:val="28"/>
              </w:rPr>
              <w:t>итинга</w:t>
            </w:r>
            <w:r w:rsidR="00484ACB" w:rsidRPr="00DA14AD">
              <w:rPr>
                <w:sz w:val="28"/>
                <w:szCs w:val="28"/>
              </w:rPr>
              <w:t>,</w:t>
            </w:r>
            <w:r w:rsidR="004C68E3" w:rsidRPr="00DA14AD">
              <w:rPr>
                <w:sz w:val="28"/>
                <w:szCs w:val="28"/>
              </w:rPr>
              <w:t xml:space="preserve"> </w:t>
            </w:r>
            <w:r w:rsidR="005052D0" w:rsidRPr="00DA14AD">
              <w:rPr>
                <w:sz w:val="28"/>
                <w:szCs w:val="28"/>
              </w:rPr>
              <w:t xml:space="preserve">Всероссийской </w:t>
            </w:r>
            <w:r w:rsidR="004252E3" w:rsidRPr="00DA14AD">
              <w:rPr>
                <w:sz w:val="28"/>
                <w:szCs w:val="28"/>
              </w:rPr>
              <w:t xml:space="preserve">акции </w:t>
            </w:r>
            <w:r w:rsidR="0085674E" w:rsidRPr="00DA14AD">
              <w:rPr>
                <w:sz w:val="28"/>
                <w:szCs w:val="28"/>
              </w:rPr>
              <w:t>«Бессмертный полк»</w:t>
            </w:r>
            <w:r w:rsidR="00621992" w:rsidRPr="00DA14AD">
              <w:rPr>
                <w:sz w:val="28"/>
                <w:szCs w:val="28"/>
              </w:rPr>
              <w:t xml:space="preserve"> </w:t>
            </w:r>
            <w:r w:rsidR="00484ACB" w:rsidRPr="00DA14AD">
              <w:rPr>
                <w:sz w:val="28"/>
                <w:szCs w:val="28"/>
              </w:rPr>
              <w:t xml:space="preserve">и </w:t>
            </w:r>
            <w:r w:rsidR="00FE3C8F" w:rsidRPr="00DA14AD">
              <w:rPr>
                <w:sz w:val="28"/>
                <w:szCs w:val="28"/>
              </w:rPr>
              <w:t>празднично</w:t>
            </w:r>
            <w:r w:rsidR="00621992" w:rsidRPr="00DA14AD">
              <w:rPr>
                <w:sz w:val="28"/>
                <w:szCs w:val="28"/>
              </w:rPr>
              <w:t>го шествия</w:t>
            </w:r>
            <w:r w:rsidR="00484ACB" w:rsidRPr="00DA14AD">
              <w:rPr>
                <w:sz w:val="28"/>
                <w:szCs w:val="28"/>
              </w:rPr>
              <w:t xml:space="preserve"> «Молодёжь </w:t>
            </w:r>
            <w:r w:rsidR="00D2726A" w:rsidRPr="00DA14AD">
              <w:rPr>
                <w:sz w:val="28"/>
                <w:szCs w:val="28"/>
              </w:rPr>
              <w:t>–</w:t>
            </w:r>
            <w:r w:rsidR="00484ACB" w:rsidRPr="00DA14AD">
              <w:rPr>
                <w:sz w:val="28"/>
                <w:szCs w:val="28"/>
              </w:rPr>
              <w:t xml:space="preserve"> ветеранам!»</w:t>
            </w:r>
          </w:p>
        </w:tc>
        <w:tc>
          <w:tcPr>
            <w:tcW w:w="3686" w:type="dxa"/>
          </w:tcPr>
          <w:p w:rsidR="0085674E" w:rsidRPr="00DA14AD" w:rsidRDefault="004A4C13" w:rsidP="00505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ул.Эстонских дорожников,</w:t>
            </w:r>
          </w:p>
          <w:p w:rsidR="004C68E3" w:rsidRPr="00DA14AD" w:rsidRDefault="00476688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 xml:space="preserve">Лянторский </w:t>
            </w:r>
            <w:r w:rsidR="004C68E3" w:rsidRPr="00DA14AD">
              <w:rPr>
                <w:sz w:val="28"/>
                <w:szCs w:val="28"/>
              </w:rPr>
              <w:t>хантыйский этнографический музей</w:t>
            </w:r>
          </w:p>
        </w:tc>
      </w:tr>
      <w:tr w:rsidR="004C68E3" w:rsidRPr="00DA14AD" w:rsidTr="003515B2">
        <w:tc>
          <w:tcPr>
            <w:tcW w:w="1668" w:type="dxa"/>
            <w:vMerge w:val="restart"/>
          </w:tcPr>
          <w:p w:rsidR="004C68E3" w:rsidRPr="00DA14AD" w:rsidRDefault="004C68E3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11.30</w:t>
            </w:r>
          </w:p>
        </w:tc>
        <w:tc>
          <w:tcPr>
            <w:tcW w:w="4819" w:type="dxa"/>
          </w:tcPr>
          <w:p w:rsidR="004C68E3" w:rsidRPr="00DA14AD" w:rsidRDefault="00476688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В</w:t>
            </w:r>
            <w:r w:rsidR="004C68E3" w:rsidRPr="00DA14AD">
              <w:rPr>
                <w:sz w:val="28"/>
                <w:szCs w:val="28"/>
              </w:rPr>
              <w:t>ыстраивание почётного караула</w:t>
            </w:r>
          </w:p>
        </w:tc>
        <w:tc>
          <w:tcPr>
            <w:tcW w:w="3686" w:type="dxa"/>
            <w:vMerge w:val="restart"/>
          </w:tcPr>
          <w:p w:rsidR="004C68E3" w:rsidRPr="00DA14AD" w:rsidRDefault="00476688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Лянторский хантыйский этнографический музей</w:t>
            </w:r>
          </w:p>
        </w:tc>
      </w:tr>
      <w:tr w:rsidR="004C68E3" w:rsidRPr="00DA14AD" w:rsidTr="003515B2">
        <w:tc>
          <w:tcPr>
            <w:tcW w:w="1668" w:type="dxa"/>
            <w:vMerge/>
          </w:tcPr>
          <w:p w:rsidR="004C68E3" w:rsidRPr="00DA14AD" w:rsidRDefault="004C68E3" w:rsidP="005052D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C68E3" w:rsidRPr="00DA14AD" w:rsidRDefault="00476688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К</w:t>
            </w:r>
            <w:r w:rsidR="004C68E3" w:rsidRPr="00DA14AD">
              <w:rPr>
                <w:sz w:val="28"/>
                <w:szCs w:val="28"/>
              </w:rPr>
              <w:t>онцертная программа народного духового оркестра</w:t>
            </w:r>
          </w:p>
        </w:tc>
        <w:tc>
          <w:tcPr>
            <w:tcW w:w="3686" w:type="dxa"/>
            <w:vMerge/>
          </w:tcPr>
          <w:p w:rsidR="004C68E3" w:rsidRPr="00DA14AD" w:rsidRDefault="004C68E3" w:rsidP="005052D0">
            <w:pPr>
              <w:rPr>
                <w:sz w:val="28"/>
                <w:szCs w:val="28"/>
              </w:rPr>
            </w:pPr>
          </w:p>
        </w:tc>
      </w:tr>
      <w:tr w:rsidR="004C68E3" w:rsidRPr="00DA14AD" w:rsidTr="003515B2">
        <w:tc>
          <w:tcPr>
            <w:tcW w:w="1668" w:type="dxa"/>
            <w:vMerge/>
          </w:tcPr>
          <w:p w:rsidR="004C68E3" w:rsidRPr="00DA14AD" w:rsidRDefault="004C68E3" w:rsidP="005052D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C68E3" w:rsidRPr="00DA14AD" w:rsidRDefault="002206AA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В</w:t>
            </w:r>
            <w:r w:rsidR="00742F09" w:rsidRPr="00DA14AD">
              <w:rPr>
                <w:sz w:val="28"/>
                <w:szCs w:val="28"/>
              </w:rPr>
              <w:t>стреча ветеранов В</w:t>
            </w:r>
            <w:r w:rsidR="00BA5EED" w:rsidRPr="00DA14AD">
              <w:rPr>
                <w:sz w:val="28"/>
                <w:szCs w:val="28"/>
              </w:rPr>
              <w:t xml:space="preserve">еликой </w:t>
            </w:r>
            <w:r w:rsidR="00742F09" w:rsidRPr="00DA14AD">
              <w:rPr>
                <w:sz w:val="28"/>
                <w:szCs w:val="28"/>
              </w:rPr>
              <w:t>О</w:t>
            </w:r>
            <w:r w:rsidR="00BA5EED" w:rsidRPr="00DA14AD">
              <w:rPr>
                <w:sz w:val="28"/>
                <w:szCs w:val="28"/>
              </w:rPr>
              <w:t xml:space="preserve">течественной </w:t>
            </w:r>
            <w:r w:rsidR="00742F09" w:rsidRPr="00DA14AD">
              <w:rPr>
                <w:sz w:val="28"/>
                <w:szCs w:val="28"/>
              </w:rPr>
              <w:t>в</w:t>
            </w:r>
            <w:r w:rsidR="00E1256A">
              <w:rPr>
                <w:sz w:val="28"/>
                <w:szCs w:val="28"/>
              </w:rPr>
              <w:t>ойны</w:t>
            </w:r>
            <w:r w:rsidR="004C68E3" w:rsidRPr="00DA14AD">
              <w:rPr>
                <w:sz w:val="28"/>
                <w:szCs w:val="28"/>
              </w:rPr>
              <w:t>, узников концлагерей, тружеников тыла</w:t>
            </w:r>
          </w:p>
        </w:tc>
        <w:tc>
          <w:tcPr>
            <w:tcW w:w="3686" w:type="dxa"/>
            <w:vMerge/>
          </w:tcPr>
          <w:p w:rsidR="004C68E3" w:rsidRPr="00DA14AD" w:rsidRDefault="004C68E3" w:rsidP="005052D0">
            <w:pPr>
              <w:rPr>
                <w:sz w:val="28"/>
                <w:szCs w:val="28"/>
              </w:rPr>
            </w:pPr>
          </w:p>
        </w:tc>
      </w:tr>
      <w:tr w:rsidR="004C68E3" w:rsidRPr="00DA14AD" w:rsidTr="003515B2">
        <w:tc>
          <w:tcPr>
            <w:tcW w:w="1668" w:type="dxa"/>
          </w:tcPr>
          <w:p w:rsidR="004C68E3" w:rsidRPr="00DA14AD" w:rsidRDefault="004C68E3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12.00</w:t>
            </w:r>
          </w:p>
        </w:tc>
        <w:tc>
          <w:tcPr>
            <w:tcW w:w="4819" w:type="dxa"/>
          </w:tcPr>
          <w:p w:rsidR="004C68E3" w:rsidRPr="00DA14AD" w:rsidRDefault="002206AA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Т</w:t>
            </w:r>
            <w:r w:rsidR="004C68E3" w:rsidRPr="00DA14AD">
              <w:rPr>
                <w:sz w:val="28"/>
                <w:szCs w:val="28"/>
              </w:rPr>
              <w:t>оржественное открытие митинга</w:t>
            </w:r>
          </w:p>
        </w:tc>
        <w:tc>
          <w:tcPr>
            <w:tcW w:w="3686" w:type="dxa"/>
            <w:vMerge/>
          </w:tcPr>
          <w:p w:rsidR="004C68E3" w:rsidRPr="00DA14AD" w:rsidRDefault="004C68E3" w:rsidP="005052D0">
            <w:pPr>
              <w:rPr>
                <w:sz w:val="28"/>
                <w:szCs w:val="28"/>
              </w:rPr>
            </w:pPr>
          </w:p>
        </w:tc>
      </w:tr>
      <w:tr w:rsidR="00E415CA" w:rsidRPr="00DA14AD" w:rsidTr="003515B2">
        <w:tc>
          <w:tcPr>
            <w:tcW w:w="1668" w:type="dxa"/>
          </w:tcPr>
          <w:p w:rsidR="00E415CA" w:rsidRPr="00DA14AD" w:rsidRDefault="00E415CA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12.05</w:t>
            </w:r>
          </w:p>
        </w:tc>
        <w:tc>
          <w:tcPr>
            <w:tcW w:w="4819" w:type="dxa"/>
          </w:tcPr>
          <w:p w:rsidR="00E415CA" w:rsidRPr="00DA14AD" w:rsidRDefault="00E415CA" w:rsidP="00E415CA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Выступление официальных лиц</w:t>
            </w:r>
          </w:p>
        </w:tc>
        <w:tc>
          <w:tcPr>
            <w:tcW w:w="3686" w:type="dxa"/>
            <w:vMerge/>
          </w:tcPr>
          <w:p w:rsidR="00E415CA" w:rsidRPr="00DA14AD" w:rsidRDefault="00E415CA" w:rsidP="005052D0">
            <w:pPr>
              <w:rPr>
                <w:sz w:val="28"/>
                <w:szCs w:val="28"/>
              </w:rPr>
            </w:pPr>
          </w:p>
        </w:tc>
      </w:tr>
      <w:tr w:rsidR="00E415CA" w:rsidRPr="00DA14AD" w:rsidTr="003515B2">
        <w:tc>
          <w:tcPr>
            <w:tcW w:w="1668" w:type="dxa"/>
          </w:tcPr>
          <w:p w:rsidR="00E415CA" w:rsidRPr="00DA14AD" w:rsidRDefault="00E415CA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12.15</w:t>
            </w:r>
          </w:p>
        </w:tc>
        <w:tc>
          <w:tcPr>
            <w:tcW w:w="4819" w:type="dxa"/>
          </w:tcPr>
          <w:p w:rsidR="00E415CA" w:rsidRPr="00DA14AD" w:rsidRDefault="00E415CA" w:rsidP="00E415CA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- минута молчания;</w:t>
            </w:r>
          </w:p>
          <w:p w:rsidR="00E415CA" w:rsidRPr="00DA14AD" w:rsidRDefault="00E415CA" w:rsidP="00E415CA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- залпы из боевого оружия;</w:t>
            </w:r>
          </w:p>
          <w:p w:rsidR="00E415CA" w:rsidRPr="00DA14AD" w:rsidRDefault="0061085B" w:rsidP="00E41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возложение гирлянды П</w:t>
            </w:r>
            <w:r w:rsidR="00E415CA" w:rsidRPr="00DA14AD">
              <w:rPr>
                <w:sz w:val="28"/>
                <w:szCs w:val="28"/>
              </w:rPr>
              <w:t>амяти и цветов к стеле на Аллее Боевой Слав</w:t>
            </w:r>
            <w:r w:rsidR="00D54D2A" w:rsidRPr="00DA14AD">
              <w:rPr>
                <w:sz w:val="28"/>
                <w:szCs w:val="28"/>
              </w:rPr>
              <w:t xml:space="preserve">ы </w:t>
            </w:r>
          </w:p>
        </w:tc>
        <w:tc>
          <w:tcPr>
            <w:tcW w:w="3686" w:type="dxa"/>
            <w:vMerge/>
          </w:tcPr>
          <w:p w:rsidR="00E415CA" w:rsidRPr="00DA14AD" w:rsidRDefault="00E415CA" w:rsidP="005052D0">
            <w:pPr>
              <w:rPr>
                <w:sz w:val="28"/>
                <w:szCs w:val="28"/>
              </w:rPr>
            </w:pPr>
          </w:p>
        </w:tc>
      </w:tr>
      <w:tr w:rsidR="00E415CA" w:rsidRPr="00DA14AD" w:rsidTr="003515B2">
        <w:tc>
          <w:tcPr>
            <w:tcW w:w="1668" w:type="dxa"/>
          </w:tcPr>
          <w:p w:rsidR="00E415CA" w:rsidRPr="00DA14AD" w:rsidRDefault="00E415CA" w:rsidP="00E415CA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lastRenderedPageBreak/>
              <w:t>12.30</w:t>
            </w:r>
          </w:p>
        </w:tc>
        <w:tc>
          <w:tcPr>
            <w:tcW w:w="4819" w:type="dxa"/>
          </w:tcPr>
          <w:p w:rsidR="00E415CA" w:rsidRPr="00DA14AD" w:rsidRDefault="00E415CA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Закрытие митинга</w:t>
            </w:r>
          </w:p>
        </w:tc>
        <w:tc>
          <w:tcPr>
            <w:tcW w:w="3686" w:type="dxa"/>
            <w:vMerge/>
          </w:tcPr>
          <w:p w:rsidR="00E415CA" w:rsidRPr="00DA14AD" w:rsidRDefault="00E415CA" w:rsidP="005052D0">
            <w:pPr>
              <w:rPr>
                <w:sz w:val="28"/>
                <w:szCs w:val="28"/>
              </w:rPr>
            </w:pPr>
          </w:p>
        </w:tc>
      </w:tr>
      <w:tr w:rsidR="00E415CA" w:rsidRPr="00DA14AD" w:rsidTr="003515B2">
        <w:tc>
          <w:tcPr>
            <w:tcW w:w="1668" w:type="dxa"/>
          </w:tcPr>
          <w:p w:rsidR="00E415CA" w:rsidRPr="00DA14AD" w:rsidRDefault="00E415CA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12.30</w:t>
            </w:r>
          </w:p>
        </w:tc>
        <w:tc>
          <w:tcPr>
            <w:tcW w:w="4819" w:type="dxa"/>
          </w:tcPr>
          <w:p w:rsidR="00C432E6" w:rsidRPr="00DA14AD" w:rsidRDefault="00E415CA" w:rsidP="00C432E6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 xml:space="preserve">Начало шествия участников </w:t>
            </w:r>
            <w:r w:rsidR="00246238" w:rsidRPr="00DA14AD">
              <w:rPr>
                <w:sz w:val="28"/>
                <w:szCs w:val="28"/>
              </w:rPr>
              <w:t xml:space="preserve">митинга, Всероссийской акции «Бессмертный полк» и праздничного шествия «Молодёжь </w:t>
            </w:r>
            <w:r w:rsidR="00D2726A" w:rsidRPr="00DA14AD">
              <w:rPr>
                <w:sz w:val="28"/>
                <w:szCs w:val="28"/>
              </w:rPr>
              <w:t>–</w:t>
            </w:r>
            <w:r w:rsidR="00246238" w:rsidRPr="00DA14AD">
              <w:rPr>
                <w:sz w:val="28"/>
                <w:szCs w:val="28"/>
              </w:rPr>
              <w:t xml:space="preserve"> ветеранам</w:t>
            </w:r>
            <w:r w:rsidR="00FB30D0">
              <w:rPr>
                <w:sz w:val="28"/>
                <w:szCs w:val="28"/>
              </w:rPr>
              <w:t>!»</w:t>
            </w:r>
          </w:p>
          <w:p w:rsidR="00E415CA" w:rsidRPr="00DA14AD" w:rsidRDefault="00E415CA" w:rsidP="00C432E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415CA" w:rsidRPr="00DA14AD" w:rsidRDefault="00E415CA" w:rsidP="00E937F9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маршрут: ул.Эстонских дорожников,</w:t>
            </w:r>
            <w:r w:rsidR="0020041D">
              <w:rPr>
                <w:sz w:val="28"/>
                <w:szCs w:val="28"/>
              </w:rPr>
              <w:t xml:space="preserve"> ул.В.Кингисеппа</w:t>
            </w:r>
            <w:r w:rsidRPr="00DA14AD">
              <w:rPr>
                <w:sz w:val="28"/>
                <w:szCs w:val="28"/>
              </w:rPr>
              <w:t xml:space="preserve">, </w:t>
            </w:r>
            <w:r w:rsidR="0020041D">
              <w:rPr>
                <w:sz w:val="28"/>
                <w:szCs w:val="28"/>
              </w:rPr>
              <w:t xml:space="preserve">проспект Победы, ул.Назаргалеева, </w:t>
            </w:r>
            <w:r w:rsidR="00C432E6" w:rsidRPr="00DA14AD">
              <w:rPr>
                <w:sz w:val="28"/>
                <w:szCs w:val="28"/>
              </w:rPr>
              <w:t xml:space="preserve">ул.Парковая, </w:t>
            </w:r>
            <w:r w:rsidRPr="00DA14AD">
              <w:rPr>
                <w:sz w:val="28"/>
                <w:szCs w:val="28"/>
              </w:rPr>
              <w:t>городская площадь</w:t>
            </w:r>
          </w:p>
        </w:tc>
      </w:tr>
      <w:tr w:rsidR="00F85B5C" w:rsidRPr="00DA14AD" w:rsidTr="003515B2">
        <w:tc>
          <w:tcPr>
            <w:tcW w:w="1668" w:type="dxa"/>
          </w:tcPr>
          <w:p w:rsidR="00F85B5C" w:rsidRPr="00DA14AD" w:rsidRDefault="00F85B5C" w:rsidP="00F8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4819" w:type="dxa"/>
          </w:tcPr>
          <w:p w:rsidR="00F85B5C" w:rsidRPr="00DA14AD" w:rsidRDefault="00F85B5C" w:rsidP="00F8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 Победы» духового оркестра по п</w:t>
            </w:r>
            <w:r w:rsidRPr="00DA14AD">
              <w:rPr>
                <w:sz w:val="28"/>
                <w:szCs w:val="28"/>
              </w:rPr>
              <w:t>роспекту Победы с участниками Всероссийской акции «Бессмертный полк» и праздничного шествия «Молодёжь – ветеранам!»</w:t>
            </w:r>
          </w:p>
        </w:tc>
        <w:tc>
          <w:tcPr>
            <w:tcW w:w="3686" w:type="dxa"/>
          </w:tcPr>
          <w:p w:rsidR="00F85B5C" w:rsidRDefault="00F85B5C" w:rsidP="00F8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проспект Победы, ул.Назаргалеева, </w:t>
            </w:r>
            <w:r w:rsidRPr="00DA14AD">
              <w:rPr>
                <w:sz w:val="28"/>
                <w:szCs w:val="28"/>
              </w:rPr>
              <w:t>ул.Парковая,</w:t>
            </w:r>
          </w:p>
          <w:p w:rsidR="00F85B5C" w:rsidRPr="00DA14AD" w:rsidRDefault="00F85B5C" w:rsidP="00F8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</w:tr>
      <w:tr w:rsidR="00F85B5C" w:rsidRPr="00DA14AD" w:rsidTr="003515B2">
        <w:tc>
          <w:tcPr>
            <w:tcW w:w="1668" w:type="dxa"/>
          </w:tcPr>
          <w:p w:rsidR="00F85B5C" w:rsidRPr="00DA14AD" w:rsidRDefault="00F85B5C" w:rsidP="00505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  <w:r w:rsidRPr="00DA14AD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F85B5C" w:rsidRPr="00DA14AD" w:rsidRDefault="00F85B5C" w:rsidP="00E92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Возложение цветов к </w:t>
            </w:r>
            <w:r w:rsidRPr="00DA14AD">
              <w:rPr>
                <w:sz w:val="28"/>
                <w:szCs w:val="28"/>
              </w:rPr>
              <w:t>стел</w:t>
            </w:r>
            <w:r>
              <w:rPr>
                <w:sz w:val="28"/>
                <w:szCs w:val="28"/>
              </w:rPr>
              <w:t xml:space="preserve">е </w:t>
            </w:r>
            <w:r w:rsidRPr="00DA14AD">
              <w:rPr>
                <w:sz w:val="28"/>
                <w:szCs w:val="28"/>
              </w:rPr>
              <w:t xml:space="preserve">Памяти «70 лет Победы в Великой Отечественной войне 1941-1945 гг.» </w:t>
            </w:r>
            <w:r>
              <w:rPr>
                <w:sz w:val="28"/>
                <w:szCs w:val="28"/>
              </w:rPr>
              <w:t xml:space="preserve">участниками </w:t>
            </w:r>
            <w:r w:rsidRPr="00DA14AD">
              <w:rPr>
                <w:sz w:val="28"/>
                <w:szCs w:val="28"/>
              </w:rPr>
              <w:t>Всероссийской акции «Бессмертный полк» и праздничного шествия «Молодёжь – ветеранам!»</w:t>
            </w:r>
          </w:p>
        </w:tc>
        <w:tc>
          <w:tcPr>
            <w:tcW w:w="3686" w:type="dxa"/>
          </w:tcPr>
          <w:p w:rsidR="00F85B5C" w:rsidRPr="00DA14AD" w:rsidRDefault="00F85B5C" w:rsidP="00BD30C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4 мкр-н, д.3, придомовая площадка</w:t>
            </w:r>
          </w:p>
        </w:tc>
      </w:tr>
      <w:tr w:rsidR="00F85B5C" w:rsidRPr="00DA14AD" w:rsidTr="004E5EC0">
        <w:tc>
          <w:tcPr>
            <w:tcW w:w="10173" w:type="dxa"/>
            <w:gridSpan w:val="3"/>
          </w:tcPr>
          <w:p w:rsidR="00F85B5C" w:rsidRPr="00DA14AD" w:rsidRDefault="00F85B5C" w:rsidP="00A903AD">
            <w:pPr>
              <w:jc w:val="center"/>
              <w:rPr>
                <w:b/>
                <w:sz w:val="28"/>
                <w:szCs w:val="28"/>
              </w:rPr>
            </w:pPr>
            <w:r w:rsidRPr="00DA14AD">
              <w:rPr>
                <w:b/>
                <w:sz w:val="28"/>
                <w:szCs w:val="28"/>
              </w:rPr>
              <w:t>Городской праздник</w:t>
            </w:r>
          </w:p>
        </w:tc>
      </w:tr>
      <w:tr w:rsidR="00F85B5C" w:rsidRPr="00DA14AD" w:rsidTr="003515B2">
        <w:tc>
          <w:tcPr>
            <w:tcW w:w="1668" w:type="dxa"/>
          </w:tcPr>
          <w:p w:rsidR="00F85B5C" w:rsidRPr="00DA14AD" w:rsidRDefault="00F85B5C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11.00</w:t>
            </w:r>
          </w:p>
        </w:tc>
        <w:tc>
          <w:tcPr>
            <w:tcW w:w="4819" w:type="dxa"/>
          </w:tcPr>
          <w:p w:rsidR="00F85B5C" w:rsidRPr="00DA14AD" w:rsidRDefault="00F85B5C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Работа торговых рядов</w:t>
            </w:r>
          </w:p>
        </w:tc>
        <w:tc>
          <w:tcPr>
            <w:tcW w:w="3686" w:type="dxa"/>
            <w:vMerge w:val="restart"/>
          </w:tcPr>
          <w:p w:rsidR="00F85B5C" w:rsidRPr="00DA14AD" w:rsidRDefault="00F85B5C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городская площадь</w:t>
            </w:r>
          </w:p>
        </w:tc>
      </w:tr>
      <w:tr w:rsidR="00F85B5C" w:rsidRPr="00DA14AD" w:rsidTr="003515B2">
        <w:tc>
          <w:tcPr>
            <w:tcW w:w="1668" w:type="dxa"/>
          </w:tcPr>
          <w:p w:rsidR="00F85B5C" w:rsidRPr="00DA14AD" w:rsidRDefault="00F85B5C" w:rsidP="005052D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F85B5C" w:rsidRPr="00DA14AD" w:rsidRDefault="00F85B5C" w:rsidP="00246238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 xml:space="preserve">Торжественное открытие городского праздника </w:t>
            </w:r>
          </w:p>
          <w:p w:rsidR="00F85B5C" w:rsidRPr="00DA14AD" w:rsidRDefault="00F85B5C" w:rsidP="00315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A14AD">
              <w:rPr>
                <w:sz w:val="28"/>
                <w:szCs w:val="28"/>
              </w:rPr>
              <w:t>приветствие участников Всероссийской акции «Бессмертный полк»</w:t>
            </w:r>
            <w:r>
              <w:rPr>
                <w:sz w:val="28"/>
                <w:szCs w:val="28"/>
              </w:rPr>
              <w:t xml:space="preserve"> </w:t>
            </w:r>
            <w:r w:rsidRPr="00DA14AD">
              <w:rPr>
                <w:sz w:val="28"/>
                <w:szCs w:val="28"/>
              </w:rPr>
              <w:t>и праздничного шествия «Молодёжь – ветеранам!»</w:t>
            </w:r>
          </w:p>
        </w:tc>
        <w:tc>
          <w:tcPr>
            <w:tcW w:w="3686" w:type="dxa"/>
            <w:vMerge/>
          </w:tcPr>
          <w:p w:rsidR="00F85B5C" w:rsidRPr="00DA14AD" w:rsidRDefault="00F85B5C" w:rsidP="005052D0">
            <w:pPr>
              <w:rPr>
                <w:sz w:val="28"/>
                <w:szCs w:val="28"/>
              </w:rPr>
            </w:pPr>
          </w:p>
        </w:tc>
      </w:tr>
      <w:tr w:rsidR="00F85B5C" w:rsidRPr="00DA14AD" w:rsidTr="003515B2">
        <w:tc>
          <w:tcPr>
            <w:tcW w:w="1668" w:type="dxa"/>
          </w:tcPr>
          <w:p w:rsidR="00F85B5C" w:rsidRPr="00DA14AD" w:rsidRDefault="00F85B5C" w:rsidP="00453F5C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2</w:t>
            </w:r>
            <w:r w:rsidRPr="00DA14AD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F85B5C" w:rsidRPr="00DA14AD" w:rsidRDefault="00F85B5C" w:rsidP="00610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</w:t>
            </w:r>
            <w:r w:rsidRPr="00DA14AD">
              <w:rPr>
                <w:sz w:val="28"/>
                <w:szCs w:val="28"/>
              </w:rPr>
              <w:t>Главы города и официальных лиц</w:t>
            </w:r>
          </w:p>
        </w:tc>
        <w:tc>
          <w:tcPr>
            <w:tcW w:w="3686" w:type="dxa"/>
            <w:vMerge/>
          </w:tcPr>
          <w:p w:rsidR="00F85B5C" w:rsidRPr="00DA14AD" w:rsidRDefault="00F85B5C" w:rsidP="005052D0">
            <w:pPr>
              <w:rPr>
                <w:sz w:val="28"/>
                <w:szCs w:val="28"/>
              </w:rPr>
            </w:pPr>
          </w:p>
        </w:tc>
      </w:tr>
      <w:tr w:rsidR="00F85B5C" w:rsidRPr="00DA14AD" w:rsidTr="003515B2">
        <w:tc>
          <w:tcPr>
            <w:tcW w:w="1668" w:type="dxa"/>
          </w:tcPr>
          <w:p w:rsidR="00F85B5C" w:rsidRPr="00DA14AD" w:rsidRDefault="00F85B5C" w:rsidP="00505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  <w:r w:rsidRPr="00DA14AD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F85B5C" w:rsidRPr="00DA14AD" w:rsidRDefault="00F85B5C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Флеш-моб «Птицы Памяти»</w:t>
            </w:r>
          </w:p>
        </w:tc>
        <w:tc>
          <w:tcPr>
            <w:tcW w:w="3686" w:type="dxa"/>
            <w:vMerge/>
          </w:tcPr>
          <w:p w:rsidR="00F85B5C" w:rsidRPr="00DA14AD" w:rsidRDefault="00F85B5C" w:rsidP="005052D0">
            <w:pPr>
              <w:rPr>
                <w:sz w:val="28"/>
                <w:szCs w:val="28"/>
              </w:rPr>
            </w:pPr>
          </w:p>
        </w:tc>
      </w:tr>
      <w:tr w:rsidR="00F85B5C" w:rsidRPr="00DA14AD" w:rsidTr="003515B2">
        <w:tc>
          <w:tcPr>
            <w:tcW w:w="1668" w:type="dxa"/>
          </w:tcPr>
          <w:p w:rsidR="00F85B5C" w:rsidRPr="00DA14AD" w:rsidRDefault="00F85B5C" w:rsidP="00453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A14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45-14.15</w:t>
            </w:r>
          </w:p>
        </w:tc>
        <w:tc>
          <w:tcPr>
            <w:tcW w:w="4819" w:type="dxa"/>
          </w:tcPr>
          <w:p w:rsidR="00F85B5C" w:rsidRPr="00DA14AD" w:rsidRDefault="00F85B5C" w:rsidP="005052D0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Торжественные проводы молодёжи города в ряды Российской армии «Служу Отечеству»</w:t>
            </w:r>
          </w:p>
        </w:tc>
        <w:tc>
          <w:tcPr>
            <w:tcW w:w="3686" w:type="dxa"/>
            <w:vMerge/>
          </w:tcPr>
          <w:p w:rsidR="00F85B5C" w:rsidRPr="00DA14AD" w:rsidRDefault="00F85B5C" w:rsidP="005052D0">
            <w:pPr>
              <w:rPr>
                <w:sz w:val="28"/>
                <w:szCs w:val="28"/>
              </w:rPr>
            </w:pPr>
          </w:p>
        </w:tc>
      </w:tr>
      <w:tr w:rsidR="00F85B5C" w:rsidRPr="00DA14AD" w:rsidTr="003515B2">
        <w:tc>
          <w:tcPr>
            <w:tcW w:w="1668" w:type="dxa"/>
          </w:tcPr>
          <w:p w:rsidR="00F85B5C" w:rsidRPr="00DA14AD" w:rsidRDefault="00F85B5C" w:rsidP="00453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14.15-15</w:t>
            </w:r>
            <w:r w:rsidRPr="00DA14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A14AD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F85B5C" w:rsidRPr="00DA14AD" w:rsidRDefault="00F85B5C" w:rsidP="00AB2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«Память поколений»</w:t>
            </w:r>
          </w:p>
        </w:tc>
        <w:tc>
          <w:tcPr>
            <w:tcW w:w="3686" w:type="dxa"/>
            <w:vMerge/>
          </w:tcPr>
          <w:p w:rsidR="00F85B5C" w:rsidRPr="00DA14AD" w:rsidRDefault="00F85B5C" w:rsidP="005052D0">
            <w:pPr>
              <w:rPr>
                <w:sz w:val="28"/>
                <w:szCs w:val="28"/>
              </w:rPr>
            </w:pPr>
          </w:p>
        </w:tc>
      </w:tr>
      <w:tr w:rsidR="00F85B5C" w:rsidRPr="00DA14AD" w:rsidTr="003515B2">
        <w:tc>
          <w:tcPr>
            <w:tcW w:w="1668" w:type="dxa"/>
          </w:tcPr>
          <w:p w:rsidR="00F85B5C" w:rsidRPr="00DA14AD" w:rsidRDefault="00F85B5C" w:rsidP="00505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  <w:r w:rsidRPr="00DA14AD">
              <w:rPr>
                <w:sz w:val="28"/>
                <w:szCs w:val="28"/>
              </w:rPr>
              <w:t>0-</w:t>
            </w:r>
          </w:p>
          <w:p w:rsidR="00F85B5C" w:rsidRPr="00DA14AD" w:rsidRDefault="00F85B5C" w:rsidP="00505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A14AD">
              <w:rPr>
                <w:sz w:val="28"/>
                <w:szCs w:val="28"/>
              </w:rPr>
              <w:t>.00</w:t>
            </w:r>
          </w:p>
        </w:tc>
        <w:tc>
          <w:tcPr>
            <w:tcW w:w="4819" w:type="dxa"/>
          </w:tcPr>
          <w:p w:rsidR="00F85B5C" w:rsidRPr="00DA14AD" w:rsidRDefault="00F85B5C" w:rsidP="00C432E6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Работа полевой кухни</w:t>
            </w:r>
          </w:p>
        </w:tc>
        <w:tc>
          <w:tcPr>
            <w:tcW w:w="3686" w:type="dxa"/>
            <w:vMerge/>
          </w:tcPr>
          <w:p w:rsidR="00F85B5C" w:rsidRPr="00DA14AD" w:rsidRDefault="00F85B5C" w:rsidP="005052D0">
            <w:pPr>
              <w:rPr>
                <w:sz w:val="28"/>
                <w:szCs w:val="28"/>
              </w:rPr>
            </w:pPr>
          </w:p>
        </w:tc>
      </w:tr>
      <w:tr w:rsidR="00F85B5C" w:rsidRPr="00DA14AD" w:rsidTr="003515B2">
        <w:tc>
          <w:tcPr>
            <w:tcW w:w="1668" w:type="dxa"/>
          </w:tcPr>
          <w:p w:rsidR="00F85B5C" w:rsidRPr="00DA14AD" w:rsidRDefault="00F85B5C" w:rsidP="00505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  <w:r w:rsidRPr="00DA14AD">
              <w:rPr>
                <w:sz w:val="28"/>
                <w:szCs w:val="28"/>
              </w:rPr>
              <w:t>0-15.00</w:t>
            </w:r>
          </w:p>
        </w:tc>
        <w:tc>
          <w:tcPr>
            <w:tcW w:w="4819" w:type="dxa"/>
          </w:tcPr>
          <w:p w:rsidR="00F85B5C" w:rsidRDefault="00F85B5C" w:rsidP="00C432E6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Работа детских игровых площадок</w:t>
            </w:r>
          </w:p>
          <w:p w:rsidR="00F85B5C" w:rsidRPr="00DA14AD" w:rsidRDefault="00F85B5C" w:rsidP="00C432E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85B5C" w:rsidRPr="00DA14AD" w:rsidRDefault="00F85B5C" w:rsidP="005052D0">
            <w:pPr>
              <w:rPr>
                <w:sz w:val="28"/>
                <w:szCs w:val="28"/>
              </w:rPr>
            </w:pPr>
          </w:p>
        </w:tc>
      </w:tr>
      <w:tr w:rsidR="00F85B5C" w:rsidRPr="00DA14AD" w:rsidTr="003515B2">
        <w:tc>
          <w:tcPr>
            <w:tcW w:w="1668" w:type="dxa"/>
          </w:tcPr>
          <w:p w:rsidR="00F85B5C" w:rsidRDefault="00F85B5C" w:rsidP="00505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4819" w:type="dxa"/>
          </w:tcPr>
          <w:p w:rsidR="00F85B5C" w:rsidRDefault="00F85B5C" w:rsidP="00C4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«Рекорд Победы»</w:t>
            </w:r>
          </w:p>
          <w:p w:rsidR="00F85B5C" w:rsidRPr="00DA14AD" w:rsidRDefault="00F85B5C" w:rsidP="00C432E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85B5C" w:rsidRPr="00DA14AD" w:rsidRDefault="00F85B5C" w:rsidP="005052D0">
            <w:pPr>
              <w:rPr>
                <w:sz w:val="28"/>
                <w:szCs w:val="28"/>
              </w:rPr>
            </w:pPr>
          </w:p>
        </w:tc>
      </w:tr>
      <w:tr w:rsidR="00F85B5C" w:rsidRPr="00DA14AD" w:rsidTr="003515B2">
        <w:tc>
          <w:tcPr>
            <w:tcW w:w="1668" w:type="dxa"/>
          </w:tcPr>
          <w:p w:rsidR="00F85B5C" w:rsidRPr="00DA14AD" w:rsidRDefault="00F85B5C" w:rsidP="00C4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  <w:r w:rsidRPr="00DA14AD">
              <w:rPr>
                <w:sz w:val="28"/>
                <w:szCs w:val="28"/>
              </w:rPr>
              <w:t xml:space="preserve">0 -16 00 </w:t>
            </w:r>
          </w:p>
        </w:tc>
        <w:tc>
          <w:tcPr>
            <w:tcW w:w="4819" w:type="dxa"/>
          </w:tcPr>
          <w:p w:rsidR="00F85B5C" w:rsidRDefault="00F85B5C" w:rsidP="00C432E6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Озвучивание городской площади</w:t>
            </w:r>
          </w:p>
          <w:p w:rsidR="00F85B5C" w:rsidRPr="00DA14AD" w:rsidRDefault="00F85B5C" w:rsidP="00C432E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85B5C" w:rsidRPr="00DA14AD" w:rsidRDefault="00F85B5C" w:rsidP="005052D0">
            <w:pPr>
              <w:rPr>
                <w:sz w:val="28"/>
                <w:szCs w:val="28"/>
              </w:rPr>
            </w:pPr>
          </w:p>
        </w:tc>
      </w:tr>
    </w:tbl>
    <w:p w:rsidR="005E48AC" w:rsidRDefault="005E48AC" w:rsidP="00F9753E">
      <w:pPr>
        <w:ind w:left="5664"/>
        <w:jc w:val="both"/>
      </w:pPr>
    </w:p>
    <w:p w:rsidR="00E937F9" w:rsidRDefault="00E937F9" w:rsidP="00F9753E">
      <w:pPr>
        <w:ind w:left="5664"/>
        <w:jc w:val="both"/>
      </w:pPr>
    </w:p>
    <w:p w:rsidR="00E937F9" w:rsidRDefault="00E937F9" w:rsidP="00F9753E">
      <w:pPr>
        <w:ind w:left="5664"/>
        <w:jc w:val="both"/>
      </w:pPr>
    </w:p>
    <w:p w:rsidR="00563E40" w:rsidRPr="008F0898" w:rsidRDefault="00563E40" w:rsidP="00563E40">
      <w:pPr>
        <w:ind w:left="5664"/>
        <w:jc w:val="both"/>
      </w:pPr>
      <w:r w:rsidRPr="008F0898">
        <w:lastRenderedPageBreak/>
        <w:t xml:space="preserve">Приложение </w:t>
      </w:r>
      <w:r>
        <w:t>3</w:t>
      </w:r>
      <w:r w:rsidRPr="008F0898">
        <w:t xml:space="preserve"> к постановлению</w:t>
      </w:r>
    </w:p>
    <w:p w:rsidR="00563E40" w:rsidRDefault="00563E40" w:rsidP="00563E40">
      <w:pPr>
        <w:ind w:left="5664"/>
        <w:jc w:val="both"/>
      </w:pPr>
      <w:r w:rsidRPr="008F0898">
        <w:t xml:space="preserve">Администрации городского </w:t>
      </w:r>
    </w:p>
    <w:p w:rsidR="00563E40" w:rsidRPr="008F0898" w:rsidRDefault="00563E40" w:rsidP="00563E40">
      <w:pPr>
        <w:ind w:left="5664"/>
        <w:jc w:val="both"/>
      </w:pPr>
      <w:r w:rsidRPr="008F0898">
        <w:t>поселения Лянтор</w:t>
      </w:r>
    </w:p>
    <w:p w:rsidR="00563E40" w:rsidRPr="008F0898" w:rsidRDefault="00563E40" w:rsidP="00563E40">
      <w:pPr>
        <w:ind w:left="4956" w:firstLine="708"/>
        <w:jc w:val="both"/>
      </w:pPr>
      <w:r w:rsidRPr="008F0898">
        <w:t>от «</w:t>
      </w:r>
      <w:r w:rsidR="0088460A">
        <w:t>27</w:t>
      </w:r>
      <w:r w:rsidRPr="008F0898">
        <w:t xml:space="preserve">» </w:t>
      </w:r>
      <w:r>
        <w:t>апреля</w:t>
      </w:r>
      <w:r w:rsidRPr="008F0898">
        <w:t xml:space="preserve"> 201</w:t>
      </w:r>
      <w:r>
        <w:t>6</w:t>
      </w:r>
      <w:r w:rsidRPr="008F0898">
        <w:t xml:space="preserve"> года № </w:t>
      </w:r>
      <w:r w:rsidR="0088460A">
        <w:t>341</w:t>
      </w:r>
    </w:p>
    <w:p w:rsidR="00551CFA" w:rsidRPr="00DA14AD" w:rsidRDefault="00551CFA" w:rsidP="00551CFA">
      <w:pPr>
        <w:jc w:val="both"/>
      </w:pPr>
    </w:p>
    <w:p w:rsidR="0081186B" w:rsidRPr="00DA14AD" w:rsidRDefault="0081186B" w:rsidP="00551CFA">
      <w:pPr>
        <w:jc w:val="center"/>
        <w:rPr>
          <w:sz w:val="28"/>
          <w:szCs w:val="28"/>
        </w:rPr>
      </w:pPr>
    </w:p>
    <w:p w:rsidR="00551CFA" w:rsidRPr="00DA14AD" w:rsidRDefault="00551CFA" w:rsidP="00BD30C0">
      <w:pPr>
        <w:jc w:val="center"/>
        <w:rPr>
          <w:sz w:val="28"/>
          <w:szCs w:val="28"/>
        </w:rPr>
      </w:pPr>
      <w:r w:rsidRPr="00DA14AD">
        <w:rPr>
          <w:sz w:val="28"/>
          <w:szCs w:val="28"/>
        </w:rPr>
        <w:t xml:space="preserve">План </w:t>
      </w:r>
      <w:r w:rsidR="003C0854" w:rsidRPr="00DA14AD">
        <w:rPr>
          <w:sz w:val="28"/>
          <w:szCs w:val="28"/>
        </w:rPr>
        <w:t>подготовки и проведения</w:t>
      </w:r>
    </w:p>
    <w:p w:rsidR="00650EEC" w:rsidRPr="00DA14AD" w:rsidRDefault="00650EEC" w:rsidP="00BD30C0">
      <w:pPr>
        <w:jc w:val="center"/>
        <w:rPr>
          <w:sz w:val="28"/>
          <w:szCs w:val="28"/>
        </w:rPr>
      </w:pPr>
      <w:r w:rsidRPr="00DA14AD">
        <w:rPr>
          <w:sz w:val="28"/>
          <w:szCs w:val="28"/>
        </w:rPr>
        <w:t>город</w:t>
      </w:r>
      <w:r w:rsidR="00A57E4E" w:rsidRPr="00DA14AD">
        <w:rPr>
          <w:sz w:val="28"/>
          <w:szCs w:val="28"/>
        </w:rPr>
        <w:t>ских мероприятий, посвящённых 71</w:t>
      </w:r>
      <w:r w:rsidRPr="00DA14AD">
        <w:rPr>
          <w:sz w:val="28"/>
          <w:szCs w:val="28"/>
        </w:rPr>
        <w:t>-й годовщине</w:t>
      </w:r>
    </w:p>
    <w:p w:rsidR="00650EEC" w:rsidRPr="00DA14AD" w:rsidRDefault="00650EEC" w:rsidP="00BD30C0">
      <w:pPr>
        <w:jc w:val="center"/>
        <w:rPr>
          <w:sz w:val="28"/>
          <w:szCs w:val="28"/>
        </w:rPr>
      </w:pPr>
      <w:r w:rsidRPr="00DA14AD">
        <w:rPr>
          <w:sz w:val="28"/>
          <w:szCs w:val="28"/>
        </w:rPr>
        <w:t>Победы в Великой Отечественной войне</w:t>
      </w:r>
    </w:p>
    <w:p w:rsidR="00650EEC" w:rsidRPr="00DA14AD" w:rsidRDefault="00650EEC" w:rsidP="00BD30C0">
      <w:pPr>
        <w:jc w:val="center"/>
        <w:rPr>
          <w:sz w:val="28"/>
          <w:szCs w:val="28"/>
        </w:rPr>
      </w:pPr>
      <w:r w:rsidRPr="00DA14AD">
        <w:rPr>
          <w:sz w:val="28"/>
          <w:szCs w:val="28"/>
        </w:rPr>
        <w:t>(9 мая 201</w:t>
      </w:r>
      <w:r w:rsidR="00A57E4E" w:rsidRPr="00DA14AD">
        <w:rPr>
          <w:sz w:val="28"/>
          <w:szCs w:val="28"/>
        </w:rPr>
        <w:t>6</w:t>
      </w:r>
      <w:r w:rsidRPr="00DA14AD">
        <w:rPr>
          <w:sz w:val="28"/>
          <w:szCs w:val="28"/>
        </w:rPr>
        <w:t xml:space="preserve"> года)</w:t>
      </w:r>
    </w:p>
    <w:p w:rsidR="0081186B" w:rsidRPr="00DA14AD" w:rsidRDefault="0081186B" w:rsidP="00BD30C0">
      <w:pPr>
        <w:jc w:val="center"/>
        <w:rPr>
          <w:sz w:val="28"/>
          <w:szCs w:val="28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1559"/>
        <w:gridCol w:w="1795"/>
      </w:tblGrid>
      <w:tr w:rsidR="00551CFA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DA14AD" w:rsidRDefault="00551CFA" w:rsidP="00BD30C0">
            <w:r w:rsidRPr="00DA14AD">
              <w:t>№</w:t>
            </w:r>
          </w:p>
          <w:p w:rsidR="00551CFA" w:rsidRPr="00DA14AD" w:rsidRDefault="00551CFA" w:rsidP="00BD30C0">
            <w:r w:rsidRPr="00DA14AD"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DA14AD" w:rsidRDefault="00551CFA" w:rsidP="00BD30C0">
            <w:r w:rsidRPr="00DA14AD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DA14AD" w:rsidRDefault="00551CFA" w:rsidP="00BD30C0">
            <w:r w:rsidRPr="00DA14AD">
              <w:t>Сроки</w:t>
            </w:r>
          </w:p>
          <w:p w:rsidR="00551CFA" w:rsidRPr="00DA14AD" w:rsidRDefault="00551CFA" w:rsidP="00BD30C0">
            <w:r w:rsidRPr="00DA14AD">
              <w:t>исполнения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DA14AD" w:rsidRDefault="00551CFA" w:rsidP="00BD30C0">
            <w:r w:rsidRPr="00DA14AD">
              <w:t>Исполнитель</w:t>
            </w:r>
          </w:p>
        </w:tc>
      </w:tr>
      <w:tr w:rsidR="00AA7E94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E94" w:rsidRPr="00DA14AD" w:rsidRDefault="00AA7E94" w:rsidP="00BD30C0">
            <w:pPr>
              <w:jc w:val="center"/>
            </w:pPr>
            <w:r w:rsidRPr="00DA14AD">
              <w:t xml:space="preserve">1 </w:t>
            </w:r>
            <w:r w:rsidR="00742F09" w:rsidRPr="00DA14AD">
              <w:t>Муниципальное казённое учреждение</w:t>
            </w:r>
            <w:r w:rsidR="00BD30C0" w:rsidRPr="00DA14AD">
              <w:t xml:space="preserve"> </w:t>
            </w:r>
            <w:r w:rsidR="00742F09" w:rsidRPr="00DA14AD">
              <w:t>«Лянторское у</w:t>
            </w:r>
            <w:r w:rsidRPr="00DA14AD">
              <w:t>правление по культу</w:t>
            </w:r>
            <w:r w:rsidR="00742F09" w:rsidRPr="00DA14AD">
              <w:t>ре, спорту и делам молодёжи»</w:t>
            </w:r>
          </w:p>
        </w:tc>
      </w:tr>
      <w:tr w:rsidR="001A7FD0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D0" w:rsidRPr="00DA14AD" w:rsidRDefault="001A7FD0" w:rsidP="00BD30C0">
            <w:r w:rsidRPr="00DA14AD">
              <w:t>1.1</w:t>
            </w:r>
            <w:r w:rsidR="00742F09"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D0" w:rsidRPr="00DA14AD" w:rsidRDefault="00742F09" w:rsidP="00BD30C0">
            <w:r w:rsidRPr="00DA14AD">
              <w:t>О</w:t>
            </w:r>
            <w:r w:rsidR="001A7FD0" w:rsidRPr="00DA14AD">
              <w:t>рганизация проведения городских мероприятий согласно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D0" w:rsidRPr="00DA14AD" w:rsidRDefault="001A7FD0" w:rsidP="001914A2">
            <w:r w:rsidRPr="00DA14AD">
              <w:t>09.05.201</w:t>
            </w:r>
            <w:r w:rsidR="00A57E4E" w:rsidRPr="00DA14AD">
              <w:t>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D0" w:rsidRPr="00DA14AD" w:rsidRDefault="00632CA1" w:rsidP="00BD30C0">
            <w:r w:rsidRPr="00DA14AD">
              <w:t>Брычук А.А.</w:t>
            </w:r>
          </w:p>
        </w:tc>
      </w:tr>
      <w:tr w:rsidR="001F028F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8F" w:rsidRPr="00DA14AD" w:rsidRDefault="001F028F" w:rsidP="001F028F">
            <w:r w:rsidRPr="00DA14AD"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8F" w:rsidRPr="00DA14AD" w:rsidRDefault="001F028F" w:rsidP="001F028F">
            <w:r w:rsidRPr="00DA14AD">
              <w:t>Проведение заседания организационного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F5C" w:rsidRPr="00DA14AD" w:rsidRDefault="008718BB" w:rsidP="00453F5C">
            <w:r>
              <w:t>28</w:t>
            </w:r>
            <w:r w:rsidR="0061085B">
              <w:t>.</w:t>
            </w:r>
            <w:r w:rsidR="001F028F" w:rsidRPr="00DA14AD">
              <w:t>04.2016</w:t>
            </w:r>
            <w:r w:rsidR="00453F5C">
              <w:t>, 04.05.2016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28F" w:rsidRPr="00DA14AD" w:rsidRDefault="001F028F" w:rsidP="00BD30C0"/>
        </w:tc>
      </w:tr>
      <w:tr w:rsidR="001F028F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8F" w:rsidRPr="00DA14AD" w:rsidRDefault="001F028F" w:rsidP="001F028F">
            <w:r w:rsidRPr="00DA14AD"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8F" w:rsidRPr="00DA14AD" w:rsidRDefault="001F028F" w:rsidP="00453F5C">
            <w:r w:rsidRPr="00DA14AD">
              <w:t xml:space="preserve">Разработка </w:t>
            </w:r>
            <w:r w:rsidR="00453F5C">
              <w:t xml:space="preserve">маршрута </w:t>
            </w:r>
            <w:r w:rsidRPr="00DA14AD">
              <w:t xml:space="preserve">шествия </w:t>
            </w:r>
            <w:r w:rsidR="00315C1C" w:rsidRPr="00DA14AD">
              <w:t xml:space="preserve">участников Всероссийской акции «Бессмертный полк» и праздничного шествия «Молодёжь – ветеранам!»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28F" w:rsidRPr="00DA14AD" w:rsidRDefault="00C6587C" w:rsidP="001914A2">
            <w:r>
              <w:t>до 28</w:t>
            </w:r>
            <w:r w:rsidR="001F028F" w:rsidRPr="00DA14AD">
              <w:t>.04.2016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28F" w:rsidRPr="00DA14AD" w:rsidRDefault="001F028F" w:rsidP="00BD30C0"/>
        </w:tc>
      </w:tr>
      <w:tr w:rsidR="001F028F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8F" w:rsidRPr="00DA14AD" w:rsidRDefault="001F028F" w:rsidP="001F028F">
            <w:r w:rsidRPr="00DA14AD"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8F" w:rsidRPr="00DA14AD" w:rsidRDefault="001F028F" w:rsidP="001F028F">
            <w:r w:rsidRPr="00DA14AD">
              <w:t xml:space="preserve">Разработка </w:t>
            </w:r>
            <w:r w:rsidR="00DA14AD">
              <w:t xml:space="preserve">проекта </w:t>
            </w:r>
            <w:r w:rsidRPr="00DA14AD">
              <w:t>афиши городских мероприятий 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28F" w:rsidRPr="00DA14AD" w:rsidRDefault="00E1256A" w:rsidP="001914A2">
            <w:r>
              <w:t>до 29</w:t>
            </w:r>
            <w:r w:rsidR="001F028F" w:rsidRPr="00DA14AD">
              <w:t>.04.2016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28F" w:rsidRPr="00DA14AD" w:rsidRDefault="001F028F" w:rsidP="00BD30C0"/>
        </w:tc>
      </w:tr>
      <w:tr w:rsidR="001F028F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8F" w:rsidRPr="00DA14AD" w:rsidRDefault="001F028F" w:rsidP="001F028F">
            <w:r w:rsidRPr="00DA14AD">
              <w:t>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8F" w:rsidRPr="00DA14AD" w:rsidRDefault="001F028F" w:rsidP="005B3AAD">
            <w:r w:rsidRPr="00DA14AD">
              <w:t>Подготовка информационных писем в отдел полиции и ОГПС по оружейным залпам и  почётному караулу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28F" w:rsidRPr="00DA14AD" w:rsidRDefault="00C6587C" w:rsidP="001914A2">
            <w:r>
              <w:t>до 28</w:t>
            </w:r>
            <w:r w:rsidR="001F028F" w:rsidRPr="00DA14AD">
              <w:t>.04.2016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28F" w:rsidRPr="00DA14AD" w:rsidRDefault="001F028F" w:rsidP="00BD30C0"/>
        </w:tc>
      </w:tr>
      <w:tr w:rsidR="005B3AAD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5B3AAD">
            <w:r w:rsidRPr="00DA14AD">
              <w:t>1.6.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5B3AAD">
            <w:r>
              <w:t>Подготовка информационного пись</w:t>
            </w:r>
            <w:r w:rsidRPr="00DA14AD">
              <w:t>м</w:t>
            </w:r>
            <w:r>
              <w:t>а</w:t>
            </w:r>
            <w:r w:rsidRPr="00DA14AD">
              <w:t xml:space="preserve"> в ОГПС</w:t>
            </w:r>
            <w:r>
              <w:t xml:space="preserve"> на оказание содействия по установке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Default="001914A2" w:rsidP="00BD30C0">
            <w:r>
              <w:t>до</w:t>
            </w:r>
            <w:r w:rsidR="00C6587C">
              <w:t xml:space="preserve"> 28</w:t>
            </w:r>
            <w:r>
              <w:t>.04.2016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DA14AD" w:rsidRDefault="005B3AAD" w:rsidP="00BD30C0"/>
        </w:tc>
      </w:tr>
      <w:tr w:rsidR="005B3AAD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5B3AAD">
            <w:r w:rsidRPr="00DA14AD">
              <w:t>1.7.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BD30C0">
            <w:r w:rsidRPr="00DA14AD">
              <w:t xml:space="preserve">Подготовка письма на ООО «АТП </w:t>
            </w:r>
            <w:r w:rsidR="001914A2">
              <w:t>«</w:t>
            </w:r>
            <w:r w:rsidRPr="00DA14AD">
              <w:t>Лянторское» по автобусу для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DA14AD" w:rsidRDefault="005B3AAD" w:rsidP="00BD30C0">
            <w:r>
              <w:t>до 26</w:t>
            </w:r>
            <w:r w:rsidRPr="00DA14AD">
              <w:t>.04.2016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DA14AD" w:rsidRDefault="005B3AAD" w:rsidP="00BD30C0"/>
        </w:tc>
      </w:tr>
      <w:tr w:rsidR="005B3AAD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5B3AAD">
            <w:r w:rsidRPr="00DA14AD">
              <w:t>1.8.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BD30C0">
            <w:r w:rsidRPr="00DA14AD">
              <w:t>Организация работы волонтёров для распространения листовок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DA14AD" w:rsidRDefault="005B3AAD" w:rsidP="00BD30C0">
            <w:r>
              <w:t>до 29</w:t>
            </w:r>
            <w:r w:rsidRPr="00DA14AD">
              <w:t>.04.2016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DA14AD" w:rsidRDefault="005B3AAD" w:rsidP="00BD30C0"/>
        </w:tc>
      </w:tr>
      <w:tr w:rsidR="005B3AAD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EB6AED" w:rsidRDefault="005B3AAD" w:rsidP="005B3AAD">
            <w:r w:rsidRPr="00EB6AED">
              <w:t>1.9.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61085B">
            <w:r w:rsidRPr="00DA14AD">
              <w:t xml:space="preserve">Подготовка </w:t>
            </w:r>
            <w:r>
              <w:t xml:space="preserve">письма в ХМБ «Открытие» об оказании  </w:t>
            </w:r>
            <w:r w:rsidRPr="00DA14AD">
              <w:t>спонсорск</w:t>
            </w:r>
            <w:r>
              <w:t>ой помощи</w:t>
            </w:r>
            <w:r w:rsidRPr="00DA14AD">
              <w:t xml:space="preserve"> на организацию работы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DA14AD" w:rsidRDefault="00C6587C" w:rsidP="00BD30C0">
            <w:r>
              <w:t>до 26</w:t>
            </w:r>
            <w:r w:rsidR="005B3AAD" w:rsidRPr="00DA14AD">
              <w:t>.04.2016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DA14AD" w:rsidRDefault="005B3AAD" w:rsidP="00BD30C0"/>
        </w:tc>
      </w:tr>
      <w:tr w:rsidR="005B3AAD" w:rsidRPr="00EB6AE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EB6AED" w:rsidRDefault="005B3AAD" w:rsidP="005B3AAD">
            <w:r w:rsidRPr="00EB6AED">
              <w:t>1.10.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EB6AED" w:rsidRDefault="005B3AAD" w:rsidP="003C354B">
            <w:r w:rsidRPr="00EB6AED">
              <w:t>Подготовка и рассылка информационных писем по участию</w:t>
            </w:r>
            <w:r w:rsidR="003C354B">
              <w:t xml:space="preserve"> в мероприятиях</w:t>
            </w:r>
            <w:r w:rsidRPr="00EB6AED">
              <w:t xml:space="preserve">, настоятеля прихода Храма Покрова Божией Матери, имам-хатыба мечети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EB6AED" w:rsidRDefault="005B3AAD" w:rsidP="00BD30C0">
            <w:r w:rsidRPr="00EB6AED">
              <w:t>до 26.04.2016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EB6AED" w:rsidRDefault="005B3AAD" w:rsidP="00BD30C0"/>
        </w:tc>
      </w:tr>
      <w:tr w:rsidR="005B3AAD" w:rsidRPr="00EB6AE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EB6AED" w:rsidRDefault="005B3AAD" w:rsidP="005B3AAD">
            <w:r w:rsidRPr="00EB6AED">
              <w:t>1.11.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EB6AED" w:rsidRDefault="005B3AAD" w:rsidP="00BD30C0">
            <w:r w:rsidRPr="00EB6AED">
              <w:t>Решение организационных вопросов по проведению легкоатлетической эстафеты на лыжероллерной трассе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EB6AED" w:rsidRDefault="005B3AAD" w:rsidP="00BD30C0">
            <w:r w:rsidRPr="00EB6AED">
              <w:t>до 25.04.2016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EB6AED" w:rsidRDefault="005B3AAD" w:rsidP="00BD30C0"/>
        </w:tc>
      </w:tr>
      <w:tr w:rsidR="005B3AAD" w:rsidRPr="00EB6AE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EB6AED" w:rsidRDefault="005B3AAD" w:rsidP="005B3AAD">
            <w:r w:rsidRPr="00EB6AED">
              <w:t>1.12.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EB6AED" w:rsidRDefault="005B3AAD" w:rsidP="00BD30C0">
            <w:r w:rsidRPr="00EB6AED">
              <w:t>Совместная работа с МКУ Сургутского района «КМЦ «Резерв» по изготовлению и раздаче портретов участникам акции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EB6AED" w:rsidRDefault="005B3AAD" w:rsidP="00BD30C0">
            <w:r w:rsidRPr="00EB6AED">
              <w:t>до 29.04.2016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EB6AED" w:rsidRDefault="005B3AAD" w:rsidP="00BD30C0"/>
        </w:tc>
      </w:tr>
      <w:tr w:rsidR="005B3AAD" w:rsidRPr="00EB6AE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EB6AED" w:rsidRDefault="005B3AAD" w:rsidP="005B3AAD">
            <w:r w:rsidRPr="00EB6AED">
              <w:t>1.13.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EB6AED" w:rsidRDefault="005B3AAD" w:rsidP="00EB6AED">
            <w:r w:rsidRPr="00EB6AED">
              <w:t>Подготовка и рассылка информационных писем в организации города по участию в акции «Бессмертный полк» и возложении цветов к стеле на Аллее Боевой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EB6AED" w:rsidRDefault="005B3AAD" w:rsidP="00BD30C0">
            <w:r w:rsidRPr="00EB6AED">
              <w:t>до 28.04.2016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AAD" w:rsidRPr="00EB6AED" w:rsidRDefault="005B3AAD" w:rsidP="00BD30C0"/>
        </w:tc>
      </w:tr>
      <w:tr w:rsidR="005B3AAD" w:rsidRPr="00EB6AE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5B3AAD">
            <w:r w:rsidRPr="00DA14AD">
              <w:t>1.14.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EB6AED" w:rsidRDefault="005B3AAD" w:rsidP="00BD30C0">
            <w:r w:rsidRPr="00EB6AED">
              <w:t xml:space="preserve">Подготовка информационных писем в </w:t>
            </w:r>
            <w:r>
              <w:t>БУ ХМАО-Югры «ЛГБ», транспортные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EB6AED" w:rsidRDefault="005B3AAD" w:rsidP="00BD30C0">
            <w:r w:rsidRPr="00EB6AED">
              <w:t>до 27.04.2016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AAD" w:rsidRPr="00EB6AED" w:rsidRDefault="005B3AAD" w:rsidP="00BD30C0"/>
        </w:tc>
      </w:tr>
      <w:tr w:rsidR="005B3AAD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5B3AAD">
            <w:r>
              <w:t>1.15</w:t>
            </w:r>
            <w:r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BD30C0">
            <w:r w:rsidRPr="00DA14AD">
              <w:t>Подготовка и рассылка информационных писем в общеобразовательные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DA14AD" w:rsidRDefault="00C6587C" w:rsidP="004045DD">
            <w:r>
              <w:t>до 28</w:t>
            </w:r>
            <w:r w:rsidR="005B3AAD" w:rsidRPr="00DA14AD">
              <w:t>.04.2016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AAD" w:rsidRPr="00DA14AD" w:rsidRDefault="005B3AAD" w:rsidP="00BD30C0"/>
        </w:tc>
      </w:tr>
      <w:tr w:rsidR="005B3AAD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5B3AAD">
            <w:r>
              <w:lastRenderedPageBreak/>
              <w:t>1.16</w:t>
            </w:r>
            <w:r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2A78E1">
            <w:r w:rsidRPr="00DA14AD">
              <w:t>Определение и согласование кандидатур выступающих на городских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DA14AD" w:rsidRDefault="005B3AAD" w:rsidP="004045DD">
            <w:r w:rsidRPr="00DA14AD">
              <w:t>до 28.04.2016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AAD" w:rsidRPr="00DA14AD" w:rsidRDefault="005B3AAD" w:rsidP="00BD30C0"/>
        </w:tc>
      </w:tr>
      <w:tr w:rsidR="005B3AAD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5B3AAD">
            <w:r>
              <w:t>1.17</w:t>
            </w:r>
            <w:r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1F028F">
            <w:r w:rsidRPr="00DA14AD">
              <w:t xml:space="preserve">Организация участия ветеранов боевых действий на возложение цветов к стеле на Аллее Боевой Славы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DA14AD" w:rsidRDefault="005B3AAD" w:rsidP="004045DD">
            <w:r w:rsidRPr="00DA14AD">
              <w:t>до 06.05.2016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AAD" w:rsidRPr="00DA14AD" w:rsidRDefault="005B3AAD" w:rsidP="00BD30C0"/>
        </w:tc>
      </w:tr>
      <w:tr w:rsidR="005B3AAD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5B3AAD">
            <w:r>
              <w:t>1.18</w:t>
            </w:r>
            <w:r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151D4C">
            <w:r w:rsidRPr="00DA14AD">
              <w:t>Организация участия представителей наци</w:t>
            </w:r>
            <w:r>
              <w:t>онально-культурных объединений в</w:t>
            </w:r>
            <w:r w:rsidRPr="00DA14AD">
              <w:t xml:space="preserve"> возложен</w:t>
            </w:r>
            <w:r>
              <w:t>ии</w:t>
            </w:r>
            <w:r w:rsidRPr="00DA14AD">
              <w:t xml:space="preserve"> цветов к стеле на Аллее Боевой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DA14AD" w:rsidRDefault="005B3AAD" w:rsidP="004045DD">
            <w:r w:rsidRPr="00DA14AD">
              <w:t>до 06.05.2016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AAD" w:rsidRPr="00DA14AD" w:rsidRDefault="005B3AAD" w:rsidP="00BD30C0"/>
        </w:tc>
      </w:tr>
      <w:tr w:rsidR="005B3AAD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5B3AAD">
            <w:r>
              <w:t>1.19</w:t>
            </w:r>
            <w:r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315C1C">
            <w:r w:rsidRPr="00DA14AD">
              <w:t>Организация работы почётного караула для сопровождения шествия участников Всероссийской акции «Бессмертный полк» и праздничного шествия «Молодёжь – ветеранам!»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DA14AD" w:rsidRDefault="005B3AAD" w:rsidP="004045DD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AAD" w:rsidRPr="00DA14AD" w:rsidRDefault="005B3AAD" w:rsidP="00BD30C0"/>
        </w:tc>
      </w:tr>
      <w:tr w:rsidR="005B3AAD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5B3AAD">
            <w:r w:rsidRPr="00DA14AD">
              <w:t>1.</w:t>
            </w:r>
            <w:r>
              <w:t>20</w:t>
            </w:r>
            <w:r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BD30C0">
            <w:r w:rsidRPr="00DA14AD">
              <w:t xml:space="preserve">Формирование колонны представителей </w:t>
            </w:r>
            <w:r>
              <w:t xml:space="preserve">трудовых коллективов </w:t>
            </w:r>
            <w:r w:rsidRPr="00DA14AD">
              <w:t>организаций города на возложение цветов к стеле на Аллее Боевой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DA14AD" w:rsidRDefault="005B3AAD" w:rsidP="004045DD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AAD" w:rsidRPr="00DA14AD" w:rsidRDefault="005B3AAD" w:rsidP="00BD30C0"/>
        </w:tc>
      </w:tr>
      <w:tr w:rsidR="005B3AAD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151D4C">
            <w:r>
              <w:t>1.21.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BD30C0">
            <w:r w:rsidRPr="00DA14AD">
              <w:t>Организация проведения почётного караула «Вахта Памяти» у памятника воинской Славы и стелы Памяти «70 лет Победы в ВОВ 1941-1945гг.»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AD" w:rsidRPr="00DA14AD" w:rsidRDefault="005B3AAD" w:rsidP="004045DD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AAD" w:rsidRPr="00DA14AD" w:rsidRDefault="005B3AAD" w:rsidP="00BD30C0"/>
        </w:tc>
      </w:tr>
      <w:tr w:rsidR="005B3AAD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1F028F">
            <w:pPr>
              <w:jc w:val="center"/>
            </w:pPr>
            <w:r w:rsidRPr="00DA14AD">
              <w:t>2. Управление по организации деятельности</w:t>
            </w:r>
          </w:p>
        </w:tc>
      </w:tr>
      <w:tr w:rsidR="005B3AAD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E1256A" w:rsidP="00BD30C0">
            <w:r>
              <w:t>2.1</w:t>
            </w:r>
            <w:r w:rsidR="005B3AAD"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BD30C0">
            <w:r w:rsidRPr="00DA14AD">
              <w:t>Приобретение корзины и цветов для возложения к стеле на Аллее Боевой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BD30C0">
            <w:r w:rsidRPr="00DA14AD">
              <w:t>09.05.2016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BD30C0">
            <w:r w:rsidRPr="00DA14AD">
              <w:t>Бахарева Н.Н.</w:t>
            </w:r>
          </w:p>
        </w:tc>
      </w:tr>
      <w:tr w:rsidR="005B3AAD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D" w:rsidRPr="00DA14AD" w:rsidRDefault="005B3AAD" w:rsidP="001F028F">
            <w:pPr>
              <w:jc w:val="center"/>
            </w:pPr>
            <w:r w:rsidRPr="00DA14AD">
              <w:t>3. Управление городского хозяйства</w:t>
            </w:r>
          </w:p>
        </w:tc>
      </w:tr>
      <w:tr w:rsidR="001914A2" w:rsidRPr="00DA14AD" w:rsidTr="0020041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Обеспечение уборки городской площади, установка контейнеров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до 08.05.2016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Геложина Л.М.</w:t>
            </w:r>
          </w:p>
          <w:p w:rsidR="001914A2" w:rsidRPr="00DA14AD" w:rsidRDefault="001914A2" w:rsidP="00BD30C0"/>
        </w:tc>
      </w:tr>
      <w:tr w:rsidR="001914A2" w:rsidRPr="00DA14AD" w:rsidTr="0020041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315C1C">
            <w:r w:rsidRPr="00DA14AD">
              <w:t xml:space="preserve">Обеспечение уборки городских улиц по маршрутам движения шествия участников Всероссийской акции «Бессмертный полк» и праздничного шествия «Молодёжь – ветеранам!»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A2" w:rsidRPr="00DA14AD" w:rsidRDefault="001914A2" w:rsidP="00BD30C0"/>
        </w:tc>
      </w:tr>
      <w:tr w:rsidR="001914A2" w:rsidRPr="00DA14AD" w:rsidTr="0020041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Обеспечение уборки</w:t>
            </w:r>
            <w:r w:rsidR="00075084">
              <w:t xml:space="preserve"> территории памятника воинской С</w:t>
            </w:r>
            <w:r w:rsidRPr="00DA14AD">
              <w:t xml:space="preserve">лавы (6 </w:t>
            </w:r>
            <w:proofErr w:type="gramStart"/>
            <w:r w:rsidRPr="00DA14AD">
              <w:t>мкр.,</w:t>
            </w:r>
            <w:proofErr w:type="gramEnd"/>
            <w:r w:rsidRPr="00DA14AD">
              <w:t xml:space="preserve"> сквер на пересечении улиц В. Кингисеппа и С. Лазо)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A2" w:rsidRPr="00DA14AD" w:rsidRDefault="001914A2" w:rsidP="00BD30C0"/>
        </w:tc>
      </w:tr>
      <w:tr w:rsidR="001914A2" w:rsidRPr="00DA14AD" w:rsidTr="0020041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Обеспечение уборки территории</w:t>
            </w:r>
            <w:r>
              <w:t xml:space="preserve"> у</w:t>
            </w:r>
            <w:r w:rsidRPr="00DA14AD">
              <w:t xml:space="preserve"> стелы Памяти «70 лет Победы в ВОВ 1941-1945 гг.»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A2" w:rsidRPr="00DA14AD" w:rsidRDefault="001914A2" w:rsidP="00BD30C0"/>
        </w:tc>
      </w:tr>
      <w:tr w:rsidR="001914A2" w:rsidRPr="00DA14AD" w:rsidTr="0020041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>
              <w:t>3.5.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>
              <w:t>Определение места в городском сквере для закладки Аллеи призывников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A2" w:rsidRPr="00DA14AD" w:rsidRDefault="001914A2" w:rsidP="00BD30C0"/>
        </w:tc>
      </w:tr>
      <w:tr w:rsidR="001914A2" w:rsidRPr="00DA14AD" w:rsidTr="0020041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Default="00E937F9" w:rsidP="001914A2">
            <w:r>
              <w:t>3.6</w:t>
            </w:r>
            <w:r w:rsidR="001914A2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3A04B3" w:rsidRDefault="001914A2" w:rsidP="00AD7D00">
            <w:r>
              <w:t>Установка стационарной сценической площадки</w:t>
            </w:r>
            <w:r w:rsidRPr="003A04B3">
              <w:t xml:space="preserve"> </w:t>
            </w:r>
            <w:r>
              <w:t xml:space="preserve">для </w:t>
            </w:r>
            <w:r w:rsidRPr="003A04B3">
              <w:t>проведения митинга</w:t>
            </w:r>
            <w:r w:rsidR="00837751">
              <w:t xml:space="preserve"> по ул.Эстонских дорожников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3A04B3" w:rsidRDefault="001914A2" w:rsidP="00AD7D00">
            <w:r>
              <w:t>до 05</w:t>
            </w:r>
            <w:r w:rsidRPr="003A04B3">
              <w:t>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A2" w:rsidRPr="00DA14AD" w:rsidRDefault="001914A2" w:rsidP="00BD30C0"/>
        </w:tc>
      </w:tr>
      <w:tr w:rsidR="001914A2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315C1C">
            <w:pPr>
              <w:jc w:val="center"/>
            </w:pPr>
            <w:r w:rsidRPr="00DA14AD">
              <w:t>4. Управление экономики</w:t>
            </w:r>
          </w:p>
        </w:tc>
      </w:tr>
      <w:tr w:rsidR="001914A2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Размещение информации на официальном сайте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с 29.04.2016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Жестовский С.П.</w:t>
            </w:r>
          </w:p>
        </w:tc>
      </w:tr>
      <w:tr w:rsidR="001914A2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D54D2A">
            <w:r w:rsidRPr="00DA14AD"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837751" w:rsidP="00837751">
            <w:r>
              <w:t>Привлечение индивидуального предпринимателя для о</w:t>
            </w:r>
            <w:r w:rsidR="001914A2" w:rsidRPr="00DA14AD">
              <w:t>рганизация торговли шарами и штендерами</w:t>
            </w:r>
            <w:r>
              <w:t xml:space="preserve"> </w:t>
            </w:r>
            <w:r w:rsidR="001914A2" w:rsidRPr="00DA14AD">
              <w:t>участник</w:t>
            </w:r>
            <w:r>
              <w:t>ам</w:t>
            </w:r>
            <w:r w:rsidR="001914A2" w:rsidRPr="00DA14AD">
              <w:t xml:space="preserve"> Всероссийской акции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Default="001914A2" w:rsidP="00BD30C0">
            <w:r w:rsidRPr="00DA14AD">
              <w:t>до 09.05.2016</w:t>
            </w:r>
          </w:p>
          <w:p w:rsidR="001914A2" w:rsidRPr="00DA14AD" w:rsidRDefault="001914A2" w:rsidP="00BD30C0">
            <w:r>
              <w:t>09.05.2016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/>
        </w:tc>
      </w:tr>
      <w:tr w:rsidR="001914A2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D54D2A">
            <w:r w:rsidRPr="00DA14AD"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Организация праздничной торговли на городской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/>
        </w:tc>
      </w:tr>
      <w:tr w:rsidR="001914A2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4.4.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1F028F">
            <w:r w:rsidRPr="00DA14AD">
              <w:t>Организация работы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/>
        </w:tc>
      </w:tr>
      <w:tr w:rsidR="001914A2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1F028F">
            <w:pPr>
              <w:jc w:val="center"/>
            </w:pPr>
            <w:r w:rsidRPr="00DA14AD">
              <w:t>5. Отдел по учёту военнообязанных</w:t>
            </w:r>
          </w:p>
        </w:tc>
      </w:tr>
      <w:tr w:rsidR="001914A2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Обеспечение оповещения, сбора и явки призывников на городскую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09.05.2016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Арнаут Е.А.</w:t>
            </w:r>
          </w:p>
        </w:tc>
      </w:tr>
      <w:tr w:rsidR="001914A2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F41AAE">
            <w:r>
              <w:t>О</w:t>
            </w:r>
            <w:r w:rsidRPr="00DA14AD">
              <w:t>рг</w:t>
            </w:r>
            <w:r w:rsidR="00F41AAE">
              <w:t xml:space="preserve">анизационное обеспечение блока </w:t>
            </w:r>
            <w:r w:rsidR="00F41AAE" w:rsidRPr="00F41AAE">
              <w:t>«Служу Отечеству»</w:t>
            </w:r>
            <w:r w:rsidRPr="00F41AAE">
              <w:t>; согласование и подготовка</w:t>
            </w:r>
            <w:r w:rsidRPr="00DA14AD">
              <w:t xml:space="preserve"> кандидатуры выступающего призывника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до 08.05.2016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/>
        </w:tc>
      </w:tr>
      <w:tr w:rsidR="001914A2" w:rsidRPr="00DA14AD" w:rsidTr="00600FF1">
        <w:trPr>
          <w:cantSplit/>
        </w:trPr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315C1C">
            <w:pPr>
              <w:jc w:val="center"/>
            </w:pPr>
            <w:r w:rsidRPr="00DA14AD">
              <w:lastRenderedPageBreak/>
              <w:t>6. Отдел полиции №1 (дислокация г. Лянтор) ОМВД по Сургутскому району</w:t>
            </w:r>
          </w:p>
        </w:tc>
      </w:tr>
      <w:tr w:rsidR="001914A2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315C1C">
            <w:r w:rsidRPr="00DA14AD">
              <w:t xml:space="preserve">Перекрытие дорог по маршруту движения  шествия участников Всероссийской акции «Бессмертный полк» и праздничного шествия «Молодёжь – ветеранам!»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09.05.2016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Богачёв Г.С.</w:t>
            </w:r>
          </w:p>
        </w:tc>
      </w:tr>
      <w:tr w:rsidR="001914A2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6.2.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 xml:space="preserve">Перекрытие подъездных дорог к территориям </w:t>
            </w:r>
          </w:p>
          <w:p w:rsidR="001914A2" w:rsidRPr="00DA14AD" w:rsidRDefault="001914A2" w:rsidP="00BD30C0">
            <w:r w:rsidRPr="00DA14AD">
              <w:t>-проведения митинга в музее</w:t>
            </w:r>
          </w:p>
          <w:p w:rsidR="001914A2" w:rsidRPr="00DA14AD" w:rsidRDefault="001914A2" w:rsidP="00BD30C0">
            <w:r w:rsidRPr="00DA14AD">
              <w:t>-проведения городского праздника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09.05.2016</w:t>
            </w:r>
          </w:p>
          <w:p w:rsidR="001914A2" w:rsidRPr="00DA14AD" w:rsidRDefault="001914A2" w:rsidP="00BD30C0">
            <w:r>
              <w:t>11.00-13</w:t>
            </w:r>
            <w:r w:rsidRPr="00DA14AD">
              <w:t>.</w:t>
            </w:r>
            <w:r>
              <w:t>0</w:t>
            </w:r>
            <w:r w:rsidRPr="00DA14AD">
              <w:t>0</w:t>
            </w:r>
          </w:p>
          <w:p w:rsidR="001914A2" w:rsidRPr="00DA14AD" w:rsidRDefault="001914A2" w:rsidP="00151D4C">
            <w:r>
              <w:t>11</w:t>
            </w:r>
            <w:r w:rsidRPr="00DA14AD">
              <w:t>.</w:t>
            </w:r>
            <w:r>
              <w:t>0</w:t>
            </w:r>
            <w:r w:rsidRPr="00DA14AD">
              <w:t>0-16.00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/>
        </w:tc>
      </w:tr>
      <w:tr w:rsidR="001914A2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6.3.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151D4C">
            <w:r w:rsidRPr="00DA14AD">
              <w:t xml:space="preserve">Обеспечение оружейных залпов холостыми патронами на </w:t>
            </w:r>
            <w:r>
              <w:t xml:space="preserve">торжественном </w:t>
            </w:r>
            <w:r w:rsidRPr="00DA14AD">
              <w:t xml:space="preserve">митинге </w:t>
            </w:r>
            <w:r>
              <w:t xml:space="preserve">в </w:t>
            </w:r>
            <w:r w:rsidRPr="00DA14AD">
              <w:t>музе</w:t>
            </w:r>
            <w: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Default="001914A2" w:rsidP="00BD30C0">
            <w:r w:rsidRPr="00DA14AD">
              <w:t>09.05.2016</w:t>
            </w:r>
          </w:p>
          <w:p w:rsidR="001914A2" w:rsidRPr="00DA14AD" w:rsidRDefault="001914A2" w:rsidP="00BD30C0">
            <w:r>
              <w:t>12.15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/>
        </w:tc>
      </w:tr>
      <w:tr w:rsidR="001914A2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6.4.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 xml:space="preserve">Организация дежурства и охраны общественного порядка на территории проведения </w:t>
            </w:r>
          </w:p>
          <w:p w:rsidR="001914A2" w:rsidRPr="00DA14AD" w:rsidRDefault="001914A2" w:rsidP="00BD30C0">
            <w:r w:rsidRPr="00DA14AD">
              <w:t>-легкоатлетической эстафеты на лыжероллерной трассе</w:t>
            </w:r>
          </w:p>
          <w:p w:rsidR="001914A2" w:rsidRPr="00DA14AD" w:rsidRDefault="001914A2" w:rsidP="00BD30C0">
            <w:r w:rsidRPr="00DA14AD">
              <w:t>- митинга на территории музея</w:t>
            </w:r>
          </w:p>
          <w:p w:rsidR="001914A2" w:rsidRDefault="001914A2" w:rsidP="00BD30C0">
            <w:r w:rsidRPr="00DA14AD">
              <w:t>-</w:t>
            </w:r>
            <w:r w:rsidR="00E1256A">
              <w:t>возложения</w:t>
            </w:r>
            <w:r w:rsidR="003C354B">
              <w:t xml:space="preserve"> цветов </w:t>
            </w:r>
            <w:r w:rsidR="00E1256A">
              <w:t>у стелы Памяти «70 лет П</w:t>
            </w:r>
            <w:r w:rsidRPr="00DA14AD">
              <w:t>обеды в ВОВ 1941-1945 гг.»</w:t>
            </w:r>
          </w:p>
          <w:p w:rsidR="003C354B" w:rsidRPr="00DA14AD" w:rsidRDefault="003C354B" w:rsidP="00BD30C0">
            <w:r>
              <w:t>-по маршруту движения шествия</w:t>
            </w:r>
          </w:p>
          <w:p w:rsidR="001914A2" w:rsidRPr="00DA14AD" w:rsidRDefault="001914A2" w:rsidP="00BD30C0">
            <w:r w:rsidRPr="00DA14AD">
              <w:t>- городского праздника на городской площади</w:t>
            </w:r>
          </w:p>
          <w:p w:rsidR="001914A2" w:rsidRPr="00DA14AD" w:rsidRDefault="001914A2" w:rsidP="00BD30C0">
            <w:r w:rsidRPr="00DA14AD">
              <w:t>Организация постоянного дежурства у сцены на городской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09.05.2016</w:t>
            </w:r>
          </w:p>
          <w:p w:rsidR="001914A2" w:rsidRPr="00DA14AD" w:rsidRDefault="001914A2" w:rsidP="00BD30C0"/>
          <w:p w:rsidR="001914A2" w:rsidRPr="00DA14AD" w:rsidRDefault="003C354B" w:rsidP="00315C1C">
            <w:r>
              <w:t>09</w:t>
            </w:r>
            <w:r w:rsidR="001914A2">
              <w:t>.0</w:t>
            </w:r>
            <w:r w:rsidR="001914A2" w:rsidRPr="00DA14AD">
              <w:t>0-10.</w:t>
            </w:r>
            <w:r>
              <w:t>3</w:t>
            </w:r>
            <w:r w:rsidR="001914A2" w:rsidRPr="00DA14AD">
              <w:t>0</w:t>
            </w:r>
          </w:p>
          <w:p w:rsidR="001914A2" w:rsidRPr="00DA14AD" w:rsidRDefault="001914A2" w:rsidP="00315C1C"/>
          <w:p w:rsidR="001914A2" w:rsidRPr="00DA14AD" w:rsidRDefault="001914A2" w:rsidP="00315C1C">
            <w:r>
              <w:t>11.00-13</w:t>
            </w:r>
            <w:r w:rsidRPr="00DA14AD">
              <w:t>.</w:t>
            </w:r>
            <w:r>
              <w:t>0</w:t>
            </w:r>
            <w:r w:rsidRPr="00DA14AD">
              <w:t>0</w:t>
            </w:r>
          </w:p>
          <w:p w:rsidR="001914A2" w:rsidRPr="00DA14AD" w:rsidRDefault="001914A2" w:rsidP="00BD30C0">
            <w:r>
              <w:t>13.0</w:t>
            </w:r>
            <w:r w:rsidRPr="00DA14AD">
              <w:t>0-13.20</w:t>
            </w:r>
          </w:p>
          <w:p w:rsidR="001914A2" w:rsidRDefault="001914A2" w:rsidP="00BD30C0"/>
          <w:p w:rsidR="003C354B" w:rsidRPr="00DA14AD" w:rsidRDefault="003C354B" w:rsidP="00BD30C0">
            <w:r>
              <w:t>12.30-13.15</w:t>
            </w:r>
          </w:p>
          <w:p w:rsidR="001914A2" w:rsidRPr="00DA14AD" w:rsidRDefault="001914A2" w:rsidP="00151D4C">
            <w:r>
              <w:t>11</w:t>
            </w:r>
            <w:r w:rsidRPr="00DA14AD">
              <w:t>.</w:t>
            </w:r>
            <w:r>
              <w:t>0</w:t>
            </w:r>
            <w:r w:rsidRPr="00DA14AD">
              <w:t>0-16.00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/>
        </w:tc>
      </w:tr>
      <w:tr w:rsidR="001914A2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315C1C">
            <w:pPr>
              <w:jc w:val="center"/>
            </w:pPr>
            <w:r w:rsidRPr="00DA14AD">
              <w:t>7. Федеральное государственное казённое учреждение «2 Отряд Федеральной противопожарной службы по Ханты – Мансийскому автономному округу - Югре»</w:t>
            </w:r>
          </w:p>
        </w:tc>
      </w:tr>
      <w:tr w:rsidR="001914A2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7.1.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315C1C">
            <w:r w:rsidRPr="00DA14AD">
              <w:t xml:space="preserve">Организация почётного караула во время проведения митинга в музее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4045DD">
            <w:pPr>
              <w:jc w:val="both"/>
            </w:pPr>
            <w:r w:rsidRPr="00DA14AD">
              <w:t>09.05.2016</w:t>
            </w:r>
          </w:p>
          <w:p w:rsidR="001914A2" w:rsidRPr="00DA14AD" w:rsidRDefault="001914A2" w:rsidP="004045DD">
            <w:pPr>
              <w:jc w:val="both"/>
            </w:pPr>
            <w:r>
              <w:t>11.3</w:t>
            </w:r>
            <w:r w:rsidRPr="00DA14AD">
              <w:t>0-12.30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Степанов В.Г.</w:t>
            </w:r>
          </w:p>
        </w:tc>
      </w:tr>
      <w:tr w:rsidR="001914A2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7.2.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О</w:t>
            </w:r>
            <w:r>
              <w:t>рганизация возложения гирлянды П</w:t>
            </w:r>
            <w:r w:rsidRPr="00DA14AD">
              <w:t>амяти и корзины цветов к стеле на Аллее Боевой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4045DD">
            <w:pPr>
              <w:jc w:val="both"/>
            </w:pPr>
            <w:r w:rsidRPr="00DA14AD">
              <w:t>09.05.2016</w:t>
            </w:r>
          </w:p>
          <w:p w:rsidR="001914A2" w:rsidRPr="00DA14AD" w:rsidRDefault="001914A2" w:rsidP="004045DD">
            <w:pPr>
              <w:jc w:val="both"/>
            </w:pPr>
            <w:r w:rsidRPr="00DA14AD">
              <w:t>12.</w:t>
            </w:r>
            <w:r>
              <w:t>15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/>
        </w:tc>
      </w:tr>
      <w:tr w:rsidR="001914A2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7.3</w:t>
            </w:r>
            <w:r w:rsidR="00E1256A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Обеспечение противопожарной безопасности во время проведении</w:t>
            </w:r>
          </w:p>
          <w:p w:rsidR="001914A2" w:rsidRPr="00DA14AD" w:rsidRDefault="001914A2" w:rsidP="00BD30C0">
            <w:r w:rsidRPr="00DA14AD">
              <w:t>-</w:t>
            </w:r>
            <w:r>
              <w:t xml:space="preserve">торжественного </w:t>
            </w:r>
            <w:r w:rsidRPr="00DA14AD">
              <w:t>митинга</w:t>
            </w:r>
            <w:r>
              <w:t xml:space="preserve"> в музее</w:t>
            </w:r>
            <w:r w:rsidRPr="00DA14AD">
              <w:t>,</w:t>
            </w:r>
          </w:p>
          <w:p w:rsidR="001914A2" w:rsidRPr="00DA14AD" w:rsidRDefault="001914A2" w:rsidP="00BD30C0">
            <w:r w:rsidRPr="00DA14AD">
              <w:t>-городского праздника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09.05.2016</w:t>
            </w:r>
          </w:p>
          <w:p w:rsidR="001914A2" w:rsidRPr="00DA14AD" w:rsidRDefault="001914A2" w:rsidP="00BD30C0"/>
          <w:p w:rsidR="001914A2" w:rsidRPr="00DA14AD" w:rsidRDefault="001914A2" w:rsidP="00BD30C0">
            <w:r w:rsidRPr="00DA14AD">
              <w:t>12.00-12.30</w:t>
            </w:r>
          </w:p>
          <w:p w:rsidR="001914A2" w:rsidRPr="00DA14AD" w:rsidRDefault="001914A2" w:rsidP="00315C1C">
            <w:r w:rsidRPr="00DA14AD">
              <w:t>11.00-16.00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/>
        </w:tc>
      </w:tr>
      <w:tr w:rsidR="001914A2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315C1C">
            <w:pPr>
              <w:jc w:val="center"/>
            </w:pPr>
            <w:r w:rsidRPr="00DA14AD">
              <w:t>8. Бюджетное учреждение «Комплексный Центр социального обслуживания населения «Содействие»</w:t>
            </w:r>
          </w:p>
        </w:tc>
      </w:tr>
      <w:tr w:rsidR="001914A2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8.1.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 xml:space="preserve">Оповещение ветеранов ВОв, тружеников тыла, узников концлагерей, вдов участников ВОв, детей войны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4045DD">
            <w:pPr>
              <w:jc w:val="both"/>
            </w:pPr>
            <w:r w:rsidRPr="00DA14AD">
              <w:t>до 06.05.2016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Примак Л.М.</w:t>
            </w:r>
          </w:p>
        </w:tc>
      </w:tr>
      <w:tr w:rsidR="001914A2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8.2.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Сбор и транспортное обеспечение ветеранов ВОв, тружеников тыла, узников концлагерей, вдов погибших (умерших) участников ВОв, детей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4045DD">
            <w:pPr>
              <w:jc w:val="both"/>
            </w:pPr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/>
        </w:tc>
      </w:tr>
      <w:tr w:rsidR="001914A2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8.3.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Подготовка и согласование кан</w:t>
            </w:r>
            <w:r>
              <w:t>дидатур, выступающих на митинге, организация работы с Советом ветеранов</w:t>
            </w:r>
            <w:r w:rsidR="00075084">
              <w:t xml:space="preserve"> войны 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4045DD">
            <w:pPr>
              <w:jc w:val="both"/>
            </w:pPr>
            <w:r w:rsidRPr="00DA14AD">
              <w:t>до 29.04.2016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/>
        </w:tc>
      </w:tr>
      <w:tr w:rsidR="001914A2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>
              <w:t>8.4.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>
              <w:t>Сопровождение ветеранов на полевую кухню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4045DD">
            <w:pPr>
              <w:jc w:val="both"/>
            </w:pPr>
            <w:r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/>
        </w:tc>
      </w:tr>
      <w:tr w:rsidR="001914A2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380377">
            <w:pPr>
              <w:jc w:val="center"/>
            </w:pPr>
            <w:r w:rsidRPr="00DA14AD">
              <w:t>9. Муниципальное учреждение культуры «Лянторский хантыйский этнографический музей»</w:t>
            </w:r>
          </w:p>
        </w:tc>
      </w:tr>
      <w:tr w:rsidR="001914A2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9.1.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3C354B">
            <w:r>
              <w:t>О</w:t>
            </w:r>
            <w:r w:rsidRPr="00DA14AD">
              <w:t>формление, пе</w:t>
            </w:r>
            <w:r w:rsidR="003C354B">
              <w:t>чать рекламных афиш по городу (30 шт.</w:t>
            </w:r>
            <w:r w:rsidRPr="00DA14AD">
              <w:t xml:space="preserve"> формата А-3</w:t>
            </w:r>
            <w:r w:rsidR="003C354B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4045DD">
            <w:r w:rsidRPr="00DA14AD">
              <w:t>до 29.04.2016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Подосян Е.А.</w:t>
            </w:r>
          </w:p>
        </w:tc>
      </w:tr>
      <w:tr w:rsidR="001914A2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DA14AD">
            <w:r>
              <w:t>9.2</w:t>
            </w:r>
            <w:r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>
              <w:t>П</w:t>
            </w:r>
            <w:r w:rsidRPr="00DA14AD">
              <w:t>одготовка учреждения к проведению митинга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4045DD">
            <w:r w:rsidRPr="00DA14AD">
              <w:t>до 08.05.2016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/>
        </w:tc>
      </w:tr>
      <w:tr w:rsidR="001914A2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>
              <w:t>9.3.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2477F5">
            <w:r w:rsidRPr="00DA14AD">
              <w:t xml:space="preserve">Привлечение фотографов-любителей для проведения фотосъёмок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4045DD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4A2" w:rsidRPr="00DA14AD" w:rsidRDefault="001914A2" w:rsidP="00BD30C0"/>
        </w:tc>
      </w:tr>
      <w:tr w:rsidR="001914A2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380377">
            <w:pPr>
              <w:jc w:val="center"/>
            </w:pPr>
            <w:r w:rsidRPr="00DA14AD">
              <w:t>10.Муниципальное учреждение «Культурно – спортивный комплекс «Юбилейный»</w:t>
            </w:r>
          </w:p>
        </w:tc>
      </w:tr>
      <w:tr w:rsidR="001914A2" w:rsidRPr="00DA14AD" w:rsidTr="0020041D">
        <w:trPr>
          <w:trHeight w:val="1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>10.1</w:t>
            </w:r>
            <w:r w:rsidR="00E1256A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BD30C0">
            <w:r w:rsidRPr="00DA14AD">
              <w:t xml:space="preserve">Режиссёрско - постановочное обеспечение </w:t>
            </w:r>
            <w:r>
              <w:t xml:space="preserve">проведения </w:t>
            </w:r>
            <w:r w:rsidRPr="00DA14AD">
              <w:t>легкоатлетической эстафеты:</w:t>
            </w:r>
          </w:p>
          <w:p w:rsidR="001914A2" w:rsidRPr="00DA14AD" w:rsidRDefault="001914A2" w:rsidP="00BD30C0">
            <w:r w:rsidRPr="00DA14AD">
              <w:t>-разработка сцен</w:t>
            </w:r>
            <w:r w:rsidR="00C6587C">
              <w:t xml:space="preserve">ария </w:t>
            </w:r>
          </w:p>
          <w:p w:rsidR="001914A2" w:rsidRDefault="001914A2" w:rsidP="00BD30C0">
            <w:r>
              <w:t>-подборка</w:t>
            </w:r>
            <w:r w:rsidRPr="00DA14AD">
              <w:t xml:space="preserve"> </w:t>
            </w:r>
            <w:r>
              <w:t>музыкального сопровождения</w:t>
            </w:r>
          </w:p>
          <w:p w:rsidR="003C354B" w:rsidRPr="00DA14AD" w:rsidRDefault="003C354B" w:rsidP="00BD30C0">
            <w:r>
              <w:lastRenderedPageBreak/>
              <w:t>-организация работы звукооператора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Pr="00DA14AD" w:rsidRDefault="001914A2" w:rsidP="004045DD">
            <w:pPr>
              <w:jc w:val="both"/>
            </w:pPr>
          </w:p>
          <w:p w:rsidR="003C354B" w:rsidRDefault="003C354B" w:rsidP="004045DD">
            <w:pPr>
              <w:jc w:val="both"/>
            </w:pPr>
          </w:p>
          <w:p w:rsidR="001914A2" w:rsidRPr="00DA14AD" w:rsidRDefault="001914A2" w:rsidP="004045DD">
            <w:pPr>
              <w:jc w:val="both"/>
            </w:pPr>
            <w:r>
              <w:t>до 27</w:t>
            </w:r>
            <w:r w:rsidRPr="00DA14AD">
              <w:t>.04.2016</w:t>
            </w:r>
          </w:p>
          <w:p w:rsidR="001914A2" w:rsidRDefault="001914A2" w:rsidP="004045DD">
            <w:pPr>
              <w:jc w:val="both"/>
            </w:pPr>
          </w:p>
          <w:p w:rsidR="003C354B" w:rsidRPr="00DA14AD" w:rsidRDefault="003C354B" w:rsidP="004045DD">
            <w:pPr>
              <w:jc w:val="both"/>
            </w:pPr>
            <w:r>
              <w:t>09.05.2016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A2" w:rsidRPr="00DA14AD" w:rsidRDefault="001914A2" w:rsidP="00BD30C0">
            <w:r w:rsidRPr="00DA14AD">
              <w:lastRenderedPageBreak/>
              <w:t>Асадуллаев М.А.</w:t>
            </w:r>
          </w:p>
        </w:tc>
      </w:tr>
      <w:tr w:rsidR="00C6587C" w:rsidRPr="00DA14AD" w:rsidTr="0020041D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C6587C">
            <w:r w:rsidRPr="00DA14AD">
              <w:lastRenderedPageBreak/>
              <w:t>10.2.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Default="00C6587C" w:rsidP="003C354B">
            <w:r>
              <w:t xml:space="preserve">Предоставление помещения, разработка сценария проведения </w:t>
            </w:r>
            <w:r w:rsidR="0004239F">
              <w:t xml:space="preserve">площадки </w:t>
            </w:r>
            <w:r>
              <w:t>для ветеранов</w:t>
            </w:r>
            <w:r w:rsidR="0004239F">
              <w:t xml:space="preserve"> «Фронтовой привал»</w:t>
            </w:r>
          </w:p>
          <w:p w:rsidR="00B506D3" w:rsidRDefault="00BC39FA" w:rsidP="0004239F">
            <w:r>
              <w:t>П</w:t>
            </w:r>
            <w:r w:rsidR="00B506D3">
              <w:t>роведение концертной программы</w:t>
            </w:r>
            <w:r w:rsidR="0004239F">
              <w:t xml:space="preserve"> на площадке для ветеранов «Фронтовой привал»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F" w:rsidRDefault="0004239F" w:rsidP="00C6587C"/>
          <w:p w:rsidR="00C6587C" w:rsidRDefault="00C6587C" w:rsidP="00C6587C">
            <w:r>
              <w:t>до 27.04.2016</w:t>
            </w:r>
          </w:p>
          <w:p w:rsidR="00B506D3" w:rsidRDefault="00B506D3" w:rsidP="00C6587C"/>
          <w:p w:rsidR="00B506D3" w:rsidRDefault="00B506D3" w:rsidP="00C6587C">
            <w:r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7C" w:rsidRPr="00DA14AD" w:rsidRDefault="00C6587C" w:rsidP="00BD30C0"/>
        </w:tc>
      </w:tr>
      <w:tr w:rsidR="00C6587C" w:rsidRPr="00DA14AD" w:rsidTr="0020041D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C6587C">
            <w:r w:rsidRPr="00DA14AD">
              <w:t>10.3.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BD30C0">
            <w:r w:rsidRPr="00DA14AD">
              <w:t>Режиссёрско - постановочное обеспечение городского праздника:</w:t>
            </w:r>
          </w:p>
          <w:p w:rsidR="00C6587C" w:rsidRPr="00DA14AD" w:rsidRDefault="00C6587C" w:rsidP="00BD30C0">
            <w:r w:rsidRPr="00DA14AD">
              <w:t xml:space="preserve">-разработка сценария </w:t>
            </w:r>
          </w:p>
          <w:p w:rsidR="00C6587C" w:rsidRPr="00DA14AD" w:rsidRDefault="00C6587C" w:rsidP="00BD30C0">
            <w:r w:rsidRPr="00DA14AD">
              <w:t>-подбор и запись фонограмм</w:t>
            </w:r>
          </w:p>
          <w:p w:rsidR="00C6587C" w:rsidRPr="00DA14AD" w:rsidRDefault="003C354B" w:rsidP="003C354B">
            <w:r>
              <w:t>-формирование концертной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4045DD">
            <w:pPr>
              <w:jc w:val="both"/>
            </w:pPr>
          </w:p>
          <w:p w:rsidR="00C6587C" w:rsidRPr="00DA14AD" w:rsidRDefault="00C6587C" w:rsidP="004045DD">
            <w:pPr>
              <w:jc w:val="both"/>
            </w:pPr>
            <w:r>
              <w:t>до 29</w:t>
            </w:r>
            <w:r w:rsidRPr="00DA14AD">
              <w:t>.04.2016</w:t>
            </w:r>
          </w:p>
          <w:p w:rsidR="00C6587C" w:rsidRPr="00DA14AD" w:rsidRDefault="00C6587C" w:rsidP="004045DD">
            <w:pPr>
              <w:jc w:val="both"/>
            </w:pPr>
          </w:p>
          <w:p w:rsidR="00C6587C" w:rsidRPr="00DA14AD" w:rsidRDefault="00C6587C" w:rsidP="004045DD">
            <w:pPr>
              <w:jc w:val="both"/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7C" w:rsidRPr="00DA14AD" w:rsidRDefault="00C6587C" w:rsidP="00BD30C0"/>
        </w:tc>
      </w:tr>
      <w:tr w:rsidR="00C6587C" w:rsidRPr="00DA14AD" w:rsidTr="0020041D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C6587C">
            <w:r w:rsidRPr="00DA14AD">
              <w:t>10.4.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3C354B" w:rsidP="003C354B">
            <w:r>
              <w:t xml:space="preserve">Приобретение </w:t>
            </w:r>
            <w:r w:rsidR="00C6587C" w:rsidRPr="00DA14AD">
              <w:t xml:space="preserve">реквизита,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C6587C">
            <w:r w:rsidRPr="00DA14AD">
              <w:t>до 30.04.2016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7C" w:rsidRPr="00DA14AD" w:rsidRDefault="00C6587C" w:rsidP="00BD30C0"/>
        </w:tc>
      </w:tr>
      <w:tr w:rsidR="00C6587C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C6587C">
            <w:r w:rsidRPr="00DA14AD">
              <w:t>10.5</w:t>
            </w:r>
            <w:r w:rsidR="00E1256A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BD30C0">
            <w:r w:rsidRPr="00DA14AD">
              <w:t>Художественно-оформительское обеспечение:</w:t>
            </w:r>
          </w:p>
          <w:p w:rsidR="00C6587C" w:rsidRPr="00DA14AD" w:rsidRDefault="00C6587C" w:rsidP="00BD30C0">
            <w:r w:rsidRPr="00DA14AD">
              <w:t>- разработка эскизов оформления сценических площадок</w:t>
            </w:r>
            <w:r>
              <w:t xml:space="preserve"> в музее и на городской площади</w:t>
            </w:r>
          </w:p>
          <w:p w:rsidR="00C6587C" w:rsidRPr="00DA14AD" w:rsidRDefault="00C6587C" w:rsidP="00BD30C0">
            <w:r w:rsidRPr="00DA14AD">
              <w:t>- монтаж о</w:t>
            </w:r>
            <w:r>
              <w:t>формления сценических площадок</w:t>
            </w:r>
          </w:p>
          <w:p w:rsidR="00C6587C" w:rsidRPr="00DA14AD" w:rsidRDefault="00C6587C" w:rsidP="00BD30C0">
            <w:r w:rsidRPr="00DA14AD">
              <w:t>- демонтаж оформления сценических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4045DD">
            <w:pPr>
              <w:jc w:val="both"/>
            </w:pPr>
          </w:p>
          <w:p w:rsidR="00C6587C" w:rsidRPr="00DA14AD" w:rsidRDefault="00C6587C" w:rsidP="004045DD">
            <w:pPr>
              <w:jc w:val="both"/>
            </w:pPr>
            <w:r>
              <w:t>до 28</w:t>
            </w:r>
            <w:r w:rsidRPr="00DA14AD">
              <w:t>.04.2016</w:t>
            </w:r>
          </w:p>
          <w:p w:rsidR="00C6587C" w:rsidRPr="00DA14AD" w:rsidRDefault="00C6587C" w:rsidP="004045DD">
            <w:pPr>
              <w:jc w:val="both"/>
            </w:pPr>
          </w:p>
          <w:p w:rsidR="00C6587C" w:rsidRPr="00DA14AD" w:rsidRDefault="00C6587C" w:rsidP="004045DD">
            <w:pPr>
              <w:jc w:val="both"/>
            </w:pPr>
            <w:r w:rsidRPr="00DA14AD">
              <w:t>09.05.2016</w:t>
            </w:r>
          </w:p>
          <w:p w:rsidR="00C6587C" w:rsidRPr="00DA14AD" w:rsidRDefault="00C6587C" w:rsidP="004045DD">
            <w:pPr>
              <w:jc w:val="both"/>
            </w:pPr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7C" w:rsidRPr="00DA14AD" w:rsidRDefault="00C6587C" w:rsidP="00BD30C0"/>
        </w:tc>
      </w:tr>
      <w:tr w:rsidR="00C6587C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C6587C">
            <w:r>
              <w:t>10.6</w:t>
            </w:r>
            <w:r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BD30C0">
            <w:r w:rsidRPr="00DA14AD">
              <w:t>Рекламное обеспечение праздника:</w:t>
            </w:r>
          </w:p>
          <w:p w:rsidR="00C6587C" w:rsidRPr="00DA14AD" w:rsidRDefault="00C6587C" w:rsidP="00BD30C0">
            <w:r w:rsidRPr="00DA14AD">
              <w:t xml:space="preserve">- изготовление и размещение рекламной растяжки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4045DD">
            <w:pPr>
              <w:jc w:val="both"/>
            </w:pPr>
            <w:r>
              <w:t>до 28</w:t>
            </w:r>
            <w:r w:rsidRPr="00DA14AD">
              <w:t>.04.2016</w:t>
            </w:r>
          </w:p>
          <w:p w:rsidR="00C6587C" w:rsidRPr="00DA14AD" w:rsidRDefault="00C6587C" w:rsidP="004045DD">
            <w:pPr>
              <w:jc w:val="both"/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7C" w:rsidRPr="00DA14AD" w:rsidRDefault="00C6587C" w:rsidP="00BD30C0"/>
        </w:tc>
      </w:tr>
      <w:tr w:rsidR="00C6587C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3A04B3" w:rsidRDefault="00C6587C" w:rsidP="00C6587C">
            <w:r>
              <w:t>10.7</w:t>
            </w:r>
            <w:r w:rsidRPr="003A04B3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BD30C0">
            <w:r w:rsidRPr="00DA14AD">
              <w:t>Техническое обеспечение праздника:</w:t>
            </w:r>
          </w:p>
          <w:p w:rsidR="00C6587C" w:rsidRPr="00DA14AD" w:rsidRDefault="00C6587C" w:rsidP="00BD30C0">
            <w:r w:rsidRPr="00DA14AD">
              <w:t xml:space="preserve">-установка звукового оборудования </w:t>
            </w:r>
          </w:p>
          <w:p w:rsidR="00C6587C" w:rsidRPr="00DA14AD" w:rsidRDefault="00C6587C" w:rsidP="00BD30C0">
            <w:r w:rsidRPr="00DA14AD">
              <w:t>-обеспечение озвучивания праздника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4045DD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7C" w:rsidRPr="00DA14AD" w:rsidRDefault="00C6587C" w:rsidP="00BD30C0"/>
        </w:tc>
      </w:tr>
      <w:tr w:rsidR="00C6587C" w:rsidRPr="003A04B3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C6587C">
            <w:r>
              <w:t>10.8</w:t>
            </w:r>
            <w:r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3A04B3" w:rsidRDefault="00C6587C" w:rsidP="00380377">
            <w:r w:rsidRPr="003A04B3">
              <w:t>Сбор и установка сценической площадки для проведения митинга</w:t>
            </w:r>
            <w:r w:rsidR="00837751">
              <w:t xml:space="preserve"> по ул.Эстонских дорожников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3A04B3" w:rsidRDefault="00837751" w:rsidP="004045DD">
            <w:r>
              <w:t>до 05</w:t>
            </w:r>
            <w:r w:rsidR="00C6587C" w:rsidRPr="003A04B3">
              <w:t>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7C" w:rsidRPr="003A04B3" w:rsidRDefault="00C6587C" w:rsidP="00BD30C0"/>
        </w:tc>
      </w:tr>
      <w:tr w:rsidR="00C6587C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A8466C" w:rsidRDefault="00C6587C" w:rsidP="00C6587C">
            <w:r>
              <w:t>10.9</w:t>
            </w:r>
            <w:r w:rsidRPr="00A8466C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A8466C" w:rsidRDefault="00C6587C" w:rsidP="00C6587C">
            <w:r w:rsidRPr="00A8466C">
              <w:t>Окрашивание основания сценической площадки для проведения митинга (под георгиевскую ленту)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A8466C" w:rsidRDefault="00C6587C" w:rsidP="00C6587C">
            <w:r w:rsidRPr="00A8466C">
              <w:t>до 07.05.2016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7C" w:rsidRPr="00DA14AD" w:rsidRDefault="00C6587C" w:rsidP="00BD30C0"/>
        </w:tc>
      </w:tr>
      <w:tr w:rsidR="00C6587C" w:rsidRPr="00A8466C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A8466C" w:rsidRDefault="00C6587C" w:rsidP="00C6587C">
            <w:r w:rsidRPr="00A8466C">
              <w:t>10.1</w:t>
            </w:r>
            <w:r>
              <w:t>0</w:t>
            </w:r>
            <w:r w:rsidRPr="00A8466C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A8466C" w:rsidRDefault="00C6587C" w:rsidP="00C6587C">
            <w:r w:rsidRPr="00A8466C">
              <w:t>Изготовление приставных ступеней с поручнем к сценической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A8466C" w:rsidRDefault="00C6587C" w:rsidP="00C6587C">
            <w:r w:rsidRPr="00A8466C">
              <w:t>до 08.05.2016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7C" w:rsidRPr="00A8466C" w:rsidRDefault="00C6587C" w:rsidP="00BD30C0"/>
        </w:tc>
      </w:tr>
      <w:tr w:rsidR="00C6587C" w:rsidRPr="00A8466C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A8466C" w:rsidRDefault="00C6587C" w:rsidP="00F41AAE">
            <w:r>
              <w:t>10.11.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C6587C">
            <w:r w:rsidRPr="00DA14AD">
              <w:t>Установка ограждений на городской площади для построения шествия участников Всероссийской акции «Бессмертный полк» и праздничного шествия «Молодёжь – ветеранам!»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C6587C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7C" w:rsidRPr="00A8466C" w:rsidRDefault="00C6587C" w:rsidP="00BD30C0"/>
        </w:tc>
      </w:tr>
      <w:tr w:rsidR="00C6587C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F41AAE">
            <w:r>
              <w:t>10.12.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C6587C">
            <w:pPr>
              <w:jc w:val="both"/>
            </w:pPr>
            <w:r w:rsidRPr="00DA14AD">
              <w:t xml:space="preserve">Установка ограждения, маскировочной сетки, оборудования для полевой кухни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C6587C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7C" w:rsidRPr="00DA14AD" w:rsidRDefault="00C6587C" w:rsidP="00BD30C0"/>
        </w:tc>
      </w:tr>
      <w:tr w:rsidR="00C6587C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EB6AED" w:rsidRDefault="00C6587C" w:rsidP="00F41AAE">
            <w:r w:rsidRPr="00EB6AED">
              <w:t>10.13.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C6587C">
            <w:r w:rsidRPr="00DA14AD">
              <w:t>Вывоз столов и стульев на полевую кухню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C6587C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7C" w:rsidRPr="00DA14AD" w:rsidRDefault="00C6587C" w:rsidP="00BD30C0"/>
        </w:tc>
      </w:tr>
      <w:tr w:rsidR="00C6587C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FF2488" w:rsidRDefault="00C6587C" w:rsidP="00F41AAE">
            <w:r w:rsidRPr="00FF2488">
              <w:t>10.14.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EB6AED" w:rsidRDefault="00C6587C" w:rsidP="003E0B9C">
            <w:r w:rsidRPr="00EB6AED">
              <w:t xml:space="preserve">Организация работы полевой кухни для ветеранов с </w:t>
            </w:r>
            <w:r w:rsidR="003E0B9C">
              <w:t>концертной</w:t>
            </w:r>
            <w:r w:rsidRPr="00EB6AED">
              <w:t xml:space="preserve"> </w:t>
            </w:r>
            <w:r w:rsidR="003E0B9C">
              <w:t>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EB6AED" w:rsidRDefault="00C6587C" w:rsidP="00C6587C">
            <w:r w:rsidRPr="00EB6AE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7C" w:rsidRPr="00DA14AD" w:rsidRDefault="00C6587C" w:rsidP="00BD30C0"/>
        </w:tc>
      </w:tr>
      <w:tr w:rsidR="00C6587C" w:rsidRPr="00FF2488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FF2488" w:rsidRDefault="00B506D3" w:rsidP="00BD30C0">
            <w:r>
              <w:t>10.15</w:t>
            </w:r>
            <w:r w:rsidR="00C6587C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FF2488" w:rsidRDefault="00C6587C" w:rsidP="00C6587C">
            <w:r w:rsidRPr="00FF2488">
              <w:t>Проведение городского праздника согласно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FF2488" w:rsidRDefault="00C6587C" w:rsidP="00C6587C">
            <w:r w:rsidRPr="00FF2488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7C" w:rsidRPr="00FF2488" w:rsidRDefault="00C6587C" w:rsidP="00BD30C0"/>
        </w:tc>
      </w:tr>
      <w:tr w:rsidR="00C6587C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BD30C0">
            <w:r w:rsidRPr="00DA14AD">
              <w:t>11. Муниципальное учреждение культуры «Лянторский Дом культуры «Нефтяник»</w:t>
            </w:r>
          </w:p>
        </w:tc>
      </w:tr>
      <w:tr w:rsidR="00C6587C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F41AAE">
            <w:r w:rsidRPr="00DA14AD">
              <w:t>11.1.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2477F5">
            <w:r w:rsidRPr="00DA14AD">
              <w:t>Режиссёрско - постановочное обеспечение проведения митинга в музее:</w:t>
            </w:r>
          </w:p>
          <w:p w:rsidR="00C6587C" w:rsidRPr="00DA14AD" w:rsidRDefault="00C6587C" w:rsidP="002477F5">
            <w:r w:rsidRPr="00DA14AD">
              <w:t>-разработка сценария проведения митинга</w:t>
            </w:r>
          </w:p>
          <w:p w:rsidR="00C6587C" w:rsidRPr="00DA14AD" w:rsidRDefault="00C6587C" w:rsidP="002477F5">
            <w:r w:rsidRPr="00DA14AD">
              <w:t>-подбор и запись фонограмм</w:t>
            </w:r>
          </w:p>
          <w:p w:rsidR="00C6587C" w:rsidRPr="00DA14AD" w:rsidRDefault="00C6587C" w:rsidP="002477F5">
            <w:r w:rsidRPr="00DA14AD">
              <w:t>-формирование концертных номеров</w:t>
            </w:r>
          </w:p>
          <w:p w:rsidR="00C6587C" w:rsidRPr="00DA14AD" w:rsidRDefault="00C6587C" w:rsidP="003E0B9C">
            <w:r w:rsidRPr="00DA14AD">
              <w:t>-обеспечение работы духового оркестра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2477F5">
            <w:r w:rsidRPr="00DA14AD">
              <w:br/>
              <w:t>до 24.04.2016</w:t>
            </w:r>
          </w:p>
          <w:p w:rsidR="00C6587C" w:rsidRPr="00DA14AD" w:rsidRDefault="00C6587C" w:rsidP="00BD30C0"/>
          <w:p w:rsidR="00C6587C" w:rsidRPr="00DA14AD" w:rsidRDefault="00C6587C" w:rsidP="00BD30C0"/>
          <w:p w:rsidR="00C6587C" w:rsidRPr="00DA14AD" w:rsidRDefault="00C6587C" w:rsidP="00BD30C0"/>
          <w:p w:rsidR="00C6587C" w:rsidRPr="00DA14AD" w:rsidRDefault="00C6587C" w:rsidP="00BD30C0">
            <w:r w:rsidRPr="00DA14AD">
              <w:t>09.05.2016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7C" w:rsidRPr="00DA14AD" w:rsidRDefault="00C6587C" w:rsidP="00BD30C0">
            <w:r w:rsidRPr="00DA14AD">
              <w:t>Стадник Л.А.</w:t>
            </w:r>
          </w:p>
        </w:tc>
      </w:tr>
      <w:tr w:rsidR="00C6587C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F41AAE">
            <w:r w:rsidRPr="00DA14AD">
              <w:lastRenderedPageBreak/>
              <w:t>11.2.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BD30C0">
            <w:r w:rsidRPr="00DA14AD">
              <w:t>Техническое обеспечение проведения митинга:</w:t>
            </w:r>
          </w:p>
          <w:p w:rsidR="00C6587C" w:rsidRPr="00DA14AD" w:rsidRDefault="00C6587C" w:rsidP="00BD30C0">
            <w:r w:rsidRPr="00DA14AD">
              <w:t xml:space="preserve">-установка звукового оборудования </w:t>
            </w:r>
          </w:p>
          <w:p w:rsidR="00C6587C" w:rsidRPr="00DA14AD" w:rsidRDefault="00C6587C" w:rsidP="00BD30C0">
            <w:r w:rsidRPr="00DA14AD">
              <w:t xml:space="preserve">-обеспечение озвучивания праздника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4045DD">
            <w:pPr>
              <w:jc w:val="both"/>
            </w:pPr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7C" w:rsidRPr="00DA14AD" w:rsidRDefault="00C6587C" w:rsidP="00BD30C0"/>
        </w:tc>
      </w:tr>
      <w:tr w:rsidR="00C6587C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F41AAE">
            <w:r w:rsidRPr="00DA14AD">
              <w:t>11.3.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BD30C0">
            <w:r w:rsidRPr="00DA14AD">
              <w:t>Установка банкеток для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4045DD">
            <w:pPr>
              <w:jc w:val="both"/>
            </w:pPr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7C" w:rsidRPr="00DA14AD" w:rsidRDefault="00C6587C" w:rsidP="00BD30C0"/>
        </w:tc>
      </w:tr>
      <w:tr w:rsidR="00C6587C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F41AAE">
            <w:r w:rsidRPr="00DA14AD">
              <w:t>11.4.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BD30C0">
            <w:r w:rsidRPr="00DA14AD">
              <w:t>Организация встречи ветеранов на месте проведения митинга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4045DD">
            <w:pPr>
              <w:jc w:val="both"/>
            </w:pPr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7C" w:rsidRPr="00DA14AD" w:rsidRDefault="00C6587C" w:rsidP="00BD30C0"/>
        </w:tc>
      </w:tr>
      <w:tr w:rsidR="00C6587C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F41AAE">
            <w:r w:rsidRPr="00DA14AD">
              <w:t>11.5.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BD30C0">
            <w:r w:rsidRPr="00DA14AD">
              <w:t>Приобретение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4045DD">
            <w:pPr>
              <w:jc w:val="both"/>
            </w:pPr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7C" w:rsidRPr="00DA14AD" w:rsidRDefault="00C6587C" w:rsidP="00BD30C0"/>
        </w:tc>
      </w:tr>
      <w:tr w:rsidR="00C6587C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F41AAE">
            <w:r w:rsidRPr="00DA14AD">
              <w:t>11.6.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2477F5">
            <w:r w:rsidRPr="00DA14AD">
              <w:t>Изготовление гирлянды памяти для возложения к стеле на Аллее Боевой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C" w:rsidRPr="00DA14AD" w:rsidRDefault="00C6587C" w:rsidP="004045DD">
            <w:pPr>
              <w:jc w:val="both"/>
            </w:pPr>
            <w:r w:rsidRPr="00DA14AD">
              <w:t>до 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7C" w:rsidRPr="00DA14AD" w:rsidRDefault="00C6587C" w:rsidP="00BD30C0"/>
        </w:tc>
      </w:tr>
      <w:tr w:rsidR="0039777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397776">
            <w:r w:rsidRPr="00DA14AD">
              <w:t>11.7.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397776">
            <w:r w:rsidRPr="00DA14AD">
              <w:t xml:space="preserve">Проведение </w:t>
            </w:r>
            <w:r>
              <w:t xml:space="preserve">торжественного </w:t>
            </w:r>
            <w:r w:rsidRPr="00DA14AD">
              <w:t>митинга согласно сценарию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397776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776" w:rsidRPr="00DA14AD" w:rsidRDefault="00397776" w:rsidP="00BD30C0"/>
        </w:tc>
      </w:tr>
      <w:tr w:rsidR="0039777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397776">
            <w:r>
              <w:t>11.8.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2477F5">
            <w:r w:rsidRPr="00DA14AD">
              <w:t>Организация «Марша Победы» духового оркестра по проспекту Победы</w:t>
            </w:r>
            <w:r>
              <w:t xml:space="preserve"> и городской площади</w:t>
            </w:r>
            <w:r w:rsidR="0020041D">
              <w:t xml:space="preserve"> согласно маршруту</w:t>
            </w:r>
            <w:r w:rsidR="00F85B5C">
              <w:t xml:space="preserve"> (от 4 мкр-н, д.29)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4045DD">
            <w:pPr>
              <w:jc w:val="both"/>
            </w:pPr>
            <w:r w:rsidRPr="00DA14AD">
              <w:t>09.05.2016</w:t>
            </w:r>
          </w:p>
          <w:p w:rsidR="00397776" w:rsidRPr="00DA14AD" w:rsidRDefault="00397776" w:rsidP="004045DD">
            <w:pPr>
              <w:jc w:val="both"/>
            </w:pPr>
            <w:r w:rsidRPr="00DA14AD">
              <w:t>13.00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776" w:rsidRPr="00DA14AD" w:rsidRDefault="00397776" w:rsidP="00BD30C0"/>
        </w:tc>
      </w:tr>
      <w:tr w:rsidR="00397776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BD30C0">
            <w:r w:rsidRPr="00DA14AD">
              <w:t>12. Муниципальное учреждение «Центр физической культуры и спорта «Юность»</w:t>
            </w:r>
          </w:p>
        </w:tc>
      </w:tr>
      <w:tr w:rsidR="0039777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BD30C0">
            <w:r w:rsidRPr="00DA14AD">
              <w:t>12.1.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3E0B9C">
            <w:r w:rsidRPr="00DA14AD">
              <w:t>Приобретение призов, дипломов  участникам легкоатлетической эстафеты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3E0B9C">
            <w:pPr>
              <w:jc w:val="both"/>
            </w:pPr>
            <w:r w:rsidRPr="00DA14AD">
              <w:t>до 29.04.2016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76" w:rsidRPr="00DA14AD" w:rsidRDefault="00397776" w:rsidP="00BD30C0">
            <w:r w:rsidRPr="00DA14AD">
              <w:t>Титовский В.В.</w:t>
            </w:r>
          </w:p>
          <w:p w:rsidR="00397776" w:rsidRPr="00DA14AD" w:rsidRDefault="00397776" w:rsidP="00BD30C0"/>
        </w:tc>
      </w:tr>
      <w:tr w:rsidR="0039777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3E0B9C" w:rsidRDefault="00397776" w:rsidP="003E0B9C">
            <w:r w:rsidRPr="003E0B9C">
              <w:t>12.2.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3E0B9C">
            <w:r w:rsidRPr="00DA14AD">
              <w:t>Оформление сценической площадки открытия эстафеты</w:t>
            </w:r>
            <w:r>
              <w:t xml:space="preserve"> на лыжероллерной трассе</w:t>
            </w:r>
            <w:r w:rsidRPr="00DA14AD">
              <w:t xml:space="preserve"> (флаги расцвечивания, «Старт», «Финиш»)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3E0B9C">
            <w:pPr>
              <w:jc w:val="both"/>
            </w:pPr>
            <w:r w:rsidRPr="00DA14AD">
              <w:t>09.05.2016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76" w:rsidRPr="00DA14AD" w:rsidRDefault="00397776" w:rsidP="00BD30C0"/>
        </w:tc>
      </w:tr>
      <w:tr w:rsidR="00397776" w:rsidRPr="003E0B9C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3E0B9C" w:rsidRDefault="00397776" w:rsidP="003E0B9C">
            <w:r w:rsidRPr="003E0B9C">
              <w:t>12.3.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3E0B9C" w:rsidRDefault="00397776" w:rsidP="00BD30C0">
            <w:r w:rsidRPr="003E0B9C">
              <w:t>Проведение легкоатлетической эстафеты на лыжероллерной трассе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3E0B9C" w:rsidRDefault="00397776" w:rsidP="004045DD">
            <w:pPr>
              <w:jc w:val="both"/>
            </w:pPr>
            <w:r w:rsidRPr="003E0B9C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776" w:rsidRPr="003E0B9C" w:rsidRDefault="00397776" w:rsidP="00BD30C0"/>
        </w:tc>
      </w:tr>
      <w:tr w:rsidR="00397776" w:rsidRPr="003E0B9C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3E0B9C">
            <w:r w:rsidRPr="00DA14AD">
              <w:t>12.4.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3E0B9C" w:rsidRDefault="00397776" w:rsidP="00BD30C0">
            <w:r w:rsidRPr="003E0B9C">
              <w:t>Оказание содействия в проведении акции «Рекорд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3E0B9C" w:rsidRDefault="00397776" w:rsidP="004045DD">
            <w:pPr>
              <w:jc w:val="both"/>
            </w:pPr>
            <w:r w:rsidRPr="003E0B9C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776" w:rsidRPr="003E0B9C" w:rsidRDefault="00397776" w:rsidP="00BD30C0"/>
        </w:tc>
      </w:tr>
      <w:tr w:rsidR="0039777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3E0B9C">
            <w:r>
              <w:t>12.5.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3E0B9C">
            <w:r w:rsidRPr="00DA14AD">
              <w:t>Организация работы буфета</w:t>
            </w:r>
            <w:r w:rsidR="00B506D3">
              <w:t xml:space="preserve"> на территории проведения эстафеты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3E0B9C">
            <w:pPr>
              <w:jc w:val="both"/>
            </w:pPr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776" w:rsidRPr="00DA14AD" w:rsidRDefault="00397776" w:rsidP="00BD30C0"/>
        </w:tc>
      </w:tr>
      <w:tr w:rsidR="00397776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3E0B9C">
            <w:pPr>
              <w:jc w:val="center"/>
            </w:pPr>
            <w:r w:rsidRPr="00DA14AD">
              <w:t>13. Муниципальное учреждение культуры «Городской Дом Молодёжи «Строитель»</w:t>
            </w:r>
          </w:p>
        </w:tc>
      </w:tr>
      <w:tr w:rsidR="0039777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2477F5">
            <w:r w:rsidRPr="00DA14AD">
              <w:t>13.1.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2477F5">
            <w:r w:rsidRPr="00DA14AD">
              <w:t>Назначение и подготовка кураторов шествия к работе:</w:t>
            </w:r>
          </w:p>
          <w:p w:rsidR="00397776" w:rsidRPr="00DA14AD" w:rsidRDefault="00397776" w:rsidP="002477F5">
            <w:r w:rsidRPr="00DA14AD">
              <w:t>-с участниками Всероссийской акции «Бессмертный полк» и праздничного шествия «Молодёжь</w:t>
            </w:r>
            <w:r>
              <w:t xml:space="preserve"> </w:t>
            </w:r>
            <w:r w:rsidRPr="00DA14AD">
              <w:t>-</w:t>
            </w:r>
            <w:r>
              <w:t xml:space="preserve"> </w:t>
            </w:r>
            <w:r w:rsidRPr="00DA14AD">
              <w:t>ветеранам!»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2477F5">
            <w:r w:rsidRPr="00DA14AD">
              <w:t>до 23.04.2016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776" w:rsidRPr="00DA14AD" w:rsidRDefault="00397776" w:rsidP="00BD30C0">
            <w:r>
              <w:t>Кузьмина Ж.С.</w:t>
            </w:r>
          </w:p>
        </w:tc>
      </w:tr>
      <w:tr w:rsidR="0039777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E1256A" w:rsidP="002477F5">
            <w:r>
              <w:t>13.2</w:t>
            </w:r>
            <w:r w:rsidR="00397776"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2477F5">
            <w:r w:rsidRPr="00DA14AD">
              <w:t xml:space="preserve">Подготовка и печать бейджев </w:t>
            </w:r>
            <w:r w:rsidR="00B506D3">
              <w:t xml:space="preserve">и табличек </w:t>
            </w:r>
            <w:r w:rsidRPr="00DA14AD">
              <w:t xml:space="preserve">для кураторов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2477F5">
            <w:r w:rsidRPr="00DA14AD">
              <w:t>до 28.04.2016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776" w:rsidRPr="00DA14AD" w:rsidRDefault="00397776" w:rsidP="00BD30C0"/>
        </w:tc>
      </w:tr>
      <w:tr w:rsidR="00397776" w:rsidRPr="003E0B9C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3E0B9C" w:rsidRDefault="00E1256A" w:rsidP="002477F5">
            <w:r>
              <w:t>13.3</w:t>
            </w:r>
            <w:r w:rsidR="00397776" w:rsidRPr="003E0B9C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3E0B9C" w:rsidRDefault="00397776" w:rsidP="00B506D3">
            <w:r w:rsidRPr="003E0B9C">
              <w:t xml:space="preserve">Организация участия молодёжного межнационального совета (в национальных костюмах, с георгиевской лентой) в </w:t>
            </w:r>
            <w:r>
              <w:t>в</w:t>
            </w:r>
            <w:r w:rsidR="00B506D3">
              <w:t>озложении</w:t>
            </w:r>
            <w:r w:rsidRPr="003E0B9C">
              <w:t xml:space="preserve"> цветов у стелы Памяти «70 лет Победы в Великой Отечественной войне 1941-1945 гг.»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3E0B9C" w:rsidRDefault="00397776" w:rsidP="00BD30C0">
            <w:r w:rsidRPr="003E0B9C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776" w:rsidRPr="003E0B9C" w:rsidRDefault="00397776" w:rsidP="00BD30C0"/>
        </w:tc>
      </w:tr>
      <w:tr w:rsidR="0039777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E1256A" w:rsidP="002477F5">
            <w:r>
              <w:t>13.4</w:t>
            </w:r>
            <w:r w:rsidR="00397776"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BD30C0">
            <w:r w:rsidRPr="00DA14AD">
              <w:t>Звуковое, тех</w:t>
            </w:r>
            <w:r w:rsidR="00B506D3">
              <w:t>ническое обеспечение озвучивания</w:t>
            </w:r>
            <w:r w:rsidRPr="00DA14AD">
              <w:t xml:space="preserve"> т</w:t>
            </w:r>
            <w:r w:rsidR="00075084">
              <w:t>ерритории у памятника воинской С</w:t>
            </w:r>
            <w:r w:rsidRPr="00DA14AD">
              <w:t>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BD30C0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776" w:rsidRPr="00DA14AD" w:rsidRDefault="00397776" w:rsidP="00BD30C0"/>
        </w:tc>
      </w:tr>
      <w:tr w:rsidR="0039777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E1256A" w:rsidP="00BD30C0">
            <w:r>
              <w:t>13.5</w:t>
            </w:r>
            <w:r w:rsidR="00397776"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BD30C0">
            <w:r w:rsidRPr="00DA14AD">
              <w:t>Предоставление костюмов для почётного караула «Вахта Памяти» и группы сопровождения шествия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6" w:rsidRPr="00DA14AD" w:rsidRDefault="00397776" w:rsidP="00BD30C0">
            <w:r w:rsidRPr="00DA14AD">
              <w:t>до 08.05.2016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776" w:rsidRPr="00DA14AD" w:rsidRDefault="00397776" w:rsidP="00BD30C0"/>
        </w:tc>
      </w:tr>
      <w:tr w:rsidR="00B506D3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E1256A" w:rsidP="00B506D3">
            <w:r>
              <w:t>13.6</w:t>
            </w:r>
            <w:r w:rsidR="00B506D3"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B506D3" w:rsidP="00BD30C0">
            <w:r>
              <w:t xml:space="preserve">Подготовка флагов для знамённой группы </w:t>
            </w:r>
            <w:r w:rsidR="00E1256A">
              <w:t xml:space="preserve">шествия </w:t>
            </w:r>
            <w:r>
              <w:t>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B506D3" w:rsidP="00BD30C0">
            <w:r w:rsidRPr="00DA14AD">
              <w:t>до 08.05.2016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D3" w:rsidRPr="00DA14AD" w:rsidRDefault="00B506D3" w:rsidP="00BD30C0"/>
        </w:tc>
      </w:tr>
      <w:tr w:rsidR="00B506D3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E1256A" w:rsidP="00B506D3">
            <w:r>
              <w:t>13.7</w:t>
            </w:r>
            <w:r w:rsidR="00B506D3"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B506D3" w:rsidP="00B506D3">
            <w:r>
              <w:t xml:space="preserve">Предоставление штендеров для оформления шествия «Бессмертный полк»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B506D3" w:rsidP="00BD30C0">
            <w:r w:rsidRPr="00DA14AD">
              <w:t>до 08.05.2016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D3" w:rsidRPr="00DA14AD" w:rsidRDefault="00B506D3" w:rsidP="00BD30C0"/>
        </w:tc>
      </w:tr>
      <w:tr w:rsidR="00B506D3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E1256A" w:rsidP="00B506D3">
            <w:r>
              <w:t>13.8</w:t>
            </w:r>
            <w:r w:rsidR="00B506D3"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B506D3" w:rsidP="00BD30C0">
            <w:r w:rsidRPr="00DA14AD">
              <w:t>Приобретение корзины цветов для участников Всероссийской акции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B506D3" w:rsidP="00BD30C0">
            <w:r w:rsidRPr="00DA14AD">
              <w:t>до 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D3" w:rsidRPr="00DA14AD" w:rsidRDefault="00B506D3" w:rsidP="00BD30C0"/>
        </w:tc>
      </w:tr>
      <w:tr w:rsidR="00B506D3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E1256A" w:rsidP="00BD30C0">
            <w:r>
              <w:t>13.9</w:t>
            </w:r>
            <w:r w:rsidR="00B506D3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B506D3" w:rsidP="00BD30C0">
            <w:r w:rsidRPr="00DA14AD">
              <w:t>Приобретение цветов для участников праздничного шествия «Молодёжь - ветеранам!»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B506D3" w:rsidP="00BD30C0">
            <w:r w:rsidRPr="00DA14AD">
              <w:t>до 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D3" w:rsidRPr="00DA14AD" w:rsidRDefault="00B506D3" w:rsidP="00BD30C0"/>
        </w:tc>
      </w:tr>
      <w:tr w:rsidR="00B506D3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E1256A" w:rsidP="00BD30C0">
            <w:r>
              <w:t>13.10</w:t>
            </w:r>
            <w:r w:rsidR="00B506D3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A" w:rsidRPr="00DA14AD" w:rsidRDefault="00B506D3" w:rsidP="00BD30C0">
            <w:r w:rsidRPr="00DA14AD">
              <w:t>Организация работы детских игровых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B506D3" w:rsidP="00BD30C0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D3" w:rsidRPr="00DA14AD" w:rsidRDefault="00B506D3" w:rsidP="00BD30C0"/>
        </w:tc>
      </w:tr>
      <w:tr w:rsidR="00B506D3" w:rsidRPr="00DA14AD" w:rsidTr="00AD7D00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B506D3" w:rsidP="00BD30C0">
            <w:r w:rsidRPr="00DA14AD">
              <w:t>14.Муниципальное учреждение культуры «Лянторская  централизованная библиотечная система»</w:t>
            </w:r>
          </w:p>
        </w:tc>
      </w:tr>
      <w:tr w:rsidR="00B506D3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B506D3" w:rsidP="00AD7D00">
            <w:r w:rsidRPr="00DA14AD">
              <w:t>14.1.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B506D3" w:rsidP="00AD7D00">
            <w:r w:rsidRPr="00DA14AD">
              <w:t>Освещение городских мероприятий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B506D3" w:rsidP="00AD7D00">
            <w:pPr>
              <w:jc w:val="center"/>
            </w:pPr>
            <w:r w:rsidRPr="00DA14AD">
              <w:t xml:space="preserve">апрель-май </w:t>
            </w:r>
            <w:r w:rsidRPr="00DA14AD">
              <w:lastRenderedPageBreak/>
              <w:t>2016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D3" w:rsidRPr="00DA14AD" w:rsidRDefault="00B506D3" w:rsidP="00BD30C0">
            <w:r w:rsidRPr="00DA14AD">
              <w:lastRenderedPageBreak/>
              <w:t>Панина Н.А.</w:t>
            </w:r>
          </w:p>
        </w:tc>
      </w:tr>
      <w:tr w:rsidR="00B506D3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E1256A" w:rsidP="00AD7D00">
            <w:r>
              <w:lastRenderedPageBreak/>
              <w:t>14.2</w:t>
            </w:r>
            <w:r w:rsidR="00B506D3"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B506D3" w:rsidP="00AD7D00">
            <w:r w:rsidRPr="00DA14AD">
              <w:t>Организация фото, видеосъёмок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B506D3" w:rsidP="00AD7D00">
            <w:pPr>
              <w:jc w:val="center"/>
            </w:pPr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D3" w:rsidRPr="00DA14AD" w:rsidRDefault="00B506D3" w:rsidP="00BD30C0"/>
        </w:tc>
      </w:tr>
      <w:tr w:rsidR="00B506D3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B506D3" w:rsidP="002477F5">
            <w:pPr>
              <w:jc w:val="center"/>
            </w:pPr>
            <w:r w:rsidRPr="00DA14AD">
              <w:t>15. Муниципальное учреждение «Лянторское хозяйственно – эксплуатационное управление»</w:t>
            </w:r>
          </w:p>
        </w:tc>
      </w:tr>
      <w:tr w:rsidR="00B506D3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B506D3" w:rsidP="00BD30C0">
            <w:r w:rsidRPr="00DA14AD">
              <w:t>15.1.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B506D3" w:rsidP="003B789B">
            <w:r w:rsidRPr="00DA14AD">
              <w:t>Составление сводной транспортной схемы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6D3" w:rsidRPr="00DA14AD" w:rsidRDefault="00B506D3" w:rsidP="00BD30C0">
            <w:r w:rsidRPr="00DA14AD">
              <w:t>до 28.04.2016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6D3" w:rsidRPr="00DA14AD" w:rsidRDefault="00B506D3" w:rsidP="00BD30C0">
            <w:r w:rsidRPr="00DA14AD">
              <w:t>Журавленко Ю.П.</w:t>
            </w:r>
          </w:p>
          <w:p w:rsidR="00B506D3" w:rsidRPr="00DA14AD" w:rsidRDefault="00B506D3" w:rsidP="00BD30C0"/>
        </w:tc>
      </w:tr>
      <w:tr w:rsidR="00B506D3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DA14AD" w:rsidRDefault="00B506D3" w:rsidP="003E0B9C">
            <w:r w:rsidRPr="00DA14AD">
              <w:t>15.2.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3A04B3" w:rsidRDefault="00B506D3" w:rsidP="003E0B9C">
            <w:r>
              <w:t>Установка стационарной сценической площадки</w:t>
            </w:r>
            <w:r w:rsidRPr="003A04B3">
              <w:t xml:space="preserve"> </w:t>
            </w:r>
            <w:r>
              <w:t xml:space="preserve">для </w:t>
            </w:r>
            <w:r w:rsidRPr="003A04B3">
              <w:t>проведения митинга</w:t>
            </w:r>
            <w:r w:rsidR="00837751">
              <w:t xml:space="preserve"> по ул.Эстонских дорожников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6D3" w:rsidRPr="003A04B3" w:rsidRDefault="00B506D3" w:rsidP="003E0B9C">
            <w:r>
              <w:t>до 05</w:t>
            </w:r>
            <w:r w:rsidRPr="003A04B3">
              <w:t>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6D3" w:rsidRPr="00DA14AD" w:rsidRDefault="00B506D3" w:rsidP="00BD30C0"/>
        </w:tc>
      </w:tr>
      <w:tr w:rsidR="00B506D3" w:rsidRPr="00BC39FA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BC39FA" w:rsidRDefault="00B506D3" w:rsidP="003E0B9C">
            <w:r w:rsidRPr="00BC39FA">
              <w:t>15.3.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BC39FA" w:rsidRDefault="00B506D3" w:rsidP="003E0B9C">
            <w:pPr>
              <w:jc w:val="both"/>
            </w:pPr>
            <w:r w:rsidRPr="00BC39FA">
              <w:t>Решение вопросов по обеспечению подключения электроэнергии к сценической площадке для проведения митинга в музее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6D3" w:rsidRPr="00BC39FA" w:rsidRDefault="00B506D3" w:rsidP="003E0B9C">
            <w:r w:rsidRPr="00BC39FA">
              <w:t>05.05.2016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6D3" w:rsidRPr="00BC39FA" w:rsidRDefault="00B506D3" w:rsidP="00BD30C0"/>
        </w:tc>
      </w:tr>
      <w:tr w:rsidR="00BC39FA" w:rsidRPr="00BC39FA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A" w:rsidRPr="00BC39FA" w:rsidRDefault="00BC39FA" w:rsidP="00BC39FA">
            <w:r w:rsidRPr="00BC39FA">
              <w:t>15.4.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A" w:rsidRPr="00BC39FA" w:rsidRDefault="00BC39FA" w:rsidP="00BC39FA">
            <w:r w:rsidRPr="00BC39FA">
              <w:t>Подача электроэнергии, обеспечение безопасности электроустановки во время проведения митинга в музее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FA" w:rsidRPr="00BC39FA" w:rsidRDefault="00BC39FA" w:rsidP="00BC39FA">
            <w:r w:rsidRPr="00BC39FA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FA" w:rsidRPr="00BC39FA" w:rsidRDefault="00BC39FA" w:rsidP="00BD30C0"/>
        </w:tc>
      </w:tr>
      <w:tr w:rsidR="00BC39FA" w:rsidRPr="00BC39FA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A" w:rsidRPr="00BC39FA" w:rsidRDefault="00BC39FA" w:rsidP="00BC39FA">
            <w:r w:rsidRPr="00BC39FA">
              <w:t>15.5.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A" w:rsidRPr="00BC39FA" w:rsidRDefault="00BC39FA" w:rsidP="00BC39FA">
            <w:pPr>
              <w:jc w:val="both"/>
            </w:pPr>
            <w:r w:rsidRPr="00BC39FA">
              <w:t xml:space="preserve">Приведение в порядок ограждений на городской площади (ремонт, покраска)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FA" w:rsidRPr="00BC39FA" w:rsidRDefault="00BC39FA" w:rsidP="003E0B9C">
            <w:r w:rsidRPr="00BC39FA">
              <w:t>до 06.05.2016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FA" w:rsidRPr="00BC39FA" w:rsidRDefault="00BC39FA" w:rsidP="00BD30C0"/>
        </w:tc>
      </w:tr>
      <w:tr w:rsidR="00BC39FA" w:rsidRPr="00BC39FA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A" w:rsidRPr="00BC39FA" w:rsidRDefault="00BC39FA" w:rsidP="00BC39FA">
            <w:r w:rsidRPr="00BC39FA">
              <w:t>15.6.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A" w:rsidRPr="00BC39FA" w:rsidRDefault="00BC39FA" w:rsidP="00BD30C0">
            <w:r w:rsidRPr="00BC39FA">
              <w:t>Транспортное обеспечение праздника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FA" w:rsidRPr="00BC39FA" w:rsidRDefault="00BC39FA" w:rsidP="00BD30C0">
            <w:r w:rsidRPr="00BC39FA">
              <w:t>08-09.05.2016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FA" w:rsidRPr="00BC39FA" w:rsidRDefault="00BC39FA" w:rsidP="00BD30C0"/>
        </w:tc>
      </w:tr>
      <w:tr w:rsidR="00BC39FA" w:rsidRPr="00BC39FA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A" w:rsidRPr="00BC39FA" w:rsidRDefault="00BC39FA" w:rsidP="00BC39FA">
            <w:r w:rsidRPr="00BC39FA">
              <w:t>15.7.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A" w:rsidRPr="00BC39FA" w:rsidRDefault="00BC39FA" w:rsidP="00BD30C0">
            <w:r w:rsidRPr="00BC39FA">
              <w:t>Обеспечение саженцами для закладки Аллеи призывников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FA" w:rsidRPr="00BC39FA" w:rsidRDefault="00BC39FA" w:rsidP="00BD30C0">
            <w:r w:rsidRPr="00BC39FA">
              <w:t>до 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FA" w:rsidRPr="00BC39FA" w:rsidRDefault="00BC39FA" w:rsidP="00BD30C0"/>
        </w:tc>
      </w:tr>
      <w:tr w:rsidR="00BC39FA" w:rsidRPr="00BC39FA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A" w:rsidRPr="00BC39FA" w:rsidRDefault="00BC39FA" w:rsidP="003E0B9C">
            <w:r w:rsidRPr="00BC39FA">
              <w:t>15.8.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A" w:rsidRPr="00BC39FA" w:rsidRDefault="00BC39FA" w:rsidP="005E48AC">
            <w:pPr>
              <w:jc w:val="both"/>
            </w:pPr>
            <w:r w:rsidRPr="00BC39FA">
              <w:t xml:space="preserve">Предоставление рабочих для установки ограждения, маскировочной сетки, оборудования для полевой кухни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FA" w:rsidRPr="00BC39FA" w:rsidRDefault="00BC39FA" w:rsidP="004045DD">
            <w:r w:rsidRPr="00BC39FA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FA" w:rsidRPr="00BC39FA" w:rsidRDefault="00BC39FA" w:rsidP="00BD30C0"/>
        </w:tc>
      </w:tr>
      <w:tr w:rsidR="00BC39FA" w:rsidRPr="00BC39FA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A" w:rsidRPr="00BC39FA" w:rsidRDefault="00BC39FA" w:rsidP="003E0B9C">
            <w:r w:rsidRPr="00BC39FA">
              <w:t>15.9.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A" w:rsidRPr="00BC39FA" w:rsidRDefault="00BC39FA" w:rsidP="003E0B9C">
            <w:r w:rsidRPr="00BC39FA">
              <w:t>Обеспечение подключения и подача электроэнергии к сценической площадке, к торговым рядам, обеспечение безопасности электроустановки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FA" w:rsidRPr="00BC39FA" w:rsidRDefault="00BC39FA" w:rsidP="003E0B9C">
            <w:r w:rsidRPr="00BC39FA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FA" w:rsidRPr="00BC39FA" w:rsidRDefault="00BC39FA" w:rsidP="00BD30C0">
            <w:pPr>
              <w:rPr>
                <w:color w:val="FF0000"/>
              </w:rPr>
            </w:pPr>
          </w:p>
        </w:tc>
      </w:tr>
      <w:tr w:rsidR="00BC39FA" w:rsidRPr="00BC39FA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A" w:rsidRPr="00BC39FA" w:rsidRDefault="00BC39FA" w:rsidP="003E0B9C">
            <w:r w:rsidRPr="00BC39FA">
              <w:t>15.10.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A" w:rsidRPr="00BC39FA" w:rsidRDefault="00BC39FA" w:rsidP="003E0B9C">
            <w:r w:rsidRPr="00BC39FA">
              <w:t>Расстановка металлоконструкций по периметру под флаги расцвечивания</w:t>
            </w:r>
            <w:r>
              <w:t xml:space="preserve"> и ограждений для построения участников шествия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FA" w:rsidRPr="00BC39FA" w:rsidRDefault="00BC39FA" w:rsidP="003E0B9C">
            <w:r w:rsidRPr="00BC39FA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FA" w:rsidRPr="00BC39FA" w:rsidRDefault="00BC39FA" w:rsidP="00BD30C0">
            <w:pPr>
              <w:rPr>
                <w:color w:val="FF0000"/>
              </w:rPr>
            </w:pPr>
          </w:p>
        </w:tc>
      </w:tr>
      <w:tr w:rsidR="00BC39FA" w:rsidRPr="00BC39FA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A" w:rsidRPr="00BC39FA" w:rsidRDefault="00BC39FA" w:rsidP="004045DD">
            <w:r w:rsidRPr="00BC39FA">
              <w:t>15.11.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A" w:rsidRPr="00BC39FA" w:rsidRDefault="00BC39FA" w:rsidP="003E0B9C">
            <w:r w:rsidRPr="00BC39FA">
              <w:t xml:space="preserve">Организация работы АГП и обеспечение рабочих, имеющих доступ работы на высоте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FA" w:rsidRPr="00BC39FA" w:rsidRDefault="00BC39FA" w:rsidP="003E0B9C">
            <w:r w:rsidRPr="00BC39FA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FA" w:rsidRPr="00BC39FA" w:rsidRDefault="00BC39FA" w:rsidP="00BD30C0"/>
        </w:tc>
      </w:tr>
    </w:tbl>
    <w:p w:rsidR="002A2272" w:rsidRPr="00DA14AD" w:rsidRDefault="002A2272" w:rsidP="00BD30C0">
      <w:pPr>
        <w:ind w:left="5664"/>
      </w:pPr>
    </w:p>
    <w:p w:rsidR="002477F5" w:rsidRPr="00DA14AD" w:rsidRDefault="002477F5">
      <w:pPr>
        <w:ind w:left="5664"/>
      </w:pPr>
    </w:p>
    <w:sectPr w:rsidR="002477F5" w:rsidRPr="00DA14AD" w:rsidSect="00E15E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B82BC9"/>
    <w:multiLevelType w:val="hybridMultilevel"/>
    <w:tmpl w:val="BAAC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1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0"/>
  </w:num>
  <w:num w:numId="12">
    <w:abstractNumId w:val="19"/>
  </w:num>
  <w:num w:numId="13">
    <w:abstractNumId w:val="22"/>
  </w:num>
  <w:num w:numId="14">
    <w:abstractNumId w:val="15"/>
  </w:num>
  <w:num w:numId="15">
    <w:abstractNumId w:val="4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7"/>
  </w:num>
  <w:num w:numId="22">
    <w:abstractNumId w:val="12"/>
  </w:num>
  <w:num w:numId="23">
    <w:abstractNumId w:val="14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A"/>
    <w:rsid w:val="0000430B"/>
    <w:rsid w:val="000058AD"/>
    <w:rsid w:val="00012892"/>
    <w:rsid w:val="0001657F"/>
    <w:rsid w:val="00016756"/>
    <w:rsid w:val="00023962"/>
    <w:rsid w:val="000326F1"/>
    <w:rsid w:val="00034773"/>
    <w:rsid w:val="0004050D"/>
    <w:rsid w:val="0004097D"/>
    <w:rsid w:val="000409A0"/>
    <w:rsid w:val="0004193B"/>
    <w:rsid w:val="0004239F"/>
    <w:rsid w:val="000476B6"/>
    <w:rsid w:val="00047CAC"/>
    <w:rsid w:val="0005355D"/>
    <w:rsid w:val="0005663F"/>
    <w:rsid w:val="000607C7"/>
    <w:rsid w:val="0006625A"/>
    <w:rsid w:val="0007146D"/>
    <w:rsid w:val="0007184A"/>
    <w:rsid w:val="00075084"/>
    <w:rsid w:val="000802B7"/>
    <w:rsid w:val="0008526A"/>
    <w:rsid w:val="000857DC"/>
    <w:rsid w:val="000906D1"/>
    <w:rsid w:val="00094C5C"/>
    <w:rsid w:val="000A0DBB"/>
    <w:rsid w:val="000B1BE7"/>
    <w:rsid w:val="000B6E22"/>
    <w:rsid w:val="000C2878"/>
    <w:rsid w:val="000C55CE"/>
    <w:rsid w:val="000C6133"/>
    <w:rsid w:val="000C72E3"/>
    <w:rsid w:val="000C7442"/>
    <w:rsid w:val="000D1748"/>
    <w:rsid w:val="000E3B9E"/>
    <w:rsid w:val="000E5153"/>
    <w:rsid w:val="000E532B"/>
    <w:rsid w:val="000F3EE8"/>
    <w:rsid w:val="000F625F"/>
    <w:rsid w:val="000F646F"/>
    <w:rsid w:val="00101701"/>
    <w:rsid w:val="00122E70"/>
    <w:rsid w:val="00126A85"/>
    <w:rsid w:val="00130F58"/>
    <w:rsid w:val="001355FB"/>
    <w:rsid w:val="00140949"/>
    <w:rsid w:val="00140BA6"/>
    <w:rsid w:val="0014401E"/>
    <w:rsid w:val="00144507"/>
    <w:rsid w:val="00151D4C"/>
    <w:rsid w:val="00151FD5"/>
    <w:rsid w:val="001545DC"/>
    <w:rsid w:val="001631FD"/>
    <w:rsid w:val="00166A19"/>
    <w:rsid w:val="001745FA"/>
    <w:rsid w:val="001800EE"/>
    <w:rsid w:val="00182722"/>
    <w:rsid w:val="0018358E"/>
    <w:rsid w:val="0018478E"/>
    <w:rsid w:val="001861DE"/>
    <w:rsid w:val="00187000"/>
    <w:rsid w:val="001914A2"/>
    <w:rsid w:val="00194F9D"/>
    <w:rsid w:val="001A01E1"/>
    <w:rsid w:val="001A7FD0"/>
    <w:rsid w:val="001B1DB5"/>
    <w:rsid w:val="001B455D"/>
    <w:rsid w:val="001D403D"/>
    <w:rsid w:val="001E48CA"/>
    <w:rsid w:val="001E497A"/>
    <w:rsid w:val="001E6D49"/>
    <w:rsid w:val="001E76F9"/>
    <w:rsid w:val="001E7F9B"/>
    <w:rsid w:val="001F028F"/>
    <w:rsid w:val="001F1F63"/>
    <w:rsid w:val="001F22A1"/>
    <w:rsid w:val="001F4462"/>
    <w:rsid w:val="001F6470"/>
    <w:rsid w:val="0020041D"/>
    <w:rsid w:val="00205764"/>
    <w:rsid w:val="0020728B"/>
    <w:rsid w:val="00211B8B"/>
    <w:rsid w:val="00213664"/>
    <w:rsid w:val="002206AA"/>
    <w:rsid w:val="002226A6"/>
    <w:rsid w:val="00230BA9"/>
    <w:rsid w:val="0024131B"/>
    <w:rsid w:val="00245D77"/>
    <w:rsid w:val="00246238"/>
    <w:rsid w:val="002477F5"/>
    <w:rsid w:val="00256A32"/>
    <w:rsid w:val="00256A5A"/>
    <w:rsid w:val="00261193"/>
    <w:rsid w:val="00261DCC"/>
    <w:rsid w:val="002721B2"/>
    <w:rsid w:val="00274E9C"/>
    <w:rsid w:val="00277F6D"/>
    <w:rsid w:val="00296CD1"/>
    <w:rsid w:val="002A2272"/>
    <w:rsid w:val="002A4E96"/>
    <w:rsid w:val="002A5AC5"/>
    <w:rsid w:val="002A5F75"/>
    <w:rsid w:val="002A78E1"/>
    <w:rsid w:val="002B03BC"/>
    <w:rsid w:val="002B261F"/>
    <w:rsid w:val="002B59EE"/>
    <w:rsid w:val="002B64BF"/>
    <w:rsid w:val="002C1D42"/>
    <w:rsid w:val="002C2EE6"/>
    <w:rsid w:val="002C3ABB"/>
    <w:rsid w:val="002D0524"/>
    <w:rsid w:val="002D4411"/>
    <w:rsid w:val="002D60AB"/>
    <w:rsid w:val="002D7BE1"/>
    <w:rsid w:val="002E016E"/>
    <w:rsid w:val="002E1D91"/>
    <w:rsid w:val="002F1145"/>
    <w:rsid w:val="002F16D4"/>
    <w:rsid w:val="002F2E3B"/>
    <w:rsid w:val="002F3FFF"/>
    <w:rsid w:val="002F422D"/>
    <w:rsid w:val="002F6AB5"/>
    <w:rsid w:val="002F7E5A"/>
    <w:rsid w:val="0030273E"/>
    <w:rsid w:val="0031597A"/>
    <w:rsid w:val="00315C1C"/>
    <w:rsid w:val="003200D6"/>
    <w:rsid w:val="00323EF1"/>
    <w:rsid w:val="0032680D"/>
    <w:rsid w:val="00327628"/>
    <w:rsid w:val="00334B1B"/>
    <w:rsid w:val="0033724C"/>
    <w:rsid w:val="00344929"/>
    <w:rsid w:val="003515B2"/>
    <w:rsid w:val="0035301E"/>
    <w:rsid w:val="00363117"/>
    <w:rsid w:val="00363E00"/>
    <w:rsid w:val="00366C5B"/>
    <w:rsid w:val="003710D0"/>
    <w:rsid w:val="003748EF"/>
    <w:rsid w:val="00380231"/>
    <w:rsid w:val="00380377"/>
    <w:rsid w:val="003807DE"/>
    <w:rsid w:val="003913D1"/>
    <w:rsid w:val="00392B17"/>
    <w:rsid w:val="00394791"/>
    <w:rsid w:val="00394F29"/>
    <w:rsid w:val="003950F1"/>
    <w:rsid w:val="00395492"/>
    <w:rsid w:val="00397776"/>
    <w:rsid w:val="003A04B3"/>
    <w:rsid w:val="003A369E"/>
    <w:rsid w:val="003B789B"/>
    <w:rsid w:val="003C0632"/>
    <w:rsid w:val="003C0854"/>
    <w:rsid w:val="003C354B"/>
    <w:rsid w:val="003C57B5"/>
    <w:rsid w:val="003C5CA2"/>
    <w:rsid w:val="003C7BCA"/>
    <w:rsid w:val="003E0B9C"/>
    <w:rsid w:val="003E23DB"/>
    <w:rsid w:val="003E32B0"/>
    <w:rsid w:val="003F146E"/>
    <w:rsid w:val="003F3105"/>
    <w:rsid w:val="00403679"/>
    <w:rsid w:val="004045DD"/>
    <w:rsid w:val="00407E81"/>
    <w:rsid w:val="004252E3"/>
    <w:rsid w:val="004258E0"/>
    <w:rsid w:val="004323AC"/>
    <w:rsid w:val="00446983"/>
    <w:rsid w:val="00452A2F"/>
    <w:rsid w:val="00453F5C"/>
    <w:rsid w:val="00461238"/>
    <w:rsid w:val="0046200E"/>
    <w:rsid w:val="00464875"/>
    <w:rsid w:val="004703BA"/>
    <w:rsid w:val="00476688"/>
    <w:rsid w:val="00484ACB"/>
    <w:rsid w:val="00496ADA"/>
    <w:rsid w:val="00497070"/>
    <w:rsid w:val="004A32CE"/>
    <w:rsid w:val="004A4C13"/>
    <w:rsid w:val="004A7133"/>
    <w:rsid w:val="004B4790"/>
    <w:rsid w:val="004C1752"/>
    <w:rsid w:val="004C68E3"/>
    <w:rsid w:val="004C6C68"/>
    <w:rsid w:val="004D0BE8"/>
    <w:rsid w:val="004D2080"/>
    <w:rsid w:val="004D244E"/>
    <w:rsid w:val="004D4CE9"/>
    <w:rsid w:val="004E063B"/>
    <w:rsid w:val="004E12D8"/>
    <w:rsid w:val="004E5EC0"/>
    <w:rsid w:val="004F0174"/>
    <w:rsid w:val="004F1412"/>
    <w:rsid w:val="00501652"/>
    <w:rsid w:val="00502AF1"/>
    <w:rsid w:val="005052D0"/>
    <w:rsid w:val="00505B71"/>
    <w:rsid w:val="005069A4"/>
    <w:rsid w:val="00516271"/>
    <w:rsid w:val="00517CFA"/>
    <w:rsid w:val="0052496A"/>
    <w:rsid w:val="00530D0A"/>
    <w:rsid w:val="00533AF3"/>
    <w:rsid w:val="00535D53"/>
    <w:rsid w:val="00540A74"/>
    <w:rsid w:val="00541AA3"/>
    <w:rsid w:val="00550473"/>
    <w:rsid w:val="00551CFA"/>
    <w:rsid w:val="005531F6"/>
    <w:rsid w:val="00556C27"/>
    <w:rsid w:val="00557AAC"/>
    <w:rsid w:val="00560D5D"/>
    <w:rsid w:val="00563E40"/>
    <w:rsid w:val="00570A0A"/>
    <w:rsid w:val="00574125"/>
    <w:rsid w:val="005813B4"/>
    <w:rsid w:val="00582961"/>
    <w:rsid w:val="005868F3"/>
    <w:rsid w:val="0059099B"/>
    <w:rsid w:val="00591BC8"/>
    <w:rsid w:val="005A02EF"/>
    <w:rsid w:val="005A6445"/>
    <w:rsid w:val="005A72A6"/>
    <w:rsid w:val="005B0C87"/>
    <w:rsid w:val="005B201D"/>
    <w:rsid w:val="005B3AAD"/>
    <w:rsid w:val="005B52A0"/>
    <w:rsid w:val="005B5A3E"/>
    <w:rsid w:val="005C4DA4"/>
    <w:rsid w:val="005C5D61"/>
    <w:rsid w:val="005D4F94"/>
    <w:rsid w:val="005E0679"/>
    <w:rsid w:val="005E48AC"/>
    <w:rsid w:val="005E5F63"/>
    <w:rsid w:val="005F0338"/>
    <w:rsid w:val="005F39D2"/>
    <w:rsid w:val="005F3D4F"/>
    <w:rsid w:val="005F411E"/>
    <w:rsid w:val="00600FF1"/>
    <w:rsid w:val="0060585D"/>
    <w:rsid w:val="0061085B"/>
    <w:rsid w:val="00610897"/>
    <w:rsid w:val="00612554"/>
    <w:rsid w:val="00612992"/>
    <w:rsid w:val="0061367A"/>
    <w:rsid w:val="00613BEA"/>
    <w:rsid w:val="00617D41"/>
    <w:rsid w:val="00621992"/>
    <w:rsid w:val="0062528E"/>
    <w:rsid w:val="00626993"/>
    <w:rsid w:val="00627EFD"/>
    <w:rsid w:val="0063095D"/>
    <w:rsid w:val="00632465"/>
    <w:rsid w:val="00632CA1"/>
    <w:rsid w:val="00650EEC"/>
    <w:rsid w:val="00651F05"/>
    <w:rsid w:val="0065342A"/>
    <w:rsid w:val="00657919"/>
    <w:rsid w:val="00660CB0"/>
    <w:rsid w:val="00662335"/>
    <w:rsid w:val="00664279"/>
    <w:rsid w:val="00664435"/>
    <w:rsid w:val="00667EB6"/>
    <w:rsid w:val="0067075C"/>
    <w:rsid w:val="00677CFB"/>
    <w:rsid w:val="00681086"/>
    <w:rsid w:val="00684682"/>
    <w:rsid w:val="0068651E"/>
    <w:rsid w:val="006A5407"/>
    <w:rsid w:val="006A5DDF"/>
    <w:rsid w:val="006B4005"/>
    <w:rsid w:val="006B6F6B"/>
    <w:rsid w:val="006C1F27"/>
    <w:rsid w:val="006C7E81"/>
    <w:rsid w:val="006D49A9"/>
    <w:rsid w:val="006E0207"/>
    <w:rsid w:val="006F1121"/>
    <w:rsid w:val="006F415B"/>
    <w:rsid w:val="006F4C97"/>
    <w:rsid w:val="006F56D8"/>
    <w:rsid w:val="006F63C7"/>
    <w:rsid w:val="00723CD0"/>
    <w:rsid w:val="007246CC"/>
    <w:rsid w:val="00732468"/>
    <w:rsid w:val="00734CE0"/>
    <w:rsid w:val="00735E80"/>
    <w:rsid w:val="00735E93"/>
    <w:rsid w:val="007375FA"/>
    <w:rsid w:val="00742F09"/>
    <w:rsid w:val="0074459F"/>
    <w:rsid w:val="007467D6"/>
    <w:rsid w:val="00746F0C"/>
    <w:rsid w:val="00747CF2"/>
    <w:rsid w:val="007522A7"/>
    <w:rsid w:val="00753844"/>
    <w:rsid w:val="0075514C"/>
    <w:rsid w:val="00755B81"/>
    <w:rsid w:val="007562A1"/>
    <w:rsid w:val="007608A6"/>
    <w:rsid w:val="00763E65"/>
    <w:rsid w:val="007702B0"/>
    <w:rsid w:val="007719A6"/>
    <w:rsid w:val="007719CD"/>
    <w:rsid w:val="00793AEA"/>
    <w:rsid w:val="00794951"/>
    <w:rsid w:val="007A0066"/>
    <w:rsid w:val="007A458C"/>
    <w:rsid w:val="007A4966"/>
    <w:rsid w:val="007B30CA"/>
    <w:rsid w:val="007B3657"/>
    <w:rsid w:val="007C1DB8"/>
    <w:rsid w:val="007C3891"/>
    <w:rsid w:val="007D4870"/>
    <w:rsid w:val="007D6527"/>
    <w:rsid w:val="007E0AD9"/>
    <w:rsid w:val="007F5001"/>
    <w:rsid w:val="0080399D"/>
    <w:rsid w:val="0081186B"/>
    <w:rsid w:val="008128AD"/>
    <w:rsid w:val="008156DC"/>
    <w:rsid w:val="00826BDC"/>
    <w:rsid w:val="008277EB"/>
    <w:rsid w:val="00835DF5"/>
    <w:rsid w:val="00835F49"/>
    <w:rsid w:val="00835FCB"/>
    <w:rsid w:val="00836C67"/>
    <w:rsid w:val="00837751"/>
    <w:rsid w:val="00841451"/>
    <w:rsid w:val="00847E38"/>
    <w:rsid w:val="0085674E"/>
    <w:rsid w:val="008718BB"/>
    <w:rsid w:val="008817B7"/>
    <w:rsid w:val="0088460A"/>
    <w:rsid w:val="008912D6"/>
    <w:rsid w:val="00893141"/>
    <w:rsid w:val="008A74C7"/>
    <w:rsid w:val="008B6A60"/>
    <w:rsid w:val="008C042D"/>
    <w:rsid w:val="008C2BD1"/>
    <w:rsid w:val="008C36ED"/>
    <w:rsid w:val="008C4F31"/>
    <w:rsid w:val="008C6DEF"/>
    <w:rsid w:val="008D1ECE"/>
    <w:rsid w:val="008D2D8F"/>
    <w:rsid w:val="008D30DA"/>
    <w:rsid w:val="008E3854"/>
    <w:rsid w:val="008E6597"/>
    <w:rsid w:val="008F0562"/>
    <w:rsid w:val="008F0898"/>
    <w:rsid w:val="008F2FAB"/>
    <w:rsid w:val="008F5676"/>
    <w:rsid w:val="0090347C"/>
    <w:rsid w:val="009115A8"/>
    <w:rsid w:val="00911BF1"/>
    <w:rsid w:val="009203FD"/>
    <w:rsid w:val="00923B3D"/>
    <w:rsid w:val="00923F3B"/>
    <w:rsid w:val="009263B1"/>
    <w:rsid w:val="0092726E"/>
    <w:rsid w:val="00933823"/>
    <w:rsid w:val="00934772"/>
    <w:rsid w:val="00935DA4"/>
    <w:rsid w:val="00935E2B"/>
    <w:rsid w:val="00940478"/>
    <w:rsid w:val="009404DF"/>
    <w:rsid w:val="00944D2A"/>
    <w:rsid w:val="00950468"/>
    <w:rsid w:val="009513D1"/>
    <w:rsid w:val="00952F5C"/>
    <w:rsid w:val="00953D39"/>
    <w:rsid w:val="00953EDF"/>
    <w:rsid w:val="00972BB8"/>
    <w:rsid w:val="00983781"/>
    <w:rsid w:val="0099175B"/>
    <w:rsid w:val="00995AB7"/>
    <w:rsid w:val="00995D23"/>
    <w:rsid w:val="009A0930"/>
    <w:rsid w:val="009A45CB"/>
    <w:rsid w:val="009A4B31"/>
    <w:rsid w:val="009A57B6"/>
    <w:rsid w:val="009A62C8"/>
    <w:rsid w:val="009B2F45"/>
    <w:rsid w:val="009B35FC"/>
    <w:rsid w:val="009B3919"/>
    <w:rsid w:val="009C057C"/>
    <w:rsid w:val="009C1416"/>
    <w:rsid w:val="009C6B8B"/>
    <w:rsid w:val="009C7401"/>
    <w:rsid w:val="009D137D"/>
    <w:rsid w:val="009E4959"/>
    <w:rsid w:val="009E4B01"/>
    <w:rsid w:val="009E6B1B"/>
    <w:rsid w:val="009F2E97"/>
    <w:rsid w:val="009F3FBE"/>
    <w:rsid w:val="009F5CA7"/>
    <w:rsid w:val="009F6EF8"/>
    <w:rsid w:val="00A0258D"/>
    <w:rsid w:val="00A17850"/>
    <w:rsid w:val="00A214D5"/>
    <w:rsid w:val="00A23D1B"/>
    <w:rsid w:val="00A24ABA"/>
    <w:rsid w:val="00A26848"/>
    <w:rsid w:val="00A30091"/>
    <w:rsid w:val="00A31208"/>
    <w:rsid w:val="00A40BA7"/>
    <w:rsid w:val="00A43BD2"/>
    <w:rsid w:val="00A523A0"/>
    <w:rsid w:val="00A57988"/>
    <w:rsid w:val="00A57E4E"/>
    <w:rsid w:val="00A604AC"/>
    <w:rsid w:val="00A66214"/>
    <w:rsid w:val="00A668D9"/>
    <w:rsid w:val="00A71AD2"/>
    <w:rsid w:val="00A75A8B"/>
    <w:rsid w:val="00A75B2A"/>
    <w:rsid w:val="00A75FFE"/>
    <w:rsid w:val="00A76C77"/>
    <w:rsid w:val="00A806E3"/>
    <w:rsid w:val="00A8466C"/>
    <w:rsid w:val="00A903AD"/>
    <w:rsid w:val="00A91544"/>
    <w:rsid w:val="00A9210E"/>
    <w:rsid w:val="00A9352C"/>
    <w:rsid w:val="00A96578"/>
    <w:rsid w:val="00AA786B"/>
    <w:rsid w:val="00AA7E94"/>
    <w:rsid w:val="00AB0021"/>
    <w:rsid w:val="00AB286A"/>
    <w:rsid w:val="00AB4082"/>
    <w:rsid w:val="00AC0056"/>
    <w:rsid w:val="00AC14CA"/>
    <w:rsid w:val="00AC1BC1"/>
    <w:rsid w:val="00AD0987"/>
    <w:rsid w:val="00AD0DC0"/>
    <w:rsid w:val="00AD1230"/>
    <w:rsid w:val="00AD3532"/>
    <w:rsid w:val="00AD68DC"/>
    <w:rsid w:val="00AD7D00"/>
    <w:rsid w:val="00AE39DE"/>
    <w:rsid w:val="00AE59EA"/>
    <w:rsid w:val="00AF0825"/>
    <w:rsid w:val="00AF19F0"/>
    <w:rsid w:val="00B02BE7"/>
    <w:rsid w:val="00B041B5"/>
    <w:rsid w:val="00B0596B"/>
    <w:rsid w:val="00B06B2E"/>
    <w:rsid w:val="00B170B9"/>
    <w:rsid w:val="00B34F7D"/>
    <w:rsid w:val="00B35EE0"/>
    <w:rsid w:val="00B40309"/>
    <w:rsid w:val="00B46EED"/>
    <w:rsid w:val="00B506D3"/>
    <w:rsid w:val="00B53248"/>
    <w:rsid w:val="00B607E2"/>
    <w:rsid w:val="00B60DD3"/>
    <w:rsid w:val="00B60DDE"/>
    <w:rsid w:val="00B619D7"/>
    <w:rsid w:val="00B620C0"/>
    <w:rsid w:val="00B6213C"/>
    <w:rsid w:val="00B625EF"/>
    <w:rsid w:val="00B65202"/>
    <w:rsid w:val="00B66319"/>
    <w:rsid w:val="00B70B0A"/>
    <w:rsid w:val="00B77771"/>
    <w:rsid w:val="00B91C2F"/>
    <w:rsid w:val="00B94343"/>
    <w:rsid w:val="00B956A1"/>
    <w:rsid w:val="00B963CE"/>
    <w:rsid w:val="00B9779E"/>
    <w:rsid w:val="00B97FBD"/>
    <w:rsid w:val="00BA4737"/>
    <w:rsid w:val="00BA5EED"/>
    <w:rsid w:val="00BA5F68"/>
    <w:rsid w:val="00BB1062"/>
    <w:rsid w:val="00BC39FA"/>
    <w:rsid w:val="00BC4CB7"/>
    <w:rsid w:val="00BC5A73"/>
    <w:rsid w:val="00BD071E"/>
    <w:rsid w:val="00BD30C0"/>
    <w:rsid w:val="00BD58C2"/>
    <w:rsid w:val="00BE3286"/>
    <w:rsid w:val="00BE77B7"/>
    <w:rsid w:val="00BE7B17"/>
    <w:rsid w:val="00BF1F21"/>
    <w:rsid w:val="00BF5833"/>
    <w:rsid w:val="00C0164B"/>
    <w:rsid w:val="00C01CBF"/>
    <w:rsid w:val="00C10ABD"/>
    <w:rsid w:val="00C11AD4"/>
    <w:rsid w:val="00C121D4"/>
    <w:rsid w:val="00C17472"/>
    <w:rsid w:val="00C32801"/>
    <w:rsid w:val="00C34369"/>
    <w:rsid w:val="00C37487"/>
    <w:rsid w:val="00C43189"/>
    <w:rsid w:val="00C432E6"/>
    <w:rsid w:val="00C43A05"/>
    <w:rsid w:val="00C509F2"/>
    <w:rsid w:val="00C53B89"/>
    <w:rsid w:val="00C6149A"/>
    <w:rsid w:val="00C624ED"/>
    <w:rsid w:val="00C6557E"/>
    <w:rsid w:val="00C6587C"/>
    <w:rsid w:val="00C8490D"/>
    <w:rsid w:val="00C97020"/>
    <w:rsid w:val="00CA3354"/>
    <w:rsid w:val="00CA46AA"/>
    <w:rsid w:val="00CC08C3"/>
    <w:rsid w:val="00CC3291"/>
    <w:rsid w:val="00CC3567"/>
    <w:rsid w:val="00CC72AA"/>
    <w:rsid w:val="00CE15E7"/>
    <w:rsid w:val="00CE7D4D"/>
    <w:rsid w:val="00CF3A8C"/>
    <w:rsid w:val="00CF4B26"/>
    <w:rsid w:val="00CF57D0"/>
    <w:rsid w:val="00D000FC"/>
    <w:rsid w:val="00D039B6"/>
    <w:rsid w:val="00D06448"/>
    <w:rsid w:val="00D11BC3"/>
    <w:rsid w:val="00D11F45"/>
    <w:rsid w:val="00D12778"/>
    <w:rsid w:val="00D12828"/>
    <w:rsid w:val="00D13AC9"/>
    <w:rsid w:val="00D204E4"/>
    <w:rsid w:val="00D24C9C"/>
    <w:rsid w:val="00D2698E"/>
    <w:rsid w:val="00D2726A"/>
    <w:rsid w:val="00D27AC2"/>
    <w:rsid w:val="00D3091A"/>
    <w:rsid w:val="00D361F0"/>
    <w:rsid w:val="00D41A6A"/>
    <w:rsid w:val="00D46663"/>
    <w:rsid w:val="00D50414"/>
    <w:rsid w:val="00D52B63"/>
    <w:rsid w:val="00D54D2A"/>
    <w:rsid w:val="00D552B3"/>
    <w:rsid w:val="00D56199"/>
    <w:rsid w:val="00D576CF"/>
    <w:rsid w:val="00D665E7"/>
    <w:rsid w:val="00D7264A"/>
    <w:rsid w:val="00D832FA"/>
    <w:rsid w:val="00D84614"/>
    <w:rsid w:val="00D87EFD"/>
    <w:rsid w:val="00D9019B"/>
    <w:rsid w:val="00D90FBD"/>
    <w:rsid w:val="00D96218"/>
    <w:rsid w:val="00DA106A"/>
    <w:rsid w:val="00DA14AD"/>
    <w:rsid w:val="00DA3B83"/>
    <w:rsid w:val="00DB21D8"/>
    <w:rsid w:val="00DB3452"/>
    <w:rsid w:val="00DB69B7"/>
    <w:rsid w:val="00DB7B16"/>
    <w:rsid w:val="00DC565C"/>
    <w:rsid w:val="00DD3BB6"/>
    <w:rsid w:val="00DD4A45"/>
    <w:rsid w:val="00DE194D"/>
    <w:rsid w:val="00DE5933"/>
    <w:rsid w:val="00DE6AD1"/>
    <w:rsid w:val="00DF2A2F"/>
    <w:rsid w:val="00E03D5A"/>
    <w:rsid w:val="00E051DC"/>
    <w:rsid w:val="00E1256A"/>
    <w:rsid w:val="00E125D1"/>
    <w:rsid w:val="00E134B3"/>
    <w:rsid w:val="00E15EE5"/>
    <w:rsid w:val="00E16851"/>
    <w:rsid w:val="00E16F17"/>
    <w:rsid w:val="00E23938"/>
    <w:rsid w:val="00E2585C"/>
    <w:rsid w:val="00E32962"/>
    <w:rsid w:val="00E32D05"/>
    <w:rsid w:val="00E415CA"/>
    <w:rsid w:val="00E41E7F"/>
    <w:rsid w:val="00E44C8E"/>
    <w:rsid w:val="00E52445"/>
    <w:rsid w:val="00E549BE"/>
    <w:rsid w:val="00E55CAB"/>
    <w:rsid w:val="00E6396C"/>
    <w:rsid w:val="00E65A21"/>
    <w:rsid w:val="00E65E99"/>
    <w:rsid w:val="00E7125C"/>
    <w:rsid w:val="00E7709D"/>
    <w:rsid w:val="00E921D8"/>
    <w:rsid w:val="00E937F9"/>
    <w:rsid w:val="00E94F04"/>
    <w:rsid w:val="00EA0CD8"/>
    <w:rsid w:val="00EA461B"/>
    <w:rsid w:val="00EB34A0"/>
    <w:rsid w:val="00EB5D4E"/>
    <w:rsid w:val="00EB6AED"/>
    <w:rsid w:val="00EB7F96"/>
    <w:rsid w:val="00EC6F65"/>
    <w:rsid w:val="00ED4972"/>
    <w:rsid w:val="00ED4B97"/>
    <w:rsid w:val="00ED6397"/>
    <w:rsid w:val="00EE2068"/>
    <w:rsid w:val="00EE7ABF"/>
    <w:rsid w:val="00EF20D9"/>
    <w:rsid w:val="00EF4B04"/>
    <w:rsid w:val="00EF65AB"/>
    <w:rsid w:val="00EF7B29"/>
    <w:rsid w:val="00F072BA"/>
    <w:rsid w:val="00F150D7"/>
    <w:rsid w:val="00F173F8"/>
    <w:rsid w:val="00F17FFD"/>
    <w:rsid w:val="00F22768"/>
    <w:rsid w:val="00F22DDD"/>
    <w:rsid w:val="00F321BA"/>
    <w:rsid w:val="00F32DF4"/>
    <w:rsid w:val="00F36E8A"/>
    <w:rsid w:val="00F37E6B"/>
    <w:rsid w:val="00F41744"/>
    <w:rsid w:val="00F41AAE"/>
    <w:rsid w:val="00F46C1E"/>
    <w:rsid w:val="00F50734"/>
    <w:rsid w:val="00F5445C"/>
    <w:rsid w:val="00F63287"/>
    <w:rsid w:val="00F654E7"/>
    <w:rsid w:val="00F72248"/>
    <w:rsid w:val="00F74441"/>
    <w:rsid w:val="00F753B9"/>
    <w:rsid w:val="00F756F0"/>
    <w:rsid w:val="00F8085E"/>
    <w:rsid w:val="00F8153A"/>
    <w:rsid w:val="00F83214"/>
    <w:rsid w:val="00F85B5C"/>
    <w:rsid w:val="00F93CFD"/>
    <w:rsid w:val="00F9753E"/>
    <w:rsid w:val="00FA0027"/>
    <w:rsid w:val="00FA240D"/>
    <w:rsid w:val="00FA4D31"/>
    <w:rsid w:val="00FA62C6"/>
    <w:rsid w:val="00FB1818"/>
    <w:rsid w:val="00FB2B31"/>
    <w:rsid w:val="00FB2B3F"/>
    <w:rsid w:val="00FB30D0"/>
    <w:rsid w:val="00FB47E6"/>
    <w:rsid w:val="00FB5E8D"/>
    <w:rsid w:val="00FC2B18"/>
    <w:rsid w:val="00FD6643"/>
    <w:rsid w:val="00FE0DD3"/>
    <w:rsid w:val="00FE0DDA"/>
    <w:rsid w:val="00FE3C8F"/>
    <w:rsid w:val="00FE4778"/>
    <w:rsid w:val="00FE616C"/>
    <w:rsid w:val="00FE7C93"/>
    <w:rsid w:val="00FF2488"/>
    <w:rsid w:val="00FF25F9"/>
    <w:rsid w:val="00FF4803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C3F605-15EA-403B-90B6-51520880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6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D309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D557-6510-4198-A6C8-014EC6B7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Мязитов Марсель Наильевич</cp:lastModifiedBy>
  <cp:revision>2</cp:revision>
  <cp:lastPrinted>2016-04-28T03:38:00Z</cp:lastPrinted>
  <dcterms:created xsi:type="dcterms:W3CDTF">2016-04-28T04:02:00Z</dcterms:created>
  <dcterms:modified xsi:type="dcterms:W3CDTF">2016-04-28T04:02:00Z</dcterms:modified>
</cp:coreProperties>
</file>