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0FFA" w:rsidRDefault="00C60FFA" w:rsidP="00C60FFA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60192580" r:id="rId8"/>
        </w:object>
      </w:r>
    </w:p>
    <w:p w:rsidR="00C60FFA" w:rsidRDefault="00C60FFA" w:rsidP="00C60FFA">
      <w:pPr>
        <w:jc w:val="center"/>
        <w:rPr>
          <w:b/>
          <w:sz w:val="14"/>
          <w:szCs w:val="14"/>
        </w:rPr>
      </w:pPr>
    </w:p>
    <w:p w:rsidR="00C60FFA" w:rsidRDefault="00C60FFA" w:rsidP="00C60FF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60FFA" w:rsidRDefault="00C60FFA" w:rsidP="00C60FF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60FFA" w:rsidRDefault="00C60FFA" w:rsidP="00C60FF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60FFA" w:rsidRDefault="00C60FFA" w:rsidP="00C60FF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60FFA" w:rsidRDefault="00C60FFA" w:rsidP="00C60FFA">
      <w:pPr>
        <w:jc w:val="center"/>
        <w:rPr>
          <w:b/>
          <w:sz w:val="32"/>
        </w:rPr>
      </w:pPr>
    </w:p>
    <w:p w:rsidR="00C60FFA" w:rsidRDefault="00C60FFA" w:rsidP="00C60FFA">
      <w:pPr>
        <w:jc w:val="center"/>
      </w:pPr>
      <w:r>
        <w:rPr>
          <w:b/>
          <w:sz w:val="32"/>
          <w:szCs w:val="32"/>
        </w:rPr>
        <w:t>ПОСТАНОВЛЕНИЕ</w:t>
      </w:r>
    </w:p>
    <w:p w:rsidR="00C60FFA" w:rsidRDefault="00C60FFA" w:rsidP="00C60FFA"/>
    <w:p w:rsidR="00C60FFA" w:rsidRDefault="00C60FFA" w:rsidP="00C60FFA">
      <w:pPr>
        <w:rPr>
          <w:sz w:val="28"/>
          <w:szCs w:val="28"/>
        </w:rPr>
      </w:pPr>
      <w:r w:rsidRPr="0088158C">
        <w:rPr>
          <w:sz w:val="28"/>
          <w:szCs w:val="28"/>
          <w:u w:val="single"/>
        </w:rPr>
        <w:t>«</w:t>
      </w:r>
      <w:r w:rsidR="00AE2F60">
        <w:rPr>
          <w:sz w:val="28"/>
          <w:szCs w:val="28"/>
          <w:u w:val="single"/>
        </w:rPr>
        <w:t>25</w:t>
      </w:r>
      <w:r w:rsidRPr="0088158C">
        <w:rPr>
          <w:sz w:val="28"/>
          <w:szCs w:val="28"/>
          <w:u w:val="single"/>
        </w:rPr>
        <w:t>»  апреля  2014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AE2F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 </w:t>
      </w:r>
      <w:r w:rsidR="00AE2F60">
        <w:rPr>
          <w:sz w:val="28"/>
          <w:szCs w:val="28"/>
        </w:rPr>
        <w:t>328</w:t>
      </w:r>
      <w:r>
        <w:rPr>
          <w:sz w:val="28"/>
          <w:szCs w:val="28"/>
        </w:rPr>
        <w:t xml:space="preserve">                                  </w:t>
      </w:r>
    </w:p>
    <w:p w:rsidR="00C60FFA" w:rsidRPr="00776304" w:rsidRDefault="00C60FFA" w:rsidP="00C60FFA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F3A8C" w:rsidRPr="00CF3A8C" w:rsidRDefault="00CF3A8C" w:rsidP="00551CFA">
      <w:pPr>
        <w:rPr>
          <w:sz w:val="28"/>
          <w:szCs w:val="28"/>
        </w:rPr>
      </w:pPr>
    </w:p>
    <w:p w:rsidR="00551CFA" w:rsidRPr="00CF3A8C" w:rsidRDefault="00551CFA" w:rsidP="00551CFA">
      <w:pPr>
        <w:rPr>
          <w:sz w:val="28"/>
          <w:szCs w:val="28"/>
        </w:rPr>
      </w:pPr>
      <w:r w:rsidRPr="00CF3A8C">
        <w:rPr>
          <w:sz w:val="28"/>
          <w:szCs w:val="28"/>
        </w:rPr>
        <w:t xml:space="preserve">О проведении </w:t>
      </w:r>
      <w:r w:rsidR="0001657F" w:rsidRPr="00CF3A8C">
        <w:rPr>
          <w:sz w:val="28"/>
          <w:szCs w:val="28"/>
        </w:rPr>
        <w:t>городск</w:t>
      </w:r>
      <w:r w:rsidR="0075514C" w:rsidRPr="00CF3A8C">
        <w:rPr>
          <w:sz w:val="28"/>
          <w:szCs w:val="28"/>
        </w:rPr>
        <w:t>их</w:t>
      </w:r>
      <w:r w:rsidRPr="00CF3A8C">
        <w:rPr>
          <w:sz w:val="28"/>
          <w:szCs w:val="28"/>
        </w:rPr>
        <w:t xml:space="preserve"> </w:t>
      </w:r>
      <w:r w:rsidR="0075514C" w:rsidRPr="00CF3A8C">
        <w:rPr>
          <w:sz w:val="28"/>
          <w:szCs w:val="28"/>
        </w:rPr>
        <w:t>мероприятий,</w:t>
      </w:r>
    </w:p>
    <w:p w:rsidR="0075514C" w:rsidRPr="00CF3A8C" w:rsidRDefault="0075514C" w:rsidP="00551CFA">
      <w:pPr>
        <w:rPr>
          <w:sz w:val="28"/>
          <w:szCs w:val="28"/>
        </w:rPr>
      </w:pPr>
      <w:proofErr w:type="gramStart"/>
      <w:r w:rsidRPr="00CF3A8C">
        <w:rPr>
          <w:sz w:val="28"/>
          <w:szCs w:val="28"/>
        </w:rPr>
        <w:t>посвящённых</w:t>
      </w:r>
      <w:proofErr w:type="gramEnd"/>
      <w:r w:rsidRPr="00CF3A8C">
        <w:rPr>
          <w:sz w:val="28"/>
          <w:szCs w:val="28"/>
        </w:rPr>
        <w:t xml:space="preserve"> </w:t>
      </w:r>
      <w:r w:rsidR="00CF3A8C" w:rsidRPr="00CF3A8C">
        <w:rPr>
          <w:sz w:val="28"/>
          <w:szCs w:val="28"/>
        </w:rPr>
        <w:t xml:space="preserve">празднованию </w:t>
      </w:r>
      <w:r w:rsidRPr="00CF3A8C">
        <w:rPr>
          <w:sz w:val="28"/>
          <w:szCs w:val="28"/>
        </w:rPr>
        <w:t>6</w:t>
      </w:r>
      <w:r w:rsidR="00B620C0" w:rsidRPr="00CF3A8C">
        <w:rPr>
          <w:sz w:val="28"/>
          <w:szCs w:val="28"/>
        </w:rPr>
        <w:t>9</w:t>
      </w:r>
      <w:r w:rsidR="00CF3A8C" w:rsidRPr="00CF3A8C">
        <w:rPr>
          <w:sz w:val="28"/>
          <w:szCs w:val="28"/>
        </w:rPr>
        <w:t>-й годовщины</w:t>
      </w:r>
    </w:p>
    <w:p w:rsidR="0075514C" w:rsidRPr="00CF3A8C" w:rsidRDefault="0075514C" w:rsidP="00551CFA">
      <w:pPr>
        <w:rPr>
          <w:sz w:val="28"/>
          <w:szCs w:val="28"/>
        </w:rPr>
      </w:pPr>
      <w:r w:rsidRPr="00CF3A8C">
        <w:rPr>
          <w:sz w:val="28"/>
          <w:szCs w:val="28"/>
        </w:rPr>
        <w:t>Победы в Великой Отечественной войне</w:t>
      </w:r>
    </w:p>
    <w:p w:rsidR="00551CFA" w:rsidRPr="00CF3A8C" w:rsidRDefault="00551CFA" w:rsidP="00551CFA">
      <w:pPr>
        <w:jc w:val="both"/>
        <w:rPr>
          <w:sz w:val="28"/>
          <w:szCs w:val="28"/>
        </w:rPr>
      </w:pPr>
    </w:p>
    <w:p w:rsidR="00551CFA" w:rsidRPr="00CF3A8C" w:rsidRDefault="00551CFA" w:rsidP="00551CFA">
      <w:pPr>
        <w:ind w:firstLine="708"/>
        <w:jc w:val="both"/>
        <w:rPr>
          <w:sz w:val="28"/>
          <w:szCs w:val="28"/>
        </w:rPr>
      </w:pPr>
      <w:r w:rsidRPr="00CF3A8C">
        <w:rPr>
          <w:sz w:val="28"/>
          <w:szCs w:val="28"/>
        </w:rPr>
        <w:t xml:space="preserve">В </w:t>
      </w:r>
      <w:r w:rsidR="0075514C" w:rsidRPr="00CF3A8C">
        <w:rPr>
          <w:sz w:val="28"/>
          <w:szCs w:val="28"/>
        </w:rPr>
        <w:t>связи с празднованием 6</w:t>
      </w:r>
      <w:r w:rsidR="00B620C0" w:rsidRPr="00CF3A8C">
        <w:rPr>
          <w:sz w:val="28"/>
          <w:szCs w:val="28"/>
        </w:rPr>
        <w:t>9</w:t>
      </w:r>
      <w:r w:rsidR="0075514C" w:rsidRPr="00CF3A8C">
        <w:rPr>
          <w:sz w:val="28"/>
          <w:szCs w:val="28"/>
        </w:rPr>
        <w:t xml:space="preserve">-й годовщины Победы в Великой Отечественной войне 1941-1945 годов и в </w:t>
      </w:r>
      <w:r w:rsidRPr="00CF3A8C">
        <w:rPr>
          <w:sz w:val="28"/>
          <w:szCs w:val="28"/>
        </w:rPr>
        <w:t xml:space="preserve">целях </w:t>
      </w:r>
      <w:r w:rsidR="0075514C" w:rsidRPr="00CF3A8C">
        <w:rPr>
          <w:sz w:val="28"/>
          <w:szCs w:val="28"/>
        </w:rPr>
        <w:t>повышения уровня гражданско-патриотического воспитания подрастающего поколения и сохранения преемственности поколений:</w:t>
      </w:r>
    </w:p>
    <w:p w:rsidR="00B620C0" w:rsidRPr="00CF3A8C" w:rsidRDefault="00B620C0" w:rsidP="00B620C0">
      <w:pPr>
        <w:ind w:firstLine="708"/>
        <w:jc w:val="both"/>
        <w:rPr>
          <w:sz w:val="28"/>
          <w:szCs w:val="28"/>
        </w:rPr>
      </w:pPr>
      <w:r w:rsidRPr="00CF3A8C">
        <w:rPr>
          <w:sz w:val="28"/>
          <w:szCs w:val="28"/>
        </w:rPr>
        <w:t xml:space="preserve">1. Утвердить: </w:t>
      </w:r>
    </w:p>
    <w:p w:rsidR="00B620C0" w:rsidRPr="00CF3A8C" w:rsidRDefault="00B620C0" w:rsidP="00CF3A8C">
      <w:pPr>
        <w:ind w:firstLine="709"/>
        <w:jc w:val="both"/>
        <w:rPr>
          <w:sz w:val="28"/>
          <w:szCs w:val="28"/>
        </w:rPr>
      </w:pPr>
      <w:r w:rsidRPr="00CF3A8C">
        <w:rPr>
          <w:sz w:val="28"/>
          <w:szCs w:val="28"/>
        </w:rPr>
        <w:t xml:space="preserve">1.1. Состав организационного комитета по подготовке и проведению городских мероприятий, посвящённых </w:t>
      </w:r>
      <w:r w:rsidR="00CF3A8C" w:rsidRPr="00CF3A8C">
        <w:rPr>
          <w:sz w:val="28"/>
          <w:szCs w:val="28"/>
        </w:rPr>
        <w:t>празднованию 69-й годовщины</w:t>
      </w:r>
      <w:r w:rsidRPr="00CF3A8C">
        <w:rPr>
          <w:sz w:val="28"/>
          <w:szCs w:val="28"/>
        </w:rPr>
        <w:t xml:space="preserve"> Победы в Великой Отечественной войне (приложение 1). </w:t>
      </w:r>
    </w:p>
    <w:p w:rsidR="00B620C0" w:rsidRPr="00CF3A8C" w:rsidRDefault="00B620C0" w:rsidP="00B620C0">
      <w:pPr>
        <w:ind w:firstLine="708"/>
        <w:jc w:val="both"/>
        <w:rPr>
          <w:sz w:val="28"/>
          <w:szCs w:val="28"/>
        </w:rPr>
      </w:pPr>
      <w:r w:rsidRPr="00CF3A8C">
        <w:rPr>
          <w:sz w:val="28"/>
          <w:szCs w:val="28"/>
        </w:rPr>
        <w:t>1.2. Программу проведения городских мероприятий, посвящённых</w:t>
      </w:r>
      <w:r w:rsidR="00CF3A8C" w:rsidRPr="00CF3A8C">
        <w:rPr>
          <w:sz w:val="28"/>
          <w:szCs w:val="28"/>
        </w:rPr>
        <w:t xml:space="preserve"> празднованию 69-й годовщины </w:t>
      </w:r>
      <w:r w:rsidRPr="00CF3A8C">
        <w:rPr>
          <w:sz w:val="28"/>
          <w:szCs w:val="28"/>
        </w:rPr>
        <w:t>Победы в Великой Отечественной войне (приложение 2).</w:t>
      </w:r>
    </w:p>
    <w:p w:rsidR="00B620C0" w:rsidRPr="00CF3A8C" w:rsidRDefault="00B620C0" w:rsidP="00CF3A8C">
      <w:pPr>
        <w:ind w:firstLine="567"/>
        <w:jc w:val="both"/>
        <w:rPr>
          <w:sz w:val="28"/>
          <w:szCs w:val="28"/>
        </w:rPr>
      </w:pPr>
      <w:r w:rsidRPr="00CF3A8C">
        <w:rPr>
          <w:sz w:val="28"/>
          <w:szCs w:val="28"/>
        </w:rPr>
        <w:t xml:space="preserve">1.3. План подготовки и проведения городских </w:t>
      </w:r>
      <w:r w:rsidR="00CF3A8C">
        <w:rPr>
          <w:sz w:val="28"/>
          <w:szCs w:val="28"/>
        </w:rPr>
        <w:t xml:space="preserve">мероприятий, посвящённых </w:t>
      </w:r>
      <w:r w:rsidR="00CF3A8C" w:rsidRPr="00CF3A8C">
        <w:rPr>
          <w:sz w:val="28"/>
          <w:szCs w:val="28"/>
        </w:rPr>
        <w:t>празднованию</w:t>
      </w:r>
      <w:r w:rsidR="00CF3A8C">
        <w:rPr>
          <w:sz w:val="28"/>
          <w:szCs w:val="28"/>
        </w:rPr>
        <w:t xml:space="preserve"> </w:t>
      </w:r>
      <w:r w:rsidR="00CF3A8C" w:rsidRPr="00CF3A8C">
        <w:rPr>
          <w:sz w:val="28"/>
          <w:szCs w:val="28"/>
        </w:rPr>
        <w:t>69-й годовщины</w:t>
      </w:r>
      <w:r w:rsidRPr="00CF3A8C">
        <w:rPr>
          <w:sz w:val="28"/>
          <w:szCs w:val="28"/>
        </w:rPr>
        <w:t xml:space="preserve"> Победы в Великой Отеч</w:t>
      </w:r>
      <w:r w:rsidR="00CF3A8C">
        <w:rPr>
          <w:sz w:val="28"/>
          <w:szCs w:val="28"/>
        </w:rPr>
        <w:t>ественной войне (приложение 3).</w:t>
      </w:r>
    </w:p>
    <w:p w:rsidR="00B620C0" w:rsidRPr="00CF3A8C" w:rsidRDefault="00CF3A8C" w:rsidP="00B62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20C0" w:rsidRPr="00CF3A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620C0" w:rsidRPr="00CF3A8C">
        <w:rPr>
          <w:sz w:val="28"/>
          <w:szCs w:val="28"/>
        </w:rPr>
        <w:t>Муниципальному казённому учреждению «</w:t>
      </w:r>
      <w:proofErr w:type="spellStart"/>
      <w:r w:rsidR="00B620C0" w:rsidRPr="00CF3A8C">
        <w:rPr>
          <w:sz w:val="28"/>
          <w:szCs w:val="28"/>
        </w:rPr>
        <w:t>Лянторское</w:t>
      </w:r>
      <w:proofErr w:type="spellEnd"/>
      <w:r w:rsidR="00B620C0" w:rsidRPr="00CF3A8C">
        <w:rPr>
          <w:sz w:val="28"/>
          <w:szCs w:val="28"/>
        </w:rPr>
        <w:t xml:space="preserve"> управление по культуре, спорту и делам молодёжи» (</w:t>
      </w:r>
      <w:proofErr w:type="spellStart"/>
      <w:r w:rsidR="00B620C0" w:rsidRPr="00CF3A8C">
        <w:rPr>
          <w:sz w:val="28"/>
          <w:szCs w:val="28"/>
        </w:rPr>
        <w:t>Брычук</w:t>
      </w:r>
      <w:proofErr w:type="spellEnd"/>
      <w:r w:rsidR="00B620C0" w:rsidRPr="00CF3A8C">
        <w:rPr>
          <w:sz w:val="28"/>
          <w:szCs w:val="28"/>
        </w:rPr>
        <w:t xml:space="preserve"> А.А.) организовать проведение городских мероприятий, посвящённых </w:t>
      </w:r>
      <w:r w:rsidRPr="00CF3A8C">
        <w:rPr>
          <w:sz w:val="28"/>
          <w:szCs w:val="28"/>
        </w:rPr>
        <w:t>празднованию 69-й годовщины</w:t>
      </w:r>
      <w:r w:rsidR="00B620C0" w:rsidRPr="00CF3A8C">
        <w:rPr>
          <w:sz w:val="28"/>
          <w:szCs w:val="28"/>
        </w:rPr>
        <w:t xml:space="preserve"> Победы в Великой Отечественной войне 09 мая 2014 года на городской площади. </w:t>
      </w:r>
    </w:p>
    <w:p w:rsidR="002A5AC5" w:rsidRPr="00CF3A8C" w:rsidRDefault="00551CFA" w:rsidP="00723CD0">
      <w:pPr>
        <w:ind w:firstLine="708"/>
        <w:jc w:val="both"/>
        <w:rPr>
          <w:sz w:val="28"/>
          <w:szCs w:val="28"/>
        </w:rPr>
      </w:pPr>
      <w:r w:rsidRPr="00CF3A8C">
        <w:rPr>
          <w:sz w:val="28"/>
          <w:szCs w:val="28"/>
        </w:rPr>
        <w:t>3.</w:t>
      </w:r>
      <w:r w:rsidR="0065342A" w:rsidRPr="00CF3A8C">
        <w:rPr>
          <w:sz w:val="28"/>
          <w:szCs w:val="28"/>
        </w:rPr>
        <w:t xml:space="preserve"> </w:t>
      </w:r>
      <w:proofErr w:type="gramStart"/>
      <w:r w:rsidR="00FA240D" w:rsidRPr="00CF3A8C">
        <w:rPr>
          <w:sz w:val="28"/>
          <w:szCs w:val="28"/>
        </w:rPr>
        <w:t>Управлению экономики (</w:t>
      </w:r>
      <w:proofErr w:type="spellStart"/>
      <w:r w:rsidR="00FA240D" w:rsidRPr="00CF3A8C">
        <w:rPr>
          <w:sz w:val="28"/>
          <w:szCs w:val="28"/>
        </w:rPr>
        <w:t>Жестовский</w:t>
      </w:r>
      <w:proofErr w:type="spellEnd"/>
      <w:r w:rsidR="00FA240D" w:rsidRPr="00CF3A8C">
        <w:rPr>
          <w:sz w:val="28"/>
          <w:szCs w:val="28"/>
        </w:rPr>
        <w:t xml:space="preserve"> С.П.), управлению городского хозяйства (</w:t>
      </w:r>
      <w:proofErr w:type="spellStart"/>
      <w:r w:rsidR="009E6B1B" w:rsidRPr="00CF3A8C">
        <w:rPr>
          <w:sz w:val="28"/>
          <w:szCs w:val="28"/>
        </w:rPr>
        <w:t>Геложина</w:t>
      </w:r>
      <w:proofErr w:type="spellEnd"/>
      <w:r w:rsidR="009E6B1B" w:rsidRPr="00CF3A8C">
        <w:rPr>
          <w:sz w:val="28"/>
          <w:szCs w:val="28"/>
        </w:rPr>
        <w:t xml:space="preserve"> Л.М.</w:t>
      </w:r>
      <w:r w:rsidR="00FA240D" w:rsidRPr="00CF3A8C">
        <w:rPr>
          <w:sz w:val="28"/>
          <w:szCs w:val="28"/>
        </w:rPr>
        <w:t xml:space="preserve">), муниципальному учреждению </w:t>
      </w:r>
      <w:r w:rsidR="002A5AC5" w:rsidRPr="00CF3A8C">
        <w:rPr>
          <w:sz w:val="28"/>
          <w:szCs w:val="28"/>
        </w:rPr>
        <w:t xml:space="preserve">культуры </w:t>
      </w:r>
      <w:r w:rsidR="00FA240D" w:rsidRPr="00CF3A8C">
        <w:rPr>
          <w:sz w:val="28"/>
          <w:szCs w:val="28"/>
        </w:rPr>
        <w:t>«</w:t>
      </w:r>
      <w:proofErr w:type="spellStart"/>
      <w:r w:rsidR="00FA240D" w:rsidRPr="00CF3A8C">
        <w:rPr>
          <w:sz w:val="28"/>
          <w:szCs w:val="28"/>
        </w:rPr>
        <w:t>Лянторск</w:t>
      </w:r>
      <w:r w:rsidR="002A5AC5" w:rsidRPr="00CF3A8C">
        <w:rPr>
          <w:sz w:val="28"/>
          <w:szCs w:val="28"/>
        </w:rPr>
        <w:t>ий</w:t>
      </w:r>
      <w:proofErr w:type="spellEnd"/>
      <w:r w:rsidR="00FA240D" w:rsidRPr="00CF3A8C">
        <w:rPr>
          <w:sz w:val="28"/>
          <w:szCs w:val="28"/>
        </w:rPr>
        <w:t xml:space="preserve"> </w:t>
      </w:r>
      <w:r w:rsidR="002A5AC5" w:rsidRPr="00CF3A8C">
        <w:rPr>
          <w:sz w:val="28"/>
          <w:szCs w:val="28"/>
        </w:rPr>
        <w:t>Дом культуры «Нефтяник</w:t>
      </w:r>
      <w:r w:rsidR="00FA240D" w:rsidRPr="00CF3A8C">
        <w:rPr>
          <w:sz w:val="28"/>
          <w:szCs w:val="28"/>
        </w:rPr>
        <w:t>» (</w:t>
      </w:r>
      <w:r w:rsidR="001B05AD">
        <w:rPr>
          <w:sz w:val="28"/>
          <w:szCs w:val="28"/>
        </w:rPr>
        <w:t>Сидоренко Л.Г</w:t>
      </w:r>
      <w:r w:rsidR="00476688">
        <w:rPr>
          <w:sz w:val="28"/>
          <w:szCs w:val="28"/>
        </w:rPr>
        <w:t xml:space="preserve">.), </w:t>
      </w:r>
      <w:r w:rsidR="00FA240D" w:rsidRPr="00CF3A8C">
        <w:rPr>
          <w:sz w:val="28"/>
          <w:szCs w:val="28"/>
        </w:rPr>
        <w:t>муницип</w:t>
      </w:r>
      <w:r w:rsidR="00CF3A8C" w:rsidRPr="00CF3A8C">
        <w:rPr>
          <w:sz w:val="28"/>
          <w:szCs w:val="28"/>
        </w:rPr>
        <w:t>альному учреждению «Культурно–</w:t>
      </w:r>
      <w:r w:rsidR="00FA240D" w:rsidRPr="00CF3A8C">
        <w:rPr>
          <w:sz w:val="28"/>
          <w:szCs w:val="28"/>
        </w:rPr>
        <w:t>спортивный комплекс «Юбилейный» (Елизаров А.В.), муниципальному учреждению культуры «Городской Дом Мол</w:t>
      </w:r>
      <w:r w:rsidR="00CF3A8C" w:rsidRPr="00CF3A8C">
        <w:rPr>
          <w:sz w:val="28"/>
          <w:szCs w:val="28"/>
        </w:rPr>
        <w:t>одёжи «Строитель» (Кузьмина Ж.С.</w:t>
      </w:r>
      <w:r w:rsidR="00FA240D" w:rsidRPr="00CF3A8C">
        <w:rPr>
          <w:sz w:val="28"/>
          <w:szCs w:val="28"/>
        </w:rPr>
        <w:t>), муниципальному учреждению культуры «</w:t>
      </w:r>
      <w:proofErr w:type="spellStart"/>
      <w:r w:rsidR="00FA240D" w:rsidRPr="00CF3A8C">
        <w:rPr>
          <w:sz w:val="28"/>
          <w:szCs w:val="28"/>
        </w:rPr>
        <w:t>Лянторский</w:t>
      </w:r>
      <w:proofErr w:type="spellEnd"/>
      <w:r w:rsidR="00FA240D" w:rsidRPr="00CF3A8C">
        <w:rPr>
          <w:sz w:val="28"/>
          <w:szCs w:val="28"/>
        </w:rPr>
        <w:t xml:space="preserve"> Центр прикладного творчества и ремёсел» (Шабалина О.В.), </w:t>
      </w:r>
      <w:r w:rsidR="002A5AC5" w:rsidRPr="00CF3A8C">
        <w:rPr>
          <w:sz w:val="28"/>
          <w:szCs w:val="28"/>
        </w:rPr>
        <w:t>муниципальному учреждению культуры «</w:t>
      </w:r>
      <w:proofErr w:type="spellStart"/>
      <w:r w:rsidR="002A5AC5" w:rsidRPr="00CF3A8C">
        <w:rPr>
          <w:sz w:val="28"/>
          <w:szCs w:val="28"/>
        </w:rPr>
        <w:t>Лянторский</w:t>
      </w:r>
      <w:proofErr w:type="spellEnd"/>
      <w:r w:rsidR="002A5AC5" w:rsidRPr="00CF3A8C">
        <w:rPr>
          <w:sz w:val="28"/>
          <w:szCs w:val="28"/>
        </w:rPr>
        <w:t xml:space="preserve"> хантыйский этнографический музей» (</w:t>
      </w:r>
      <w:proofErr w:type="spellStart"/>
      <w:r w:rsidR="002A5AC5" w:rsidRPr="00CF3A8C">
        <w:rPr>
          <w:sz w:val="28"/>
          <w:szCs w:val="28"/>
        </w:rPr>
        <w:t>Подосян</w:t>
      </w:r>
      <w:proofErr w:type="spellEnd"/>
      <w:r w:rsidR="002A5AC5" w:rsidRPr="00CF3A8C">
        <w:rPr>
          <w:sz w:val="28"/>
          <w:szCs w:val="28"/>
        </w:rPr>
        <w:t xml:space="preserve"> Е.</w:t>
      </w:r>
      <w:proofErr w:type="gramEnd"/>
      <w:r w:rsidR="002A5AC5" w:rsidRPr="00CF3A8C">
        <w:rPr>
          <w:sz w:val="28"/>
          <w:szCs w:val="28"/>
        </w:rPr>
        <w:t>А.),</w:t>
      </w:r>
      <w:r w:rsidR="0092726E" w:rsidRPr="00CF3A8C">
        <w:rPr>
          <w:sz w:val="28"/>
          <w:szCs w:val="28"/>
        </w:rPr>
        <w:t xml:space="preserve"> муниципальному учреждению «Центр физической культуры и спорта «Юность» </w:t>
      </w:r>
      <w:r w:rsidR="0092726E" w:rsidRPr="00CF3A8C">
        <w:rPr>
          <w:sz w:val="28"/>
          <w:szCs w:val="28"/>
        </w:rPr>
        <w:lastRenderedPageBreak/>
        <w:t>(</w:t>
      </w:r>
      <w:proofErr w:type="spellStart"/>
      <w:r w:rsidR="0092726E" w:rsidRPr="00CF3A8C">
        <w:rPr>
          <w:sz w:val="28"/>
          <w:szCs w:val="28"/>
        </w:rPr>
        <w:t>Титовский</w:t>
      </w:r>
      <w:proofErr w:type="spellEnd"/>
      <w:r w:rsidR="0092726E" w:rsidRPr="00CF3A8C">
        <w:rPr>
          <w:sz w:val="28"/>
          <w:szCs w:val="28"/>
        </w:rPr>
        <w:t xml:space="preserve"> В.В.),</w:t>
      </w:r>
      <w:r w:rsidR="002A5AC5" w:rsidRPr="00CF3A8C">
        <w:rPr>
          <w:sz w:val="28"/>
          <w:szCs w:val="28"/>
        </w:rPr>
        <w:t xml:space="preserve"> </w:t>
      </w:r>
      <w:r w:rsidR="00FA240D" w:rsidRPr="00CF3A8C">
        <w:rPr>
          <w:sz w:val="28"/>
          <w:szCs w:val="28"/>
        </w:rPr>
        <w:t>муниципальному учреждению «</w:t>
      </w:r>
      <w:proofErr w:type="spellStart"/>
      <w:r w:rsidR="00FA240D" w:rsidRPr="00CF3A8C">
        <w:rPr>
          <w:sz w:val="28"/>
          <w:szCs w:val="28"/>
        </w:rPr>
        <w:t>Лянторское</w:t>
      </w:r>
      <w:proofErr w:type="spellEnd"/>
      <w:r w:rsidR="00FA240D" w:rsidRPr="00CF3A8C">
        <w:rPr>
          <w:sz w:val="28"/>
          <w:szCs w:val="28"/>
        </w:rPr>
        <w:t xml:space="preserve"> хозяйственно – эксплуатационное управление» (</w:t>
      </w:r>
      <w:proofErr w:type="spellStart"/>
      <w:r w:rsidR="00FA240D" w:rsidRPr="00CF3A8C">
        <w:rPr>
          <w:sz w:val="28"/>
          <w:szCs w:val="28"/>
        </w:rPr>
        <w:t>Тангаев</w:t>
      </w:r>
      <w:proofErr w:type="spellEnd"/>
      <w:r w:rsidR="00FA240D" w:rsidRPr="00CF3A8C">
        <w:rPr>
          <w:sz w:val="28"/>
          <w:szCs w:val="28"/>
        </w:rPr>
        <w:t xml:space="preserve"> А.Н.) обеспечить выполнение мероприятий согласно плану подготовки и проведения </w:t>
      </w:r>
      <w:r w:rsidR="002A5AC5" w:rsidRPr="00CF3A8C">
        <w:rPr>
          <w:sz w:val="28"/>
          <w:szCs w:val="28"/>
        </w:rPr>
        <w:t xml:space="preserve">городских мероприятий, посвящённых </w:t>
      </w:r>
      <w:r w:rsidR="00CF3A8C" w:rsidRPr="00CF3A8C">
        <w:rPr>
          <w:sz w:val="28"/>
          <w:szCs w:val="28"/>
        </w:rPr>
        <w:t>празднованию 69-й годовщины</w:t>
      </w:r>
      <w:r w:rsidR="002A5AC5" w:rsidRPr="00CF3A8C">
        <w:rPr>
          <w:sz w:val="28"/>
          <w:szCs w:val="28"/>
        </w:rPr>
        <w:t xml:space="preserve"> Победы в Великой Отечественной войне. </w:t>
      </w:r>
    </w:p>
    <w:p w:rsidR="00551CFA" w:rsidRPr="00CF3A8C" w:rsidRDefault="009E6B1B" w:rsidP="00B963CE">
      <w:pPr>
        <w:ind w:firstLine="708"/>
        <w:jc w:val="both"/>
        <w:rPr>
          <w:sz w:val="28"/>
          <w:szCs w:val="28"/>
        </w:rPr>
      </w:pPr>
      <w:r w:rsidRPr="00CF3A8C">
        <w:rPr>
          <w:sz w:val="28"/>
          <w:szCs w:val="28"/>
        </w:rPr>
        <w:t>4</w:t>
      </w:r>
      <w:r w:rsidR="00551CFA" w:rsidRPr="00CF3A8C">
        <w:rPr>
          <w:sz w:val="28"/>
          <w:szCs w:val="28"/>
        </w:rPr>
        <w:t>.</w:t>
      </w:r>
      <w:r w:rsidR="0065342A" w:rsidRPr="00CF3A8C">
        <w:rPr>
          <w:sz w:val="28"/>
          <w:szCs w:val="28"/>
        </w:rPr>
        <w:t xml:space="preserve"> </w:t>
      </w:r>
      <w:r w:rsidR="00793AEA" w:rsidRPr="00CF3A8C">
        <w:rPr>
          <w:sz w:val="28"/>
          <w:szCs w:val="28"/>
        </w:rPr>
        <w:t>Рекомендовать отделу полиции №1 (дислокация г. Лянтор) ОМВД России по Сургутскому району</w:t>
      </w:r>
      <w:r w:rsidR="00BF5833" w:rsidRPr="00CF3A8C">
        <w:rPr>
          <w:sz w:val="28"/>
          <w:szCs w:val="28"/>
        </w:rPr>
        <w:t xml:space="preserve"> (</w:t>
      </w:r>
      <w:proofErr w:type="spellStart"/>
      <w:r w:rsidR="00BF5833" w:rsidRPr="00CF3A8C">
        <w:rPr>
          <w:sz w:val="28"/>
          <w:szCs w:val="28"/>
        </w:rPr>
        <w:t>Хоружий</w:t>
      </w:r>
      <w:proofErr w:type="spellEnd"/>
      <w:r w:rsidR="00BF5833" w:rsidRPr="00CF3A8C">
        <w:rPr>
          <w:sz w:val="28"/>
          <w:szCs w:val="28"/>
        </w:rPr>
        <w:t xml:space="preserve"> А.Н.), </w:t>
      </w:r>
      <w:r w:rsidR="007562A1" w:rsidRPr="00CF3A8C">
        <w:rPr>
          <w:sz w:val="28"/>
          <w:szCs w:val="28"/>
        </w:rPr>
        <w:t xml:space="preserve">федеральному государственному казённому учреждению «2 </w:t>
      </w:r>
      <w:r w:rsidR="0092726E" w:rsidRPr="00CF3A8C">
        <w:rPr>
          <w:sz w:val="28"/>
          <w:szCs w:val="28"/>
        </w:rPr>
        <w:t>отряд федеральной противопожарной службы</w:t>
      </w:r>
      <w:r w:rsidR="007562A1" w:rsidRPr="00CF3A8C">
        <w:rPr>
          <w:sz w:val="28"/>
          <w:szCs w:val="28"/>
        </w:rPr>
        <w:t xml:space="preserve"> по ХМАО-Югре» (Степанов </w:t>
      </w:r>
      <w:r w:rsidR="003950F1" w:rsidRPr="00CF3A8C">
        <w:rPr>
          <w:sz w:val="28"/>
          <w:szCs w:val="28"/>
        </w:rPr>
        <w:t>В.Г.)</w:t>
      </w:r>
      <w:r w:rsidR="00BF5833" w:rsidRPr="00CF3A8C">
        <w:rPr>
          <w:sz w:val="28"/>
          <w:szCs w:val="28"/>
        </w:rPr>
        <w:t xml:space="preserve"> обеспечить выполнение мероприятий согласно плану подготовки и </w:t>
      </w:r>
      <w:r w:rsidR="0007146D" w:rsidRPr="00CF3A8C">
        <w:rPr>
          <w:sz w:val="28"/>
          <w:szCs w:val="28"/>
        </w:rPr>
        <w:t xml:space="preserve">проведения городских мероприятий, посвящённых </w:t>
      </w:r>
      <w:r w:rsidR="00CF3A8C" w:rsidRPr="00CF3A8C">
        <w:rPr>
          <w:sz w:val="28"/>
          <w:szCs w:val="28"/>
        </w:rPr>
        <w:t xml:space="preserve">празднованию </w:t>
      </w:r>
      <w:r w:rsidR="0007146D" w:rsidRPr="00CF3A8C">
        <w:rPr>
          <w:sz w:val="28"/>
          <w:szCs w:val="28"/>
        </w:rPr>
        <w:t>6</w:t>
      </w:r>
      <w:r w:rsidR="002A5AC5" w:rsidRPr="00CF3A8C">
        <w:rPr>
          <w:sz w:val="28"/>
          <w:szCs w:val="28"/>
        </w:rPr>
        <w:t>9</w:t>
      </w:r>
      <w:r w:rsidR="00CF3A8C" w:rsidRPr="00CF3A8C">
        <w:rPr>
          <w:sz w:val="28"/>
          <w:szCs w:val="28"/>
        </w:rPr>
        <w:t>-й годовщины</w:t>
      </w:r>
      <w:r w:rsidR="0007146D" w:rsidRPr="00CF3A8C">
        <w:rPr>
          <w:sz w:val="28"/>
          <w:szCs w:val="28"/>
        </w:rPr>
        <w:t xml:space="preserve"> Победы в Великой Отечественной войне</w:t>
      </w:r>
      <w:r w:rsidR="00BF5833" w:rsidRPr="00CF3A8C">
        <w:rPr>
          <w:sz w:val="28"/>
          <w:szCs w:val="28"/>
        </w:rPr>
        <w:t>.</w:t>
      </w:r>
    </w:p>
    <w:p w:rsidR="00E65A21" w:rsidRPr="00CF3A8C" w:rsidRDefault="009E6B1B" w:rsidP="007C3891">
      <w:pPr>
        <w:ind w:firstLine="708"/>
        <w:jc w:val="both"/>
        <w:rPr>
          <w:sz w:val="28"/>
          <w:szCs w:val="28"/>
        </w:rPr>
      </w:pPr>
      <w:r w:rsidRPr="00CF3A8C">
        <w:rPr>
          <w:sz w:val="28"/>
          <w:szCs w:val="28"/>
        </w:rPr>
        <w:t>5</w:t>
      </w:r>
      <w:r w:rsidR="00551CFA" w:rsidRPr="00CF3A8C">
        <w:rPr>
          <w:sz w:val="28"/>
          <w:szCs w:val="28"/>
        </w:rPr>
        <w:t>.</w:t>
      </w:r>
      <w:r w:rsidR="0065342A" w:rsidRPr="00CF3A8C">
        <w:rPr>
          <w:sz w:val="28"/>
          <w:szCs w:val="28"/>
        </w:rPr>
        <w:t xml:space="preserve"> </w:t>
      </w:r>
      <w:r w:rsidR="00BF5833" w:rsidRPr="00CF3A8C">
        <w:rPr>
          <w:sz w:val="28"/>
          <w:szCs w:val="28"/>
        </w:rPr>
        <w:t xml:space="preserve">Рекомендовать руководителям </w:t>
      </w:r>
      <w:r w:rsidR="0007146D" w:rsidRPr="00CF3A8C">
        <w:rPr>
          <w:sz w:val="28"/>
          <w:szCs w:val="28"/>
        </w:rPr>
        <w:t xml:space="preserve">организаций, </w:t>
      </w:r>
      <w:r w:rsidR="00BF5833" w:rsidRPr="00CF3A8C">
        <w:rPr>
          <w:sz w:val="28"/>
          <w:szCs w:val="28"/>
        </w:rPr>
        <w:t xml:space="preserve">общественных объединений, </w:t>
      </w:r>
      <w:r w:rsidR="0007146D" w:rsidRPr="00CF3A8C">
        <w:rPr>
          <w:sz w:val="28"/>
          <w:szCs w:val="28"/>
        </w:rPr>
        <w:t xml:space="preserve">председателям профсоюзных организаций города </w:t>
      </w:r>
      <w:r w:rsidR="00BF5833" w:rsidRPr="00CF3A8C">
        <w:rPr>
          <w:sz w:val="28"/>
          <w:szCs w:val="28"/>
        </w:rPr>
        <w:t xml:space="preserve">принять участие в </w:t>
      </w:r>
      <w:r w:rsidR="00516271" w:rsidRPr="00CF3A8C">
        <w:rPr>
          <w:sz w:val="28"/>
          <w:szCs w:val="28"/>
        </w:rPr>
        <w:t xml:space="preserve">проведении проведения городских мероприятий, посвящённых </w:t>
      </w:r>
      <w:r w:rsidR="00CF3A8C" w:rsidRPr="00CF3A8C">
        <w:rPr>
          <w:sz w:val="28"/>
          <w:szCs w:val="28"/>
        </w:rPr>
        <w:t xml:space="preserve">празднованию </w:t>
      </w:r>
      <w:r w:rsidR="00516271" w:rsidRPr="00CF3A8C">
        <w:rPr>
          <w:sz w:val="28"/>
          <w:szCs w:val="28"/>
        </w:rPr>
        <w:t>6</w:t>
      </w:r>
      <w:r w:rsidR="0092726E" w:rsidRPr="00CF3A8C">
        <w:rPr>
          <w:sz w:val="28"/>
          <w:szCs w:val="28"/>
        </w:rPr>
        <w:t>9</w:t>
      </w:r>
      <w:r w:rsidR="00CF3A8C" w:rsidRPr="00CF3A8C">
        <w:rPr>
          <w:sz w:val="28"/>
          <w:szCs w:val="28"/>
        </w:rPr>
        <w:t>-й годовщины</w:t>
      </w:r>
      <w:r w:rsidR="00516271" w:rsidRPr="00CF3A8C">
        <w:rPr>
          <w:sz w:val="28"/>
          <w:szCs w:val="28"/>
        </w:rPr>
        <w:t xml:space="preserve"> Победы в Великой Отечественной войне</w:t>
      </w:r>
      <w:r w:rsidR="00BF5833" w:rsidRPr="00CF3A8C">
        <w:rPr>
          <w:sz w:val="28"/>
          <w:szCs w:val="28"/>
        </w:rPr>
        <w:t>.</w:t>
      </w:r>
    </w:p>
    <w:p w:rsidR="00627EFD" w:rsidRPr="00CF3A8C" w:rsidRDefault="009E6B1B" w:rsidP="00627EFD">
      <w:pPr>
        <w:ind w:firstLine="708"/>
        <w:jc w:val="both"/>
        <w:rPr>
          <w:sz w:val="28"/>
          <w:szCs w:val="28"/>
        </w:rPr>
      </w:pPr>
      <w:r w:rsidRPr="00CF3A8C">
        <w:rPr>
          <w:sz w:val="28"/>
          <w:szCs w:val="28"/>
        </w:rPr>
        <w:t>6</w:t>
      </w:r>
      <w:r w:rsidR="00551CFA" w:rsidRPr="00CF3A8C">
        <w:rPr>
          <w:sz w:val="28"/>
          <w:szCs w:val="28"/>
        </w:rPr>
        <w:t>.</w:t>
      </w:r>
      <w:r w:rsidR="00B963CE" w:rsidRPr="00CF3A8C">
        <w:rPr>
          <w:sz w:val="28"/>
          <w:szCs w:val="28"/>
        </w:rPr>
        <w:t xml:space="preserve"> </w:t>
      </w:r>
      <w:proofErr w:type="gramStart"/>
      <w:r w:rsidR="007562A1" w:rsidRPr="00CF3A8C">
        <w:rPr>
          <w:sz w:val="28"/>
          <w:szCs w:val="28"/>
        </w:rPr>
        <w:t>Контроль за</w:t>
      </w:r>
      <w:proofErr w:type="gramEnd"/>
      <w:r w:rsidR="007562A1" w:rsidRPr="00CF3A8C">
        <w:rPr>
          <w:sz w:val="28"/>
          <w:szCs w:val="28"/>
        </w:rPr>
        <w:t xml:space="preserve"> выполнением постановления оставляю за собой</w:t>
      </w:r>
      <w:r w:rsidR="00627EFD" w:rsidRPr="00CF3A8C">
        <w:rPr>
          <w:sz w:val="28"/>
          <w:szCs w:val="28"/>
        </w:rPr>
        <w:t>.</w:t>
      </w:r>
    </w:p>
    <w:p w:rsidR="00E65A21" w:rsidRPr="00CF3A8C" w:rsidRDefault="00E65A21" w:rsidP="00E65A21">
      <w:pPr>
        <w:tabs>
          <w:tab w:val="left" w:pos="720"/>
        </w:tabs>
        <w:jc w:val="both"/>
        <w:rPr>
          <w:sz w:val="28"/>
          <w:szCs w:val="28"/>
        </w:rPr>
      </w:pPr>
    </w:p>
    <w:p w:rsidR="00B963CE" w:rsidRPr="00CF3A8C" w:rsidRDefault="00B963CE" w:rsidP="00551CFA">
      <w:pPr>
        <w:jc w:val="both"/>
        <w:rPr>
          <w:sz w:val="28"/>
          <w:szCs w:val="28"/>
        </w:rPr>
      </w:pPr>
    </w:p>
    <w:p w:rsidR="009E6B1B" w:rsidRPr="00CF3A8C" w:rsidRDefault="009E6B1B" w:rsidP="0092726E">
      <w:pPr>
        <w:jc w:val="both"/>
        <w:rPr>
          <w:sz w:val="28"/>
          <w:szCs w:val="28"/>
        </w:rPr>
      </w:pPr>
      <w:r w:rsidRPr="00CF3A8C">
        <w:rPr>
          <w:sz w:val="28"/>
          <w:szCs w:val="28"/>
        </w:rPr>
        <w:t>Г</w:t>
      </w:r>
      <w:r w:rsidR="00CF3A8C" w:rsidRPr="00CF3A8C">
        <w:rPr>
          <w:sz w:val="28"/>
          <w:szCs w:val="28"/>
        </w:rPr>
        <w:t>лава города</w:t>
      </w:r>
      <w:r w:rsidR="00CF3A8C">
        <w:rPr>
          <w:sz w:val="28"/>
          <w:szCs w:val="28"/>
        </w:rPr>
        <w:tab/>
      </w:r>
      <w:r w:rsidR="00CF3A8C">
        <w:rPr>
          <w:sz w:val="28"/>
          <w:szCs w:val="28"/>
        </w:rPr>
        <w:tab/>
      </w:r>
      <w:r w:rsidR="00CF3A8C">
        <w:rPr>
          <w:sz w:val="28"/>
          <w:szCs w:val="28"/>
        </w:rPr>
        <w:tab/>
      </w:r>
      <w:r w:rsidR="00CF3A8C">
        <w:rPr>
          <w:sz w:val="28"/>
          <w:szCs w:val="28"/>
        </w:rPr>
        <w:tab/>
      </w:r>
      <w:r w:rsidR="00CF3A8C">
        <w:rPr>
          <w:sz w:val="28"/>
          <w:szCs w:val="28"/>
        </w:rPr>
        <w:tab/>
      </w:r>
      <w:r w:rsidR="00CF3A8C">
        <w:rPr>
          <w:sz w:val="28"/>
          <w:szCs w:val="28"/>
        </w:rPr>
        <w:tab/>
      </w:r>
      <w:r w:rsidR="00CF3A8C">
        <w:rPr>
          <w:sz w:val="28"/>
          <w:szCs w:val="28"/>
        </w:rPr>
        <w:tab/>
      </w:r>
      <w:r w:rsidR="00CF3A8C">
        <w:rPr>
          <w:sz w:val="28"/>
          <w:szCs w:val="28"/>
        </w:rPr>
        <w:tab/>
      </w:r>
      <w:r w:rsidR="00CF3A8C">
        <w:rPr>
          <w:sz w:val="28"/>
          <w:szCs w:val="28"/>
        </w:rPr>
        <w:tab/>
      </w:r>
      <w:r w:rsidR="00CF3A8C">
        <w:rPr>
          <w:sz w:val="28"/>
          <w:szCs w:val="28"/>
        </w:rPr>
        <w:tab/>
      </w:r>
      <w:r w:rsidR="00CF3A8C" w:rsidRPr="00CF3A8C">
        <w:rPr>
          <w:sz w:val="28"/>
          <w:szCs w:val="28"/>
        </w:rPr>
        <w:t xml:space="preserve">С.А. </w:t>
      </w:r>
      <w:proofErr w:type="spellStart"/>
      <w:r w:rsidR="00CF3A8C" w:rsidRPr="00CF3A8C">
        <w:rPr>
          <w:sz w:val="28"/>
          <w:szCs w:val="28"/>
        </w:rPr>
        <w:t>Махиня</w:t>
      </w:r>
      <w:proofErr w:type="spellEnd"/>
    </w:p>
    <w:p w:rsidR="009E6B1B" w:rsidRDefault="009E6B1B" w:rsidP="0092726E">
      <w:pPr>
        <w:jc w:val="both"/>
        <w:rPr>
          <w:sz w:val="28"/>
          <w:szCs w:val="28"/>
        </w:rPr>
      </w:pPr>
    </w:p>
    <w:p w:rsidR="00D27AC2" w:rsidRDefault="00D27AC2" w:rsidP="0092726E">
      <w:pPr>
        <w:jc w:val="both"/>
        <w:rPr>
          <w:sz w:val="28"/>
          <w:szCs w:val="28"/>
        </w:rPr>
      </w:pPr>
    </w:p>
    <w:p w:rsidR="00476688" w:rsidRDefault="00C60FFA" w:rsidP="00C60FFA">
      <w:pPr>
        <w:jc w:val="both"/>
        <w:rPr>
          <w:sz w:val="28"/>
          <w:szCs w:val="28"/>
        </w:rPr>
        <w:sectPr w:rsidR="00476688" w:rsidSect="00166A19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AF19F0" w:rsidRPr="008F0898" w:rsidRDefault="00AF19F0" w:rsidP="00AF19F0">
      <w:pPr>
        <w:ind w:left="5664"/>
        <w:jc w:val="both"/>
      </w:pPr>
      <w:r w:rsidRPr="008F0898">
        <w:lastRenderedPageBreak/>
        <w:t>Приложение 1 к постановлению</w:t>
      </w:r>
    </w:p>
    <w:p w:rsidR="00C60FFA" w:rsidRDefault="00AF19F0" w:rsidP="00AF19F0">
      <w:pPr>
        <w:ind w:left="5664"/>
        <w:jc w:val="both"/>
      </w:pPr>
      <w:r w:rsidRPr="008F0898">
        <w:t xml:space="preserve">Администрации </w:t>
      </w:r>
      <w:proofErr w:type="gramStart"/>
      <w:r w:rsidRPr="008F0898">
        <w:t>городского</w:t>
      </w:r>
      <w:proofErr w:type="gramEnd"/>
      <w:r w:rsidRPr="008F0898">
        <w:t xml:space="preserve"> </w:t>
      </w:r>
    </w:p>
    <w:p w:rsidR="00AF19F0" w:rsidRPr="008F0898" w:rsidRDefault="00AF19F0" w:rsidP="00AF19F0">
      <w:pPr>
        <w:ind w:left="5664"/>
        <w:jc w:val="both"/>
      </w:pPr>
      <w:r w:rsidRPr="008F0898">
        <w:t>поселения Лянтор</w:t>
      </w:r>
    </w:p>
    <w:p w:rsidR="00AF19F0" w:rsidRPr="008F0898" w:rsidRDefault="00AF19F0" w:rsidP="00AF19F0">
      <w:pPr>
        <w:ind w:left="4956" w:firstLine="708"/>
        <w:jc w:val="both"/>
      </w:pPr>
      <w:r w:rsidRPr="008F0898">
        <w:t>от «</w:t>
      </w:r>
      <w:r w:rsidR="00AE2F60">
        <w:t>25</w:t>
      </w:r>
      <w:r w:rsidRPr="008F0898">
        <w:t xml:space="preserve">» </w:t>
      </w:r>
      <w:r w:rsidR="00C60FFA">
        <w:t xml:space="preserve">апреля </w:t>
      </w:r>
      <w:r w:rsidRPr="008F0898">
        <w:t xml:space="preserve"> 201</w:t>
      </w:r>
      <w:r w:rsidR="001F22A1">
        <w:t>4</w:t>
      </w:r>
      <w:r w:rsidRPr="008F0898">
        <w:t xml:space="preserve"> года № </w:t>
      </w:r>
      <w:r w:rsidR="00AE2F60">
        <w:t>328</w:t>
      </w:r>
    </w:p>
    <w:p w:rsidR="00AF19F0" w:rsidRPr="008F0898" w:rsidRDefault="00AF19F0" w:rsidP="00AF19F0">
      <w:pPr>
        <w:jc w:val="both"/>
        <w:rPr>
          <w:sz w:val="28"/>
          <w:szCs w:val="28"/>
        </w:rPr>
      </w:pPr>
    </w:p>
    <w:p w:rsidR="00AF19F0" w:rsidRPr="008F0898" w:rsidRDefault="00AF19F0" w:rsidP="00AF19F0">
      <w:pPr>
        <w:jc w:val="both"/>
        <w:rPr>
          <w:sz w:val="28"/>
          <w:szCs w:val="28"/>
        </w:rPr>
      </w:pPr>
    </w:p>
    <w:p w:rsidR="00AF19F0" w:rsidRPr="008F0898" w:rsidRDefault="00AF19F0" w:rsidP="00AF19F0">
      <w:pPr>
        <w:jc w:val="both"/>
        <w:rPr>
          <w:sz w:val="28"/>
          <w:szCs w:val="28"/>
        </w:rPr>
      </w:pPr>
    </w:p>
    <w:p w:rsidR="00AF19F0" w:rsidRPr="008F0898" w:rsidRDefault="00AF19F0" w:rsidP="00AF19F0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>Состав организационного комитета</w:t>
      </w:r>
    </w:p>
    <w:p w:rsidR="00AF19F0" w:rsidRPr="008F0898" w:rsidRDefault="00AF19F0" w:rsidP="00AF19F0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>по подготовке и проведению</w:t>
      </w:r>
    </w:p>
    <w:p w:rsidR="00923F3B" w:rsidRPr="008F0898" w:rsidRDefault="00923F3B" w:rsidP="00AF19F0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 xml:space="preserve">городских мероприятий, </w:t>
      </w:r>
    </w:p>
    <w:p w:rsidR="00923F3B" w:rsidRPr="008F0898" w:rsidRDefault="00923F3B" w:rsidP="00AF19F0">
      <w:pPr>
        <w:jc w:val="center"/>
        <w:rPr>
          <w:sz w:val="28"/>
          <w:szCs w:val="28"/>
        </w:rPr>
      </w:pPr>
      <w:proofErr w:type="gramStart"/>
      <w:r w:rsidRPr="00476688">
        <w:rPr>
          <w:sz w:val="28"/>
          <w:szCs w:val="28"/>
        </w:rPr>
        <w:t>посвящённых</w:t>
      </w:r>
      <w:proofErr w:type="gramEnd"/>
      <w:r w:rsidRPr="00476688">
        <w:rPr>
          <w:sz w:val="28"/>
          <w:szCs w:val="28"/>
        </w:rPr>
        <w:t xml:space="preserve"> </w:t>
      </w:r>
      <w:r w:rsidR="00476688" w:rsidRPr="00476688">
        <w:rPr>
          <w:sz w:val="28"/>
          <w:szCs w:val="28"/>
        </w:rPr>
        <w:t>празднованию</w:t>
      </w:r>
      <w:r w:rsidR="00476688" w:rsidRPr="008F0898">
        <w:rPr>
          <w:sz w:val="28"/>
          <w:szCs w:val="28"/>
        </w:rPr>
        <w:t xml:space="preserve"> </w:t>
      </w:r>
      <w:r w:rsidRPr="008F0898">
        <w:rPr>
          <w:sz w:val="28"/>
          <w:szCs w:val="28"/>
        </w:rPr>
        <w:t>6</w:t>
      </w:r>
      <w:r w:rsidR="001F22A1">
        <w:rPr>
          <w:sz w:val="28"/>
          <w:szCs w:val="28"/>
        </w:rPr>
        <w:t>9</w:t>
      </w:r>
      <w:r w:rsidR="00476688">
        <w:rPr>
          <w:sz w:val="28"/>
          <w:szCs w:val="28"/>
        </w:rPr>
        <w:t>-й годовщины</w:t>
      </w:r>
    </w:p>
    <w:p w:rsidR="00923F3B" w:rsidRPr="008F0898" w:rsidRDefault="00923F3B" w:rsidP="00AF19F0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 xml:space="preserve">Победы в Великой Отечественной войне </w:t>
      </w:r>
    </w:p>
    <w:p w:rsidR="00AF19F0" w:rsidRPr="008F0898" w:rsidRDefault="00AF19F0" w:rsidP="00AF19F0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6"/>
        <w:gridCol w:w="4330"/>
        <w:gridCol w:w="425"/>
        <w:gridCol w:w="5103"/>
      </w:tblGrid>
      <w:tr w:rsidR="00D41A6A" w:rsidRPr="000D3486" w:rsidTr="00476688">
        <w:tc>
          <w:tcPr>
            <w:tcW w:w="456" w:type="dxa"/>
          </w:tcPr>
          <w:p w:rsidR="00D41A6A" w:rsidRPr="000D3486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proofErr w:type="spellStart"/>
            <w:r w:rsidRPr="000D3486">
              <w:rPr>
                <w:sz w:val="28"/>
                <w:szCs w:val="28"/>
              </w:rPr>
              <w:t>Махиня</w:t>
            </w:r>
            <w:proofErr w:type="spellEnd"/>
            <w:r w:rsidRPr="000D3486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25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1A6A" w:rsidRPr="000D3486" w:rsidRDefault="00D41A6A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председатель, Глава города </w:t>
            </w:r>
          </w:p>
          <w:p w:rsidR="00D41A6A" w:rsidRPr="000D3486" w:rsidRDefault="00D41A6A" w:rsidP="00395492">
            <w:pPr>
              <w:rPr>
                <w:sz w:val="28"/>
                <w:szCs w:val="28"/>
              </w:rPr>
            </w:pPr>
          </w:p>
        </w:tc>
      </w:tr>
      <w:tr w:rsidR="00D41A6A" w:rsidRPr="000D3486" w:rsidTr="00476688">
        <w:tc>
          <w:tcPr>
            <w:tcW w:w="456" w:type="dxa"/>
          </w:tcPr>
          <w:p w:rsidR="00D41A6A" w:rsidRPr="000D3486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41A6A" w:rsidRPr="000D3486" w:rsidRDefault="00D41A6A" w:rsidP="00395492">
            <w:pPr>
              <w:rPr>
                <w:sz w:val="28"/>
                <w:szCs w:val="28"/>
              </w:rPr>
            </w:pPr>
            <w:proofErr w:type="spellStart"/>
            <w:r w:rsidRPr="000D3486">
              <w:rPr>
                <w:sz w:val="28"/>
                <w:szCs w:val="28"/>
              </w:rPr>
              <w:t>Брычук</w:t>
            </w:r>
            <w:proofErr w:type="spellEnd"/>
            <w:r w:rsidRPr="000D3486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25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1A6A" w:rsidRPr="000D3486" w:rsidRDefault="00D41A6A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заместитель председателя, </w:t>
            </w:r>
          </w:p>
          <w:p w:rsidR="00D41A6A" w:rsidRPr="000D3486" w:rsidRDefault="00D41A6A" w:rsidP="008E3854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директор</w:t>
            </w:r>
            <w:r w:rsidR="008E3854">
              <w:rPr>
                <w:sz w:val="28"/>
                <w:szCs w:val="28"/>
              </w:rPr>
              <w:t xml:space="preserve"> </w:t>
            </w:r>
            <w:r w:rsidR="008E3854" w:rsidRPr="000D3486">
              <w:rPr>
                <w:sz w:val="28"/>
                <w:szCs w:val="28"/>
              </w:rPr>
              <w:t>муниципального казённого учреждения</w:t>
            </w:r>
            <w:r w:rsidR="008E3854">
              <w:rPr>
                <w:sz w:val="28"/>
                <w:szCs w:val="28"/>
              </w:rPr>
              <w:t xml:space="preserve"> «</w:t>
            </w:r>
            <w:proofErr w:type="spellStart"/>
            <w:r w:rsidR="008E3854">
              <w:rPr>
                <w:sz w:val="28"/>
                <w:szCs w:val="28"/>
              </w:rPr>
              <w:t>Лянторское</w:t>
            </w:r>
            <w:proofErr w:type="spellEnd"/>
            <w:r w:rsidRPr="000D3486">
              <w:rPr>
                <w:sz w:val="28"/>
                <w:szCs w:val="28"/>
              </w:rPr>
              <w:t xml:space="preserve"> управлени</w:t>
            </w:r>
            <w:r w:rsidR="008E3854">
              <w:rPr>
                <w:sz w:val="28"/>
                <w:szCs w:val="28"/>
              </w:rPr>
              <w:t>е</w:t>
            </w:r>
            <w:r w:rsidRPr="000D3486">
              <w:rPr>
                <w:sz w:val="28"/>
                <w:szCs w:val="28"/>
              </w:rPr>
              <w:t xml:space="preserve"> по культуре, спорту и делам молодёжи</w:t>
            </w:r>
            <w:r w:rsidR="008E3854">
              <w:rPr>
                <w:sz w:val="28"/>
                <w:szCs w:val="28"/>
              </w:rPr>
              <w:t>»</w:t>
            </w:r>
          </w:p>
        </w:tc>
      </w:tr>
      <w:tr w:rsidR="00D41A6A" w:rsidRPr="000D3486" w:rsidTr="00476688">
        <w:tc>
          <w:tcPr>
            <w:tcW w:w="10314" w:type="dxa"/>
            <w:gridSpan w:val="4"/>
          </w:tcPr>
          <w:p w:rsidR="00D41A6A" w:rsidRPr="000D3486" w:rsidRDefault="00D41A6A" w:rsidP="00395492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Члены организационного комитета:</w:t>
            </w:r>
          </w:p>
          <w:p w:rsidR="00D41A6A" w:rsidRPr="000D3486" w:rsidRDefault="00D41A6A" w:rsidP="00395492">
            <w:pPr>
              <w:jc w:val="center"/>
              <w:rPr>
                <w:sz w:val="28"/>
                <w:szCs w:val="28"/>
              </w:rPr>
            </w:pPr>
          </w:p>
        </w:tc>
      </w:tr>
      <w:tr w:rsidR="00D41A6A" w:rsidRPr="000D3486" w:rsidTr="00476688">
        <w:tc>
          <w:tcPr>
            <w:tcW w:w="456" w:type="dxa"/>
          </w:tcPr>
          <w:p w:rsidR="00D41A6A" w:rsidRPr="000D3486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proofErr w:type="spellStart"/>
            <w:r w:rsidRPr="000D3486">
              <w:rPr>
                <w:sz w:val="28"/>
                <w:szCs w:val="28"/>
              </w:rPr>
              <w:t>Жестовский</w:t>
            </w:r>
            <w:proofErr w:type="spellEnd"/>
            <w:r w:rsidRPr="000D3486">
              <w:rPr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425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начальник управления экономики</w:t>
            </w:r>
          </w:p>
        </w:tc>
      </w:tr>
      <w:tr w:rsidR="00D41A6A" w:rsidRPr="000D3486" w:rsidTr="00476688">
        <w:tc>
          <w:tcPr>
            <w:tcW w:w="456" w:type="dxa"/>
          </w:tcPr>
          <w:p w:rsidR="00D41A6A" w:rsidRPr="000D3486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41A6A" w:rsidRPr="000D3486" w:rsidRDefault="00EA461B" w:rsidP="003954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  <w:r>
              <w:rPr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425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1A6A" w:rsidRPr="000D3486" w:rsidRDefault="008E3854" w:rsidP="0039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A461B">
              <w:rPr>
                <w:sz w:val="28"/>
                <w:szCs w:val="28"/>
              </w:rPr>
              <w:t xml:space="preserve">ременно </w:t>
            </w:r>
            <w:proofErr w:type="gramStart"/>
            <w:r w:rsidR="00EA461B">
              <w:rPr>
                <w:sz w:val="28"/>
                <w:szCs w:val="28"/>
              </w:rPr>
              <w:t>исполняющий</w:t>
            </w:r>
            <w:proofErr w:type="gramEnd"/>
            <w:r w:rsidR="00EA46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обязанности </w:t>
            </w:r>
            <w:r w:rsidR="00D41A6A" w:rsidRPr="000D348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D41A6A" w:rsidRPr="000D3486">
              <w:rPr>
                <w:sz w:val="28"/>
                <w:szCs w:val="28"/>
              </w:rPr>
              <w:t xml:space="preserve"> управления  городского хозяйства</w:t>
            </w:r>
          </w:p>
        </w:tc>
      </w:tr>
      <w:tr w:rsidR="00D41A6A" w:rsidRPr="000D3486" w:rsidTr="00476688">
        <w:tc>
          <w:tcPr>
            <w:tcW w:w="456" w:type="dxa"/>
          </w:tcPr>
          <w:p w:rsidR="00D41A6A" w:rsidRPr="000D3486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Потапова Райса </w:t>
            </w:r>
            <w:proofErr w:type="spellStart"/>
            <w:r w:rsidRPr="000D3486">
              <w:rPr>
                <w:sz w:val="28"/>
                <w:szCs w:val="28"/>
              </w:rPr>
              <w:t>Абдельхаковна</w:t>
            </w:r>
            <w:proofErr w:type="spellEnd"/>
          </w:p>
        </w:tc>
        <w:tc>
          <w:tcPr>
            <w:tcW w:w="425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1A6A" w:rsidRPr="000D3486" w:rsidRDefault="00D41A6A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заместитель директора муниципального казённого учреждения «</w:t>
            </w:r>
            <w:proofErr w:type="spellStart"/>
            <w:r w:rsidRPr="000D3486">
              <w:rPr>
                <w:sz w:val="28"/>
                <w:szCs w:val="28"/>
              </w:rPr>
              <w:t>Лянторское</w:t>
            </w:r>
            <w:proofErr w:type="spellEnd"/>
            <w:r w:rsidRPr="000D3486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D41A6A" w:rsidRPr="000D3486" w:rsidTr="00476688">
        <w:tc>
          <w:tcPr>
            <w:tcW w:w="456" w:type="dxa"/>
          </w:tcPr>
          <w:p w:rsidR="00D41A6A" w:rsidRPr="000D3486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425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1A6A" w:rsidRPr="000D3486" w:rsidRDefault="00D41A6A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начальник отдела по культуре муниципального казённого учреждения «</w:t>
            </w:r>
            <w:proofErr w:type="spellStart"/>
            <w:r w:rsidRPr="000D3486">
              <w:rPr>
                <w:sz w:val="28"/>
                <w:szCs w:val="28"/>
              </w:rPr>
              <w:t>Лянторское</w:t>
            </w:r>
            <w:proofErr w:type="spellEnd"/>
            <w:r w:rsidRPr="000D3486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151FD5" w:rsidRPr="000D3486" w:rsidTr="00476688">
        <w:tc>
          <w:tcPr>
            <w:tcW w:w="456" w:type="dxa"/>
          </w:tcPr>
          <w:p w:rsidR="00151FD5" w:rsidRPr="000D3486" w:rsidRDefault="00151FD5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51FD5" w:rsidRPr="000D3486" w:rsidRDefault="00151FD5" w:rsidP="003954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Буканяева</w:t>
            </w:r>
            <w:proofErr w:type="spellEnd"/>
            <w:r>
              <w:rPr>
                <w:sz w:val="28"/>
                <w:szCs w:val="28"/>
              </w:rPr>
              <w:t xml:space="preserve"> Светлана Олеговна</w:t>
            </w:r>
          </w:p>
        </w:tc>
        <w:tc>
          <w:tcPr>
            <w:tcW w:w="425" w:type="dxa"/>
          </w:tcPr>
          <w:p w:rsidR="00151FD5" w:rsidRPr="000D3486" w:rsidRDefault="00151FD5" w:rsidP="00395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51FD5" w:rsidRPr="000D3486" w:rsidRDefault="00151FD5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заведующий сектором</w:t>
            </w:r>
            <w:r>
              <w:rPr>
                <w:sz w:val="28"/>
                <w:szCs w:val="28"/>
              </w:rPr>
              <w:t xml:space="preserve"> по делам молодёжи</w:t>
            </w:r>
            <w:r w:rsidRPr="000D3486">
              <w:rPr>
                <w:sz w:val="28"/>
                <w:szCs w:val="28"/>
              </w:rPr>
              <w:t xml:space="preserve"> муниципального казённого учреждения «</w:t>
            </w:r>
            <w:proofErr w:type="spellStart"/>
            <w:r w:rsidRPr="000D3486">
              <w:rPr>
                <w:sz w:val="28"/>
                <w:szCs w:val="28"/>
              </w:rPr>
              <w:t>Лянторское</w:t>
            </w:r>
            <w:proofErr w:type="spellEnd"/>
            <w:r w:rsidRPr="000D3486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D41A6A" w:rsidRPr="000D3486" w:rsidTr="00476688">
        <w:tc>
          <w:tcPr>
            <w:tcW w:w="456" w:type="dxa"/>
          </w:tcPr>
          <w:p w:rsidR="00D41A6A" w:rsidRPr="000D3486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Доценко Инна Анатольевна</w:t>
            </w:r>
          </w:p>
        </w:tc>
        <w:tc>
          <w:tcPr>
            <w:tcW w:w="425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1A6A" w:rsidRPr="000D3486" w:rsidRDefault="00D41A6A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заведующий сектором по физической культуре и спорту муниципального казённого учреждения «</w:t>
            </w:r>
            <w:proofErr w:type="spellStart"/>
            <w:r w:rsidRPr="000D3486">
              <w:rPr>
                <w:sz w:val="28"/>
                <w:szCs w:val="28"/>
              </w:rPr>
              <w:t>Лянторское</w:t>
            </w:r>
            <w:proofErr w:type="spellEnd"/>
            <w:r w:rsidRPr="000D3486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D41A6A" w:rsidRPr="000D3486" w:rsidTr="00476688">
        <w:tc>
          <w:tcPr>
            <w:tcW w:w="456" w:type="dxa"/>
          </w:tcPr>
          <w:p w:rsidR="00D41A6A" w:rsidRPr="000D3486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Пронина Татьяна Николаевна</w:t>
            </w:r>
          </w:p>
        </w:tc>
        <w:tc>
          <w:tcPr>
            <w:tcW w:w="425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1A6A" w:rsidRPr="000D3486" w:rsidRDefault="00D41A6A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главный специалист отдела экономического развития управления экономики</w:t>
            </w:r>
          </w:p>
        </w:tc>
      </w:tr>
      <w:tr w:rsidR="00D41A6A" w:rsidRPr="000D3486" w:rsidTr="00476688">
        <w:tc>
          <w:tcPr>
            <w:tcW w:w="456" w:type="dxa"/>
          </w:tcPr>
          <w:p w:rsidR="00D41A6A" w:rsidRPr="000D3486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proofErr w:type="spellStart"/>
            <w:r w:rsidRPr="000D3486">
              <w:rPr>
                <w:sz w:val="28"/>
                <w:szCs w:val="28"/>
              </w:rPr>
              <w:t>Хоружий</w:t>
            </w:r>
            <w:proofErr w:type="spellEnd"/>
            <w:r w:rsidRPr="000D3486"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25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1A6A" w:rsidRPr="000D3486" w:rsidRDefault="00D41A6A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начальник отдела полиции №1 </w:t>
            </w:r>
            <w:r w:rsidRPr="000D3486">
              <w:rPr>
                <w:sz w:val="28"/>
                <w:szCs w:val="28"/>
              </w:rPr>
              <w:lastRenderedPageBreak/>
              <w:t xml:space="preserve">(дислокация </w:t>
            </w:r>
            <w:proofErr w:type="spellStart"/>
            <w:r w:rsidRPr="000D3486">
              <w:rPr>
                <w:sz w:val="28"/>
                <w:szCs w:val="28"/>
              </w:rPr>
              <w:t>г</w:t>
            </w:r>
            <w:proofErr w:type="gramStart"/>
            <w:r w:rsidRPr="000D3486">
              <w:rPr>
                <w:sz w:val="28"/>
                <w:szCs w:val="28"/>
              </w:rPr>
              <w:t>.Л</w:t>
            </w:r>
            <w:proofErr w:type="gramEnd"/>
            <w:r w:rsidRPr="000D3486">
              <w:rPr>
                <w:sz w:val="28"/>
                <w:szCs w:val="28"/>
              </w:rPr>
              <w:t>янтор</w:t>
            </w:r>
            <w:proofErr w:type="spellEnd"/>
            <w:r w:rsidRPr="000D3486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Pr="000D3486">
              <w:rPr>
                <w:sz w:val="28"/>
                <w:szCs w:val="28"/>
              </w:rPr>
              <w:t>Сургутскому</w:t>
            </w:r>
            <w:proofErr w:type="spellEnd"/>
            <w:r w:rsidRPr="000D3486">
              <w:rPr>
                <w:sz w:val="28"/>
                <w:szCs w:val="28"/>
              </w:rPr>
              <w:t xml:space="preserve"> району</w:t>
            </w:r>
          </w:p>
        </w:tc>
      </w:tr>
      <w:tr w:rsidR="00D41A6A" w:rsidRPr="000D3486" w:rsidTr="00476688">
        <w:tc>
          <w:tcPr>
            <w:tcW w:w="456" w:type="dxa"/>
          </w:tcPr>
          <w:p w:rsidR="00D41A6A" w:rsidRPr="000D3486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Степанов Василий Григорьевич</w:t>
            </w:r>
          </w:p>
        </w:tc>
        <w:tc>
          <w:tcPr>
            <w:tcW w:w="425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1A6A" w:rsidRPr="000D3486" w:rsidRDefault="00D41A6A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по Ханты – Мансийскому автономному округу – Югре»</w:t>
            </w:r>
          </w:p>
        </w:tc>
      </w:tr>
      <w:tr w:rsidR="00D41A6A" w:rsidRPr="000D3486" w:rsidTr="00476688">
        <w:tc>
          <w:tcPr>
            <w:tcW w:w="456" w:type="dxa"/>
          </w:tcPr>
          <w:p w:rsidR="00D41A6A" w:rsidRPr="000D3486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41A6A" w:rsidRPr="000D3486" w:rsidRDefault="00497070" w:rsidP="00395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Лидия Геннадьевна</w:t>
            </w:r>
          </w:p>
        </w:tc>
        <w:tc>
          <w:tcPr>
            <w:tcW w:w="425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1A6A" w:rsidRPr="000D3486" w:rsidRDefault="00497070" w:rsidP="00D4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D41A6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иректора </w:t>
            </w:r>
            <w:r w:rsidR="00D41A6A" w:rsidRPr="000D3486">
              <w:rPr>
                <w:sz w:val="28"/>
                <w:szCs w:val="28"/>
              </w:rPr>
              <w:t>муниципального учреждения культуры «</w:t>
            </w:r>
            <w:proofErr w:type="spellStart"/>
            <w:r w:rsidR="00D41A6A" w:rsidRPr="000D3486">
              <w:rPr>
                <w:sz w:val="28"/>
                <w:szCs w:val="28"/>
              </w:rPr>
              <w:t>Лянтор</w:t>
            </w:r>
            <w:r w:rsidR="00151FD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кий</w:t>
            </w:r>
            <w:proofErr w:type="spellEnd"/>
            <w:r>
              <w:rPr>
                <w:sz w:val="28"/>
                <w:szCs w:val="28"/>
              </w:rPr>
              <w:t xml:space="preserve"> Дом культуры </w:t>
            </w:r>
            <w:r w:rsidR="00D41A6A" w:rsidRPr="000D3486">
              <w:rPr>
                <w:sz w:val="28"/>
                <w:szCs w:val="28"/>
              </w:rPr>
              <w:t>«Нефтяник»</w:t>
            </w:r>
          </w:p>
        </w:tc>
      </w:tr>
      <w:tr w:rsidR="00D41A6A" w:rsidRPr="000D3486" w:rsidTr="00476688">
        <w:tc>
          <w:tcPr>
            <w:tcW w:w="456" w:type="dxa"/>
          </w:tcPr>
          <w:p w:rsidR="00D41A6A" w:rsidRPr="000D3486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  <w:r>
              <w:rPr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425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1A6A" w:rsidRPr="000D3486" w:rsidRDefault="00D41A6A" w:rsidP="0039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«Центр физической культуры и спорта «Юность»</w:t>
            </w:r>
          </w:p>
        </w:tc>
      </w:tr>
      <w:tr w:rsidR="00D41A6A" w:rsidRPr="000D3486" w:rsidTr="00476688">
        <w:tc>
          <w:tcPr>
            <w:tcW w:w="456" w:type="dxa"/>
          </w:tcPr>
          <w:p w:rsidR="00D41A6A" w:rsidRPr="000D3486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Елизаров Антон Викторович</w:t>
            </w:r>
          </w:p>
        </w:tc>
        <w:tc>
          <w:tcPr>
            <w:tcW w:w="425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1A6A" w:rsidRPr="000D3486" w:rsidRDefault="00D41A6A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директор муниципального учреждения «Культурно – спортивный комплекс «Юбилейный»</w:t>
            </w:r>
          </w:p>
        </w:tc>
      </w:tr>
      <w:tr w:rsidR="00D41A6A" w:rsidRPr="000D3486" w:rsidTr="00476688">
        <w:tc>
          <w:tcPr>
            <w:tcW w:w="456" w:type="dxa"/>
          </w:tcPr>
          <w:p w:rsidR="00D41A6A" w:rsidRPr="000D3486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425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1A6A" w:rsidRPr="000D3486" w:rsidRDefault="00D41A6A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0D3486">
              <w:rPr>
                <w:sz w:val="28"/>
                <w:szCs w:val="28"/>
              </w:rPr>
              <w:t>Лянторский</w:t>
            </w:r>
            <w:proofErr w:type="spellEnd"/>
            <w:r w:rsidRPr="000D3486">
              <w:rPr>
                <w:sz w:val="28"/>
                <w:szCs w:val="28"/>
              </w:rPr>
              <w:t xml:space="preserve"> Центр прикладного творчества и ремёсел»</w:t>
            </w:r>
          </w:p>
        </w:tc>
      </w:tr>
      <w:tr w:rsidR="00D41A6A" w:rsidRPr="000D3486" w:rsidTr="00476688">
        <w:tc>
          <w:tcPr>
            <w:tcW w:w="456" w:type="dxa"/>
          </w:tcPr>
          <w:p w:rsidR="00D41A6A" w:rsidRPr="000D3486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proofErr w:type="spellStart"/>
            <w:r w:rsidRPr="000D3486">
              <w:rPr>
                <w:sz w:val="28"/>
                <w:szCs w:val="28"/>
              </w:rPr>
              <w:t>Подосян</w:t>
            </w:r>
            <w:proofErr w:type="spellEnd"/>
            <w:r w:rsidRPr="000D3486">
              <w:rPr>
                <w:sz w:val="28"/>
                <w:szCs w:val="28"/>
              </w:rPr>
              <w:t xml:space="preserve"> Елена </w:t>
            </w:r>
            <w:proofErr w:type="spellStart"/>
            <w:r w:rsidRPr="000D3486">
              <w:rPr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425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1A6A" w:rsidRPr="000D3486" w:rsidRDefault="00D41A6A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0D3486">
              <w:rPr>
                <w:sz w:val="28"/>
                <w:szCs w:val="28"/>
              </w:rPr>
              <w:t>Лянторский</w:t>
            </w:r>
            <w:proofErr w:type="spellEnd"/>
            <w:r w:rsidRPr="000D3486"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D41A6A" w:rsidRPr="000D3486" w:rsidTr="00476688">
        <w:tc>
          <w:tcPr>
            <w:tcW w:w="456" w:type="dxa"/>
          </w:tcPr>
          <w:p w:rsidR="00D41A6A" w:rsidRPr="000D3486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Жанна Серафимовна</w:t>
            </w:r>
          </w:p>
        </w:tc>
        <w:tc>
          <w:tcPr>
            <w:tcW w:w="425" w:type="dxa"/>
          </w:tcPr>
          <w:p w:rsidR="00D41A6A" w:rsidRPr="000D3486" w:rsidRDefault="00632CA1" w:rsidP="00395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1A6A" w:rsidRPr="000D3486" w:rsidRDefault="00D41A6A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директор муниципального учреждения культуры</w:t>
            </w:r>
            <w:r>
              <w:rPr>
                <w:sz w:val="28"/>
                <w:szCs w:val="28"/>
              </w:rPr>
              <w:t xml:space="preserve"> «Городской Дом Молодёжи «Строитель»</w:t>
            </w:r>
          </w:p>
        </w:tc>
      </w:tr>
      <w:tr w:rsidR="00D41A6A" w:rsidRPr="000D3486" w:rsidTr="00476688">
        <w:tc>
          <w:tcPr>
            <w:tcW w:w="456" w:type="dxa"/>
          </w:tcPr>
          <w:p w:rsidR="00D41A6A" w:rsidRPr="000D3486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proofErr w:type="spellStart"/>
            <w:r w:rsidRPr="000D3486">
              <w:rPr>
                <w:sz w:val="28"/>
                <w:szCs w:val="28"/>
              </w:rPr>
              <w:t>Тангаев</w:t>
            </w:r>
            <w:proofErr w:type="spellEnd"/>
            <w:r w:rsidRPr="000D3486"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25" w:type="dxa"/>
          </w:tcPr>
          <w:p w:rsidR="00D41A6A" w:rsidRPr="000D3486" w:rsidRDefault="00D41A6A" w:rsidP="00395492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1A6A" w:rsidRPr="000D3486" w:rsidRDefault="00D41A6A" w:rsidP="0039549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 w:rsidRPr="000D3486">
              <w:rPr>
                <w:sz w:val="28"/>
                <w:szCs w:val="28"/>
              </w:rPr>
              <w:t>Лянторское</w:t>
            </w:r>
            <w:proofErr w:type="spellEnd"/>
            <w:r w:rsidRPr="000D3486">
              <w:rPr>
                <w:sz w:val="28"/>
                <w:szCs w:val="28"/>
              </w:rPr>
              <w:t xml:space="preserve"> хозяйственно – эксплуатационное управление»</w:t>
            </w:r>
          </w:p>
        </w:tc>
      </w:tr>
      <w:tr w:rsidR="00D41A6A" w:rsidRPr="000D3486" w:rsidTr="00476688">
        <w:tc>
          <w:tcPr>
            <w:tcW w:w="456" w:type="dxa"/>
          </w:tcPr>
          <w:p w:rsidR="00D41A6A" w:rsidRPr="000D3486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41A6A" w:rsidRPr="008F0898" w:rsidRDefault="00D41A6A" w:rsidP="008E3854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Арнаут Екатерина Афанасьевна</w:t>
            </w:r>
          </w:p>
        </w:tc>
        <w:tc>
          <w:tcPr>
            <w:tcW w:w="425" w:type="dxa"/>
          </w:tcPr>
          <w:p w:rsidR="00D41A6A" w:rsidRPr="008F0898" w:rsidRDefault="00D41A6A" w:rsidP="00395492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1A6A" w:rsidRPr="008F0898" w:rsidRDefault="00D41A6A" w:rsidP="00C60FFA">
            <w:pPr>
              <w:rPr>
                <w:sz w:val="16"/>
                <w:szCs w:val="16"/>
              </w:rPr>
            </w:pPr>
            <w:r w:rsidRPr="008F0898">
              <w:rPr>
                <w:sz w:val="28"/>
                <w:szCs w:val="28"/>
              </w:rPr>
              <w:t>начальник отдела по учёту военн</w:t>
            </w:r>
            <w:r w:rsidR="00632CA1">
              <w:rPr>
                <w:sz w:val="28"/>
                <w:szCs w:val="28"/>
              </w:rPr>
              <w:t xml:space="preserve">ообязанных </w:t>
            </w:r>
          </w:p>
        </w:tc>
      </w:tr>
      <w:tr w:rsidR="00D41A6A" w:rsidRPr="000D3486" w:rsidTr="00476688">
        <w:tc>
          <w:tcPr>
            <w:tcW w:w="456" w:type="dxa"/>
          </w:tcPr>
          <w:p w:rsidR="00D41A6A" w:rsidRPr="000D3486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41A6A" w:rsidRPr="008F0898" w:rsidRDefault="00D41A6A" w:rsidP="00395492">
            <w:pPr>
              <w:rPr>
                <w:sz w:val="28"/>
                <w:szCs w:val="28"/>
              </w:rPr>
            </w:pPr>
            <w:proofErr w:type="spellStart"/>
            <w:r w:rsidRPr="008F0898">
              <w:rPr>
                <w:sz w:val="28"/>
                <w:szCs w:val="28"/>
              </w:rPr>
              <w:t>Кармаева</w:t>
            </w:r>
            <w:proofErr w:type="spellEnd"/>
            <w:r w:rsidRPr="008F0898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25" w:type="dxa"/>
          </w:tcPr>
          <w:p w:rsidR="00D41A6A" w:rsidRPr="008F0898" w:rsidRDefault="00D41A6A" w:rsidP="00395492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1A6A" w:rsidRPr="008F0898" w:rsidRDefault="00D41A6A" w:rsidP="00C6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F0898">
              <w:rPr>
                <w:sz w:val="28"/>
                <w:szCs w:val="28"/>
              </w:rPr>
              <w:t>аведующий филиалом в г. Лянтор бюджетного учреждения социального обслуживания ХМАО-Югры «Комплексный центр социального обслуживания населения «Содействие» (по согласованию).</w:t>
            </w:r>
          </w:p>
        </w:tc>
      </w:tr>
    </w:tbl>
    <w:p w:rsidR="00476688" w:rsidRDefault="00476688" w:rsidP="00F9753E">
      <w:pPr>
        <w:ind w:left="5664"/>
        <w:jc w:val="both"/>
        <w:rPr>
          <w:sz w:val="20"/>
          <w:szCs w:val="20"/>
        </w:rPr>
        <w:sectPr w:rsidR="00476688" w:rsidSect="00166A19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551CFA" w:rsidRPr="008F0898" w:rsidRDefault="001861DE" w:rsidP="00F9753E">
      <w:pPr>
        <w:ind w:left="5664"/>
        <w:jc w:val="both"/>
      </w:pPr>
      <w:r w:rsidRPr="008F0898">
        <w:lastRenderedPageBreak/>
        <w:t>Пр</w:t>
      </w:r>
      <w:r w:rsidR="00551CFA" w:rsidRPr="008F0898">
        <w:t>иложение 2 к постановлению</w:t>
      </w:r>
    </w:p>
    <w:p w:rsidR="008F0898" w:rsidRDefault="00551CFA" w:rsidP="00F9753E">
      <w:pPr>
        <w:ind w:left="5664"/>
      </w:pPr>
      <w:r w:rsidRPr="008F0898">
        <w:t xml:space="preserve">Администрация </w:t>
      </w:r>
      <w:proofErr w:type="gramStart"/>
      <w:r w:rsidRPr="008F0898">
        <w:t>городского</w:t>
      </w:r>
      <w:proofErr w:type="gramEnd"/>
    </w:p>
    <w:p w:rsidR="00551CFA" w:rsidRPr="008F0898" w:rsidRDefault="00551CFA" w:rsidP="00F9753E">
      <w:pPr>
        <w:ind w:left="5664"/>
      </w:pPr>
      <w:r w:rsidRPr="008F0898">
        <w:t>поселения Лянтор</w:t>
      </w:r>
    </w:p>
    <w:p w:rsidR="00AE2F60" w:rsidRPr="008F0898" w:rsidRDefault="00AE2F60" w:rsidP="00AE2F60">
      <w:pPr>
        <w:ind w:left="4956" w:firstLine="708"/>
        <w:jc w:val="both"/>
      </w:pPr>
      <w:r w:rsidRPr="008F0898">
        <w:t>от «</w:t>
      </w:r>
      <w:r>
        <w:t>25</w:t>
      </w:r>
      <w:r w:rsidRPr="008F0898">
        <w:t xml:space="preserve">» </w:t>
      </w:r>
      <w:r>
        <w:t xml:space="preserve">апреля </w:t>
      </w:r>
      <w:r w:rsidRPr="008F0898">
        <w:t xml:space="preserve"> 201</w:t>
      </w:r>
      <w:r>
        <w:t>4</w:t>
      </w:r>
      <w:r w:rsidRPr="008F0898">
        <w:t xml:space="preserve"> года № </w:t>
      </w:r>
      <w:r>
        <w:t>328</w:t>
      </w:r>
    </w:p>
    <w:p w:rsidR="008E3854" w:rsidRDefault="008E3854" w:rsidP="00A75B2A">
      <w:pPr>
        <w:jc w:val="center"/>
        <w:rPr>
          <w:sz w:val="28"/>
          <w:szCs w:val="28"/>
        </w:rPr>
      </w:pPr>
    </w:p>
    <w:p w:rsidR="008E3854" w:rsidRDefault="008E3854" w:rsidP="00A75B2A">
      <w:pPr>
        <w:jc w:val="center"/>
        <w:rPr>
          <w:sz w:val="28"/>
          <w:szCs w:val="28"/>
        </w:rPr>
      </w:pPr>
    </w:p>
    <w:p w:rsidR="0007146D" w:rsidRPr="008F0898" w:rsidRDefault="00667EB6" w:rsidP="00A75B2A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 xml:space="preserve">Программа </w:t>
      </w:r>
    </w:p>
    <w:p w:rsidR="003C0632" w:rsidRPr="008F0898" w:rsidRDefault="00034773" w:rsidP="00A75B2A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>г</w:t>
      </w:r>
      <w:r w:rsidR="0062528E" w:rsidRPr="008F0898">
        <w:rPr>
          <w:sz w:val="28"/>
          <w:szCs w:val="28"/>
        </w:rPr>
        <w:t>ородских мероприятий, посвящённых</w:t>
      </w:r>
      <w:r w:rsidR="00476688" w:rsidRPr="00476688">
        <w:t xml:space="preserve"> </w:t>
      </w:r>
      <w:r w:rsidR="00476688" w:rsidRPr="00476688">
        <w:rPr>
          <w:sz w:val="28"/>
          <w:szCs w:val="28"/>
        </w:rPr>
        <w:t>празднованию</w:t>
      </w:r>
      <w:r w:rsidR="0062528E" w:rsidRPr="00476688">
        <w:rPr>
          <w:sz w:val="28"/>
          <w:szCs w:val="28"/>
        </w:rPr>
        <w:t xml:space="preserve"> </w:t>
      </w:r>
      <w:r w:rsidR="0062528E" w:rsidRPr="008F0898">
        <w:rPr>
          <w:sz w:val="28"/>
          <w:szCs w:val="28"/>
        </w:rPr>
        <w:t>6</w:t>
      </w:r>
      <w:r w:rsidR="00632CA1">
        <w:rPr>
          <w:sz w:val="28"/>
          <w:szCs w:val="28"/>
        </w:rPr>
        <w:t>9</w:t>
      </w:r>
      <w:r w:rsidR="00476688">
        <w:rPr>
          <w:sz w:val="28"/>
          <w:szCs w:val="28"/>
        </w:rPr>
        <w:t>-й годовщины</w:t>
      </w:r>
    </w:p>
    <w:p w:rsidR="003C0632" w:rsidRPr="008F0898" w:rsidRDefault="0062528E" w:rsidP="003C0632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>Победы в Великой Отечественной войне</w:t>
      </w:r>
    </w:p>
    <w:p w:rsidR="00551CFA" w:rsidRDefault="00667EB6" w:rsidP="00551CFA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>(</w:t>
      </w:r>
      <w:r w:rsidR="0062528E" w:rsidRPr="008F0898">
        <w:rPr>
          <w:sz w:val="28"/>
          <w:szCs w:val="28"/>
        </w:rPr>
        <w:t>9 мая 201</w:t>
      </w:r>
      <w:r w:rsidR="00632CA1">
        <w:rPr>
          <w:sz w:val="28"/>
          <w:szCs w:val="28"/>
        </w:rPr>
        <w:t>4</w:t>
      </w:r>
      <w:r w:rsidR="0062528E" w:rsidRPr="008F0898">
        <w:rPr>
          <w:sz w:val="28"/>
          <w:szCs w:val="28"/>
        </w:rPr>
        <w:t xml:space="preserve"> г</w:t>
      </w:r>
      <w:r w:rsidR="00650EEC" w:rsidRPr="008F0898">
        <w:rPr>
          <w:sz w:val="28"/>
          <w:szCs w:val="28"/>
        </w:rPr>
        <w:t>ода</w:t>
      </w:r>
      <w:r w:rsidR="00551CFA" w:rsidRPr="008F0898">
        <w:rPr>
          <w:sz w:val="28"/>
          <w:szCs w:val="28"/>
        </w:rPr>
        <w:t>)</w:t>
      </w:r>
    </w:p>
    <w:p w:rsidR="000058AD" w:rsidRPr="008F0898" w:rsidRDefault="000058AD" w:rsidP="00551CFA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819"/>
        <w:gridCol w:w="3686"/>
      </w:tblGrid>
      <w:tr w:rsidR="002C2EE6" w:rsidRPr="008F0898" w:rsidTr="003515B2">
        <w:tc>
          <w:tcPr>
            <w:tcW w:w="1668" w:type="dxa"/>
          </w:tcPr>
          <w:p w:rsidR="002C2EE6" w:rsidRPr="008F0898" w:rsidRDefault="002C2EE6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Время</w:t>
            </w:r>
          </w:p>
          <w:p w:rsidR="002C2EE6" w:rsidRPr="008F0898" w:rsidRDefault="002C2EE6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проведения</w:t>
            </w:r>
          </w:p>
        </w:tc>
        <w:tc>
          <w:tcPr>
            <w:tcW w:w="4819" w:type="dxa"/>
          </w:tcPr>
          <w:p w:rsidR="002C2EE6" w:rsidRPr="008F0898" w:rsidRDefault="002C2EE6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</w:tcPr>
          <w:p w:rsidR="002C2EE6" w:rsidRPr="008F0898" w:rsidRDefault="002C2EE6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Место проведения</w:t>
            </w:r>
          </w:p>
        </w:tc>
      </w:tr>
      <w:tr w:rsidR="00753844" w:rsidRPr="008F0898" w:rsidTr="00D56199">
        <w:tc>
          <w:tcPr>
            <w:tcW w:w="10173" w:type="dxa"/>
            <w:gridSpan w:val="3"/>
          </w:tcPr>
          <w:p w:rsidR="00753844" w:rsidRPr="004C68E3" w:rsidRDefault="00753844" w:rsidP="001861DE">
            <w:pPr>
              <w:jc w:val="center"/>
              <w:rPr>
                <w:b/>
                <w:sz w:val="28"/>
                <w:szCs w:val="28"/>
              </w:rPr>
            </w:pPr>
            <w:r w:rsidRPr="004C68E3">
              <w:rPr>
                <w:b/>
                <w:sz w:val="28"/>
                <w:szCs w:val="28"/>
              </w:rPr>
              <w:t>Легкоатлетическая эстафета</w:t>
            </w:r>
          </w:p>
        </w:tc>
      </w:tr>
      <w:tr w:rsidR="00753844" w:rsidRPr="008F0898" w:rsidTr="003515B2">
        <w:tc>
          <w:tcPr>
            <w:tcW w:w="1668" w:type="dxa"/>
          </w:tcPr>
          <w:p w:rsidR="00753844" w:rsidRPr="008F0898" w:rsidRDefault="00753844" w:rsidP="00D5619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753844" w:rsidRPr="008F0898" w:rsidRDefault="00476688" w:rsidP="004766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53844" w:rsidRPr="008F0898">
              <w:rPr>
                <w:sz w:val="28"/>
                <w:szCs w:val="28"/>
              </w:rPr>
              <w:t>звучивание городской площади (песни военных лет)</w:t>
            </w:r>
          </w:p>
        </w:tc>
        <w:tc>
          <w:tcPr>
            <w:tcW w:w="3686" w:type="dxa"/>
          </w:tcPr>
          <w:p w:rsidR="00753844" w:rsidRPr="008F0898" w:rsidRDefault="00753844" w:rsidP="00D5619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городская площадь</w:t>
            </w:r>
          </w:p>
        </w:tc>
      </w:tr>
      <w:tr w:rsidR="00753844" w:rsidRPr="008F0898" w:rsidTr="003515B2">
        <w:tc>
          <w:tcPr>
            <w:tcW w:w="1668" w:type="dxa"/>
          </w:tcPr>
          <w:p w:rsidR="00753844" w:rsidRPr="008F0898" w:rsidRDefault="00753844" w:rsidP="00D5619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10.30</w:t>
            </w:r>
          </w:p>
        </w:tc>
        <w:tc>
          <w:tcPr>
            <w:tcW w:w="4819" w:type="dxa"/>
          </w:tcPr>
          <w:p w:rsidR="00753844" w:rsidRPr="008F0898" w:rsidRDefault="00476688" w:rsidP="004766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53844" w:rsidRPr="008F0898">
              <w:rPr>
                <w:sz w:val="28"/>
                <w:szCs w:val="28"/>
              </w:rPr>
              <w:t>ткрытие легкоатлетической эстафеты</w:t>
            </w:r>
          </w:p>
        </w:tc>
        <w:tc>
          <w:tcPr>
            <w:tcW w:w="3686" w:type="dxa"/>
          </w:tcPr>
          <w:p w:rsidR="00753844" w:rsidRPr="008F0898" w:rsidRDefault="00753844" w:rsidP="00D56199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маршрут: городская площадь, </w:t>
            </w:r>
          </w:p>
          <w:p w:rsidR="00753844" w:rsidRPr="008F0898" w:rsidRDefault="00753844" w:rsidP="00D56199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ул. Парковая, ул. </w:t>
            </w:r>
            <w:proofErr w:type="spellStart"/>
            <w:r w:rsidRPr="008F0898">
              <w:rPr>
                <w:sz w:val="28"/>
                <w:szCs w:val="28"/>
              </w:rPr>
              <w:t>Кингесеппа</w:t>
            </w:r>
            <w:proofErr w:type="spellEnd"/>
            <w:r w:rsidRPr="008F0898">
              <w:rPr>
                <w:sz w:val="28"/>
                <w:szCs w:val="28"/>
              </w:rPr>
              <w:t xml:space="preserve">, </w:t>
            </w:r>
          </w:p>
          <w:p w:rsidR="00753844" w:rsidRPr="008F0898" w:rsidRDefault="00753844" w:rsidP="00D56199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ул. Согласия, ул. Набережная, </w:t>
            </w:r>
          </w:p>
          <w:p w:rsidR="00753844" w:rsidRPr="008F0898" w:rsidRDefault="00753844" w:rsidP="00D56199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ул. Дружбы народов, </w:t>
            </w:r>
          </w:p>
          <w:p w:rsidR="00753844" w:rsidRPr="008F0898" w:rsidRDefault="00753844" w:rsidP="00D56199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ул. Эстонских дорожников, </w:t>
            </w:r>
          </w:p>
          <w:p w:rsidR="00753844" w:rsidRPr="008F0898" w:rsidRDefault="00753844" w:rsidP="00D56199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ул. </w:t>
            </w:r>
            <w:proofErr w:type="spellStart"/>
            <w:r w:rsidRPr="008F0898">
              <w:rPr>
                <w:sz w:val="28"/>
                <w:szCs w:val="28"/>
              </w:rPr>
              <w:t>Назаргалеева</w:t>
            </w:r>
            <w:proofErr w:type="spellEnd"/>
            <w:r w:rsidRPr="008F0898">
              <w:rPr>
                <w:sz w:val="28"/>
                <w:szCs w:val="28"/>
              </w:rPr>
              <w:t>, ул. Парковая, городская площадь</w:t>
            </w:r>
          </w:p>
        </w:tc>
      </w:tr>
      <w:tr w:rsidR="004C68E3" w:rsidRPr="008F0898" w:rsidTr="00D56199">
        <w:tc>
          <w:tcPr>
            <w:tcW w:w="10173" w:type="dxa"/>
            <w:gridSpan w:val="3"/>
          </w:tcPr>
          <w:p w:rsidR="004C68E3" w:rsidRPr="004C68E3" w:rsidRDefault="004C68E3" w:rsidP="004C68E3">
            <w:pPr>
              <w:jc w:val="center"/>
              <w:rPr>
                <w:b/>
                <w:sz w:val="28"/>
                <w:szCs w:val="28"/>
              </w:rPr>
            </w:pPr>
            <w:r w:rsidRPr="004C68E3">
              <w:rPr>
                <w:b/>
                <w:sz w:val="28"/>
                <w:szCs w:val="28"/>
              </w:rPr>
              <w:t xml:space="preserve">Молодёжное шествие «Молодёжь – ветеранам!», </w:t>
            </w:r>
          </w:p>
          <w:p w:rsidR="004C68E3" w:rsidRDefault="004C68E3" w:rsidP="004C68E3">
            <w:pPr>
              <w:jc w:val="center"/>
              <w:rPr>
                <w:sz w:val="28"/>
                <w:szCs w:val="28"/>
              </w:rPr>
            </w:pPr>
            <w:r w:rsidRPr="004C68E3">
              <w:rPr>
                <w:b/>
                <w:sz w:val="28"/>
                <w:szCs w:val="28"/>
              </w:rPr>
              <w:t>Митинг у памятника воинской славы</w:t>
            </w:r>
          </w:p>
        </w:tc>
      </w:tr>
      <w:tr w:rsidR="004C68E3" w:rsidRPr="008F0898" w:rsidTr="003515B2">
        <w:tc>
          <w:tcPr>
            <w:tcW w:w="1668" w:type="dxa"/>
          </w:tcPr>
          <w:p w:rsidR="004C68E3" w:rsidRPr="008F0898" w:rsidRDefault="004C68E3" w:rsidP="00D56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11.00-14.00</w:t>
            </w:r>
          </w:p>
        </w:tc>
        <w:tc>
          <w:tcPr>
            <w:tcW w:w="4819" w:type="dxa"/>
          </w:tcPr>
          <w:p w:rsidR="004C68E3" w:rsidRPr="008F0898" w:rsidRDefault="00476688" w:rsidP="00D56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C68E3">
              <w:rPr>
                <w:sz w:val="28"/>
                <w:szCs w:val="28"/>
              </w:rPr>
              <w:t>очётный караул «Вахта Памяти»</w:t>
            </w:r>
          </w:p>
        </w:tc>
        <w:tc>
          <w:tcPr>
            <w:tcW w:w="3686" w:type="dxa"/>
          </w:tcPr>
          <w:p w:rsidR="004C68E3" w:rsidRPr="008F0898" w:rsidRDefault="004C68E3" w:rsidP="00D56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</w:t>
            </w:r>
            <w:r w:rsidRPr="008F0898">
              <w:rPr>
                <w:sz w:val="28"/>
                <w:szCs w:val="28"/>
              </w:rPr>
              <w:t xml:space="preserve"> воинской славы</w:t>
            </w:r>
            <w:r>
              <w:rPr>
                <w:sz w:val="28"/>
                <w:szCs w:val="28"/>
              </w:rPr>
              <w:t>, ул. Виктора Кингисеппа - Сергея Лазо</w:t>
            </w:r>
          </w:p>
        </w:tc>
      </w:tr>
      <w:tr w:rsidR="004C68E3" w:rsidRPr="008F0898" w:rsidTr="003515B2">
        <w:tc>
          <w:tcPr>
            <w:tcW w:w="1668" w:type="dxa"/>
          </w:tcPr>
          <w:p w:rsidR="004C68E3" w:rsidRPr="008F0898" w:rsidRDefault="004C68E3" w:rsidP="00D5619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11.30</w:t>
            </w:r>
          </w:p>
        </w:tc>
        <w:tc>
          <w:tcPr>
            <w:tcW w:w="4819" w:type="dxa"/>
          </w:tcPr>
          <w:p w:rsidR="004C68E3" w:rsidRPr="008F0898" w:rsidRDefault="00476688" w:rsidP="004766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C68E3" w:rsidRPr="008F0898">
              <w:rPr>
                <w:sz w:val="28"/>
                <w:szCs w:val="28"/>
              </w:rPr>
              <w:t>бор участников митинга и молодёжного шествия «Молодёжь – ветеранам!»</w:t>
            </w:r>
          </w:p>
        </w:tc>
        <w:tc>
          <w:tcPr>
            <w:tcW w:w="3686" w:type="dxa"/>
          </w:tcPr>
          <w:p w:rsidR="004C68E3" w:rsidRPr="008F0898" w:rsidRDefault="00476688" w:rsidP="00D561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C68E3" w:rsidRPr="008F0898">
              <w:rPr>
                <w:sz w:val="28"/>
                <w:szCs w:val="28"/>
              </w:rPr>
              <w:t>хантыйский этнографический музей</w:t>
            </w:r>
          </w:p>
        </w:tc>
      </w:tr>
      <w:tr w:rsidR="004C68E3" w:rsidRPr="008F0898" w:rsidTr="003515B2">
        <w:tc>
          <w:tcPr>
            <w:tcW w:w="1668" w:type="dxa"/>
          </w:tcPr>
          <w:p w:rsidR="004C68E3" w:rsidRPr="008F0898" w:rsidRDefault="004C68E3" w:rsidP="00D5619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11.55</w:t>
            </w:r>
          </w:p>
        </w:tc>
        <w:tc>
          <w:tcPr>
            <w:tcW w:w="4819" w:type="dxa"/>
          </w:tcPr>
          <w:p w:rsidR="004C68E3" w:rsidRPr="008F0898" w:rsidRDefault="00476688" w:rsidP="00D56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C68E3" w:rsidRPr="008F0898">
              <w:rPr>
                <w:sz w:val="28"/>
                <w:szCs w:val="28"/>
              </w:rPr>
              <w:t xml:space="preserve">ачало движения молодёжного шествия «Молодёжь – ветеранам!», с возложение цветов к мемориальной доске М. </w:t>
            </w:r>
            <w:proofErr w:type="spellStart"/>
            <w:r w:rsidR="004C68E3" w:rsidRPr="008F0898">
              <w:rPr>
                <w:sz w:val="28"/>
                <w:szCs w:val="28"/>
              </w:rPr>
              <w:t>Засыпкину</w:t>
            </w:r>
            <w:proofErr w:type="spellEnd"/>
            <w:r w:rsidR="004C68E3" w:rsidRPr="008F0898">
              <w:rPr>
                <w:sz w:val="28"/>
                <w:szCs w:val="28"/>
              </w:rPr>
              <w:t xml:space="preserve"> (СОШ № 4), к памятнику воинской славы, к мемориальной доске А. Кузнецову (4 мкр. д. 29)</w:t>
            </w:r>
          </w:p>
        </w:tc>
        <w:tc>
          <w:tcPr>
            <w:tcW w:w="3686" w:type="dxa"/>
          </w:tcPr>
          <w:p w:rsidR="004C68E3" w:rsidRPr="008F0898" w:rsidRDefault="004C68E3" w:rsidP="00D5619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маршрут: </w:t>
            </w:r>
            <w:proofErr w:type="spellStart"/>
            <w:r w:rsidR="00476688">
              <w:rPr>
                <w:sz w:val="28"/>
                <w:szCs w:val="28"/>
              </w:rPr>
              <w:t>Лянторский</w:t>
            </w:r>
            <w:proofErr w:type="spellEnd"/>
            <w:r w:rsidR="00476688">
              <w:rPr>
                <w:sz w:val="28"/>
                <w:szCs w:val="28"/>
              </w:rPr>
              <w:t xml:space="preserve"> </w:t>
            </w:r>
            <w:r w:rsidR="00476688" w:rsidRPr="008F0898">
              <w:rPr>
                <w:sz w:val="28"/>
                <w:szCs w:val="28"/>
              </w:rPr>
              <w:t>хантыйский этнографический музей</w:t>
            </w:r>
            <w:r w:rsidRPr="008F0898">
              <w:rPr>
                <w:sz w:val="28"/>
                <w:szCs w:val="28"/>
              </w:rPr>
              <w:t>,</w:t>
            </w:r>
          </w:p>
          <w:p w:rsidR="004C68E3" w:rsidRPr="008F0898" w:rsidRDefault="004C68E3" w:rsidP="00D5619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ул. Эстонских дорожников,</w:t>
            </w:r>
          </w:p>
          <w:p w:rsidR="004C68E3" w:rsidRPr="008F0898" w:rsidRDefault="004C68E3" w:rsidP="00D5619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ул. </w:t>
            </w:r>
            <w:proofErr w:type="spellStart"/>
            <w:r w:rsidRPr="008F0898">
              <w:rPr>
                <w:sz w:val="28"/>
                <w:szCs w:val="28"/>
              </w:rPr>
              <w:t>Кингесеппа</w:t>
            </w:r>
            <w:proofErr w:type="gramStart"/>
            <w:r w:rsidRPr="008F0898">
              <w:rPr>
                <w:sz w:val="28"/>
                <w:szCs w:val="28"/>
              </w:rPr>
              <w:t>,у</w:t>
            </w:r>
            <w:proofErr w:type="gramEnd"/>
            <w:r w:rsidRPr="008F0898">
              <w:rPr>
                <w:sz w:val="28"/>
                <w:szCs w:val="28"/>
              </w:rPr>
              <w:t>л</w:t>
            </w:r>
            <w:proofErr w:type="spellEnd"/>
            <w:r w:rsidRPr="008F089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Сергея Лазо</w:t>
            </w:r>
            <w:r w:rsidRPr="008F08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Центральная,</w:t>
            </w:r>
          </w:p>
          <w:p w:rsidR="004C68E3" w:rsidRPr="008F0898" w:rsidRDefault="004C68E3" w:rsidP="00D5619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городская площадь</w:t>
            </w:r>
          </w:p>
        </w:tc>
      </w:tr>
      <w:tr w:rsidR="004C68E3" w:rsidRPr="008F0898" w:rsidTr="003515B2">
        <w:tc>
          <w:tcPr>
            <w:tcW w:w="1668" w:type="dxa"/>
          </w:tcPr>
          <w:p w:rsidR="004C68E3" w:rsidRDefault="004C68E3" w:rsidP="00D56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12.20-12.40</w:t>
            </w:r>
          </w:p>
        </w:tc>
        <w:tc>
          <w:tcPr>
            <w:tcW w:w="4819" w:type="dxa"/>
          </w:tcPr>
          <w:p w:rsidR="004C68E3" w:rsidRDefault="004C68E3" w:rsidP="00D56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митинг у памятника</w:t>
            </w:r>
            <w:r w:rsidRPr="008F0898">
              <w:rPr>
                <w:sz w:val="28"/>
                <w:szCs w:val="28"/>
              </w:rPr>
              <w:t xml:space="preserve"> воинской славы</w:t>
            </w:r>
            <w:r>
              <w:rPr>
                <w:sz w:val="28"/>
                <w:szCs w:val="28"/>
              </w:rPr>
              <w:t>;</w:t>
            </w:r>
          </w:p>
          <w:p w:rsidR="004C68E3" w:rsidRDefault="004C68E3" w:rsidP="00D56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0898">
              <w:rPr>
                <w:sz w:val="28"/>
                <w:szCs w:val="28"/>
              </w:rPr>
              <w:t xml:space="preserve">торжественное возложение цветов участниками молодёжного шествия к </w:t>
            </w:r>
            <w:r w:rsidRPr="008F0898">
              <w:rPr>
                <w:sz w:val="28"/>
                <w:szCs w:val="28"/>
              </w:rPr>
              <w:lastRenderedPageBreak/>
              <w:t>памятнику воинской славы</w:t>
            </w:r>
          </w:p>
        </w:tc>
        <w:tc>
          <w:tcPr>
            <w:tcW w:w="3686" w:type="dxa"/>
          </w:tcPr>
          <w:p w:rsidR="004C68E3" w:rsidRDefault="004C68E3" w:rsidP="00005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памятник</w:t>
            </w:r>
            <w:r w:rsidRPr="008F0898">
              <w:rPr>
                <w:sz w:val="28"/>
                <w:szCs w:val="28"/>
              </w:rPr>
              <w:t xml:space="preserve"> воинской славы</w:t>
            </w:r>
            <w:r>
              <w:rPr>
                <w:sz w:val="28"/>
                <w:szCs w:val="28"/>
              </w:rPr>
              <w:t>, ул. Виктора Кингисеппа - Сергея Лазо</w:t>
            </w:r>
          </w:p>
        </w:tc>
      </w:tr>
      <w:tr w:rsidR="004C68E3" w:rsidRPr="008F0898" w:rsidTr="00D56199">
        <w:tc>
          <w:tcPr>
            <w:tcW w:w="10173" w:type="dxa"/>
            <w:gridSpan w:val="3"/>
          </w:tcPr>
          <w:p w:rsidR="004C68E3" w:rsidRPr="00A903AD" w:rsidRDefault="004C68E3" w:rsidP="00A903AD">
            <w:pPr>
              <w:jc w:val="center"/>
              <w:rPr>
                <w:b/>
                <w:sz w:val="28"/>
                <w:szCs w:val="28"/>
              </w:rPr>
            </w:pPr>
            <w:r w:rsidRPr="00A903AD">
              <w:rPr>
                <w:b/>
                <w:sz w:val="28"/>
                <w:szCs w:val="28"/>
              </w:rPr>
              <w:lastRenderedPageBreak/>
              <w:t xml:space="preserve">Митинг в </w:t>
            </w:r>
            <w:r w:rsidR="00A903AD">
              <w:rPr>
                <w:b/>
                <w:sz w:val="28"/>
                <w:szCs w:val="28"/>
              </w:rPr>
              <w:t>х</w:t>
            </w:r>
            <w:r w:rsidRPr="00A903AD">
              <w:rPr>
                <w:b/>
                <w:sz w:val="28"/>
                <w:szCs w:val="28"/>
              </w:rPr>
              <w:t>антыйском этнографическом музее</w:t>
            </w:r>
          </w:p>
        </w:tc>
      </w:tr>
      <w:tr w:rsidR="004C68E3" w:rsidRPr="008F0898" w:rsidTr="003515B2">
        <w:tc>
          <w:tcPr>
            <w:tcW w:w="1668" w:type="dxa"/>
            <w:vMerge w:val="restart"/>
          </w:tcPr>
          <w:p w:rsidR="004C68E3" w:rsidRPr="008F0898" w:rsidRDefault="004C68E3" w:rsidP="0018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4819" w:type="dxa"/>
          </w:tcPr>
          <w:p w:rsidR="004C68E3" w:rsidRPr="008F0898" w:rsidRDefault="00476688" w:rsidP="00D56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C68E3" w:rsidRPr="008F0898">
              <w:rPr>
                <w:sz w:val="28"/>
                <w:szCs w:val="28"/>
              </w:rPr>
              <w:t>ыстраивание почётного караула</w:t>
            </w:r>
          </w:p>
        </w:tc>
        <w:tc>
          <w:tcPr>
            <w:tcW w:w="3686" w:type="dxa"/>
            <w:vMerge w:val="restart"/>
          </w:tcPr>
          <w:p w:rsidR="004C68E3" w:rsidRPr="008F0898" w:rsidRDefault="00476688" w:rsidP="004766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F0898">
              <w:rPr>
                <w:sz w:val="28"/>
                <w:szCs w:val="28"/>
              </w:rPr>
              <w:t>хантыйский этнографический музей</w:t>
            </w:r>
          </w:p>
        </w:tc>
      </w:tr>
      <w:tr w:rsidR="004C68E3" w:rsidRPr="008F0898" w:rsidTr="003515B2">
        <w:tc>
          <w:tcPr>
            <w:tcW w:w="1668" w:type="dxa"/>
            <w:vMerge/>
          </w:tcPr>
          <w:p w:rsidR="004C68E3" w:rsidRPr="008F0898" w:rsidRDefault="004C68E3" w:rsidP="00186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C68E3" w:rsidRPr="008F0898" w:rsidRDefault="00476688" w:rsidP="00D56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C68E3" w:rsidRPr="008F0898">
              <w:rPr>
                <w:sz w:val="28"/>
                <w:szCs w:val="28"/>
              </w:rPr>
              <w:t>онцертная программа народного духового оркестра</w:t>
            </w:r>
          </w:p>
        </w:tc>
        <w:tc>
          <w:tcPr>
            <w:tcW w:w="3686" w:type="dxa"/>
            <w:vMerge/>
          </w:tcPr>
          <w:p w:rsidR="004C68E3" w:rsidRPr="008F0898" w:rsidRDefault="004C68E3" w:rsidP="001861DE">
            <w:pPr>
              <w:jc w:val="center"/>
              <w:rPr>
                <w:sz w:val="28"/>
                <w:szCs w:val="28"/>
              </w:rPr>
            </w:pPr>
          </w:p>
        </w:tc>
      </w:tr>
      <w:tr w:rsidR="004C68E3" w:rsidRPr="008F0898" w:rsidTr="003515B2">
        <w:tc>
          <w:tcPr>
            <w:tcW w:w="1668" w:type="dxa"/>
            <w:vMerge/>
          </w:tcPr>
          <w:p w:rsidR="004C68E3" w:rsidRPr="008F0898" w:rsidRDefault="004C68E3" w:rsidP="00186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C68E3" w:rsidRPr="008F0898" w:rsidRDefault="002206AA" w:rsidP="00D56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42F09">
              <w:rPr>
                <w:sz w:val="28"/>
                <w:szCs w:val="28"/>
              </w:rPr>
              <w:t>стреча ветеранов В</w:t>
            </w:r>
            <w:r w:rsidR="00BA5EED">
              <w:rPr>
                <w:sz w:val="28"/>
                <w:szCs w:val="28"/>
              </w:rPr>
              <w:t xml:space="preserve">еликой </w:t>
            </w:r>
            <w:r w:rsidR="00742F09">
              <w:rPr>
                <w:sz w:val="28"/>
                <w:szCs w:val="28"/>
              </w:rPr>
              <w:t>О</w:t>
            </w:r>
            <w:r w:rsidR="00BA5EED">
              <w:rPr>
                <w:sz w:val="28"/>
                <w:szCs w:val="28"/>
              </w:rPr>
              <w:t xml:space="preserve">течественной </w:t>
            </w:r>
            <w:r w:rsidR="00742F09">
              <w:rPr>
                <w:sz w:val="28"/>
                <w:szCs w:val="28"/>
              </w:rPr>
              <w:t>в</w:t>
            </w:r>
            <w:r w:rsidR="00BA5EED">
              <w:rPr>
                <w:sz w:val="28"/>
                <w:szCs w:val="28"/>
              </w:rPr>
              <w:t>ойны (</w:t>
            </w:r>
            <w:proofErr w:type="spellStart"/>
            <w:r w:rsidR="00BA5EED">
              <w:rPr>
                <w:sz w:val="28"/>
                <w:szCs w:val="28"/>
              </w:rPr>
              <w:t>ВОв</w:t>
            </w:r>
            <w:proofErr w:type="spellEnd"/>
            <w:r w:rsidR="00BA5EED">
              <w:rPr>
                <w:sz w:val="28"/>
                <w:szCs w:val="28"/>
              </w:rPr>
              <w:t>)</w:t>
            </w:r>
            <w:r w:rsidR="004C68E3" w:rsidRPr="008F0898">
              <w:rPr>
                <w:sz w:val="28"/>
                <w:szCs w:val="28"/>
              </w:rPr>
              <w:t>, узников концлагерей, тружеников тыла</w:t>
            </w:r>
          </w:p>
        </w:tc>
        <w:tc>
          <w:tcPr>
            <w:tcW w:w="3686" w:type="dxa"/>
            <w:vMerge/>
          </w:tcPr>
          <w:p w:rsidR="004C68E3" w:rsidRPr="008F0898" w:rsidRDefault="004C68E3" w:rsidP="001861DE">
            <w:pPr>
              <w:jc w:val="center"/>
              <w:rPr>
                <w:sz w:val="28"/>
                <w:szCs w:val="28"/>
              </w:rPr>
            </w:pPr>
          </w:p>
        </w:tc>
      </w:tr>
      <w:tr w:rsidR="004C68E3" w:rsidRPr="008F0898" w:rsidTr="003515B2">
        <w:tc>
          <w:tcPr>
            <w:tcW w:w="1668" w:type="dxa"/>
          </w:tcPr>
          <w:p w:rsidR="004C68E3" w:rsidRPr="008F0898" w:rsidRDefault="004C68E3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12.00</w:t>
            </w:r>
          </w:p>
        </w:tc>
        <w:tc>
          <w:tcPr>
            <w:tcW w:w="4819" w:type="dxa"/>
          </w:tcPr>
          <w:p w:rsidR="004C68E3" w:rsidRPr="008F0898" w:rsidRDefault="002206AA" w:rsidP="001F4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C68E3" w:rsidRPr="008F0898">
              <w:rPr>
                <w:sz w:val="28"/>
                <w:szCs w:val="28"/>
              </w:rPr>
              <w:t>оржественное открытие митинга</w:t>
            </w:r>
          </w:p>
        </w:tc>
        <w:tc>
          <w:tcPr>
            <w:tcW w:w="3686" w:type="dxa"/>
            <w:vMerge/>
          </w:tcPr>
          <w:p w:rsidR="004C68E3" w:rsidRPr="008F0898" w:rsidRDefault="004C68E3" w:rsidP="007467D6">
            <w:pPr>
              <w:jc w:val="center"/>
              <w:rPr>
                <w:sz w:val="28"/>
                <w:szCs w:val="28"/>
              </w:rPr>
            </w:pPr>
          </w:p>
        </w:tc>
      </w:tr>
      <w:tr w:rsidR="004C68E3" w:rsidRPr="008F0898" w:rsidTr="003515B2">
        <w:tc>
          <w:tcPr>
            <w:tcW w:w="1668" w:type="dxa"/>
          </w:tcPr>
          <w:p w:rsidR="004C68E3" w:rsidRPr="008F0898" w:rsidRDefault="004C68E3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12.25</w:t>
            </w:r>
          </w:p>
        </w:tc>
        <w:tc>
          <w:tcPr>
            <w:tcW w:w="4819" w:type="dxa"/>
          </w:tcPr>
          <w:p w:rsidR="004C68E3" w:rsidRPr="008F0898" w:rsidRDefault="002206AA" w:rsidP="00746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C68E3" w:rsidRPr="008F0898">
              <w:rPr>
                <w:sz w:val="28"/>
                <w:szCs w:val="28"/>
              </w:rPr>
              <w:t>озложение цветов к стеле на Аллее Боевой Славы</w:t>
            </w:r>
          </w:p>
        </w:tc>
        <w:tc>
          <w:tcPr>
            <w:tcW w:w="3686" w:type="dxa"/>
            <w:vMerge/>
          </w:tcPr>
          <w:p w:rsidR="004C68E3" w:rsidRPr="008F0898" w:rsidRDefault="004C68E3" w:rsidP="001F4462">
            <w:pPr>
              <w:rPr>
                <w:sz w:val="28"/>
                <w:szCs w:val="28"/>
              </w:rPr>
            </w:pPr>
          </w:p>
        </w:tc>
      </w:tr>
      <w:tr w:rsidR="004C68E3" w:rsidRPr="008F0898" w:rsidTr="003515B2">
        <w:tc>
          <w:tcPr>
            <w:tcW w:w="1668" w:type="dxa"/>
          </w:tcPr>
          <w:p w:rsidR="004C68E3" w:rsidRPr="008F0898" w:rsidRDefault="004C68E3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12.30</w:t>
            </w:r>
          </w:p>
        </w:tc>
        <w:tc>
          <w:tcPr>
            <w:tcW w:w="4819" w:type="dxa"/>
          </w:tcPr>
          <w:p w:rsidR="004C68E3" w:rsidRPr="008F0898" w:rsidRDefault="002206AA" w:rsidP="00746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C68E3" w:rsidRPr="008F0898">
              <w:rPr>
                <w:sz w:val="28"/>
                <w:szCs w:val="28"/>
              </w:rPr>
              <w:t>акрытие митинга</w:t>
            </w:r>
          </w:p>
        </w:tc>
        <w:tc>
          <w:tcPr>
            <w:tcW w:w="3686" w:type="dxa"/>
            <w:vMerge/>
          </w:tcPr>
          <w:p w:rsidR="004C68E3" w:rsidRPr="008F0898" w:rsidRDefault="004C68E3" w:rsidP="001F4462">
            <w:pPr>
              <w:rPr>
                <w:sz w:val="28"/>
                <w:szCs w:val="28"/>
              </w:rPr>
            </w:pPr>
          </w:p>
        </w:tc>
      </w:tr>
      <w:tr w:rsidR="004C68E3" w:rsidRPr="008F0898" w:rsidTr="004E5EC0">
        <w:tc>
          <w:tcPr>
            <w:tcW w:w="10173" w:type="dxa"/>
            <w:gridSpan w:val="3"/>
          </w:tcPr>
          <w:p w:rsidR="004C68E3" w:rsidRPr="00A903AD" w:rsidRDefault="004C68E3" w:rsidP="00A903AD">
            <w:pPr>
              <w:jc w:val="center"/>
              <w:rPr>
                <w:b/>
                <w:sz w:val="28"/>
                <w:szCs w:val="28"/>
              </w:rPr>
            </w:pPr>
            <w:r w:rsidRPr="00A903AD">
              <w:rPr>
                <w:b/>
                <w:sz w:val="28"/>
                <w:szCs w:val="28"/>
              </w:rPr>
              <w:t>Городской праздник</w:t>
            </w:r>
          </w:p>
        </w:tc>
      </w:tr>
      <w:tr w:rsidR="004C68E3" w:rsidRPr="008F0898" w:rsidTr="003515B2">
        <w:tc>
          <w:tcPr>
            <w:tcW w:w="1668" w:type="dxa"/>
          </w:tcPr>
          <w:p w:rsidR="004C68E3" w:rsidRPr="008F0898" w:rsidRDefault="004C68E3" w:rsidP="004E5EC0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11.00</w:t>
            </w:r>
          </w:p>
        </w:tc>
        <w:tc>
          <w:tcPr>
            <w:tcW w:w="4819" w:type="dxa"/>
          </w:tcPr>
          <w:p w:rsidR="004C68E3" w:rsidRPr="008F0898" w:rsidRDefault="00742F09" w:rsidP="0036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C68E3" w:rsidRPr="008F0898">
              <w:rPr>
                <w:sz w:val="28"/>
                <w:szCs w:val="28"/>
              </w:rPr>
              <w:t>абота торговых рядов</w:t>
            </w:r>
          </w:p>
        </w:tc>
        <w:tc>
          <w:tcPr>
            <w:tcW w:w="3686" w:type="dxa"/>
            <w:vMerge w:val="restart"/>
          </w:tcPr>
          <w:p w:rsidR="004C68E3" w:rsidRPr="008F0898" w:rsidRDefault="00F44E02" w:rsidP="00366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C68E3" w:rsidRPr="008F0898">
              <w:rPr>
                <w:sz w:val="28"/>
                <w:szCs w:val="28"/>
              </w:rPr>
              <w:t>ородская площадь</w:t>
            </w:r>
          </w:p>
        </w:tc>
      </w:tr>
      <w:tr w:rsidR="004C68E3" w:rsidRPr="008F0898" w:rsidTr="003515B2">
        <w:tc>
          <w:tcPr>
            <w:tcW w:w="1668" w:type="dxa"/>
          </w:tcPr>
          <w:p w:rsidR="004C68E3" w:rsidRPr="008F0898" w:rsidRDefault="004C68E3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11.45</w:t>
            </w:r>
          </w:p>
        </w:tc>
        <w:tc>
          <w:tcPr>
            <w:tcW w:w="4819" w:type="dxa"/>
          </w:tcPr>
          <w:p w:rsidR="004C68E3" w:rsidRPr="008F0898" w:rsidRDefault="00742F09" w:rsidP="002C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C68E3" w:rsidRPr="008F0898">
              <w:rPr>
                <w:sz w:val="28"/>
                <w:szCs w:val="28"/>
              </w:rPr>
              <w:t>аграждение победителей легкоатлетической эстафеты</w:t>
            </w:r>
          </w:p>
        </w:tc>
        <w:tc>
          <w:tcPr>
            <w:tcW w:w="3686" w:type="dxa"/>
            <w:vMerge/>
          </w:tcPr>
          <w:p w:rsidR="004C68E3" w:rsidRPr="008F0898" w:rsidRDefault="004C68E3" w:rsidP="00E32962">
            <w:pPr>
              <w:rPr>
                <w:sz w:val="28"/>
                <w:szCs w:val="28"/>
              </w:rPr>
            </w:pPr>
          </w:p>
        </w:tc>
      </w:tr>
      <w:tr w:rsidR="004C68E3" w:rsidRPr="008F0898" w:rsidTr="003515B2">
        <w:tc>
          <w:tcPr>
            <w:tcW w:w="1668" w:type="dxa"/>
          </w:tcPr>
          <w:p w:rsidR="004C68E3" w:rsidRPr="008F0898" w:rsidRDefault="004C68E3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12.30</w:t>
            </w:r>
          </w:p>
        </w:tc>
        <w:tc>
          <w:tcPr>
            <w:tcW w:w="4819" w:type="dxa"/>
          </w:tcPr>
          <w:p w:rsidR="004C68E3" w:rsidRPr="008F0898" w:rsidRDefault="00742F09" w:rsidP="002C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C68E3" w:rsidRPr="008F0898">
              <w:rPr>
                <w:sz w:val="28"/>
                <w:szCs w:val="28"/>
              </w:rPr>
              <w:t>онцертная программа народного духового оркестра</w:t>
            </w:r>
          </w:p>
        </w:tc>
        <w:tc>
          <w:tcPr>
            <w:tcW w:w="3686" w:type="dxa"/>
            <w:vMerge/>
          </w:tcPr>
          <w:p w:rsidR="004C68E3" w:rsidRPr="008F0898" w:rsidRDefault="004C68E3" w:rsidP="00E32962">
            <w:pPr>
              <w:rPr>
                <w:sz w:val="28"/>
                <w:szCs w:val="28"/>
              </w:rPr>
            </w:pPr>
          </w:p>
        </w:tc>
      </w:tr>
      <w:tr w:rsidR="004C68E3" w:rsidRPr="008F0898" w:rsidTr="003515B2">
        <w:tc>
          <w:tcPr>
            <w:tcW w:w="1668" w:type="dxa"/>
          </w:tcPr>
          <w:p w:rsidR="004C68E3" w:rsidRPr="008F0898" w:rsidRDefault="004C68E3" w:rsidP="00E32962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13.00</w:t>
            </w:r>
          </w:p>
        </w:tc>
        <w:tc>
          <w:tcPr>
            <w:tcW w:w="4819" w:type="dxa"/>
          </w:tcPr>
          <w:p w:rsidR="004C68E3" w:rsidRDefault="00742F09" w:rsidP="003C5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53EDF" w:rsidRPr="008F0898">
              <w:rPr>
                <w:sz w:val="28"/>
                <w:szCs w:val="28"/>
              </w:rPr>
              <w:t>оржественное открытие городского праздника</w:t>
            </w:r>
            <w:r w:rsidR="00953EDF">
              <w:rPr>
                <w:sz w:val="28"/>
                <w:szCs w:val="28"/>
              </w:rPr>
              <w:t xml:space="preserve"> «Флаг России – Флаг Победы!»</w:t>
            </w:r>
          </w:p>
          <w:p w:rsidR="00953EDF" w:rsidRPr="008F0898" w:rsidRDefault="00953EDF" w:rsidP="003C5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приветствие участнико</w:t>
            </w:r>
            <w:r w:rsidR="003D5175">
              <w:rPr>
                <w:sz w:val="28"/>
                <w:szCs w:val="28"/>
              </w:rPr>
              <w:t>в</w:t>
            </w:r>
            <w:r w:rsidR="002C47A1">
              <w:rPr>
                <w:sz w:val="28"/>
                <w:szCs w:val="28"/>
              </w:rPr>
              <w:t xml:space="preserve"> молодёжного шествия «Молодёжь – </w:t>
            </w:r>
            <w:r w:rsidR="003D5175">
              <w:rPr>
                <w:sz w:val="28"/>
                <w:szCs w:val="28"/>
              </w:rPr>
              <w:t>ветеранам!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  <w:vMerge/>
          </w:tcPr>
          <w:p w:rsidR="004C68E3" w:rsidRPr="008F0898" w:rsidRDefault="004C68E3" w:rsidP="003C57B5">
            <w:pPr>
              <w:rPr>
                <w:sz w:val="28"/>
                <w:szCs w:val="28"/>
              </w:rPr>
            </w:pPr>
          </w:p>
        </w:tc>
      </w:tr>
      <w:tr w:rsidR="004C68E3" w:rsidRPr="008F0898" w:rsidTr="003515B2">
        <w:tc>
          <w:tcPr>
            <w:tcW w:w="1668" w:type="dxa"/>
            <w:vMerge w:val="restart"/>
          </w:tcPr>
          <w:p w:rsidR="004C68E3" w:rsidRDefault="00953EDF" w:rsidP="00D06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  <w:p w:rsidR="00953EDF" w:rsidRDefault="00953EDF" w:rsidP="00D06448">
            <w:pPr>
              <w:jc w:val="center"/>
              <w:rPr>
                <w:sz w:val="28"/>
                <w:szCs w:val="28"/>
              </w:rPr>
            </w:pPr>
          </w:p>
          <w:p w:rsidR="00953EDF" w:rsidRDefault="00953EDF" w:rsidP="00D06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  <w:p w:rsidR="009C1416" w:rsidRDefault="009C1416" w:rsidP="00D06448">
            <w:pPr>
              <w:jc w:val="center"/>
              <w:rPr>
                <w:sz w:val="28"/>
                <w:szCs w:val="28"/>
              </w:rPr>
            </w:pPr>
          </w:p>
          <w:p w:rsidR="009C1416" w:rsidRDefault="009C1416" w:rsidP="00D06448">
            <w:pPr>
              <w:jc w:val="center"/>
              <w:rPr>
                <w:sz w:val="28"/>
                <w:szCs w:val="28"/>
              </w:rPr>
            </w:pPr>
          </w:p>
          <w:p w:rsidR="009C1416" w:rsidRDefault="009C1416" w:rsidP="00D06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  <w:p w:rsidR="009C1416" w:rsidRDefault="009C1416" w:rsidP="00D06448">
            <w:pPr>
              <w:jc w:val="center"/>
              <w:rPr>
                <w:sz w:val="28"/>
                <w:szCs w:val="28"/>
              </w:rPr>
            </w:pPr>
          </w:p>
          <w:p w:rsidR="009C1416" w:rsidRDefault="009C1416" w:rsidP="00D06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  <w:p w:rsidR="009C1416" w:rsidRPr="008F0898" w:rsidRDefault="009C1416" w:rsidP="00D06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</w:t>
            </w:r>
          </w:p>
        </w:tc>
        <w:tc>
          <w:tcPr>
            <w:tcW w:w="4819" w:type="dxa"/>
          </w:tcPr>
          <w:p w:rsidR="004C68E3" w:rsidRPr="008F0898" w:rsidRDefault="00742F09" w:rsidP="004E5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ветеранов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  <w:r w:rsidR="004C68E3" w:rsidRPr="008F0898">
              <w:rPr>
                <w:sz w:val="28"/>
                <w:szCs w:val="28"/>
              </w:rPr>
              <w:t>, узников концлагерей, тружеников тыла</w:t>
            </w:r>
          </w:p>
        </w:tc>
        <w:tc>
          <w:tcPr>
            <w:tcW w:w="3686" w:type="dxa"/>
            <w:vMerge/>
          </w:tcPr>
          <w:p w:rsidR="004C68E3" w:rsidRPr="008F0898" w:rsidRDefault="004C68E3" w:rsidP="00E32962">
            <w:pPr>
              <w:rPr>
                <w:sz w:val="28"/>
                <w:szCs w:val="28"/>
              </w:rPr>
            </w:pPr>
          </w:p>
        </w:tc>
      </w:tr>
      <w:tr w:rsidR="004C68E3" w:rsidRPr="008F0898" w:rsidTr="003515B2">
        <w:tc>
          <w:tcPr>
            <w:tcW w:w="1668" w:type="dxa"/>
            <w:vMerge/>
          </w:tcPr>
          <w:p w:rsidR="004C68E3" w:rsidRPr="008F0898" w:rsidRDefault="004C68E3" w:rsidP="00D06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C68E3" w:rsidRPr="008F0898" w:rsidRDefault="00742F09" w:rsidP="00A90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C68E3" w:rsidRPr="008F0898">
              <w:rPr>
                <w:sz w:val="28"/>
                <w:szCs w:val="28"/>
              </w:rPr>
              <w:t xml:space="preserve">оздравление от Главы </w:t>
            </w:r>
            <w:r w:rsidR="00A903AD">
              <w:rPr>
                <w:sz w:val="28"/>
                <w:szCs w:val="28"/>
              </w:rPr>
              <w:t>города</w:t>
            </w:r>
            <w:r w:rsidR="004C68E3" w:rsidRPr="008F0898">
              <w:rPr>
                <w:sz w:val="28"/>
                <w:szCs w:val="28"/>
              </w:rPr>
              <w:t xml:space="preserve"> и официальных лиц</w:t>
            </w:r>
          </w:p>
        </w:tc>
        <w:tc>
          <w:tcPr>
            <w:tcW w:w="3686" w:type="dxa"/>
            <w:vMerge/>
          </w:tcPr>
          <w:p w:rsidR="004C68E3" w:rsidRPr="008F0898" w:rsidRDefault="004C68E3" w:rsidP="00E32962">
            <w:pPr>
              <w:rPr>
                <w:sz w:val="28"/>
                <w:szCs w:val="28"/>
              </w:rPr>
            </w:pPr>
          </w:p>
        </w:tc>
      </w:tr>
      <w:tr w:rsidR="009C1416" w:rsidRPr="008F0898" w:rsidTr="003515B2">
        <w:tc>
          <w:tcPr>
            <w:tcW w:w="1668" w:type="dxa"/>
            <w:vMerge/>
          </w:tcPr>
          <w:p w:rsidR="009C1416" w:rsidRPr="008F0898" w:rsidRDefault="009C1416" w:rsidP="00D06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C1416" w:rsidRPr="008F0898" w:rsidRDefault="00742F09" w:rsidP="00A90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C1416">
              <w:rPr>
                <w:sz w:val="28"/>
                <w:szCs w:val="28"/>
              </w:rPr>
              <w:t>онцертная программа «Майский вальс»</w:t>
            </w:r>
          </w:p>
        </w:tc>
        <w:tc>
          <w:tcPr>
            <w:tcW w:w="3686" w:type="dxa"/>
            <w:vMerge/>
          </w:tcPr>
          <w:p w:rsidR="009C1416" w:rsidRPr="008F0898" w:rsidRDefault="009C1416" w:rsidP="00E32962">
            <w:pPr>
              <w:rPr>
                <w:sz w:val="28"/>
                <w:szCs w:val="28"/>
              </w:rPr>
            </w:pPr>
          </w:p>
        </w:tc>
      </w:tr>
      <w:tr w:rsidR="009C1416" w:rsidRPr="008F0898" w:rsidTr="003515B2">
        <w:tc>
          <w:tcPr>
            <w:tcW w:w="1668" w:type="dxa"/>
            <w:vMerge/>
          </w:tcPr>
          <w:p w:rsidR="009C1416" w:rsidRPr="008F0898" w:rsidRDefault="009C1416" w:rsidP="00D06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C1416" w:rsidRPr="008F0898" w:rsidRDefault="00742F09" w:rsidP="009C1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C1416">
              <w:rPr>
                <w:sz w:val="28"/>
                <w:szCs w:val="28"/>
              </w:rPr>
              <w:t xml:space="preserve">оздравление ветеранов </w:t>
            </w:r>
            <w:proofErr w:type="spellStart"/>
            <w:r w:rsidR="009C1416">
              <w:rPr>
                <w:sz w:val="28"/>
                <w:szCs w:val="28"/>
              </w:rPr>
              <w:t>ВОв</w:t>
            </w:r>
            <w:proofErr w:type="spellEnd"/>
            <w:r w:rsidR="009C1416">
              <w:rPr>
                <w:sz w:val="28"/>
                <w:szCs w:val="28"/>
              </w:rPr>
              <w:t xml:space="preserve"> – юбиляров 2014 года</w:t>
            </w:r>
          </w:p>
        </w:tc>
        <w:tc>
          <w:tcPr>
            <w:tcW w:w="3686" w:type="dxa"/>
            <w:vMerge/>
          </w:tcPr>
          <w:p w:rsidR="009C1416" w:rsidRPr="008F0898" w:rsidRDefault="009C1416" w:rsidP="00E32962">
            <w:pPr>
              <w:rPr>
                <w:sz w:val="28"/>
                <w:szCs w:val="28"/>
              </w:rPr>
            </w:pPr>
          </w:p>
        </w:tc>
      </w:tr>
      <w:tr w:rsidR="004C68E3" w:rsidRPr="008F0898" w:rsidTr="003515B2">
        <w:tc>
          <w:tcPr>
            <w:tcW w:w="1668" w:type="dxa"/>
            <w:vMerge/>
          </w:tcPr>
          <w:p w:rsidR="004C68E3" w:rsidRPr="008F0898" w:rsidRDefault="004C68E3" w:rsidP="00D06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C68E3" w:rsidRPr="008F0898" w:rsidRDefault="004C68E3" w:rsidP="004E5EC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«Вальс победителей»</w:t>
            </w:r>
          </w:p>
        </w:tc>
        <w:tc>
          <w:tcPr>
            <w:tcW w:w="3686" w:type="dxa"/>
            <w:vMerge/>
          </w:tcPr>
          <w:p w:rsidR="004C68E3" w:rsidRPr="008F0898" w:rsidRDefault="004C68E3" w:rsidP="00E32962">
            <w:pPr>
              <w:rPr>
                <w:sz w:val="28"/>
                <w:szCs w:val="28"/>
              </w:rPr>
            </w:pPr>
          </w:p>
        </w:tc>
      </w:tr>
      <w:tr w:rsidR="004C68E3" w:rsidRPr="008F0898" w:rsidTr="003515B2">
        <w:tc>
          <w:tcPr>
            <w:tcW w:w="1668" w:type="dxa"/>
            <w:vMerge/>
          </w:tcPr>
          <w:p w:rsidR="004C68E3" w:rsidRPr="008F0898" w:rsidRDefault="004C68E3" w:rsidP="00D06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C68E3" w:rsidRPr="008F0898" w:rsidRDefault="00742F09" w:rsidP="001A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C68E3" w:rsidRPr="008F0898">
              <w:rPr>
                <w:sz w:val="28"/>
                <w:szCs w:val="28"/>
              </w:rPr>
              <w:t>абота полевой кухн</w:t>
            </w:r>
            <w:r w:rsidR="004C68E3">
              <w:rPr>
                <w:sz w:val="28"/>
                <w:szCs w:val="28"/>
              </w:rPr>
              <w:t>и</w:t>
            </w:r>
          </w:p>
        </w:tc>
        <w:tc>
          <w:tcPr>
            <w:tcW w:w="3686" w:type="dxa"/>
            <w:vMerge/>
          </w:tcPr>
          <w:p w:rsidR="004C68E3" w:rsidRPr="008F0898" w:rsidRDefault="004C68E3" w:rsidP="00E32962">
            <w:pPr>
              <w:rPr>
                <w:sz w:val="28"/>
                <w:szCs w:val="28"/>
              </w:rPr>
            </w:pPr>
          </w:p>
        </w:tc>
      </w:tr>
      <w:tr w:rsidR="004C68E3" w:rsidRPr="008F0898" w:rsidTr="003515B2">
        <w:tc>
          <w:tcPr>
            <w:tcW w:w="1668" w:type="dxa"/>
          </w:tcPr>
          <w:p w:rsidR="004C68E3" w:rsidRPr="008F0898" w:rsidRDefault="009C1416" w:rsidP="00D06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</w:p>
        </w:tc>
        <w:tc>
          <w:tcPr>
            <w:tcW w:w="4819" w:type="dxa"/>
          </w:tcPr>
          <w:p w:rsidR="004C68E3" w:rsidRPr="008F0898" w:rsidRDefault="00742F09" w:rsidP="009C1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C68E3" w:rsidRPr="008F0898">
              <w:rPr>
                <w:sz w:val="28"/>
                <w:szCs w:val="28"/>
              </w:rPr>
              <w:t xml:space="preserve">оржественное вручение паспортов юным гражданам России «Я </w:t>
            </w:r>
            <w:proofErr w:type="gramStart"/>
            <w:r w:rsidR="009C1416">
              <w:rPr>
                <w:sz w:val="28"/>
                <w:szCs w:val="28"/>
              </w:rPr>
              <w:t>-Г</w:t>
            </w:r>
            <w:proofErr w:type="gramEnd"/>
            <w:r w:rsidR="004C68E3" w:rsidRPr="008F0898">
              <w:rPr>
                <w:sz w:val="28"/>
                <w:szCs w:val="28"/>
              </w:rPr>
              <w:t>ражданин»</w:t>
            </w:r>
          </w:p>
        </w:tc>
        <w:tc>
          <w:tcPr>
            <w:tcW w:w="3686" w:type="dxa"/>
            <w:vMerge/>
          </w:tcPr>
          <w:p w:rsidR="004C68E3" w:rsidRPr="008F0898" w:rsidRDefault="004C68E3" w:rsidP="00E32962">
            <w:pPr>
              <w:rPr>
                <w:sz w:val="28"/>
                <w:szCs w:val="28"/>
              </w:rPr>
            </w:pPr>
          </w:p>
        </w:tc>
      </w:tr>
      <w:tr w:rsidR="004C68E3" w:rsidRPr="008F0898" w:rsidTr="003515B2">
        <w:tc>
          <w:tcPr>
            <w:tcW w:w="1668" w:type="dxa"/>
          </w:tcPr>
          <w:p w:rsidR="004C68E3" w:rsidRPr="008F0898" w:rsidRDefault="004C68E3" w:rsidP="009C1416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14.</w:t>
            </w:r>
            <w:r w:rsidR="009C1416">
              <w:rPr>
                <w:sz w:val="28"/>
                <w:szCs w:val="28"/>
              </w:rPr>
              <w:t>4</w:t>
            </w:r>
            <w:r w:rsidRPr="008F0898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4C68E3" w:rsidRPr="008F0898" w:rsidRDefault="00742F09" w:rsidP="004E5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C68E3" w:rsidRPr="008F0898">
              <w:rPr>
                <w:sz w:val="28"/>
                <w:szCs w:val="28"/>
              </w:rPr>
              <w:t>оржественные проводы молодёжи города в ряды Российской армии «Служу Отечеству»</w:t>
            </w:r>
          </w:p>
        </w:tc>
        <w:tc>
          <w:tcPr>
            <w:tcW w:w="3686" w:type="dxa"/>
            <w:vMerge/>
          </w:tcPr>
          <w:p w:rsidR="004C68E3" w:rsidRPr="008F0898" w:rsidRDefault="004C68E3" w:rsidP="00E32962">
            <w:pPr>
              <w:rPr>
                <w:sz w:val="28"/>
                <w:szCs w:val="28"/>
              </w:rPr>
            </w:pPr>
          </w:p>
        </w:tc>
      </w:tr>
      <w:tr w:rsidR="004C68E3" w:rsidRPr="008F0898" w:rsidTr="003515B2">
        <w:tc>
          <w:tcPr>
            <w:tcW w:w="1668" w:type="dxa"/>
          </w:tcPr>
          <w:p w:rsidR="004C68E3" w:rsidRPr="008F0898" w:rsidRDefault="009C1416" w:rsidP="00D06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4819" w:type="dxa"/>
          </w:tcPr>
          <w:p w:rsidR="004C68E3" w:rsidRPr="008F0898" w:rsidRDefault="00742F09" w:rsidP="009C1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C1416">
              <w:rPr>
                <w:sz w:val="28"/>
                <w:szCs w:val="28"/>
              </w:rPr>
              <w:t xml:space="preserve">гровая программа - «ГТО – Готов к Труду и Обороне» </w:t>
            </w:r>
          </w:p>
        </w:tc>
        <w:tc>
          <w:tcPr>
            <w:tcW w:w="3686" w:type="dxa"/>
            <w:vMerge/>
          </w:tcPr>
          <w:p w:rsidR="004C68E3" w:rsidRPr="008F0898" w:rsidRDefault="004C68E3" w:rsidP="003807DE">
            <w:pPr>
              <w:jc w:val="center"/>
              <w:rPr>
                <w:sz w:val="28"/>
                <w:szCs w:val="28"/>
              </w:rPr>
            </w:pPr>
          </w:p>
        </w:tc>
      </w:tr>
      <w:tr w:rsidR="004C68E3" w:rsidRPr="008F0898" w:rsidTr="003515B2">
        <w:tc>
          <w:tcPr>
            <w:tcW w:w="1668" w:type="dxa"/>
          </w:tcPr>
          <w:p w:rsidR="004C68E3" w:rsidRPr="008F0898" w:rsidRDefault="009C1416" w:rsidP="00D06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</w:p>
        </w:tc>
        <w:tc>
          <w:tcPr>
            <w:tcW w:w="4819" w:type="dxa"/>
          </w:tcPr>
          <w:p w:rsidR="004C68E3" w:rsidRPr="008F0898" w:rsidRDefault="00742F09" w:rsidP="004E5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C68E3" w:rsidRPr="008F0898">
              <w:rPr>
                <w:sz w:val="28"/>
                <w:szCs w:val="28"/>
              </w:rPr>
              <w:t>етский концерт «Радуга мира»</w:t>
            </w:r>
          </w:p>
        </w:tc>
        <w:tc>
          <w:tcPr>
            <w:tcW w:w="3686" w:type="dxa"/>
            <w:vMerge/>
          </w:tcPr>
          <w:p w:rsidR="004C68E3" w:rsidRPr="008F0898" w:rsidRDefault="004C68E3" w:rsidP="00E32962">
            <w:pPr>
              <w:rPr>
                <w:sz w:val="28"/>
                <w:szCs w:val="28"/>
              </w:rPr>
            </w:pPr>
          </w:p>
        </w:tc>
      </w:tr>
      <w:tr w:rsidR="004C68E3" w:rsidRPr="008F0898" w:rsidTr="003515B2">
        <w:tc>
          <w:tcPr>
            <w:tcW w:w="1668" w:type="dxa"/>
          </w:tcPr>
          <w:p w:rsidR="004C68E3" w:rsidRPr="008F0898" w:rsidRDefault="009C1416" w:rsidP="00D06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4819" w:type="dxa"/>
          </w:tcPr>
          <w:p w:rsidR="004C68E3" w:rsidRPr="008F0898" w:rsidRDefault="00742F09" w:rsidP="004E5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C68E3" w:rsidRPr="008F0898">
              <w:rPr>
                <w:sz w:val="28"/>
                <w:szCs w:val="28"/>
              </w:rPr>
              <w:t>гровая программа для взрослых</w:t>
            </w:r>
            <w:r w:rsidR="009C1416">
              <w:rPr>
                <w:sz w:val="28"/>
                <w:szCs w:val="28"/>
              </w:rPr>
              <w:t xml:space="preserve"> «На привале»</w:t>
            </w:r>
          </w:p>
        </w:tc>
        <w:tc>
          <w:tcPr>
            <w:tcW w:w="3686" w:type="dxa"/>
            <w:vMerge/>
          </w:tcPr>
          <w:p w:rsidR="004C68E3" w:rsidRPr="008F0898" w:rsidRDefault="004C68E3" w:rsidP="00E32962">
            <w:pPr>
              <w:rPr>
                <w:sz w:val="28"/>
                <w:szCs w:val="28"/>
              </w:rPr>
            </w:pPr>
          </w:p>
        </w:tc>
      </w:tr>
      <w:tr w:rsidR="004C68E3" w:rsidRPr="008F0898" w:rsidTr="003515B2">
        <w:tc>
          <w:tcPr>
            <w:tcW w:w="1668" w:type="dxa"/>
          </w:tcPr>
          <w:p w:rsidR="004C68E3" w:rsidRPr="008F0898" w:rsidRDefault="009C1416" w:rsidP="00D06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16.20</w:t>
            </w:r>
          </w:p>
        </w:tc>
        <w:tc>
          <w:tcPr>
            <w:tcW w:w="4819" w:type="dxa"/>
          </w:tcPr>
          <w:p w:rsidR="004C68E3" w:rsidRPr="008F0898" w:rsidRDefault="00742F09" w:rsidP="009C1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C68E3" w:rsidRPr="008F0898">
              <w:rPr>
                <w:sz w:val="28"/>
                <w:szCs w:val="28"/>
              </w:rPr>
              <w:t xml:space="preserve">онцерт </w:t>
            </w:r>
            <w:r w:rsidR="009C1416">
              <w:rPr>
                <w:sz w:val="28"/>
                <w:szCs w:val="28"/>
              </w:rPr>
              <w:t>участников городского фестиваля хоровых коллективов</w:t>
            </w:r>
          </w:p>
        </w:tc>
        <w:tc>
          <w:tcPr>
            <w:tcW w:w="3686" w:type="dxa"/>
            <w:vMerge/>
          </w:tcPr>
          <w:p w:rsidR="004C68E3" w:rsidRPr="008F0898" w:rsidRDefault="004C68E3" w:rsidP="00E32962">
            <w:pPr>
              <w:rPr>
                <w:sz w:val="28"/>
                <w:szCs w:val="28"/>
              </w:rPr>
            </w:pPr>
          </w:p>
        </w:tc>
      </w:tr>
      <w:tr w:rsidR="009C1416" w:rsidRPr="008F0898" w:rsidTr="003515B2">
        <w:tc>
          <w:tcPr>
            <w:tcW w:w="1668" w:type="dxa"/>
          </w:tcPr>
          <w:p w:rsidR="009C1416" w:rsidRDefault="009C1416" w:rsidP="00D06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</w:tc>
        <w:tc>
          <w:tcPr>
            <w:tcW w:w="4819" w:type="dxa"/>
          </w:tcPr>
          <w:p w:rsidR="009C1416" w:rsidRPr="008F0898" w:rsidRDefault="00742F09" w:rsidP="009C1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C1416">
              <w:rPr>
                <w:sz w:val="28"/>
                <w:szCs w:val="28"/>
              </w:rPr>
              <w:t>онцерт коллективов художественной самодеятельности ДК «Нефтяник»</w:t>
            </w:r>
          </w:p>
        </w:tc>
        <w:tc>
          <w:tcPr>
            <w:tcW w:w="3686" w:type="dxa"/>
            <w:vMerge/>
          </w:tcPr>
          <w:p w:rsidR="009C1416" w:rsidRPr="008F0898" w:rsidRDefault="009C1416" w:rsidP="00E32962">
            <w:pPr>
              <w:rPr>
                <w:sz w:val="28"/>
                <w:szCs w:val="28"/>
              </w:rPr>
            </w:pPr>
          </w:p>
        </w:tc>
      </w:tr>
      <w:tr w:rsidR="004C68E3" w:rsidRPr="008F0898" w:rsidTr="003515B2">
        <w:tc>
          <w:tcPr>
            <w:tcW w:w="1668" w:type="dxa"/>
          </w:tcPr>
          <w:p w:rsidR="004C68E3" w:rsidRPr="008F0898" w:rsidRDefault="009C1416" w:rsidP="009C1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4819" w:type="dxa"/>
          </w:tcPr>
          <w:p w:rsidR="004C68E3" w:rsidRPr="008F0898" w:rsidRDefault="00742F09" w:rsidP="004E5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C68E3" w:rsidRPr="008F0898">
              <w:rPr>
                <w:sz w:val="28"/>
                <w:szCs w:val="28"/>
              </w:rPr>
              <w:t>оржественное закрытие городского праздника</w:t>
            </w:r>
          </w:p>
        </w:tc>
        <w:tc>
          <w:tcPr>
            <w:tcW w:w="3686" w:type="dxa"/>
            <w:vMerge/>
          </w:tcPr>
          <w:p w:rsidR="004C68E3" w:rsidRPr="008F0898" w:rsidRDefault="004C68E3" w:rsidP="00E32962">
            <w:pPr>
              <w:rPr>
                <w:sz w:val="28"/>
                <w:szCs w:val="28"/>
              </w:rPr>
            </w:pPr>
          </w:p>
        </w:tc>
      </w:tr>
    </w:tbl>
    <w:p w:rsidR="00D7264A" w:rsidRPr="008F0898" w:rsidRDefault="00D7264A" w:rsidP="00551CFA">
      <w:pPr>
        <w:jc w:val="center"/>
        <w:rPr>
          <w:sz w:val="28"/>
          <w:szCs w:val="28"/>
        </w:rPr>
      </w:pPr>
    </w:p>
    <w:p w:rsidR="00D7264A" w:rsidRDefault="00D7264A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9C1416" w:rsidRDefault="009C1416" w:rsidP="00551CFA">
      <w:pPr>
        <w:jc w:val="center"/>
        <w:rPr>
          <w:sz w:val="28"/>
          <w:szCs w:val="28"/>
        </w:rPr>
      </w:pPr>
    </w:p>
    <w:p w:rsidR="00551CFA" w:rsidRPr="008F0898" w:rsidRDefault="00551CFA" w:rsidP="00F9753E">
      <w:pPr>
        <w:ind w:left="5664"/>
        <w:jc w:val="both"/>
      </w:pPr>
      <w:r w:rsidRPr="008F0898">
        <w:lastRenderedPageBreak/>
        <w:t>Приложение 3 к постановлению</w:t>
      </w:r>
    </w:p>
    <w:p w:rsidR="00C60FFA" w:rsidRDefault="00551CFA" w:rsidP="00F9753E">
      <w:pPr>
        <w:ind w:left="5664"/>
      </w:pPr>
      <w:r w:rsidRPr="008F0898">
        <w:t xml:space="preserve">Администрации </w:t>
      </w:r>
      <w:proofErr w:type="gramStart"/>
      <w:r w:rsidRPr="008F0898">
        <w:t>городского</w:t>
      </w:r>
      <w:proofErr w:type="gramEnd"/>
      <w:r w:rsidRPr="008F0898">
        <w:t xml:space="preserve"> </w:t>
      </w:r>
    </w:p>
    <w:p w:rsidR="00551CFA" w:rsidRPr="008F0898" w:rsidRDefault="00551CFA" w:rsidP="00F9753E">
      <w:pPr>
        <w:ind w:left="5664"/>
      </w:pPr>
      <w:r w:rsidRPr="008F0898">
        <w:t>поселения Лянтор</w:t>
      </w:r>
    </w:p>
    <w:p w:rsidR="00AE2F60" w:rsidRPr="008F0898" w:rsidRDefault="00AE2F60" w:rsidP="00AE2F60">
      <w:pPr>
        <w:ind w:left="4956" w:firstLine="708"/>
        <w:jc w:val="both"/>
      </w:pPr>
      <w:r w:rsidRPr="008F0898">
        <w:t>от «</w:t>
      </w:r>
      <w:r>
        <w:t>25</w:t>
      </w:r>
      <w:r w:rsidRPr="008F0898">
        <w:t xml:space="preserve">» </w:t>
      </w:r>
      <w:r>
        <w:t xml:space="preserve">апреля </w:t>
      </w:r>
      <w:r w:rsidRPr="008F0898">
        <w:t xml:space="preserve"> 201</w:t>
      </w:r>
      <w:r>
        <w:t>4</w:t>
      </w:r>
      <w:r w:rsidRPr="008F0898">
        <w:t xml:space="preserve"> года № </w:t>
      </w:r>
      <w:r>
        <w:t>328</w:t>
      </w:r>
    </w:p>
    <w:p w:rsidR="00551CFA" w:rsidRPr="008F0898" w:rsidRDefault="00551CFA" w:rsidP="00551CFA">
      <w:pPr>
        <w:jc w:val="both"/>
      </w:pPr>
    </w:p>
    <w:p w:rsidR="0081186B" w:rsidRPr="008F0898" w:rsidRDefault="0081186B" w:rsidP="00551CFA">
      <w:pPr>
        <w:jc w:val="center"/>
        <w:rPr>
          <w:sz w:val="28"/>
          <w:szCs w:val="28"/>
        </w:rPr>
      </w:pPr>
    </w:p>
    <w:p w:rsidR="00551CFA" w:rsidRPr="008F0898" w:rsidRDefault="00551CFA" w:rsidP="00551CFA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 xml:space="preserve">План </w:t>
      </w:r>
      <w:r w:rsidR="003C0854" w:rsidRPr="008F0898">
        <w:rPr>
          <w:sz w:val="28"/>
          <w:szCs w:val="28"/>
        </w:rPr>
        <w:t>подготовки и проведения</w:t>
      </w:r>
    </w:p>
    <w:p w:rsidR="00650EEC" w:rsidRPr="008F0898" w:rsidRDefault="00650EEC" w:rsidP="00650EEC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>город</w:t>
      </w:r>
      <w:r w:rsidR="00632CA1">
        <w:rPr>
          <w:sz w:val="28"/>
          <w:szCs w:val="28"/>
        </w:rPr>
        <w:t>ских мероприятий, посвящённых 69</w:t>
      </w:r>
      <w:r w:rsidRPr="008F0898">
        <w:rPr>
          <w:sz w:val="28"/>
          <w:szCs w:val="28"/>
        </w:rPr>
        <w:t xml:space="preserve">-й годовщине </w:t>
      </w:r>
    </w:p>
    <w:p w:rsidR="00650EEC" w:rsidRPr="008F0898" w:rsidRDefault="00650EEC" w:rsidP="00650EEC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>Победы в Великой Отечественной войне</w:t>
      </w:r>
    </w:p>
    <w:p w:rsidR="00650EEC" w:rsidRPr="008F0898" w:rsidRDefault="00650EEC" w:rsidP="00650EEC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>(9 мая 201</w:t>
      </w:r>
      <w:r w:rsidR="00632CA1">
        <w:rPr>
          <w:sz w:val="28"/>
          <w:szCs w:val="28"/>
        </w:rPr>
        <w:t>4</w:t>
      </w:r>
      <w:r w:rsidRPr="008F0898">
        <w:rPr>
          <w:sz w:val="28"/>
          <w:szCs w:val="28"/>
        </w:rPr>
        <w:t xml:space="preserve"> года)</w:t>
      </w:r>
    </w:p>
    <w:p w:rsidR="0081186B" w:rsidRPr="008F0898" w:rsidRDefault="0081186B" w:rsidP="0035301E">
      <w:pPr>
        <w:jc w:val="center"/>
        <w:rPr>
          <w:sz w:val="28"/>
          <w:szCs w:val="28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31"/>
        <w:gridCol w:w="1800"/>
        <w:gridCol w:w="2160"/>
      </w:tblGrid>
      <w:tr w:rsidR="00551CFA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8F0898" w:rsidRDefault="00551CF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№</w:t>
            </w:r>
          </w:p>
          <w:p w:rsidR="00551CFA" w:rsidRPr="008F0898" w:rsidRDefault="00551CFA">
            <w:pPr>
              <w:jc w:val="center"/>
              <w:rPr>
                <w:sz w:val="28"/>
                <w:szCs w:val="28"/>
              </w:rPr>
            </w:pPr>
            <w:proofErr w:type="gramStart"/>
            <w:r w:rsidRPr="008F0898">
              <w:rPr>
                <w:sz w:val="28"/>
                <w:szCs w:val="28"/>
              </w:rPr>
              <w:t>п</w:t>
            </w:r>
            <w:proofErr w:type="gramEnd"/>
            <w:r w:rsidRPr="008F0898">
              <w:rPr>
                <w:sz w:val="28"/>
                <w:szCs w:val="28"/>
              </w:rPr>
              <w:t>/п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8F0898" w:rsidRDefault="00551CF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8F0898" w:rsidRDefault="00551CF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Сроки</w:t>
            </w:r>
          </w:p>
          <w:p w:rsidR="00551CFA" w:rsidRPr="008F0898" w:rsidRDefault="00551CF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8F0898" w:rsidRDefault="00551CF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Исполнитель</w:t>
            </w:r>
          </w:p>
        </w:tc>
      </w:tr>
      <w:tr w:rsidR="00AA7E94" w:rsidRPr="008F0898" w:rsidTr="00395492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F09" w:rsidRDefault="00AA7E94" w:rsidP="002A5F75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</w:t>
            </w:r>
            <w:r w:rsidR="00C60FFA">
              <w:rPr>
                <w:sz w:val="28"/>
                <w:szCs w:val="28"/>
              </w:rPr>
              <w:t>.</w:t>
            </w:r>
            <w:r w:rsidRPr="008F0898">
              <w:rPr>
                <w:sz w:val="28"/>
                <w:szCs w:val="28"/>
              </w:rPr>
              <w:t xml:space="preserve"> </w:t>
            </w:r>
            <w:r w:rsidR="00742F09">
              <w:rPr>
                <w:sz w:val="28"/>
                <w:szCs w:val="28"/>
              </w:rPr>
              <w:t>Муниципальное казённое учреждение</w:t>
            </w:r>
          </w:p>
          <w:p w:rsidR="00AA7E94" w:rsidRPr="008F0898" w:rsidRDefault="00742F09" w:rsidP="00742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</w:t>
            </w:r>
            <w:r w:rsidR="00AA7E94" w:rsidRPr="008F0898">
              <w:rPr>
                <w:sz w:val="28"/>
                <w:szCs w:val="28"/>
              </w:rPr>
              <w:t>правление по культу</w:t>
            </w:r>
            <w:r>
              <w:rPr>
                <w:sz w:val="28"/>
                <w:szCs w:val="28"/>
              </w:rPr>
              <w:t>ре, спорту</w:t>
            </w:r>
            <w:r w:rsidRPr="008F08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8F0898">
              <w:rPr>
                <w:sz w:val="28"/>
                <w:szCs w:val="28"/>
              </w:rPr>
              <w:t>делам молодёжи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0545B2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2" w:rsidRPr="008F0898" w:rsidRDefault="000545B2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2" w:rsidRPr="008F0898" w:rsidRDefault="000545B2" w:rsidP="00650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F0898">
              <w:rPr>
                <w:sz w:val="28"/>
                <w:szCs w:val="28"/>
              </w:rPr>
              <w:t>рганизация проведения городских мероприятий согласно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B2" w:rsidRPr="008F0898" w:rsidRDefault="000545B2" w:rsidP="00AE59E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B2" w:rsidRPr="008F0898" w:rsidRDefault="000545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0545B2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2" w:rsidRPr="008F0898" w:rsidRDefault="000545B2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2" w:rsidRPr="008F0898" w:rsidRDefault="000545B2" w:rsidP="00650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0898">
              <w:rPr>
                <w:sz w:val="28"/>
                <w:szCs w:val="28"/>
              </w:rPr>
              <w:t>одготовка и рассылка информационных писем в организации города по возложению цветов к стеле на Аллее Боевой Славы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B2" w:rsidRPr="008F0898" w:rsidRDefault="000545B2" w:rsidP="00AE59E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26.04.201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B2" w:rsidRPr="008F0898" w:rsidRDefault="000545B2">
            <w:pPr>
              <w:rPr>
                <w:sz w:val="28"/>
                <w:szCs w:val="28"/>
              </w:rPr>
            </w:pPr>
          </w:p>
        </w:tc>
      </w:tr>
      <w:tr w:rsidR="000545B2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2" w:rsidRPr="008F0898" w:rsidRDefault="000545B2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2" w:rsidRPr="008F0898" w:rsidRDefault="000545B2" w:rsidP="00742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0898">
              <w:rPr>
                <w:sz w:val="28"/>
                <w:szCs w:val="28"/>
              </w:rPr>
              <w:t xml:space="preserve">одготовка и рассылка информационных писем в транспортные предприятия, </w:t>
            </w:r>
            <w:r>
              <w:rPr>
                <w:sz w:val="28"/>
                <w:szCs w:val="28"/>
              </w:rPr>
              <w:t xml:space="preserve">БУ ХМАО-Югры </w:t>
            </w:r>
            <w:r w:rsidRPr="008F0898">
              <w:rPr>
                <w:sz w:val="28"/>
                <w:szCs w:val="28"/>
              </w:rPr>
              <w:t>«ЛГБ»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B2" w:rsidRPr="008F0898" w:rsidRDefault="000545B2" w:rsidP="00AE59E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26.04.201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B2" w:rsidRPr="008F0898" w:rsidRDefault="000545B2">
            <w:pPr>
              <w:rPr>
                <w:sz w:val="28"/>
                <w:szCs w:val="28"/>
              </w:rPr>
            </w:pPr>
          </w:p>
        </w:tc>
      </w:tr>
      <w:tr w:rsidR="000545B2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2" w:rsidRPr="008F0898" w:rsidRDefault="000545B2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1.4.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2" w:rsidRPr="008F0898" w:rsidRDefault="000545B2" w:rsidP="00D11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0898">
              <w:rPr>
                <w:sz w:val="28"/>
                <w:szCs w:val="28"/>
              </w:rPr>
              <w:t>одготовка и рассылка информационных писем в общеобразовательные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B2" w:rsidRPr="008F0898" w:rsidRDefault="000545B2" w:rsidP="00AE59E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26.04.201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B2" w:rsidRPr="008F0898" w:rsidRDefault="000545B2">
            <w:pPr>
              <w:rPr>
                <w:sz w:val="28"/>
                <w:szCs w:val="28"/>
              </w:rPr>
            </w:pPr>
          </w:p>
        </w:tc>
      </w:tr>
      <w:tr w:rsidR="000545B2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2" w:rsidRPr="008F0898" w:rsidRDefault="00054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2" w:rsidRPr="008F0898" w:rsidRDefault="000545B2" w:rsidP="00D11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полевой кухни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B2" w:rsidRPr="008F0898" w:rsidRDefault="000545B2" w:rsidP="00AE59E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B2" w:rsidRPr="008F0898" w:rsidRDefault="000545B2">
            <w:pPr>
              <w:rPr>
                <w:sz w:val="28"/>
                <w:szCs w:val="28"/>
              </w:rPr>
            </w:pPr>
          </w:p>
        </w:tc>
      </w:tr>
      <w:tr w:rsidR="000545B2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2" w:rsidRDefault="00054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2" w:rsidRDefault="000545B2" w:rsidP="0005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праздничного шествия «Молодёжь – ветеранам!»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B2" w:rsidRPr="008F0898" w:rsidRDefault="000545B2" w:rsidP="00AE5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B2" w:rsidRPr="008F0898" w:rsidRDefault="000545B2">
            <w:pPr>
              <w:rPr>
                <w:sz w:val="28"/>
                <w:szCs w:val="28"/>
              </w:rPr>
            </w:pPr>
          </w:p>
        </w:tc>
      </w:tr>
      <w:tr w:rsidR="00D11BC3" w:rsidRPr="008F0898" w:rsidTr="00395492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8E3854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2. Управление по организации деятельности </w:t>
            </w:r>
          </w:p>
        </w:tc>
      </w:tr>
      <w:tr w:rsidR="00D11BC3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2D4411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2.2.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742F09" w:rsidP="00FB4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11BC3" w:rsidRPr="008F0898">
              <w:rPr>
                <w:sz w:val="28"/>
                <w:szCs w:val="28"/>
              </w:rPr>
              <w:t>риобретение корзины и цветов для возложения</w:t>
            </w:r>
            <w:r w:rsidR="00FB47E6">
              <w:rPr>
                <w:sz w:val="28"/>
                <w:szCs w:val="28"/>
              </w:rPr>
              <w:t xml:space="preserve"> </w:t>
            </w:r>
            <w:r w:rsidR="00FB47E6" w:rsidRPr="008F0898">
              <w:rPr>
                <w:sz w:val="28"/>
                <w:szCs w:val="28"/>
              </w:rPr>
              <w:t>к стеле на Аллее Боевой Славы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AE59E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</w:t>
            </w:r>
            <w:r w:rsidR="00AE59EA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FB47E6" w:rsidP="002D44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D11BC3" w:rsidRPr="008F0898" w:rsidTr="00395492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7D6527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3. </w:t>
            </w:r>
            <w:r w:rsidR="007D6527">
              <w:rPr>
                <w:sz w:val="28"/>
                <w:szCs w:val="28"/>
              </w:rPr>
              <w:t>Управление городского хозяйства</w:t>
            </w:r>
            <w:r w:rsidRPr="008F0898">
              <w:rPr>
                <w:sz w:val="28"/>
                <w:szCs w:val="28"/>
              </w:rPr>
              <w:t xml:space="preserve"> </w:t>
            </w:r>
          </w:p>
        </w:tc>
      </w:tr>
      <w:tr w:rsidR="00D11BC3" w:rsidRPr="008F0898" w:rsidTr="0039549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1E6D4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3.1</w:t>
            </w:r>
            <w:r w:rsidR="00742F09">
              <w:rPr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742F09" w:rsidP="005E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11BC3" w:rsidRPr="008F0898">
              <w:rPr>
                <w:sz w:val="28"/>
                <w:szCs w:val="28"/>
              </w:rPr>
              <w:t>беспечение уборки городской площади, установка контейнеров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 w:rsidP="007D6527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08.05.201</w:t>
            </w:r>
            <w:r w:rsidR="007D6527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Pr="008F0898" w:rsidRDefault="00FB47E6" w:rsidP="008F08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D11BC3" w:rsidRPr="008F0898" w:rsidRDefault="00D11BC3" w:rsidP="008F0898">
            <w:pPr>
              <w:rPr>
                <w:sz w:val="28"/>
                <w:szCs w:val="28"/>
              </w:rPr>
            </w:pPr>
          </w:p>
        </w:tc>
      </w:tr>
      <w:tr w:rsidR="00D11BC3" w:rsidRPr="008F0898" w:rsidTr="0039549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1E6D4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3.2.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742F09" w:rsidP="00F63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11BC3" w:rsidRPr="008F0898">
              <w:rPr>
                <w:sz w:val="28"/>
                <w:szCs w:val="28"/>
              </w:rPr>
              <w:t xml:space="preserve">беспечение уборки городских улиц по маршрутам движения молодёжного движения и </w:t>
            </w:r>
            <w:r w:rsidR="00F63287" w:rsidRPr="008F0898">
              <w:rPr>
                <w:sz w:val="28"/>
                <w:szCs w:val="28"/>
              </w:rPr>
              <w:t>легкоатлетической эстафеты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 w:rsidP="005E0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BC3" w:rsidRPr="008F0898" w:rsidRDefault="00D11BC3" w:rsidP="008277EB">
            <w:pPr>
              <w:rPr>
                <w:sz w:val="28"/>
                <w:szCs w:val="28"/>
              </w:rPr>
            </w:pPr>
          </w:p>
        </w:tc>
      </w:tr>
      <w:tr w:rsidR="00D11BC3" w:rsidRPr="008F0898" w:rsidTr="0039549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1E6D4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3.3.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742F09" w:rsidP="00F63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11BC3" w:rsidRPr="008F0898">
              <w:rPr>
                <w:sz w:val="28"/>
                <w:szCs w:val="28"/>
              </w:rPr>
              <w:t xml:space="preserve">беспечение уборки территории памятника воинской славы </w:t>
            </w:r>
            <w:r w:rsidR="00B60DD3">
              <w:rPr>
                <w:sz w:val="28"/>
                <w:szCs w:val="28"/>
              </w:rPr>
              <w:t>(6 мкр., сквер на пересечении улиц В. Кингисеппа и С. Лазо)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5E0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C3" w:rsidRPr="008F0898" w:rsidRDefault="00D11BC3" w:rsidP="008277EB">
            <w:pPr>
              <w:rPr>
                <w:sz w:val="28"/>
                <w:szCs w:val="28"/>
              </w:rPr>
            </w:pPr>
          </w:p>
        </w:tc>
      </w:tr>
      <w:tr w:rsidR="00D11BC3" w:rsidRPr="008F0898" w:rsidTr="00395492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BF5833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4. Управление экономики </w:t>
            </w:r>
          </w:p>
        </w:tc>
      </w:tr>
      <w:tr w:rsidR="007D6527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8F0898" w:rsidRDefault="007D6527" w:rsidP="00847E38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4.1</w:t>
            </w:r>
            <w:r w:rsidR="00742F09">
              <w:rPr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8F0898" w:rsidRDefault="00742F09" w:rsidP="0039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B47E6">
              <w:rPr>
                <w:sz w:val="28"/>
                <w:szCs w:val="28"/>
              </w:rPr>
              <w:t>азмещение информации</w:t>
            </w:r>
            <w:r w:rsidR="007D6527" w:rsidRPr="008F0898">
              <w:rPr>
                <w:sz w:val="28"/>
                <w:szCs w:val="28"/>
              </w:rPr>
              <w:t xml:space="preserve"> на официальном сайте Администрации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8F0898" w:rsidRDefault="007D6527" w:rsidP="00395492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с 29.04.201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27" w:rsidRPr="008F0898" w:rsidRDefault="007D6527" w:rsidP="00742F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  <w:tr w:rsidR="007D6527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8F0898" w:rsidRDefault="007D6527" w:rsidP="0084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8F0898" w:rsidRDefault="00742F09" w:rsidP="0039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D6527" w:rsidRPr="008F0898">
              <w:rPr>
                <w:sz w:val="28"/>
                <w:szCs w:val="28"/>
              </w:rPr>
              <w:t>рганизация праздничной торговли на городской площади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8F0898" w:rsidRDefault="007D6527" w:rsidP="00AE59E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27" w:rsidRPr="008F0898" w:rsidRDefault="007D6527">
            <w:pPr>
              <w:rPr>
                <w:sz w:val="28"/>
                <w:szCs w:val="28"/>
              </w:rPr>
            </w:pPr>
          </w:p>
        </w:tc>
      </w:tr>
      <w:tr w:rsidR="00AE59EA" w:rsidRPr="008F0898" w:rsidTr="00395492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0C2878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lastRenderedPageBreak/>
              <w:t>5. Отдел по учёту военнообязанных</w:t>
            </w:r>
          </w:p>
        </w:tc>
      </w:tr>
      <w:tr w:rsidR="00AE59EA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847E38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5.1.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742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E59EA" w:rsidRPr="008F0898">
              <w:rPr>
                <w:sz w:val="28"/>
                <w:szCs w:val="28"/>
              </w:rPr>
              <w:t>беспечение оповещения, сбора и явки призывников на городскую площадь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7D6527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</w:t>
            </w:r>
            <w:r w:rsidR="007D6527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9EA" w:rsidRPr="008F0898" w:rsidRDefault="00AE59EA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Арнаут Е.А.</w:t>
            </w:r>
          </w:p>
        </w:tc>
      </w:tr>
      <w:tr w:rsidR="00AE59EA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847E38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5.2.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6E0207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- организационное обеспечение блока «Проводы в ряды Российской Армии «Служу Отечеству»; </w:t>
            </w:r>
          </w:p>
          <w:p w:rsidR="00AE59EA" w:rsidRPr="008F0898" w:rsidRDefault="00AE59EA" w:rsidP="006E0207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 согласование и подготовка кандидатуры выступающего призывника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7D6527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08.05.201</w:t>
            </w:r>
            <w:r w:rsidR="007D6527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>
            <w:pPr>
              <w:rPr>
                <w:sz w:val="28"/>
                <w:szCs w:val="28"/>
              </w:rPr>
            </w:pPr>
          </w:p>
        </w:tc>
      </w:tr>
      <w:tr w:rsidR="00AE59EA" w:rsidRPr="008F0898" w:rsidTr="00395492">
        <w:trPr>
          <w:cantSplit/>
        </w:trPr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7D6527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6. Отдел полиции №1 (дислокация г. Лянтор) ОМВД по </w:t>
            </w:r>
            <w:proofErr w:type="spellStart"/>
            <w:r w:rsidRPr="008F0898">
              <w:rPr>
                <w:sz w:val="28"/>
                <w:szCs w:val="28"/>
              </w:rPr>
              <w:t>Сургутско</w:t>
            </w:r>
            <w:r w:rsidR="007D6527">
              <w:rPr>
                <w:sz w:val="28"/>
                <w:szCs w:val="28"/>
              </w:rPr>
              <w:t>му</w:t>
            </w:r>
            <w:proofErr w:type="spellEnd"/>
            <w:r w:rsidRPr="008F0898">
              <w:rPr>
                <w:sz w:val="28"/>
                <w:szCs w:val="28"/>
              </w:rPr>
              <w:t xml:space="preserve"> район</w:t>
            </w:r>
            <w:r w:rsidR="007D6527">
              <w:rPr>
                <w:sz w:val="28"/>
                <w:szCs w:val="28"/>
              </w:rPr>
              <w:t>у</w:t>
            </w:r>
          </w:p>
        </w:tc>
      </w:tr>
      <w:tr w:rsidR="00AE59EA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6.1</w:t>
            </w:r>
            <w:r w:rsidR="00742F09">
              <w:rPr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742F09" w:rsidP="00F63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E59EA" w:rsidRPr="008F0898">
              <w:rPr>
                <w:sz w:val="28"/>
                <w:szCs w:val="28"/>
              </w:rPr>
              <w:t>ерекрытие дорог по маршруту движения легкоатлетической эстафеты, молодёжного шествия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7D6527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</w:t>
            </w:r>
            <w:r w:rsidR="007D6527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9EA" w:rsidRPr="008F0898" w:rsidRDefault="00AE59EA">
            <w:pPr>
              <w:rPr>
                <w:sz w:val="28"/>
                <w:szCs w:val="28"/>
              </w:rPr>
            </w:pPr>
            <w:proofErr w:type="spellStart"/>
            <w:r w:rsidRPr="008F0898">
              <w:rPr>
                <w:sz w:val="28"/>
                <w:szCs w:val="28"/>
              </w:rPr>
              <w:t>Хоружий</w:t>
            </w:r>
            <w:proofErr w:type="spellEnd"/>
            <w:r w:rsidRPr="008F0898">
              <w:rPr>
                <w:sz w:val="28"/>
                <w:szCs w:val="28"/>
              </w:rPr>
              <w:t xml:space="preserve"> А.Н.</w:t>
            </w:r>
          </w:p>
        </w:tc>
      </w:tr>
      <w:tr w:rsidR="00AE59EA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6.2.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742F09" w:rsidP="00DC5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E59EA" w:rsidRPr="008F0898">
              <w:rPr>
                <w:sz w:val="28"/>
                <w:szCs w:val="28"/>
              </w:rPr>
              <w:t xml:space="preserve">ерекрытие подъездных дорог к территориям </w:t>
            </w:r>
          </w:p>
          <w:p w:rsidR="00AE59EA" w:rsidRPr="008F0898" w:rsidRDefault="00AE59EA" w:rsidP="00DC565C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-проведения митинга,</w:t>
            </w:r>
          </w:p>
          <w:p w:rsidR="00AE59EA" w:rsidRPr="008F0898" w:rsidRDefault="00AE59EA" w:rsidP="00DC565C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-проведения городского праздника,</w:t>
            </w:r>
          </w:p>
          <w:p w:rsidR="00AE59EA" w:rsidRPr="008F0898" w:rsidRDefault="00AE59EA" w:rsidP="00F63287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 памятника воинской славы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6" w:rsidRDefault="00FB47E6" w:rsidP="002A5F75">
            <w:pPr>
              <w:jc w:val="center"/>
              <w:rPr>
                <w:sz w:val="28"/>
                <w:szCs w:val="28"/>
              </w:rPr>
            </w:pPr>
          </w:p>
          <w:p w:rsidR="00AE59EA" w:rsidRPr="008F0898" w:rsidRDefault="00AE59EA" w:rsidP="002A5F75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</w:t>
            </w:r>
            <w:r w:rsidR="007D6527">
              <w:rPr>
                <w:sz w:val="28"/>
                <w:szCs w:val="28"/>
              </w:rPr>
              <w:t>4</w:t>
            </w:r>
          </w:p>
          <w:p w:rsidR="00AE59EA" w:rsidRPr="008F0898" w:rsidRDefault="00AE59EA" w:rsidP="002A5F75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11.20-12.40</w:t>
            </w:r>
          </w:p>
          <w:p w:rsidR="00AE59EA" w:rsidRPr="008F0898" w:rsidRDefault="00AE59EA" w:rsidP="002A5F75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10.30-16.00</w:t>
            </w:r>
          </w:p>
          <w:p w:rsidR="00AE59EA" w:rsidRPr="008F0898" w:rsidRDefault="00AE59EA" w:rsidP="002A5F75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12.10-12.30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9EA" w:rsidRPr="008F0898" w:rsidRDefault="00AE59EA">
            <w:pPr>
              <w:rPr>
                <w:sz w:val="28"/>
                <w:szCs w:val="28"/>
              </w:rPr>
            </w:pPr>
          </w:p>
        </w:tc>
      </w:tr>
      <w:tr w:rsidR="00AE59EA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6.3.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742F09" w:rsidP="00DC5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E59EA" w:rsidRPr="008F0898">
              <w:rPr>
                <w:sz w:val="28"/>
                <w:szCs w:val="28"/>
              </w:rPr>
              <w:t xml:space="preserve">беспечение оружейных залпов холостыми патронами на митинге на территории музея </w:t>
            </w:r>
          </w:p>
          <w:p w:rsidR="00AE59EA" w:rsidRPr="008F0898" w:rsidRDefault="00AE59EA" w:rsidP="00DC565C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(3 человека)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7D6527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</w:t>
            </w:r>
            <w:r w:rsidR="007D6527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9EA" w:rsidRPr="008F0898" w:rsidRDefault="00AE59EA">
            <w:pPr>
              <w:rPr>
                <w:sz w:val="28"/>
                <w:szCs w:val="28"/>
              </w:rPr>
            </w:pPr>
          </w:p>
        </w:tc>
      </w:tr>
      <w:tr w:rsidR="00AE59EA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6.4.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742F09" w:rsidP="002F4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E59EA" w:rsidRPr="008F0898">
              <w:rPr>
                <w:sz w:val="28"/>
                <w:szCs w:val="28"/>
              </w:rPr>
              <w:t xml:space="preserve">рганизация дежурства и охраны общественного порядка на территории проведения </w:t>
            </w:r>
          </w:p>
          <w:p w:rsidR="00AE59EA" w:rsidRPr="008F0898" w:rsidRDefault="00AE59EA" w:rsidP="002F422D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- митинга </w:t>
            </w:r>
          </w:p>
          <w:p w:rsidR="00AE59EA" w:rsidRPr="008F0898" w:rsidRDefault="00AE59EA" w:rsidP="002F422D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- городского праздника, </w:t>
            </w:r>
          </w:p>
          <w:p w:rsidR="00AE59EA" w:rsidRPr="008F0898" w:rsidRDefault="00AE59EA" w:rsidP="002F422D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организация постоянного дежурства у сцены на городской площади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4E5EC0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</w:t>
            </w:r>
            <w:r w:rsidR="007D6527">
              <w:rPr>
                <w:sz w:val="28"/>
                <w:szCs w:val="28"/>
              </w:rPr>
              <w:t>4</w:t>
            </w:r>
          </w:p>
          <w:p w:rsidR="00AE59EA" w:rsidRPr="008F0898" w:rsidRDefault="00AE59EA" w:rsidP="004E5EC0">
            <w:pPr>
              <w:jc w:val="center"/>
              <w:rPr>
                <w:sz w:val="28"/>
                <w:szCs w:val="28"/>
              </w:rPr>
            </w:pPr>
          </w:p>
          <w:p w:rsidR="00AE59EA" w:rsidRPr="008F0898" w:rsidRDefault="00AE59EA" w:rsidP="004E5EC0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11.30-12.30</w:t>
            </w:r>
          </w:p>
          <w:p w:rsidR="00AE59EA" w:rsidRPr="008F0898" w:rsidRDefault="00AE59EA" w:rsidP="004E5EC0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10.00-16.00</w:t>
            </w:r>
          </w:p>
          <w:p w:rsidR="00AE59EA" w:rsidRPr="008F0898" w:rsidRDefault="00AE59EA" w:rsidP="004E5EC0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11.4</w:t>
            </w:r>
            <w:r w:rsidR="00742F09">
              <w:rPr>
                <w:sz w:val="28"/>
                <w:szCs w:val="28"/>
              </w:rPr>
              <w:t>5-17</w:t>
            </w:r>
            <w:r w:rsidRPr="008F0898">
              <w:rPr>
                <w:sz w:val="28"/>
                <w:szCs w:val="28"/>
              </w:rPr>
              <w:t>.00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9EA" w:rsidRPr="008F0898" w:rsidRDefault="00AE59EA">
            <w:pPr>
              <w:rPr>
                <w:sz w:val="28"/>
                <w:szCs w:val="28"/>
              </w:rPr>
            </w:pPr>
          </w:p>
        </w:tc>
      </w:tr>
      <w:tr w:rsidR="00AE59EA" w:rsidRPr="008F0898" w:rsidTr="00395492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835F4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7 . Федеральное государственное казённое учреждение «2 Отряд Федеральной противопожарной службы по Ханты – Мансийскому автономному округу - Югре»</w:t>
            </w:r>
          </w:p>
        </w:tc>
      </w:tr>
      <w:tr w:rsidR="00AE59EA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7.1.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742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E59EA" w:rsidRPr="008F0898">
              <w:rPr>
                <w:sz w:val="28"/>
                <w:szCs w:val="28"/>
              </w:rPr>
              <w:t>рганизация почётного караула во время проведения митинга</w:t>
            </w:r>
            <w:r w:rsidR="00FB47E6">
              <w:rPr>
                <w:sz w:val="28"/>
                <w:szCs w:val="28"/>
              </w:rPr>
              <w:t xml:space="preserve"> в хантыйском этнографическом музее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2A5F75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</w:t>
            </w:r>
            <w:r w:rsidR="006A5407">
              <w:rPr>
                <w:sz w:val="28"/>
                <w:szCs w:val="28"/>
              </w:rPr>
              <w:t>4</w:t>
            </w:r>
          </w:p>
          <w:p w:rsidR="00AE59EA" w:rsidRPr="008F0898" w:rsidRDefault="00AE59EA" w:rsidP="002A5F75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11.30-12.30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9EA" w:rsidRPr="008F0898" w:rsidRDefault="00AE59EA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Степанов В.Г.</w:t>
            </w:r>
          </w:p>
        </w:tc>
      </w:tr>
      <w:tr w:rsidR="00AE59EA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7.2.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742F09" w:rsidP="004E5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E59EA" w:rsidRPr="008F0898">
              <w:rPr>
                <w:sz w:val="28"/>
                <w:szCs w:val="28"/>
              </w:rPr>
              <w:t>беспечение противопожарной безопасности во время проведении</w:t>
            </w:r>
          </w:p>
          <w:p w:rsidR="00AE59EA" w:rsidRPr="008F0898" w:rsidRDefault="00AE59EA" w:rsidP="004E5EC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-митинга,</w:t>
            </w:r>
          </w:p>
          <w:p w:rsidR="00AE59EA" w:rsidRPr="008F0898" w:rsidRDefault="00AE59EA" w:rsidP="004E5EC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-городского праздника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4E5EC0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</w:t>
            </w:r>
            <w:r w:rsidR="00395492">
              <w:rPr>
                <w:sz w:val="28"/>
                <w:szCs w:val="28"/>
              </w:rPr>
              <w:t>4</w:t>
            </w:r>
          </w:p>
          <w:p w:rsidR="00AE59EA" w:rsidRPr="008F0898" w:rsidRDefault="00AE59EA" w:rsidP="004E5EC0">
            <w:pPr>
              <w:jc w:val="center"/>
              <w:rPr>
                <w:sz w:val="28"/>
                <w:szCs w:val="28"/>
              </w:rPr>
            </w:pPr>
          </w:p>
          <w:p w:rsidR="00AE59EA" w:rsidRPr="008F0898" w:rsidRDefault="00AE59EA" w:rsidP="004E5EC0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11.30-12.30</w:t>
            </w:r>
          </w:p>
          <w:p w:rsidR="00AE59EA" w:rsidRPr="008F0898" w:rsidRDefault="00742F09" w:rsidP="004E5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10.00-17</w:t>
            </w:r>
            <w:r w:rsidR="00AE59EA" w:rsidRPr="008F0898">
              <w:rPr>
                <w:sz w:val="28"/>
                <w:szCs w:val="28"/>
              </w:rPr>
              <w:t>.00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9EA" w:rsidRPr="008F0898" w:rsidRDefault="00AE59EA">
            <w:pPr>
              <w:rPr>
                <w:sz w:val="28"/>
                <w:szCs w:val="28"/>
              </w:rPr>
            </w:pPr>
          </w:p>
        </w:tc>
      </w:tr>
      <w:tr w:rsidR="00AE59EA" w:rsidRPr="008F0898" w:rsidTr="00395492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296CD1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8. Бюджетное учреждение «Комплексный Центр социального обслуживания населения «Содействие»</w:t>
            </w:r>
          </w:p>
        </w:tc>
      </w:tr>
      <w:tr w:rsidR="00AE59EA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8.1.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742F09" w:rsidP="00C6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A5EED">
              <w:rPr>
                <w:sz w:val="28"/>
                <w:szCs w:val="28"/>
              </w:rPr>
              <w:t xml:space="preserve">повещение ветеранов </w:t>
            </w:r>
            <w:proofErr w:type="spellStart"/>
            <w:r w:rsidR="00BA5EED">
              <w:rPr>
                <w:sz w:val="28"/>
                <w:szCs w:val="28"/>
              </w:rPr>
              <w:t>ВОв</w:t>
            </w:r>
            <w:proofErr w:type="spellEnd"/>
            <w:r w:rsidR="00AE59EA" w:rsidRPr="008F0898">
              <w:rPr>
                <w:sz w:val="28"/>
                <w:szCs w:val="28"/>
              </w:rPr>
              <w:t xml:space="preserve">, тружеников тыла, узников </w:t>
            </w:r>
            <w:r w:rsidR="00BA5EED">
              <w:rPr>
                <w:sz w:val="28"/>
                <w:szCs w:val="28"/>
              </w:rPr>
              <w:t xml:space="preserve">концлагерей, вдов участников </w:t>
            </w:r>
            <w:proofErr w:type="spellStart"/>
            <w:r w:rsidR="00BA5EED">
              <w:rPr>
                <w:sz w:val="28"/>
                <w:szCs w:val="28"/>
              </w:rPr>
              <w:t>ВОв</w:t>
            </w:r>
            <w:proofErr w:type="spellEnd"/>
            <w:r w:rsidR="00AE59EA" w:rsidRPr="008F0898">
              <w:rPr>
                <w:sz w:val="28"/>
                <w:szCs w:val="28"/>
              </w:rPr>
              <w:t xml:space="preserve">, детей войны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395492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06.05.201</w:t>
            </w:r>
            <w:r w:rsidR="00395492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9EA" w:rsidRPr="008F0898" w:rsidRDefault="00AE59EA" w:rsidP="00C6557E">
            <w:pPr>
              <w:rPr>
                <w:sz w:val="28"/>
                <w:szCs w:val="28"/>
              </w:rPr>
            </w:pPr>
            <w:proofErr w:type="spellStart"/>
            <w:r w:rsidRPr="008F0898">
              <w:rPr>
                <w:sz w:val="28"/>
                <w:szCs w:val="28"/>
              </w:rPr>
              <w:t>Кармаева</w:t>
            </w:r>
            <w:proofErr w:type="spellEnd"/>
            <w:r w:rsidRPr="008F0898">
              <w:rPr>
                <w:sz w:val="28"/>
                <w:szCs w:val="28"/>
              </w:rPr>
              <w:t xml:space="preserve"> Н.А.</w:t>
            </w:r>
          </w:p>
        </w:tc>
      </w:tr>
      <w:tr w:rsidR="00AE59EA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8.2.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742F09" w:rsidP="00550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E59EA" w:rsidRPr="008F0898">
              <w:rPr>
                <w:sz w:val="28"/>
                <w:szCs w:val="28"/>
              </w:rPr>
              <w:t>бор и трансп</w:t>
            </w:r>
            <w:r w:rsidR="00BA5EED">
              <w:rPr>
                <w:sz w:val="28"/>
                <w:szCs w:val="28"/>
              </w:rPr>
              <w:t xml:space="preserve">ортное обеспечение ветеранов </w:t>
            </w:r>
            <w:proofErr w:type="spellStart"/>
            <w:r w:rsidR="00BA5EED">
              <w:rPr>
                <w:sz w:val="28"/>
                <w:szCs w:val="28"/>
              </w:rPr>
              <w:t>ВОв</w:t>
            </w:r>
            <w:proofErr w:type="spellEnd"/>
            <w:r w:rsidR="00AE59EA" w:rsidRPr="008F0898">
              <w:rPr>
                <w:sz w:val="28"/>
                <w:szCs w:val="28"/>
              </w:rPr>
              <w:t>, тружеников тыла, узников концлагерей, вдов п</w:t>
            </w:r>
            <w:r w:rsidR="00BA5EED">
              <w:rPr>
                <w:sz w:val="28"/>
                <w:szCs w:val="28"/>
              </w:rPr>
              <w:t xml:space="preserve">огибших (умерших) участников </w:t>
            </w:r>
            <w:proofErr w:type="spellStart"/>
            <w:r w:rsidR="00BA5EED">
              <w:rPr>
                <w:sz w:val="28"/>
                <w:szCs w:val="28"/>
              </w:rPr>
              <w:t>ВОв</w:t>
            </w:r>
            <w:proofErr w:type="spellEnd"/>
            <w:r w:rsidR="00AE59EA" w:rsidRPr="008F0898">
              <w:rPr>
                <w:sz w:val="28"/>
                <w:szCs w:val="28"/>
              </w:rPr>
              <w:t>, детей войны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395492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</w:t>
            </w:r>
            <w:r w:rsidR="00395492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9EA" w:rsidRPr="008F0898" w:rsidRDefault="00AE59EA" w:rsidP="00C6557E">
            <w:pPr>
              <w:rPr>
                <w:sz w:val="28"/>
                <w:szCs w:val="28"/>
              </w:rPr>
            </w:pPr>
          </w:p>
        </w:tc>
      </w:tr>
      <w:tr w:rsidR="00AE59EA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550473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lastRenderedPageBreak/>
              <w:t>8.3.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742F09" w:rsidP="004E5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E59EA" w:rsidRPr="008F0898">
              <w:rPr>
                <w:sz w:val="28"/>
                <w:szCs w:val="28"/>
              </w:rPr>
              <w:t>одготовка и согласование кандидатур, выступающих на митинге и торжественном открытии городского праздника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395492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29.04.201</w:t>
            </w:r>
            <w:r w:rsidR="00395492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9EA" w:rsidRPr="008F0898" w:rsidRDefault="00AE59EA">
            <w:pPr>
              <w:rPr>
                <w:sz w:val="28"/>
                <w:szCs w:val="28"/>
              </w:rPr>
            </w:pPr>
          </w:p>
        </w:tc>
      </w:tr>
      <w:tr w:rsidR="00AE59EA" w:rsidRPr="008F0898" w:rsidTr="00395492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2F6AB5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9. Муниципальное учреждение культуры «Лянторский Центр прикладного творчества и ремёсел»</w:t>
            </w:r>
          </w:p>
        </w:tc>
      </w:tr>
      <w:tr w:rsidR="00B77771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1" w:rsidRPr="008F0898" w:rsidRDefault="00B77771" w:rsidP="00847E38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9.1</w:t>
            </w:r>
            <w:r w:rsidR="00742F09">
              <w:rPr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1" w:rsidRPr="008F0898" w:rsidRDefault="00B7777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-оформление, печать рекламных афиш по городу (</w:t>
            </w:r>
            <w:r>
              <w:rPr>
                <w:sz w:val="28"/>
                <w:szCs w:val="28"/>
              </w:rPr>
              <w:t>15</w:t>
            </w:r>
            <w:r w:rsidRPr="008F0898">
              <w:rPr>
                <w:sz w:val="28"/>
                <w:szCs w:val="28"/>
              </w:rPr>
              <w:t xml:space="preserve"> шт.)</w:t>
            </w:r>
            <w:r>
              <w:rPr>
                <w:sz w:val="28"/>
                <w:szCs w:val="28"/>
              </w:rPr>
              <w:t xml:space="preserve"> формата А-3</w:t>
            </w:r>
            <w:r w:rsidRPr="008F0898">
              <w:rPr>
                <w:sz w:val="28"/>
                <w:szCs w:val="28"/>
              </w:rPr>
              <w:t>;</w:t>
            </w:r>
          </w:p>
          <w:p w:rsidR="00B77771" w:rsidRPr="008F0898" w:rsidRDefault="00B77771" w:rsidP="0005355D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 печать пригласительных билетов (20 шт.)</w:t>
            </w:r>
            <w:r>
              <w:rPr>
                <w:sz w:val="28"/>
                <w:szCs w:val="28"/>
              </w:rPr>
              <w:t>.</w:t>
            </w:r>
            <w:r w:rsidRPr="008F08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1" w:rsidRPr="008F0898" w:rsidRDefault="00B77771" w:rsidP="00541AA3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29.04.201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71" w:rsidRPr="008F0898" w:rsidRDefault="00B7777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Шабалина О.В.</w:t>
            </w:r>
          </w:p>
        </w:tc>
      </w:tr>
      <w:tr w:rsidR="0005355D" w:rsidRPr="008F0898" w:rsidTr="00541AA3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09" w:rsidRDefault="007B30CA" w:rsidP="00742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742F09">
              <w:rPr>
                <w:sz w:val="28"/>
                <w:szCs w:val="28"/>
              </w:rPr>
              <w:t>Муниципальное учреждение</w:t>
            </w:r>
          </w:p>
          <w:p w:rsidR="0005355D" w:rsidRPr="008F0898" w:rsidRDefault="0005355D" w:rsidP="00742F09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«Культурно – спортивный комплекс «Юбилейный»</w:t>
            </w:r>
          </w:p>
        </w:tc>
      </w:tr>
      <w:tr w:rsidR="007B30CA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8F0898" w:rsidRDefault="007B30CA" w:rsidP="0084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8F0898" w:rsidRDefault="00742F09" w:rsidP="0005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7B30CA" w:rsidRPr="008F0898">
              <w:rPr>
                <w:sz w:val="28"/>
                <w:szCs w:val="28"/>
              </w:rPr>
              <w:t>удожественно-оформительское обеспечение:</w:t>
            </w:r>
          </w:p>
          <w:p w:rsidR="007B30CA" w:rsidRPr="008F0898" w:rsidRDefault="007B30CA" w:rsidP="0005355D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 разработка эскиз</w:t>
            </w:r>
            <w:r w:rsidR="00662335">
              <w:rPr>
                <w:sz w:val="28"/>
                <w:szCs w:val="28"/>
              </w:rPr>
              <w:t>ов</w:t>
            </w:r>
            <w:r w:rsidRPr="008F0898">
              <w:rPr>
                <w:sz w:val="28"/>
                <w:szCs w:val="28"/>
              </w:rPr>
              <w:t xml:space="preserve"> оформления сценическ</w:t>
            </w:r>
            <w:r w:rsidR="00662335">
              <w:rPr>
                <w:sz w:val="28"/>
                <w:szCs w:val="28"/>
              </w:rPr>
              <w:t>их</w:t>
            </w:r>
            <w:r w:rsidRPr="008F0898">
              <w:rPr>
                <w:sz w:val="28"/>
                <w:szCs w:val="28"/>
              </w:rPr>
              <w:t xml:space="preserve"> площад</w:t>
            </w:r>
            <w:r w:rsidR="00662335">
              <w:rPr>
                <w:sz w:val="28"/>
                <w:szCs w:val="28"/>
              </w:rPr>
              <w:t>ок</w:t>
            </w:r>
            <w:r w:rsidRPr="008F0898">
              <w:rPr>
                <w:sz w:val="28"/>
                <w:szCs w:val="28"/>
              </w:rPr>
              <w:t xml:space="preserve"> в музее и на городской площади;</w:t>
            </w:r>
          </w:p>
          <w:p w:rsidR="007B30CA" w:rsidRPr="008F0898" w:rsidRDefault="007B30CA" w:rsidP="0005355D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- монтаж оформления сценических площадок; </w:t>
            </w:r>
          </w:p>
          <w:p w:rsidR="007B30CA" w:rsidRPr="008F0898" w:rsidRDefault="007B30CA" w:rsidP="0005355D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 демонтаж оформления сценических площадок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8F0898" w:rsidRDefault="007B30CA" w:rsidP="0005355D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22.04.201</w:t>
            </w:r>
            <w:r>
              <w:rPr>
                <w:sz w:val="28"/>
                <w:szCs w:val="28"/>
              </w:rPr>
              <w:t>4</w:t>
            </w:r>
          </w:p>
          <w:p w:rsidR="007B30CA" w:rsidRPr="008F0898" w:rsidRDefault="007B30CA" w:rsidP="0005355D">
            <w:pPr>
              <w:jc w:val="center"/>
              <w:rPr>
                <w:sz w:val="28"/>
                <w:szCs w:val="28"/>
              </w:rPr>
            </w:pPr>
          </w:p>
          <w:p w:rsidR="007B30CA" w:rsidRPr="008F0898" w:rsidRDefault="007B30CA" w:rsidP="0005355D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</w:t>
            </w:r>
            <w:r>
              <w:rPr>
                <w:sz w:val="28"/>
                <w:szCs w:val="28"/>
              </w:rPr>
              <w:t>4</w:t>
            </w:r>
          </w:p>
          <w:p w:rsidR="007B30CA" w:rsidRPr="008F0898" w:rsidRDefault="007B30CA" w:rsidP="0005355D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0CA" w:rsidRPr="008F0898" w:rsidRDefault="007B30CA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Елизаров А.В.</w:t>
            </w:r>
          </w:p>
        </w:tc>
      </w:tr>
      <w:tr w:rsidR="007B30CA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8F0898" w:rsidRDefault="007B30CA" w:rsidP="0084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8F0898" w:rsidRDefault="00742F09" w:rsidP="0005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B30CA" w:rsidRPr="008F0898">
              <w:rPr>
                <w:sz w:val="28"/>
                <w:szCs w:val="28"/>
              </w:rPr>
              <w:t>екламное обеспечение праздника:</w:t>
            </w:r>
          </w:p>
          <w:p w:rsidR="007B30CA" w:rsidRPr="008F0898" w:rsidRDefault="007B30CA" w:rsidP="00EF7B29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- изготовление и размещение рекламной растяжки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8F0898" w:rsidRDefault="007B30CA" w:rsidP="007B30C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22.04.201</w:t>
            </w:r>
            <w:r>
              <w:rPr>
                <w:sz w:val="28"/>
                <w:szCs w:val="28"/>
              </w:rPr>
              <w:t>4</w:t>
            </w:r>
          </w:p>
          <w:p w:rsidR="007B30CA" w:rsidRPr="008F0898" w:rsidRDefault="007B3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0CA" w:rsidRPr="008F0898" w:rsidRDefault="007B30CA">
            <w:pPr>
              <w:rPr>
                <w:sz w:val="28"/>
                <w:szCs w:val="28"/>
              </w:rPr>
            </w:pPr>
          </w:p>
        </w:tc>
      </w:tr>
      <w:tr w:rsidR="00EF7B29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Default="00EF7B29" w:rsidP="0084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742F09" w:rsidP="0005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F7B29">
              <w:rPr>
                <w:sz w:val="28"/>
                <w:szCs w:val="28"/>
              </w:rPr>
              <w:t>риобретение пиломатериалов (доски, брус) для изготовления настила на сцену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EF7B2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22.04.201</w:t>
            </w:r>
            <w:r>
              <w:rPr>
                <w:sz w:val="28"/>
                <w:szCs w:val="28"/>
              </w:rPr>
              <w:t>4</w:t>
            </w:r>
          </w:p>
          <w:p w:rsidR="00EF7B29" w:rsidRPr="008F0898" w:rsidRDefault="00EF7B29" w:rsidP="007B3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29" w:rsidRPr="008F0898" w:rsidRDefault="00EF7B29">
            <w:pPr>
              <w:rPr>
                <w:sz w:val="28"/>
                <w:szCs w:val="28"/>
              </w:rPr>
            </w:pPr>
          </w:p>
        </w:tc>
      </w:tr>
      <w:tr w:rsidR="007B30CA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8F0898" w:rsidRDefault="007B30CA" w:rsidP="009C1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C14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8F0898" w:rsidRDefault="00742F09" w:rsidP="007B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B30CA">
              <w:rPr>
                <w:sz w:val="28"/>
                <w:szCs w:val="28"/>
              </w:rPr>
              <w:t>редоставление акустической системы для озвучивания городской площади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8F0898" w:rsidRDefault="007B30C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0CA" w:rsidRPr="008F0898" w:rsidRDefault="007B30CA">
            <w:pPr>
              <w:rPr>
                <w:sz w:val="28"/>
                <w:szCs w:val="28"/>
              </w:rPr>
            </w:pPr>
          </w:p>
        </w:tc>
      </w:tr>
      <w:tr w:rsidR="00AE59EA" w:rsidRPr="008F0898" w:rsidTr="00395492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32680D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</w:t>
            </w:r>
            <w:r w:rsidR="0032680D">
              <w:rPr>
                <w:sz w:val="28"/>
                <w:szCs w:val="28"/>
              </w:rPr>
              <w:t>1</w:t>
            </w:r>
            <w:r w:rsidRPr="008F0898">
              <w:rPr>
                <w:sz w:val="28"/>
                <w:szCs w:val="28"/>
              </w:rPr>
              <w:t>. Муниципальное учреждение культуры «</w:t>
            </w:r>
            <w:proofErr w:type="spellStart"/>
            <w:r w:rsidRPr="008F0898">
              <w:rPr>
                <w:sz w:val="28"/>
                <w:szCs w:val="28"/>
              </w:rPr>
              <w:t>Лянторский</w:t>
            </w:r>
            <w:proofErr w:type="spellEnd"/>
            <w:r w:rsidRPr="008F0898">
              <w:rPr>
                <w:sz w:val="28"/>
                <w:szCs w:val="28"/>
              </w:rPr>
              <w:t xml:space="preserve"> Дом Культуры «Нефтяник»</w:t>
            </w:r>
          </w:p>
        </w:tc>
      </w:tr>
      <w:tr w:rsidR="00EF7B29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2D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F089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742F09" w:rsidP="002D44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="00EF7B29" w:rsidRPr="008F0898">
              <w:rPr>
                <w:sz w:val="28"/>
                <w:szCs w:val="28"/>
              </w:rPr>
              <w:t>ежиссёрско</w:t>
            </w:r>
            <w:proofErr w:type="spellEnd"/>
            <w:r w:rsidR="00EF7B29" w:rsidRPr="008F0898">
              <w:rPr>
                <w:sz w:val="28"/>
                <w:szCs w:val="28"/>
              </w:rPr>
              <w:t xml:space="preserve"> - постановочное обеспечение городского праздника:</w:t>
            </w:r>
          </w:p>
          <w:p w:rsidR="00EF7B29" w:rsidRPr="008F0898" w:rsidRDefault="00EF7B29" w:rsidP="002D441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-разработка сценария проведения праздника</w:t>
            </w:r>
          </w:p>
          <w:p w:rsidR="00EF7B29" w:rsidRPr="008F0898" w:rsidRDefault="00EF7B29" w:rsidP="002D441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-подбор и запись фонограмм</w:t>
            </w:r>
          </w:p>
          <w:p w:rsidR="00EF7B29" w:rsidRPr="008F0898" w:rsidRDefault="00EF7B29" w:rsidP="002D441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</w:t>
            </w:r>
            <w:r w:rsidR="00742F09">
              <w:rPr>
                <w:sz w:val="28"/>
                <w:szCs w:val="28"/>
              </w:rPr>
              <w:t>формирование концертных номеров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2D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24.04.2014</w:t>
            </w:r>
          </w:p>
          <w:p w:rsidR="00EF7B29" w:rsidRPr="008F0898" w:rsidRDefault="00EF7B29" w:rsidP="002D4411">
            <w:pPr>
              <w:jc w:val="center"/>
              <w:rPr>
                <w:sz w:val="28"/>
                <w:szCs w:val="28"/>
              </w:rPr>
            </w:pPr>
          </w:p>
          <w:p w:rsidR="00EF7B29" w:rsidRPr="008F0898" w:rsidRDefault="00EF7B29" w:rsidP="002D4411">
            <w:pPr>
              <w:jc w:val="center"/>
              <w:rPr>
                <w:sz w:val="28"/>
                <w:szCs w:val="28"/>
              </w:rPr>
            </w:pPr>
          </w:p>
          <w:p w:rsidR="00EF7B29" w:rsidRPr="008F0898" w:rsidRDefault="00EF7B29" w:rsidP="002D4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29" w:rsidRPr="008F0898" w:rsidRDefault="00BA5EED" w:rsidP="00AA7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EF7B29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32680D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8F0898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742F09" w:rsidP="0025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F7B29" w:rsidRPr="008F0898">
              <w:rPr>
                <w:sz w:val="28"/>
                <w:szCs w:val="28"/>
              </w:rPr>
              <w:t xml:space="preserve">риобретение призов, реквизита, материалов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EF20D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30.04.201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29" w:rsidRPr="008F0898" w:rsidRDefault="00EF7B29">
            <w:pPr>
              <w:rPr>
                <w:sz w:val="28"/>
                <w:szCs w:val="28"/>
              </w:rPr>
            </w:pPr>
          </w:p>
        </w:tc>
      </w:tr>
      <w:tr w:rsidR="00EF7B29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326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742F09" w:rsidP="0025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F7B29">
              <w:rPr>
                <w:sz w:val="28"/>
                <w:szCs w:val="28"/>
              </w:rPr>
              <w:t>риобретение цветов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EF2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29" w:rsidRPr="008F0898" w:rsidRDefault="00EF7B29">
            <w:pPr>
              <w:rPr>
                <w:sz w:val="28"/>
                <w:szCs w:val="28"/>
              </w:rPr>
            </w:pPr>
          </w:p>
        </w:tc>
      </w:tr>
      <w:tr w:rsidR="00EF7B29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32680D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1.4.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742F09" w:rsidP="002D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7B29" w:rsidRPr="008F0898">
              <w:rPr>
                <w:sz w:val="28"/>
                <w:szCs w:val="28"/>
              </w:rPr>
              <w:t>ехническое обеспечение праздника:</w:t>
            </w:r>
          </w:p>
          <w:p w:rsidR="00EF7B29" w:rsidRPr="008F0898" w:rsidRDefault="00EF7B29" w:rsidP="002D441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-установка звукового оборудования </w:t>
            </w:r>
          </w:p>
          <w:p w:rsidR="00EF7B29" w:rsidRPr="008F0898" w:rsidRDefault="00EF7B29" w:rsidP="002D441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-обеспечение озвучивания праздника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EF20D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29" w:rsidRPr="008F0898" w:rsidRDefault="00EF7B29">
            <w:pPr>
              <w:rPr>
                <w:sz w:val="28"/>
                <w:szCs w:val="28"/>
              </w:rPr>
            </w:pPr>
          </w:p>
        </w:tc>
      </w:tr>
      <w:tr w:rsidR="00EF7B29" w:rsidRPr="008F0898" w:rsidTr="00D56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EF7B29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8F08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742F09" w:rsidP="002D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F7B29" w:rsidRPr="008F0898">
              <w:rPr>
                <w:sz w:val="28"/>
                <w:szCs w:val="28"/>
              </w:rPr>
              <w:t>роведение городского праздника согласно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5F0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29" w:rsidRPr="008F0898" w:rsidRDefault="00EF7B29">
            <w:pPr>
              <w:rPr>
                <w:sz w:val="28"/>
                <w:szCs w:val="28"/>
              </w:rPr>
            </w:pPr>
          </w:p>
        </w:tc>
      </w:tr>
      <w:tr w:rsidR="00EF7B29" w:rsidRPr="008F0898" w:rsidTr="00D56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EF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742F09" w:rsidP="002D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F7B29">
              <w:rPr>
                <w:sz w:val="28"/>
                <w:szCs w:val="28"/>
              </w:rPr>
              <w:t>ывоз столов и стульев на полевую кухню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5F0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29" w:rsidRPr="008F0898" w:rsidRDefault="00EF7B29">
            <w:pPr>
              <w:rPr>
                <w:sz w:val="28"/>
                <w:szCs w:val="28"/>
              </w:rPr>
            </w:pPr>
          </w:p>
        </w:tc>
      </w:tr>
      <w:tr w:rsidR="00EF7B29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Default="00EF7B29" w:rsidP="00EF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05" w:rsidRDefault="00F253D5" w:rsidP="00F2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53EDF" w:rsidRPr="00742F09">
              <w:rPr>
                <w:sz w:val="28"/>
                <w:szCs w:val="28"/>
              </w:rPr>
              <w:t xml:space="preserve">рганизации </w:t>
            </w:r>
            <w:r>
              <w:rPr>
                <w:sz w:val="28"/>
                <w:szCs w:val="28"/>
              </w:rPr>
              <w:t xml:space="preserve">работы </w:t>
            </w:r>
            <w:r w:rsidR="00953EDF" w:rsidRPr="00742F09">
              <w:rPr>
                <w:sz w:val="28"/>
                <w:szCs w:val="28"/>
              </w:rPr>
              <w:t>«Полевой кухни»</w:t>
            </w:r>
          </w:p>
          <w:p w:rsidR="00F253D5" w:rsidRDefault="00F253D5" w:rsidP="00F253D5">
            <w:pPr>
              <w:rPr>
                <w:sz w:val="28"/>
                <w:szCs w:val="28"/>
              </w:rPr>
            </w:pPr>
          </w:p>
          <w:p w:rsidR="00F253D5" w:rsidRDefault="00F253D5" w:rsidP="00F253D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Default="00F253D5" w:rsidP="00EF7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  <w:r w:rsidR="00EF7B29">
              <w:rPr>
                <w:sz w:val="28"/>
                <w:szCs w:val="28"/>
              </w:rPr>
              <w:t>.2014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29" w:rsidRPr="008F0898" w:rsidRDefault="00EF7B29">
            <w:pPr>
              <w:rPr>
                <w:sz w:val="28"/>
                <w:szCs w:val="28"/>
              </w:rPr>
            </w:pPr>
          </w:p>
        </w:tc>
      </w:tr>
      <w:tr w:rsidR="00AE59EA" w:rsidRPr="008F0898" w:rsidTr="00395492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09" w:rsidRDefault="00AE59EA" w:rsidP="0032680D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lastRenderedPageBreak/>
              <w:t>1</w:t>
            </w:r>
            <w:r w:rsidR="0032680D">
              <w:rPr>
                <w:sz w:val="28"/>
                <w:szCs w:val="28"/>
              </w:rPr>
              <w:t>2</w:t>
            </w:r>
            <w:r w:rsidRPr="008F0898">
              <w:rPr>
                <w:sz w:val="28"/>
                <w:szCs w:val="28"/>
              </w:rPr>
              <w:t>. Му</w:t>
            </w:r>
            <w:r w:rsidR="00742F09">
              <w:rPr>
                <w:sz w:val="28"/>
                <w:szCs w:val="28"/>
              </w:rPr>
              <w:t>ниципальное учреждение культуры</w:t>
            </w:r>
          </w:p>
          <w:p w:rsidR="00AE59EA" w:rsidRPr="008F0898" w:rsidRDefault="00AE59EA" w:rsidP="0032680D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«</w:t>
            </w:r>
            <w:proofErr w:type="spellStart"/>
            <w:r w:rsidRPr="008F0898">
              <w:rPr>
                <w:sz w:val="28"/>
                <w:szCs w:val="28"/>
              </w:rPr>
              <w:t>Лянторский</w:t>
            </w:r>
            <w:proofErr w:type="spellEnd"/>
            <w:r w:rsidRPr="008F0898"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AE59EA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32680D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</w:t>
            </w:r>
            <w:r w:rsidR="0032680D">
              <w:rPr>
                <w:sz w:val="28"/>
                <w:szCs w:val="28"/>
              </w:rPr>
              <w:t>2</w:t>
            </w:r>
            <w:r w:rsidRPr="008F0898">
              <w:rPr>
                <w:sz w:val="28"/>
                <w:szCs w:val="28"/>
              </w:rPr>
              <w:t>.1</w:t>
            </w:r>
            <w:r w:rsidR="00EF7B29">
              <w:rPr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742F09" w:rsidP="00BD0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E59EA" w:rsidRPr="008F0898">
              <w:rPr>
                <w:sz w:val="28"/>
                <w:szCs w:val="28"/>
              </w:rPr>
              <w:t>одготовка территории музея для проведения митинга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EF20D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08.05.201</w:t>
            </w:r>
            <w:r w:rsidR="00EF20D9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D13AC9">
            <w:pPr>
              <w:jc w:val="center"/>
              <w:rPr>
                <w:sz w:val="28"/>
                <w:szCs w:val="28"/>
              </w:rPr>
            </w:pPr>
            <w:proofErr w:type="spellStart"/>
            <w:r w:rsidRPr="008F0898">
              <w:rPr>
                <w:sz w:val="28"/>
                <w:szCs w:val="28"/>
              </w:rPr>
              <w:t>Подосян</w:t>
            </w:r>
            <w:proofErr w:type="spellEnd"/>
            <w:r w:rsidRPr="008F0898">
              <w:rPr>
                <w:sz w:val="28"/>
                <w:szCs w:val="28"/>
              </w:rPr>
              <w:t xml:space="preserve"> Е.А.</w:t>
            </w:r>
          </w:p>
        </w:tc>
      </w:tr>
      <w:tr w:rsidR="00392B17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7" w:rsidRPr="008F0898" w:rsidRDefault="00392B17" w:rsidP="00326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7" w:rsidRPr="008F0898" w:rsidRDefault="00E03D5A" w:rsidP="00BD0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92B17" w:rsidRPr="000B2C77">
              <w:rPr>
                <w:sz w:val="28"/>
                <w:szCs w:val="28"/>
              </w:rPr>
              <w:t>рганизация выставки-ярмарки декоративно-прикладного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7" w:rsidRPr="008F0898" w:rsidRDefault="00392B17" w:rsidP="00EF2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7" w:rsidRPr="008F0898" w:rsidRDefault="00392B17" w:rsidP="00D13AC9">
            <w:pPr>
              <w:jc w:val="center"/>
              <w:rPr>
                <w:sz w:val="28"/>
                <w:szCs w:val="28"/>
              </w:rPr>
            </w:pPr>
          </w:p>
        </w:tc>
      </w:tr>
      <w:tr w:rsidR="00AE59EA" w:rsidRPr="008F0898" w:rsidTr="00395492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EF20D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</w:t>
            </w:r>
            <w:r w:rsidR="0032680D">
              <w:rPr>
                <w:sz w:val="28"/>
                <w:szCs w:val="28"/>
              </w:rPr>
              <w:t>3</w:t>
            </w:r>
            <w:r w:rsidRPr="008F0898">
              <w:rPr>
                <w:sz w:val="28"/>
                <w:szCs w:val="28"/>
              </w:rPr>
              <w:t xml:space="preserve">. Муниципальное учреждение </w:t>
            </w:r>
            <w:r w:rsidR="00EF20D9">
              <w:rPr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AE59EA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32680D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</w:t>
            </w:r>
            <w:r w:rsidR="0032680D">
              <w:rPr>
                <w:sz w:val="28"/>
                <w:szCs w:val="28"/>
              </w:rPr>
              <w:t>3</w:t>
            </w:r>
            <w:r w:rsidRPr="008F0898">
              <w:rPr>
                <w:sz w:val="28"/>
                <w:szCs w:val="28"/>
              </w:rPr>
              <w:t>.1</w:t>
            </w:r>
            <w:r w:rsidR="00EF7B29">
              <w:rPr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E03D5A" w:rsidP="0079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E59EA" w:rsidRPr="008F0898">
              <w:rPr>
                <w:sz w:val="28"/>
                <w:szCs w:val="28"/>
              </w:rPr>
              <w:t>роведение легкоатлетической эстафеты по улицам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EF20D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</w:t>
            </w:r>
            <w:r w:rsidR="00EF20D9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9EA" w:rsidRPr="008F0898" w:rsidRDefault="00EF20D9" w:rsidP="00A91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AE59EA" w:rsidRPr="008F0898" w:rsidRDefault="00AE59EA" w:rsidP="00AA7E94">
            <w:pPr>
              <w:rPr>
                <w:sz w:val="28"/>
                <w:szCs w:val="28"/>
              </w:rPr>
            </w:pPr>
          </w:p>
        </w:tc>
      </w:tr>
      <w:tr w:rsidR="00AE59EA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32680D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</w:t>
            </w:r>
            <w:r w:rsidR="0032680D">
              <w:rPr>
                <w:sz w:val="28"/>
                <w:szCs w:val="28"/>
              </w:rPr>
              <w:t>3</w:t>
            </w:r>
            <w:r w:rsidRPr="008F0898">
              <w:rPr>
                <w:sz w:val="28"/>
                <w:szCs w:val="28"/>
              </w:rPr>
              <w:t>.2</w:t>
            </w:r>
            <w:r w:rsidR="00EF7B29">
              <w:rPr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E03D5A" w:rsidP="00F22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E59EA" w:rsidRPr="008F0898">
              <w:rPr>
                <w:sz w:val="28"/>
                <w:szCs w:val="28"/>
              </w:rPr>
              <w:t>риобретение призов, дипломов  участникам легкоатлетической эстафеты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EF20D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29.04.201</w:t>
            </w:r>
            <w:r w:rsidR="00EF20D9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9EA" w:rsidRPr="008F0898" w:rsidRDefault="00AE59EA">
            <w:pPr>
              <w:rPr>
                <w:sz w:val="28"/>
                <w:szCs w:val="28"/>
              </w:rPr>
            </w:pPr>
          </w:p>
        </w:tc>
      </w:tr>
      <w:tr w:rsidR="00AE59EA" w:rsidRPr="008F0898" w:rsidTr="00395492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A" w:rsidRPr="008F0898" w:rsidRDefault="00AE59EA" w:rsidP="00EF20D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</w:t>
            </w:r>
            <w:r w:rsidR="00EF20D9">
              <w:rPr>
                <w:sz w:val="28"/>
                <w:szCs w:val="28"/>
              </w:rPr>
              <w:t>4</w:t>
            </w:r>
            <w:r w:rsidRPr="008F0898">
              <w:rPr>
                <w:sz w:val="28"/>
                <w:szCs w:val="28"/>
              </w:rPr>
              <w:t>. Муниципальное учреждение культуры «Городской Дом Молодёжи «Строитель»</w:t>
            </w:r>
          </w:p>
        </w:tc>
      </w:tr>
      <w:tr w:rsidR="00EF7B29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530D0A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F089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03D5A" w:rsidP="00A915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="00EF7B29" w:rsidRPr="008F0898">
              <w:rPr>
                <w:sz w:val="28"/>
                <w:szCs w:val="28"/>
              </w:rPr>
              <w:t>ежиссёрско</w:t>
            </w:r>
            <w:proofErr w:type="spellEnd"/>
            <w:r w:rsidR="00EF7B29" w:rsidRPr="008F0898">
              <w:rPr>
                <w:sz w:val="28"/>
                <w:szCs w:val="28"/>
              </w:rPr>
              <w:t xml:space="preserve"> - постановочное обеспечение митинг</w:t>
            </w:r>
            <w:r w:rsidR="00EF7B29">
              <w:rPr>
                <w:sz w:val="28"/>
                <w:szCs w:val="28"/>
              </w:rPr>
              <w:t>ов</w:t>
            </w:r>
            <w:r w:rsidR="00EF7B29" w:rsidRPr="008F0898">
              <w:rPr>
                <w:sz w:val="28"/>
                <w:szCs w:val="28"/>
              </w:rPr>
              <w:t>:</w:t>
            </w:r>
          </w:p>
          <w:p w:rsidR="00EF7B29" w:rsidRPr="008F0898" w:rsidRDefault="00EF7B29" w:rsidP="00A91544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-разработка сценария проведения;</w:t>
            </w:r>
          </w:p>
          <w:p w:rsidR="00EF7B29" w:rsidRPr="008F0898" w:rsidRDefault="00EF7B29" w:rsidP="00A91544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-подбор и запись фонограмм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A91544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26.04.201</w:t>
            </w:r>
            <w:r>
              <w:rPr>
                <w:sz w:val="28"/>
                <w:szCs w:val="28"/>
              </w:rPr>
              <w:t>4</w:t>
            </w:r>
          </w:p>
          <w:p w:rsidR="00EF7B29" w:rsidRPr="008F0898" w:rsidRDefault="00EF7B29" w:rsidP="00391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B29" w:rsidRPr="008F0898" w:rsidRDefault="00EF7B29" w:rsidP="00A91544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Кузьмина Ж.С.</w:t>
            </w:r>
          </w:p>
        </w:tc>
      </w:tr>
      <w:tr w:rsidR="00EF7B29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530D0A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F0898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461238" w:rsidP="00EF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F7B29" w:rsidRPr="008F0898">
              <w:rPr>
                <w:sz w:val="28"/>
                <w:szCs w:val="28"/>
              </w:rPr>
              <w:t>вуковое, техническое обеспечение митинга</w:t>
            </w:r>
            <w:r w:rsidR="00EF7B29">
              <w:rPr>
                <w:sz w:val="28"/>
                <w:szCs w:val="28"/>
              </w:rPr>
              <w:t xml:space="preserve"> в хантыйском этнографическом музее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530D0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29" w:rsidRPr="008F0898" w:rsidRDefault="00EF7B29" w:rsidP="003913D1">
            <w:pPr>
              <w:rPr>
                <w:sz w:val="28"/>
                <w:szCs w:val="28"/>
              </w:rPr>
            </w:pPr>
          </w:p>
        </w:tc>
      </w:tr>
      <w:tr w:rsidR="00EF7B29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53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461238" w:rsidP="00EF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F7B29" w:rsidRPr="008F0898">
              <w:rPr>
                <w:sz w:val="28"/>
                <w:szCs w:val="28"/>
              </w:rPr>
              <w:t xml:space="preserve">вуковое, техническое обеспечение </w:t>
            </w:r>
            <w:r w:rsidR="00EF7B29">
              <w:rPr>
                <w:sz w:val="28"/>
                <w:szCs w:val="28"/>
              </w:rPr>
              <w:t>митинга у памятника воинской славы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530D0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29" w:rsidRPr="008F0898" w:rsidRDefault="00EF7B29" w:rsidP="003913D1">
            <w:pPr>
              <w:rPr>
                <w:sz w:val="28"/>
                <w:szCs w:val="28"/>
              </w:rPr>
            </w:pPr>
          </w:p>
        </w:tc>
      </w:tr>
      <w:tr w:rsidR="00EF7B29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530D0A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F0898"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461238" w:rsidP="00F22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F7B29" w:rsidRPr="008F0898">
              <w:rPr>
                <w:sz w:val="28"/>
                <w:szCs w:val="28"/>
              </w:rPr>
              <w:t>ормирование колонны представителей организаций города на возложение цветов к стеле на Аллее Боевой Славы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530D0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29" w:rsidRPr="008F0898" w:rsidRDefault="00EF7B29">
            <w:pPr>
              <w:rPr>
                <w:sz w:val="28"/>
                <w:szCs w:val="28"/>
              </w:rPr>
            </w:pPr>
          </w:p>
        </w:tc>
      </w:tr>
      <w:tr w:rsidR="00EF7B29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530D0A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F0898">
              <w:rPr>
                <w:sz w:val="28"/>
                <w:szCs w:val="28"/>
              </w:rPr>
              <w:t>.5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461238" w:rsidP="00F22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F7B29" w:rsidRPr="008F0898">
              <w:rPr>
                <w:sz w:val="28"/>
                <w:szCs w:val="28"/>
              </w:rPr>
              <w:t>зготовление памятных ленточек для берёзок на Аллее Боевой Славы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530D0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08.05.201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29" w:rsidRPr="008F0898" w:rsidRDefault="00EF7B29">
            <w:pPr>
              <w:rPr>
                <w:sz w:val="28"/>
                <w:szCs w:val="28"/>
              </w:rPr>
            </w:pPr>
          </w:p>
        </w:tc>
      </w:tr>
      <w:tr w:rsidR="00EF7B29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53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461238" w:rsidP="00EF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F7B29">
              <w:rPr>
                <w:sz w:val="28"/>
                <w:szCs w:val="28"/>
              </w:rPr>
              <w:t>риобретение флагов и флажков для участников молодёжного шествия «Молодёжь ветеранам!»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EF7B2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26.04.201</w:t>
            </w:r>
            <w:r>
              <w:rPr>
                <w:sz w:val="28"/>
                <w:szCs w:val="28"/>
              </w:rPr>
              <w:t>4</w:t>
            </w:r>
          </w:p>
          <w:p w:rsidR="00EF7B29" w:rsidRPr="008F0898" w:rsidRDefault="00EF7B29" w:rsidP="00530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29" w:rsidRPr="008F0898" w:rsidRDefault="00EF7B29">
            <w:pPr>
              <w:rPr>
                <w:sz w:val="28"/>
                <w:szCs w:val="28"/>
              </w:rPr>
            </w:pPr>
          </w:p>
        </w:tc>
      </w:tr>
      <w:tr w:rsidR="00EF7B29" w:rsidRPr="008F0898" w:rsidTr="00395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Default="00EF7B29" w:rsidP="0053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Default="00461238" w:rsidP="00085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F7B29">
              <w:rPr>
                <w:sz w:val="28"/>
                <w:szCs w:val="28"/>
              </w:rPr>
              <w:t>риобретение цветов для участников молодёжного шествия «Молодёжь ветеранам!»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9" w:rsidRPr="008F0898" w:rsidRDefault="00EF7B29" w:rsidP="00530D0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29" w:rsidRPr="008F0898" w:rsidRDefault="00EF7B29">
            <w:pPr>
              <w:rPr>
                <w:sz w:val="28"/>
                <w:szCs w:val="28"/>
              </w:rPr>
            </w:pPr>
          </w:p>
        </w:tc>
      </w:tr>
      <w:tr w:rsidR="00AE59EA" w:rsidRPr="008F0898" w:rsidTr="00395492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8" w:rsidRDefault="00AE59EA" w:rsidP="00144507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</w:t>
            </w:r>
            <w:r w:rsidR="00144507">
              <w:rPr>
                <w:sz w:val="28"/>
                <w:szCs w:val="28"/>
              </w:rPr>
              <w:t>5</w:t>
            </w:r>
            <w:r w:rsidR="00461238">
              <w:rPr>
                <w:sz w:val="28"/>
                <w:szCs w:val="28"/>
              </w:rPr>
              <w:t>. Муниципальное учреждение</w:t>
            </w:r>
          </w:p>
          <w:p w:rsidR="00AE59EA" w:rsidRPr="008F0898" w:rsidRDefault="00AE59EA" w:rsidP="00144507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«</w:t>
            </w:r>
            <w:proofErr w:type="spellStart"/>
            <w:r w:rsidRPr="008F0898">
              <w:rPr>
                <w:sz w:val="28"/>
                <w:szCs w:val="28"/>
              </w:rPr>
              <w:t>Лянторское</w:t>
            </w:r>
            <w:proofErr w:type="spellEnd"/>
            <w:r w:rsidRPr="008F0898">
              <w:rPr>
                <w:sz w:val="28"/>
                <w:szCs w:val="28"/>
              </w:rPr>
              <w:t xml:space="preserve"> хозяйственно – эксплуатационное управление»</w:t>
            </w:r>
          </w:p>
        </w:tc>
      </w:tr>
      <w:tr w:rsidR="00144507" w:rsidRPr="008F0898" w:rsidTr="00541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7" w:rsidRPr="008F0898" w:rsidRDefault="00144507" w:rsidP="00144507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F0898">
              <w:rPr>
                <w:sz w:val="28"/>
                <w:szCs w:val="28"/>
              </w:rPr>
              <w:t>.1</w:t>
            </w:r>
            <w:r w:rsidR="00461238">
              <w:rPr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7" w:rsidRPr="008F0898" w:rsidRDefault="00461238" w:rsidP="00166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44507" w:rsidRPr="008F0898">
              <w:rPr>
                <w:sz w:val="28"/>
                <w:szCs w:val="28"/>
              </w:rPr>
              <w:t>ранспортное обеспечение праздника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507" w:rsidRPr="008F0898" w:rsidRDefault="00144507" w:rsidP="00144507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08-09.05.201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4507" w:rsidRPr="008F0898" w:rsidRDefault="00144507" w:rsidP="008F08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Тангаев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144507" w:rsidRPr="008F0898" w:rsidRDefault="00144507" w:rsidP="00DA106A">
            <w:pPr>
              <w:jc w:val="center"/>
              <w:rPr>
                <w:sz w:val="28"/>
                <w:szCs w:val="28"/>
              </w:rPr>
            </w:pPr>
          </w:p>
          <w:p w:rsidR="00144507" w:rsidRPr="008F0898" w:rsidRDefault="00144507" w:rsidP="00DA106A">
            <w:pPr>
              <w:jc w:val="center"/>
              <w:rPr>
                <w:sz w:val="28"/>
                <w:szCs w:val="28"/>
              </w:rPr>
            </w:pPr>
          </w:p>
        </w:tc>
      </w:tr>
      <w:tr w:rsidR="004F1412" w:rsidRPr="008F0898" w:rsidTr="00541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12" w:rsidRPr="008F0898" w:rsidRDefault="00DE194D" w:rsidP="0014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12" w:rsidRPr="008F0898" w:rsidRDefault="00461238" w:rsidP="00166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E194D">
              <w:rPr>
                <w:sz w:val="28"/>
                <w:szCs w:val="28"/>
              </w:rPr>
              <w:t>редоставление машины АГП с 2 высотниками для оформления сцены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12" w:rsidRPr="008F0898" w:rsidRDefault="004F1412" w:rsidP="00144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412" w:rsidRDefault="004F1412" w:rsidP="008F0898">
            <w:pPr>
              <w:rPr>
                <w:sz w:val="28"/>
                <w:szCs w:val="28"/>
              </w:rPr>
            </w:pPr>
          </w:p>
        </w:tc>
      </w:tr>
      <w:tr w:rsidR="00144507" w:rsidRPr="008F0898" w:rsidTr="00541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7" w:rsidRPr="008F0898" w:rsidRDefault="00144507" w:rsidP="00DE194D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F0898">
              <w:rPr>
                <w:sz w:val="28"/>
                <w:szCs w:val="28"/>
              </w:rPr>
              <w:t>.</w:t>
            </w:r>
            <w:r w:rsidR="00DE194D">
              <w:rPr>
                <w:sz w:val="28"/>
                <w:szCs w:val="28"/>
              </w:rPr>
              <w:t>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7" w:rsidRPr="008F0898" w:rsidRDefault="00461238" w:rsidP="00AB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44507" w:rsidRPr="008F0898">
              <w:rPr>
                <w:sz w:val="28"/>
                <w:szCs w:val="28"/>
              </w:rPr>
              <w:t>беспечение подключения и подача электроэнергии, обеспечение безопасности электроустановки на территории музея</w:t>
            </w:r>
            <w:r w:rsidR="00144507">
              <w:rPr>
                <w:sz w:val="28"/>
                <w:szCs w:val="28"/>
              </w:rPr>
              <w:t>, городской площади</w:t>
            </w:r>
            <w:r w:rsidR="00DE194D">
              <w:rPr>
                <w:sz w:val="28"/>
                <w:szCs w:val="28"/>
              </w:rPr>
              <w:t>, у памятника</w:t>
            </w:r>
            <w:r w:rsidR="00DE194D" w:rsidRPr="008F0898">
              <w:rPr>
                <w:sz w:val="28"/>
                <w:szCs w:val="28"/>
              </w:rPr>
              <w:t xml:space="preserve"> воинской славы</w:t>
            </w:r>
            <w:r w:rsidR="00DE194D">
              <w:rPr>
                <w:sz w:val="28"/>
                <w:szCs w:val="28"/>
              </w:rPr>
              <w:t>, ул. Виктора Кингисеппа - Сергея Лазо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7" w:rsidRPr="008F0898" w:rsidRDefault="00144507" w:rsidP="00144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07" w:rsidRPr="008F0898" w:rsidRDefault="00144507" w:rsidP="00AB4082">
            <w:pPr>
              <w:rPr>
                <w:sz w:val="28"/>
                <w:szCs w:val="28"/>
              </w:rPr>
            </w:pPr>
          </w:p>
        </w:tc>
      </w:tr>
    </w:tbl>
    <w:p w:rsidR="002A2272" w:rsidRDefault="002A2272" w:rsidP="00BA5EED">
      <w:pPr>
        <w:ind w:left="5664"/>
        <w:jc w:val="both"/>
      </w:pPr>
    </w:p>
    <w:sectPr w:rsidR="002A2272" w:rsidSect="00166A1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B82BC9"/>
    <w:multiLevelType w:val="hybridMultilevel"/>
    <w:tmpl w:val="BAAC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1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9"/>
  </w:num>
  <w:num w:numId="12">
    <w:abstractNumId w:val="18"/>
  </w:num>
  <w:num w:numId="13">
    <w:abstractNumId w:val="21"/>
  </w:num>
  <w:num w:numId="14">
    <w:abstractNumId w:val="14"/>
  </w:num>
  <w:num w:numId="15">
    <w:abstractNumId w:val="4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6"/>
  </w:num>
  <w:num w:numId="22">
    <w:abstractNumId w:val="11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A"/>
    <w:rsid w:val="0000430B"/>
    <w:rsid w:val="000058AD"/>
    <w:rsid w:val="00012892"/>
    <w:rsid w:val="0001657F"/>
    <w:rsid w:val="00016756"/>
    <w:rsid w:val="00023962"/>
    <w:rsid w:val="00034773"/>
    <w:rsid w:val="0004050D"/>
    <w:rsid w:val="0004097D"/>
    <w:rsid w:val="000409A0"/>
    <w:rsid w:val="000476B6"/>
    <w:rsid w:val="00047CAC"/>
    <w:rsid w:val="0005355D"/>
    <w:rsid w:val="000545B2"/>
    <w:rsid w:val="0005663F"/>
    <w:rsid w:val="000607C7"/>
    <w:rsid w:val="0006625A"/>
    <w:rsid w:val="0007146D"/>
    <w:rsid w:val="000802B7"/>
    <w:rsid w:val="0008526A"/>
    <w:rsid w:val="000857DC"/>
    <w:rsid w:val="000906D1"/>
    <w:rsid w:val="00094C5C"/>
    <w:rsid w:val="000A0DBB"/>
    <w:rsid w:val="000B1BE7"/>
    <w:rsid w:val="000C2878"/>
    <w:rsid w:val="000C72E3"/>
    <w:rsid w:val="000C7442"/>
    <w:rsid w:val="000D1748"/>
    <w:rsid w:val="000E3B9E"/>
    <w:rsid w:val="000E5153"/>
    <w:rsid w:val="000E532B"/>
    <w:rsid w:val="000F625F"/>
    <w:rsid w:val="000F646F"/>
    <w:rsid w:val="00101701"/>
    <w:rsid w:val="00126A85"/>
    <w:rsid w:val="00130F58"/>
    <w:rsid w:val="00140949"/>
    <w:rsid w:val="00140BA6"/>
    <w:rsid w:val="00144507"/>
    <w:rsid w:val="00151FD5"/>
    <w:rsid w:val="001545DC"/>
    <w:rsid w:val="00166A19"/>
    <w:rsid w:val="001745FA"/>
    <w:rsid w:val="00182722"/>
    <w:rsid w:val="0018358E"/>
    <w:rsid w:val="0018478E"/>
    <w:rsid w:val="001861DE"/>
    <w:rsid w:val="00187000"/>
    <w:rsid w:val="00194F9D"/>
    <w:rsid w:val="001A01E1"/>
    <w:rsid w:val="001A7FD0"/>
    <w:rsid w:val="001B05AD"/>
    <w:rsid w:val="001B1DB5"/>
    <w:rsid w:val="001B455D"/>
    <w:rsid w:val="001D403D"/>
    <w:rsid w:val="001E48CA"/>
    <w:rsid w:val="001E497A"/>
    <w:rsid w:val="001E6D49"/>
    <w:rsid w:val="001E76F9"/>
    <w:rsid w:val="001E7F9B"/>
    <w:rsid w:val="001F1F63"/>
    <w:rsid w:val="001F22A1"/>
    <w:rsid w:val="001F4462"/>
    <w:rsid w:val="00205764"/>
    <w:rsid w:val="0020728B"/>
    <w:rsid w:val="00213664"/>
    <w:rsid w:val="002206AA"/>
    <w:rsid w:val="002226A6"/>
    <w:rsid w:val="0024131B"/>
    <w:rsid w:val="00245D77"/>
    <w:rsid w:val="00256A32"/>
    <w:rsid w:val="00256A5A"/>
    <w:rsid w:val="00261DCC"/>
    <w:rsid w:val="002721B2"/>
    <w:rsid w:val="00277F6D"/>
    <w:rsid w:val="00296CD1"/>
    <w:rsid w:val="002A2272"/>
    <w:rsid w:val="002A5AC5"/>
    <w:rsid w:val="002A5F75"/>
    <w:rsid w:val="002B03BC"/>
    <w:rsid w:val="002B261F"/>
    <w:rsid w:val="002B59EE"/>
    <w:rsid w:val="002C1D42"/>
    <w:rsid w:val="002C2EE6"/>
    <w:rsid w:val="002C3ABB"/>
    <w:rsid w:val="002C47A1"/>
    <w:rsid w:val="002D0524"/>
    <w:rsid w:val="002D4411"/>
    <w:rsid w:val="002D60AB"/>
    <w:rsid w:val="002F1145"/>
    <w:rsid w:val="002F2E3B"/>
    <w:rsid w:val="002F422D"/>
    <w:rsid w:val="002F6AB5"/>
    <w:rsid w:val="002F7E5A"/>
    <w:rsid w:val="0031597A"/>
    <w:rsid w:val="003200D6"/>
    <w:rsid w:val="00323EF1"/>
    <w:rsid w:val="0032680D"/>
    <w:rsid w:val="00327628"/>
    <w:rsid w:val="0033724C"/>
    <w:rsid w:val="00344929"/>
    <w:rsid w:val="003515B2"/>
    <w:rsid w:val="0035301E"/>
    <w:rsid w:val="00363117"/>
    <w:rsid w:val="00363E00"/>
    <w:rsid w:val="00366C5B"/>
    <w:rsid w:val="003748EF"/>
    <w:rsid w:val="00380231"/>
    <w:rsid w:val="003807DE"/>
    <w:rsid w:val="003913D1"/>
    <w:rsid w:val="00392B17"/>
    <w:rsid w:val="00394791"/>
    <w:rsid w:val="00394F29"/>
    <w:rsid w:val="003950F1"/>
    <w:rsid w:val="00395492"/>
    <w:rsid w:val="003C0632"/>
    <w:rsid w:val="003C0854"/>
    <w:rsid w:val="003C57B5"/>
    <w:rsid w:val="003C5CA2"/>
    <w:rsid w:val="003C7BCA"/>
    <w:rsid w:val="003D5175"/>
    <w:rsid w:val="003E32B0"/>
    <w:rsid w:val="003F146E"/>
    <w:rsid w:val="00403679"/>
    <w:rsid w:val="00407E81"/>
    <w:rsid w:val="004258E0"/>
    <w:rsid w:val="00446983"/>
    <w:rsid w:val="00452A2F"/>
    <w:rsid w:val="00461238"/>
    <w:rsid w:val="0046200E"/>
    <w:rsid w:val="00464875"/>
    <w:rsid w:val="004703BA"/>
    <w:rsid w:val="00476688"/>
    <w:rsid w:val="00496ADA"/>
    <w:rsid w:val="00497070"/>
    <w:rsid w:val="004A32CE"/>
    <w:rsid w:val="004A7133"/>
    <w:rsid w:val="004B4790"/>
    <w:rsid w:val="004C1752"/>
    <w:rsid w:val="004C2198"/>
    <w:rsid w:val="004C68E3"/>
    <w:rsid w:val="004C6C68"/>
    <w:rsid w:val="004D0BE8"/>
    <w:rsid w:val="004D2080"/>
    <w:rsid w:val="004D244E"/>
    <w:rsid w:val="004D4CE9"/>
    <w:rsid w:val="004E12D8"/>
    <w:rsid w:val="004E5EC0"/>
    <w:rsid w:val="004F1412"/>
    <w:rsid w:val="00501652"/>
    <w:rsid w:val="00502AF1"/>
    <w:rsid w:val="005069A4"/>
    <w:rsid w:val="00516271"/>
    <w:rsid w:val="00517CFA"/>
    <w:rsid w:val="0052496A"/>
    <w:rsid w:val="00530D0A"/>
    <w:rsid w:val="00533AF3"/>
    <w:rsid w:val="00535D53"/>
    <w:rsid w:val="00541AA3"/>
    <w:rsid w:val="00550473"/>
    <w:rsid w:val="00551CFA"/>
    <w:rsid w:val="005531F6"/>
    <w:rsid w:val="00556C27"/>
    <w:rsid w:val="00557AAC"/>
    <w:rsid w:val="00574125"/>
    <w:rsid w:val="005813B4"/>
    <w:rsid w:val="00582961"/>
    <w:rsid w:val="0059099B"/>
    <w:rsid w:val="00591BC8"/>
    <w:rsid w:val="005A6445"/>
    <w:rsid w:val="005B0C87"/>
    <w:rsid w:val="005B201D"/>
    <w:rsid w:val="005B52A0"/>
    <w:rsid w:val="005C4DA4"/>
    <w:rsid w:val="005C5D61"/>
    <w:rsid w:val="005D4F94"/>
    <w:rsid w:val="005E0679"/>
    <w:rsid w:val="005E5F63"/>
    <w:rsid w:val="005F0338"/>
    <w:rsid w:val="005F39D2"/>
    <w:rsid w:val="005F3D4F"/>
    <w:rsid w:val="005F411E"/>
    <w:rsid w:val="0060585D"/>
    <w:rsid w:val="00610897"/>
    <w:rsid w:val="00612992"/>
    <w:rsid w:val="0061367A"/>
    <w:rsid w:val="00613BEA"/>
    <w:rsid w:val="00617D41"/>
    <w:rsid w:val="0062528E"/>
    <w:rsid w:val="00626993"/>
    <w:rsid w:val="00627EFD"/>
    <w:rsid w:val="0063095D"/>
    <w:rsid w:val="00632465"/>
    <w:rsid w:val="00632CA1"/>
    <w:rsid w:val="00650EEC"/>
    <w:rsid w:val="00651F05"/>
    <w:rsid w:val="0065342A"/>
    <w:rsid w:val="00657919"/>
    <w:rsid w:val="00660CB0"/>
    <w:rsid w:val="00662335"/>
    <w:rsid w:val="00664279"/>
    <w:rsid w:val="00664435"/>
    <w:rsid w:val="00667EB6"/>
    <w:rsid w:val="0067075C"/>
    <w:rsid w:val="00677CFB"/>
    <w:rsid w:val="00681086"/>
    <w:rsid w:val="00684682"/>
    <w:rsid w:val="0068651E"/>
    <w:rsid w:val="006A5407"/>
    <w:rsid w:val="006A5DDF"/>
    <w:rsid w:val="006B4005"/>
    <w:rsid w:val="006B6F6B"/>
    <w:rsid w:val="006C1F27"/>
    <w:rsid w:val="006C7E81"/>
    <w:rsid w:val="006D49A9"/>
    <w:rsid w:val="006E0207"/>
    <w:rsid w:val="006F1121"/>
    <w:rsid w:val="006F415B"/>
    <w:rsid w:val="006F4C97"/>
    <w:rsid w:val="006F56D8"/>
    <w:rsid w:val="006F63C7"/>
    <w:rsid w:val="00723CD0"/>
    <w:rsid w:val="007246CC"/>
    <w:rsid w:val="00732468"/>
    <w:rsid w:val="00734CE0"/>
    <w:rsid w:val="00735E93"/>
    <w:rsid w:val="007375FA"/>
    <w:rsid w:val="00742F09"/>
    <w:rsid w:val="0074459F"/>
    <w:rsid w:val="007467D6"/>
    <w:rsid w:val="00746F0C"/>
    <w:rsid w:val="00747CF2"/>
    <w:rsid w:val="007522A7"/>
    <w:rsid w:val="00753844"/>
    <w:rsid w:val="0075514C"/>
    <w:rsid w:val="00755B81"/>
    <w:rsid w:val="007562A1"/>
    <w:rsid w:val="007608A6"/>
    <w:rsid w:val="00763E65"/>
    <w:rsid w:val="007702B0"/>
    <w:rsid w:val="007719A6"/>
    <w:rsid w:val="007719CD"/>
    <w:rsid w:val="00793AEA"/>
    <w:rsid w:val="00794951"/>
    <w:rsid w:val="007A0066"/>
    <w:rsid w:val="007A458C"/>
    <w:rsid w:val="007B30CA"/>
    <w:rsid w:val="007B3657"/>
    <w:rsid w:val="007C1DB8"/>
    <w:rsid w:val="007C3891"/>
    <w:rsid w:val="007D4870"/>
    <w:rsid w:val="007D6527"/>
    <w:rsid w:val="007E0AD9"/>
    <w:rsid w:val="0080399D"/>
    <w:rsid w:val="0081186B"/>
    <w:rsid w:val="008128AD"/>
    <w:rsid w:val="008156DC"/>
    <w:rsid w:val="00826BDC"/>
    <w:rsid w:val="008277EB"/>
    <w:rsid w:val="00835DF5"/>
    <w:rsid w:val="00835F49"/>
    <w:rsid w:val="00835FCB"/>
    <w:rsid w:val="00836C67"/>
    <w:rsid w:val="00847E38"/>
    <w:rsid w:val="008817B7"/>
    <w:rsid w:val="008912D6"/>
    <w:rsid w:val="00893141"/>
    <w:rsid w:val="008A74C7"/>
    <w:rsid w:val="008B6A60"/>
    <w:rsid w:val="008C042D"/>
    <w:rsid w:val="008C36ED"/>
    <w:rsid w:val="008C4F31"/>
    <w:rsid w:val="008D1ECE"/>
    <w:rsid w:val="008D30DA"/>
    <w:rsid w:val="008E3854"/>
    <w:rsid w:val="008E6597"/>
    <w:rsid w:val="008F0562"/>
    <w:rsid w:val="008F0898"/>
    <w:rsid w:val="008F5676"/>
    <w:rsid w:val="0090347C"/>
    <w:rsid w:val="009115A8"/>
    <w:rsid w:val="00911BF1"/>
    <w:rsid w:val="009203FD"/>
    <w:rsid w:val="00923B3D"/>
    <w:rsid w:val="00923F3B"/>
    <w:rsid w:val="009263B1"/>
    <w:rsid w:val="0092726E"/>
    <w:rsid w:val="00933823"/>
    <w:rsid w:val="00934772"/>
    <w:rsid w:val="00935DA4"/>
    <w:rsid w:val="00935E2B"/>
    <w:rsid w:val="00940478"/>
    <w:rsid w:val="009404DF"/>
    <w:rsid w:val="00944D2A"/>
    <w:rsid w:val="00950468"/>
    <w:rsid w:val="009513D1"/>
    <w:rsid w:val="00952F5C"/>
    <w:rsid w:val="00953D39"/>
    <w:rsid w:val="00953EDF"/>
    <w:rsid w:val="00972BB8"/>
    <w:rsid w:val="0099175B"/>
    <w:rsid w:val="00995AB7"/>
    <w:rsid w:val="00995D23"/>
    <w:rsid w:val="009A0930"/>
    <w:rsid w:val="009A45CB"/>
    <w:rsid w:val="009A4B31"/>
    <w:rsid w:val="009A57B6"/>
    <w:rsid w:val="009B2F45"/>
    <w:rsid w:val="009B35FC"/>
    <w:rsid w:val="009B3919"/>
    <w:rsid w:val="009C057C"/>
    <w:rsid w:val="009C1416"/>
    <w:rsid w:val="009C6B8B"/>
    <w:rsid w:val="009C7401"/>
    <w:rsid w:val="009D137D"/>
    <w:rsid w:val="009E2B05"/>
    <w:rsid w:val="009E4959"/>
    <w:rsid w:val="009E4B01"/>
    <w:rsid w:val="009E6B1B"/>
    <w:rsid w:val="009F2E97"/>
    <w:rsid w:val="009F5CA7"/>
    <w:rsid w:val="009F6EF8"/>
    <w:rsid w:val="00A0258D"/>
    <w:rsid w:val="00A17850"/>
    <w:rsid w:val="00A214D5"/>
    <w:rsid w:val="00A23D1B"/>
    <w:rsid w:val="00A24ABA"/>
    <w:rsid w:val="00A26848"/>
    <w:rsid w:val="00A30091"/>
    <w:rsid w:val="00A40BA7"/>
    <w:rsid w:val="00A43BD2"/>
    <w:rsid w:val="00A57988"/>
    <w:rsid w:val="00A66214"/>
    <w:rsid w:val="00A75A8B"/>
    <w:rsid w:val="00A75B2A"/>
    <w:rsid w:val="00A75FFE"/>
    <w:rsid w:val="00A76C77"/>
    <w:rsid w:val="00A903AD"/>
    <w:rsid w:val="00A91544"/>
    <w:rsid w:val="00A9210E"/>
    <w:rsid w:val="00A9352C"/>
    <w:rsid w:val="00A96578"/>
    <w:rsid w:val="00AA786B"/>
    <w:rsid w:val="00AA7E94"/>
    <w:rsid w:val="00AB0021"/>
    <w:rsid w:val="00AB4082"/>
    <w:rsid w:val="00AC0056"/>
    <w:rsid w:val="00AC1BC1"/>
    <w:rsid w:val="00AD0987"/>
    <w:rsid w:val="00AD0DC0"/>
    <w:rsid w:val="00AD1230"/>
    <w:rsid w:val="00AD68DC"/>
    <w:rsid w:val="00AE2F60"/>
    <w:rsid w:val="00AE39DE"/>
    <w:rsid w:val="00AE59EA"/>
    <w:rsid w:val="00AF0825"/>
    <w:rsid w:val="00AF19F0"/>
    <w:rsid w:val="00B02BE7"/>
    <w:rsid w:val="00B041B5"/>
    <w:rsid w:val="00B0596B"/>
    <w:rsid w:val="00B06B2E"/>
    <w:rsid w:val="00B170B9"/>
    <w:rsid w:val="00B34F7D"/>
    <w:rsid w:val="00B35EE0"/>
    <w:rsid w:val="00B46EED"/>
    <w:rsid w:val="00B53248"/>
    <w:rsid w:val="00B60DD3"/>
    <w:rsid w:val="00B60DDE"/>
    <w:rsid w:val="00B619D7"/>
    <w:rsid w:val="00B620C0"/>
    <w:rsid w:val="00B625EF"/>
    <w:rsid w:val="00B65202"/>
    <w:rsid w:val="00B66319"/>
    <w:rsid w:val="00B70B0A"/>
    <w:rsid w:val="00B77771"/>
    <w:rsid w:val="00B91C2F"/>
    <w:rsid w:val="00B956A1"/>
    <w:rsid w:val="00B963CE"/>
    <w:rsid w:val="00B9779E"/>
    <w:rsid w:val="00B97FBD"/>
    <w:rsid w:val="00BA4737"/>
    <w:rsid w:val="00BA5EED"/>
    <w:rsid w:val="00BA5F68"/>
    <w:rsid w:val="00BB1062"/>
    <w:rsid w:val="00BC4CB7"/>
    <w:rsid w:val="00BC5A73"/>
    <w:rsid w:val="00BD071E"/>
    <w:rsid w:val="00BE3286"/>
    <w:rsid w:val="00BE77B7"/>
    <w:rsid w:val="00BE7B17"/>
    <w:rsid w:val="00BF5833"/>
    <w:rsid w:val="00C0164B"/>
    <w:rsid w:val="00C10ABD"/>
    <w:rsid w:val="00C121D4"/>
    <w:rsid w:val="00C17472"/>
    <w:rsid w:val="00C34369"/>
    <w:rsid w:val="00C37487"/>
    <w:rsid w:val="00C43189"/>
    <w:rsid w:val="00C509F2"/>
    <w:rsid w:val="00C53B89"/>
    <w:rsid w:val="00C60FFA"/>
    <w:rsid w:val="00C6149A"/>
    <w:rsid w:val="00C624ED"/>
    <w:rsid w:val="00C6557E"/>
    <w:rsid w:val="00C8490D"/>
    <w:rsid w:val="00C97020"/>
    <w:rsid w:val="00CA3354"/>
    <w:rsid w:val="00CA46AA"/>
    <w:rsid w:val="00CC08C3"/>
    <w:rsid w:val="00CC3291"/>
    <w:rsid w:val="00CC3567"/>
    <w:rsid w:val="00CC72AA"/>
    <w:rsid w:val="00CE7D4D"/>
    <w:rsid w:val="00CF3A8C"/>
    <w:rsid w:val="00CF4B26"/>
    <w:rsid w:val="00CF57D0"/>
    <w:rsid w:val="00D039B6"/>
    <w:rsid w:val="00D06448"/>
    <w:rsid w:val="00D11BC3"/>
    <w:rsid w:val="00D12778"/>
    <w:rsid w:val="00D12828"/>
    <w:rsid w:val="00D13AC9"/>
    <w:rsid w:val="00D204E4"/>
    <w:rsid w:val="00D24C9C"/>
    <w:rsid w:val="00D2698E"/>
    <w:rsid w:val="00D27AC2"/>
    <w:rsid w:val="00D3091A"/>
    <w:rsid w:val="00D361F0"/>
    <w:rsid w:val="00D41A6A"/>
    <w:rsid w:val="00D46663"/>
    <w:rsid w:val="00D50414"/>
    <w:rsid w:val="00D56199"/>
    <w:rsid w:val="00D665E7"/>
    <w:rsid w:val="00D7264A"/>
    <w:rsid w:val="00D832FA"/>
    <w:rsid w:val="00D87EFD"/>
    <w:rsid w:val="00D90FBD"/>
    <w:rsid w:val="00D96218"/>
    <w:rsid w:val="00DA106A"/>
    <w:rsid w:val="00DA3B83"/>
    <w:rsid w:val="00DB21D8"/>
    <w:rsid w:val="00DB69B7"/>
    <w:rsid w:val="00DB7B16"/>
    <w:rsid w:val="00DC565C"/>
    <w:rsid w:val="00DD4A45"/>
    <w:rsid w:val="00DE194D"/>
    <w:rsid w:val="00DE5933"/>
    <w:rsid w:val="00DE6AD1"/>
    <w:rsid w:val="00DF2A2F"/>
    <w:rsid w:val="00E03D5A"/>
    <w:rsid w:val="00E051DC"/>
    <w:rsid w:val="00E125D1"/>
    <w:rsid w:val="00E134B3"/>
    <w:rsid w:val="00E16851"/>
    <w:rsid w:val="00E16F17"/>
    <w:rsid w:val="00E23938"/>
    <w:rsid w:val="00E2585C"/>
    <w:rsid w:val="00E32962"/>
    <w:rsid w:val="00E32D05"/>
    <w:rsid w:val="00E41E7F"/>
    <w:rsid w:val="00E44C8E"/>
    <w:rsid w:val="00E52445"/>
    <w:rsid w:val="00E549BE"/>
    <w:rsid w:val="00E55CAB"/>
    <w:rsid w:val="00E6396C"/>
    <w:rsid w:val="00E65A21"/>
    <w:rsid w:val="00E65E99"/>
    <w:rsid w:val="00E7125C"/>
    <w:rsid w:val="00E7709D"/>
    <w:rsid w:val="00E94F04"/>
    <w:rsid w:val="00EA0CD8"/>
    <w:rsid w:val="00EA461B"/>
    <w:rsid w:val="00EB34A0"/>
    <w:rsid w:val="00EB5D4E"/>
    <w:rsid w:val="00EB7F96"/>
    <w:rsid w:val="00EC6F65"/>
    <w:rsid w:val="00ED4972"/>
    <w:rsid w:val="00ED4B97"/>
    <w:rsid w:val="00EE2068"/>
    <w:rsid w:val="00EE7ABF"/>
    <w:rsid w:val="00EF20D9"/>
    <w:rsid w:val="00EF65AB"/>
    <w:rsid w:val="00EF7B29"/>
    <w:rsid w:val="00F072BA"/>
    <w:rsid w:val="00F173F8"/>
    <w:rsid w:val="00F22DDD"/>
    <w:rsid w:val="00F253D5"/>
    <w:rsid w:val="00F321BA"/>
    <w:rsid w:val="00F32DF4"/>
    <w:rsid w:val="00F36E8A"/>
    <w:rsid w:val="00F37E6B"/>
    <w:rsid w:val="00F41744"/>
    <w:rsid w:val="00F44E02"/>
    <w:rsid w:val="00F46C1E"/>
    <w:rsid w:val="00F50734"/>
    <w:rsid w:val="00F63287"/>
    <w:rsid w:val="00F654E7"/>
    <w:rsid w:val="00F72248"/>
    <w:rsid w:val="00F74441"/>
    <w:rsid w:val="00F753B9"/>
    <w:rsid w:val="00F756F0"/>
    <w:rsid w:val="00F8085E"/>
    <w:rsid w:val="00F8153A"/>
    <w:rsid w:val="00F83214"/>
    <w:rsid w:val="00F93CFD"/>
    <w:rsid w:val="00F9753E"/>
    <w:rsid w:val="00FA0027"/>
    <w:rsid w:val="00FA240D"/>
    <w:rsid w:val="00FA4D31"/>
    <w:rsid w:val="00FA62C6"/>
    <w:rsid w:val="00FB1818"/>
    <w:rsid w:val="00FB2B3F"/>
    <w:rsid w:val="00FB47E6"/>
    <w:rsid w:val="00FC2B18"/>
    <w:rsid w:val="00FD6643"/>
    <w:rsid w:val="00FE0DD3"/>
    <w:rsid w:val="00FE0DDA"/>
    <w:rsid w:val="00FE616C"/>
    <w:rsid w:val="00FE7C93"/>
    <w:rsid w:val="00FF4803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65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D3091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65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D309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DA18-9674-4751-BCF9-801C317A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Мязитов Марсель Наильевич</cp:lastModifiedBy>
  <cp:revision>2</cp:revision>
  <cp:lastPrinted>2014-04-28T03:00:00Z</cp:lastPrinted>
  <dcterms:created xsi:type="dcterms:W3CDTF">2014-04-28T06:17:00Z</dcterms:created>
  <dcterms:modified xsi:type="dcterms:W3CDTF">2014-04-28T06:17:00Z</dcterms:modified>
</cp:coreProperties>
</file>