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43856" w:rsidRDefault="00843856" w:rsidP="00843856">
      <w:pPr>
        <w:jc w:val="center"/>
      </w:pPr>
      <w:r w:rsidRPr="00F26C53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59546673" r:id="rId9"/>
        </w:objec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43856">
        <w:rPr>
          <w:rFonts w:ascii="Times New Roman" w:hAnsi="Times New Roman"/>
          <w:b/>
          <w:sz w:val="32"/>
        </w:rPr>
        <w:t xml:space="preserve">АДМИНИСТРАЦИЯ </w: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4385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3856">
        <w:rPr>
          <w:rFonts w:ascii="Times New Roman" w:hAnsi="Times New Roman"/>
          <w:b/>
          <w:sz w:val="32"/>
        </w:rPr>
        <w:t>Сургутского района</w:t>
      </w: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3856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843856">
        <w:rPr>
          <w:rFonts w:ascii="Times New Roman" w:hAnsi="Times New Roman"/>
          <w:b/>
          <w:sz w:val="32"/>
        </w:rPr>
        <w:t>округа-Югры</w:t>
      </w:r>
      <w:proofErr w:type="spellEnd"/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43856" w:rsidRPr="00843856" w:rsidRDefault="00843856" w:rsidP="0084385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43856">
        <w:rPr>
          <w:rFonts w:ascii="Times New Roman" w:hAnsi="Times New Roman"/>
          <w:b/>
          <w:sz w:val="32"/>
          <w:szCs w:val="32"/>
        </w:rPr>
        <w:t>ПОСТАНОВЛЕНИЕ</w:t>
      </w:r>
    </w:p>
    <w:p w:rsidR="00843856" w:rsidRPr="00843856" w:rsidRDefault="00843856" w:rsidP="00843856">
      <w:pPr>
        <w:spacing w:after="0" w:line="240" w:lineRule="auto"/>
        <w:rPr>
          <w:rFonts w:ascii="Times New Roman" w:hAnsi="Times New Roman"/>
          <w:sz w:val="24"/>
        </w:rPr>
      </w:pPr>
    </w:p>
    <w:p w:rsidR="00843856" w:rsidRPr="00843856" w:rsidRDefault="00843856" w:rsidP="00843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856">
        <w:rPr>
          <w:rFonts w:ascii="Times New Roman" w:hAnsi="Times New Roman"/>
          <w:sz w:val="28"/>
          <w:szCs w:val="28"/>
          <w:u w:val="single"/>
        </w:rPr>
        <w:t>«</w:t>
      </w:r>
      <w:r w:rsidR="002E0302">
        <w:rPr>
          <w:rFonts w:ascii="Times New Roman" w:hAnsi="Times New Roman"/>
          <w:sz w:val="28"/>
          <w:szCs w:val="28"/>
          <w:u w:val="single"/>
        </w:rPr>
        <w:t>13</w:t>
      </w:r>
      <w:r w:rsidRPr="00843856">
        <w:rPr>
          <w:rFonts w:ascii="Times New Roman" w:hAnsi="Times New Roman"/>
          <w:sz w:val="28"/>
          <w:szCs w:val="28"/>
          <w:u w:val="single"/>
        </w:rPr>
        <w:t xml:space="preserve">» марта  2017 года </w:t>
      </w:r>
      <w:r w:rsidRPr="008438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43856">
        <w:rPr>
          <w:rFonts w:ascii="Times New Roman" w:hAnsi="Times New Roman"/>
          <w:sz w:val="28"/>
          <w:szCs w:val="28"/>
        </w:rPr>
        <w:t xml:space="preserve">   №  </w:t>
      </w:r>
      <w:r w:rsidR="002E0302">
        <w:rPr>
          <w:rFonts w:ascii="Times New Roman" w:hAnsi="Times New Roman"/>
          <w:sz w:val="28"/>
          <w:szCs w:val="28"/>
        </w:rPr>
        <w:t>311</w:t>
      </w:r>
      <w:r w:rsidRPr="0084385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43856" w:rsidRPr="00843856" w:rsidRDefault="00843856" w:rsidP="008438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856">
        <w:rPr>
          <w:rFonts w:ascii="Times New Roman" w:hAnsi="Times New Roman"/>
        </w:rPr>
        <w:t xml:space="preserve">            </w:t>
      </w:r>
      <w:r w:rsidRPr="00843856">
        <w:rPr>
          <w:rFonts w:ascii="Times New Roman" w:hAnsi="Times New Roman"/>
          <w:sz w:val="28"/>
          <w:szCs w:val="28"/>
        </w:rPr>
        <w:t>г. Лянтор</w:t>
      </w:r>
    </w:p>
    <w:p w:rsidR="00C864DC" w:rsidRPr="00843856" w:rsidRDefault="00C864DC" w:rsidP="00843856">
      <w:pPr>
        <w:pStyle w:val="ac"/>
        <w:ind w:left="0" w:firstLine="0"/>
        <w:jc w:val="both"/>
        <w:rPr>
          <w:sz w:val="28"/>
          <w:szCs w:val="28"/>
          <w:lang w:val="ru-RU"/>
        </w:rPr>
      </w:pPr>
    </w:p>
    <w:p w:rsidR="00B465E8" w:rsidRDefault="003E121E" w:rsidP="0047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465E8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B465E8" w:rsidRDefault="00B465E8" w:rsidP="0047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</w:t>
      </w:r>
    </w:p>
    <w:p w:rsidR="00B465E8" w:rsidRDefault="00B465E8" w:rsidP="0047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25 июня 2014 года № 516</w:t>
      </w:r>
    </w:p>
    <w:p w:rsidR="00186C0E" w:rsidRDefault="00186C0E" w:rsidP="000F36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7FB" w:rsidRDefault="00FA5EC3" w:rsidP="00C4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1C9">
        <w:rPr>
          <w:rFonts w:ascii="Times New Roman" w:hAnsi="Times New Roman"/>
          <w:sz w:val="28"/>
          <w:szCs w:val="28"/>
        </w:rPr>
        <w:t>В соответствии со ст. 2</w:t>
      </w:r>
      <w:r>
        <w:rPr>
          <w:rFonts w:ascii="Times New Roman" w:hAnsi="Times New Roman"/>
          <w:sz w:val="28"/>
          <w:szCs w:val="28"/>
        </w:rPr>
        <w:t>41</w:t>
      </w:r>
      <w:r w:rsidRPr="002811C9">
        <w:rPr>
          <w:rFonts w:ascii="Times New Roman" w:hAnsi="Times New Roman"/>
          <w:sz w:val="28"/>
          <w:szCs w:val="28"/>
        </w:rPr>
        <w:t>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D6FE4" w:rsidRPr="002811C9">
        <w:rPr>
          <w:rFonts w:ascii="Times New Roman" w:hAnsi="Times New Roman"/>
          <w:sz w:val="28"/>
          <w:szCs w:val="28"/>
        </w:rPr>
        <w:t>Федеральным закон</w:t>
      </w:r>
      <w:r w:rsidR="00B465E8">
        <w:rPr>
          <w:rFonts w:ascii="Times New Roman" w:hAnsi="Times New Roman"/>
          <w:sz w:val="28"/>
          <w:szCs w:val="28"/>
        </w:rPr>
        <w:t>о</w:t>
      </w:r>
      <w:r w:rsidR="006D6FE4" w:rsidRPr="002811C9">
        <w:rPr>
          <w:rFonts w:ascii="Times New Roman" w:hAnsi="Times New Roman"/>
          <w:sz w:val="28"/>
          <w:szCs w:val="28"/>
        </w:rPr>
        <w:t>м Российской Федерации от 0</w:t>
      </w:r>
      <w:r w:rsidR="00B465E8">
        <w:rPr>
          <w:rFonts w:ascii="Times New Roman" w:hAnsi="Times New Roman"/>
          <w:sz w:val="28"/>
          <w:szCs w:val="28"/>
        </w:rPr>
        <w:t>7</w:t>
      </w:r>
      <w:r w:rsidR="006D6FE4" w:rsidRPr="002811C9">
        <w:rPr>
          <w:rFonts w:ascii="Times New Roman" w:hAnsi="Times New Roman"/>
          <w:sz w:val="28"/>
          <w:szCs w:val="28"/>
        </w:rPr>
        <w:t>.05.201</w:t>
      </w:r>
      <w:r w:rsidR="00B465E8">
        <w:rPr>
          <w:rFonts w:ascii="Times New Roman" w:hAnsi="Times New Roman"/>
          <w:sz w:val="28"/>
          <w:szCs w:val="28"/>
        </w:rPr>
        <w:t>3</w:t>
      </w:r>
      <w:r w:rsidR="006D6FE4" w:rsidRPr="002811C9">
        <w:rPr>
          <w:rFonts w:ascii="Times New Roman" w:hAnsi="Times New Roman"/>
          <w:sz w:val="28"/>
          <w:szCs w:val="28"/>
        </w:rPr>
        <w:t xml:space="preserve"> №</w:t>
      </w:r>
      <w:r w:rsidR="00B465E8">
        <w:rPr>
          <w:rFonts w:ascii="Times New Roman" w:hAnsi="Times New Roman"/>
          <w:sz w:val="28"/>
          <w:szCs w:val="28"/>
        </w:rPr>
        <w:t>104</w:t>
      </w:r>
      <w:r w:rsidR="006D6FE4" w:rsidRPr="002811C9">
        <w:rPr>
          <w:rFonts w:ascii="Times New Roman" w:hAnsi="Times New Roman"/>
          <w:sz w:val="28"/>
          <w:szCs w:val="28"/>
        </w:rPr>
        <w:t xml:space="preserve">-ФЗ «О внесении изменений в </w:t>
      </w:r>
      <w:r w:rsidR="00B465E8">
        <w:rPr>
          <w:rFonts w:ascii="Times New Roman" w:hAnsi="Times New Roman"/>
          <w:sz w:val="28"/>
          <w:szCs w:val="28"/>
        </w:rPr>
        <w:t xml:space="preserve">Бюджетный кодекс Российской Федерации и </w:t>
      </w:r>
      <w:r w:rsidR="006D6FE4" w:rsidRPr="002811C9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 в связи с совершенствованием </w:t>
      </w:r>
      <w:r w:rsidR="00B465E8">
        <w:rPr>
          <w:rFonts w:ascii="Times New Roman" w:hAnsi="Times New Roman"/>
          <w:sz w:val="28"/>
          <w:szCs w:val="28"/>
        </w:rPr>
        <w:t>бюджетного процесса</w:t>
      </w:r>
      <w:r w:rsidR="006D6FE4" w:rsidRPr="002811C9">
        <w:rPr>
          <w:rFonts w:ascii="Times New Roman" w:hAnsi="Times New Roman"/>
          <w:sz w:val="28"/>
          <w:szCs w:val="28"/>
        </w:rPr>
        <w:t>»</w:t>
      </w:r>
      <w:r w:rsidR="00B82539" w:rsidRPr="002811C9">
        <w:rPr>
          <w:rFonts w:ascii="Times New Roman" w:hAnsi="Times New Roman"/>
          <w:sz w:val="28"/>
          <w:szCs w:val="28"/>
        </w:rPr>
        <w:t xml:space="preserve">, </w:t>
      </w:r>
      <w:r w:rsidR="004707FB">
        <w:rPr>
          <w:rFonts w:ascii="Times New Roman" w:hAnsi="Times New Roman"/>
          <w:sz w:val="28"/>
          <w:szCs w:val="28"/>
        </w:rPr>
        <w:t>Приказом Казначейства России от 30.06.2014 №10н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</w:t>
      </w:r>
      <w:r w:rsidR="00644760">
        <w:rPr>
          <w:rFonts w:ascii="Times New Roman" w:hAnsi="Times New Roman"/>
          <w:sz w:val="28"/>
          <w:szCs w:val="28"/>
        </w:rPr>
        <w:t>)</w:t>
      </w:r>
      <w:r w:rsidR="001D7040">
        <w:rPr>
          <w:rFonts w:ascii="Times New Roman" w:hAnsi="Times New Roman"/>
          <w:sz w:val="28"/>
          <w:szCs w:val="28"/>
        </w:rPr>
        <w:t>»:</w:t>
      </w:r>
    </w:p>
    <w:p w:rsidR="004707FB" w:rsidRDefault="00BF54DC" w:rsidP="00C4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3620">
        <w:rPr>
          <w:rFonts w:ascii="Times New Roman" w:hAnsi="Times New Roman"/>
          <w:sz w:val="28"/>
          <w:szCs w:val="28"/>
        </w:rPr>
        <w:t xml:space="preserve">. </w:t>
      </w:r>
      <w:r w:rsidR="004707FB">
        <w:rPr>
          <w:rFonts w:ascii="Times New Roman" w:hAnsi="Times New Roman"/>
          <w:sz w:val="28"/>
          <w:szCs w:val="28"/>
        </w:rPr>
        <w:t xml:space="preserve">Внести в </w:t>
      </w:r>
      <w:r w:rsidR="001D7040">
        <w:rPr>
          <w:rFonts w:ascii="Times New Roman" w:hAnsi="Times New Roman"/>
          <w:sz w:val="28"/>
          <w:szCs w:val="28"/>
        </w:rPr>
        <w:t>приложение к п</w:t>
      </w:r>
      <w:r w:rsidR="004707FB">
        <w:rPr>
          <w:rFonts w:ascii="Times New Roman" w:hAnsi="Times New Roman"/>
          <w:sz w:val="28"/>
          <w:szCs w:val="28"/>
        </w:rPr>
        <w:t>остановлени</w:t>
      </w:r>
      <w:r w:rsidR="001D7040">
        <w:rPr>
          <w:rFonts w:ascii="Times New Roman" w:hAnsi="Times New Roman"/>
          <w:sz w:val="28"/>
          <w:szCs w:val="28"/>
        </w:rPr>
        <w:t>ю</w:t>
      </w:r>
      <w:r w:rsidR="004707FB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 от 25.06.2014 №516 «Об утверждении порядка открытия</w:t>
      </w:r>
      <w:r w:rsidR="00033439">
        <w:rPr>
          <w:rFonts w:ascii="Times New Roman" w:hAnsi="Times New Roman"/>
          <w:sz w:val="28"/>
          <w:szCs w:val="28"/>
        </w:rPr>
        <w:t xml:space="preserve"> </w:t>
      </w:r>
      <w:r w:rsidR="004707FB">
        <w:rPr>
          <w:rFonts w:ascii="Times New Roman" w:hAnsi="Times New Roman"/>
          <w:sz w:val="28"/>
          <w:szCs w:val="28"/>
        </w:rPr>
        <w:t xml:space="preserve">и ведения лицевых счетов Администрацией городского поселения Лянтор» </w:t>
      </w:r>
      <w:r w:rsidR="004E5BD2">
        <w:rPr>
          <w:rFonts w:ascii="Times New Roman" w:hAnsi="Times New Roman"/>
          <w:sz w:val="28"/>
          <w:szCs w:val="28"/>
        </w:rPr>
        <w:t xml:space="preserve">(далее – </w:t>
      </w:r>
      <w:r w:rsidR="00A31EBB">
        <w:rPr>
          <w:rFonts w:ascii="Times New Roman" w:hAnsi="Times New Roman"/>
          <w:sz w:val="28"/>
          <w:szCs w:val="28"/>
        </w:rPr>
        <w:t>По</w:t>
      </w:r>
      <w:r w:rsidR="001D7040">
        <w:rPr>
          <w:rFonts w:ascii="Times New Roman" w:hAnsi="Times New Roman"/>
          <w:sz w:val="28"/>
          <w:szCs w:val="28"/>
        </w:rPr>
        <w:t>рядок</w:t>
      </w:r>
      <w:r w:rsidR="00A31EBB">
        <w:rPr>
          <w:rFonts w:ascii="Times New Roman" w:hAnsi="Times New Roman"/>
          <w:sz w:val="28"/>
          <w:szCs w:val="28"/>
        </w:rPr>
        <w:t>)</w:t>
      </w:r>
      <w:r w:rsidR="004E5BD2">
        <w:rPr>
          <w:rFonts w:ascii="Times New Roman" w:hAnsi="Times New Roman"/>
          <w:sz w:val="28"/>
          <w:szCs w:val="28"/>
        </w:rPr>
        <w:t xml:space="preserve"> </w:t>
      </w:r>
      <w:r w:rsidR="004707FB">
        <w:rPr>
          <w:rFonts w:ascii="Times New Roman" w:hAnsi="Times New Roman"/>
          <w:sz w:val="28"/>
          <w:szCs w:val="28"/>
        </w:rPr>
        <w:t>следующие изменения:</w:t>
      </w:r>
    </w:p>
    <w:p w:rsidR="004707FB" w:rsidRDefault="004E5BD2" w:rsidP="00C41E5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1.1 </w:t>
      </w:r>
      <w:r w:rsidR="00033439">
        <w:rPr>
          <w:rFonts w:ascii="Times New Roman" w:hAnsi="Times New Roman"/>
          <w:sz w:val="28"/>
          <w:szCs w:val="28"/>
        </w:rPr>
        <w:t>Порядк</w:t>
      </w:r>
      <w:r w:rsidR="001D7040">
        <w:rPr>
          <w:rFonts w:ascii="Times New Roman" w:hAnsi="Times New Roman"/>
          <w:sz w:val="28"/>
          <w:szCs w:val="28"/>
        </w:rPr>
        <w:t>а</w:t>
      </w:r>
      <w:r w:rsidR="0003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2811C9">
        <w:rPr>
          <w:rFonts w:ascii="Times New Roman" w:hAnsi="Times New Roman"/>
          <w:sz w:val="28"/>
          <w:szCs w:val="28"/>
        </w:rPr>
        <w:t>а также порядок обеспечения учреждений наличными денежными средствами.</w:t>
      </w:r>
      <w:r>
        <w:rPr>
          <w:rFonts w:ascii="Times New Roman" w:hAnsi="Times New Roman"/>
          <w:sz w:val="28"/>
          <w:szCs w:val="28"/>
        </w:rPr>
        <w:t>» исключить</w:t>
      </w:r>
      <w:r w:rsidR="001D7040">
        <w:rPr>
          <w:rFonts w:ascii="Times New Roman" w:hAnsi="Times New Roman"/>
          <w:sz w:val="28"/>
          <w:szCs w:val="28"/>
        </w:rPr>
        <w:t>.</w:t>
      </w:r>
    </w:p>
    <w:p w:rsidR="00BE7A93" w:rsidRDefault="001D7040" w:rsidP="00BE7A93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7A93">
        <w:rPr>
          <w:rFonts w:ascii="Times New Roman" w:hAnsi="Times New Roman"/>
          <w:sz w:val="28"/>
          <w:szCs w:val="28"/>
        </w:rPr>
        <w:t>од</w:t>
      </w:r>
      <w:r w:rsidR="00BE7A93" w:rsidRPr="00BE7A93">
        <w:rPr>
          <w:rFonts w:ascii="Times New Roman" w:hAnsi="Times New Roman"/>
          <w:sz w:val="28"/>
          <w:szCs w:val="28"/>
        </w:rPr>
        <w:t xml:space="preserve">пункт </w:t>
      </w:r>
      <w:r w:rsidR="00BE7A93">
        <w:rPr>
          <w:rFonts w:ascii="Times New Roman" w:hAnsi="Times New Roman"/>
          <w:sz w:val="28"/>
          <w:szCs w:val="28"/>
        </w:rPr>
        <w:t>3</w:t>
      </w:r>
      <w:r w:rsidR="00BE7A93" w:rsidRPr="00BE7A93">
        <w:rPr>
          <w:rFonts w:ascii="Times New Roman" w:hAnsi="Times New Roman"/>
          <w:sz w:val="28"/>
          <w:szCs w:val="28"/>
        </w:rPr>
        <w:t>.</w:t>
      </w:r>
      <w:r w:rsidR="00BE7A93">
        <w:rPr>
          <w:rFonts w:ascii="Times New Roman" w:hAnsi="Times New Roman"/>
          <w:sz w:val="28"/>
          <w:szCs w:val="28"/>
        </w:rPr>
        <w:t>3</w:t>
      </w:r>
      <w:r w:rsidR="00BE7A93" w:rsidRPr="00BE7A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E7A93">
        <w:rPr>
          <w:rFonts w:ascii="Times New Roman" w:hAnsi="Times New Roman"/>
          <w:sz w:val="28"/>
          <w:szCs w:val="28"/>
        </w:rPr>
        <w:t xml:space="preserve"> пункта 3.3</w:t>
      </w:r>
      <w:r w:rsidR="00D77808" w:rsidRPr="00D77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BE7A93" w:rsidRPr="00BE7A93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BE7A93" w:rsidRPr="00BE7A9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E7A93" w:rsidRPr="00BE7A93" w:rsidRDefault="00BE7A93" w:rsidP="00BE7A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7A93">
        <w:rPr>
          <w:rFonts w:ascii="Times New Roman" w:hAnsi="Times New Roman" w:cs="Times New Roman"/>
          <w:sz w:val="28"/>
          <w:szCs w:val="28"/>
        </w:rPr>
        <w:t xml:space="preserve">3.3.1. Лицевой счёт Клиента закрывается Администрацией на основании </w:t>
      </w:r>
      <w:hyperlink r:id="rId10" w:history="1">
        <w:r w:rsidRPr="00BE7A9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E7A93">
        <w:rPr>
          <w:rFonts w:ascii="Times New Roman" w:hAnsi="Times New Roman" w:cs="Times New Roman"/>
          <w:sz w:val="28"/>
          <w:szCs w:val="28"/>
        </w:rPr>
        <w:t xml:space="preserve"> на закрытие лицевого счёта по форме согласно приложению 3 к настоящему Порядку, представленного Клиентом на бумажном носителе в Администрацию, в связи с: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>- ликвидацией Клиента;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 xml:space="preserve">- </w:t>
      </w:r>
      <w:r w:rsidRPr="001D7040">
        <w:rPr>
          <w:rFonts w:ascii="Times New Roman" w:hAnsi="Times New Roman"/>
          <w:sz w:val="28"/>
          <w:szCs w:val="28"/>
        </w:rPr>
        <w:t>реорганизацией,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A93">
        <w:rPr>
          <w:rFonts w:ascii="Times New Roman" w:hAnsi="Times New Roman"/>
          <w:sz w:val="28"/>
          <w:szCs w:val="28"/>
        </w:rPr>
        <w:t>изменением типа Клиента;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>- отменой бюджетных полномочий Клиента для отражения операций, по выполнению которых открывался лицевой счёт;</w:t>
      </w:r>
    </w:p>
    <w:p w:rsidR="00BE7A93" w:rsidRP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t>- в иных случаях, предусмотренных нормативными правовыми актами муниципального образования</w:t>
      </w:r>
      <w:r w:rsidRPr="00BE7A93">
        <w:rPr>
          <w:rFonts w:ascii="Times New Roman" w:hAnsi="Times New Roman"/>
          <w:b/>
          <w:i/>
          <w:sz w:val="28"/>
          <w:szCs w:val="28"/>
        </w:rPr>
        <w:t>.</w:t>
      </w:r>
    </w:p>
    <w:p w:rsidR="00BE7A93" w:rsidRDefault="00BE7A93" w:rsidP="00BE7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A93">
        <w:rPr>
          <w:rFonts w:ascii="Times New Roman" w:hAnsi="Times New Roman"/>
          <w:sz w:val="28"/>
          <w:szCs w:val="28"/>
        </w:rPr>
        <w:lastRenderedPageBreak/>
        <w:t>Заявление на закрытие лицевого счёта хранится в деле Клиента. Заявление составляется отдельно на закрытие каждого лицевого счёта, открытого Клиенту Администрацией.</w:t>
      </w:r>
      <w:r>
        <w:rPr>
          <w:rFonts w:ascii="Times New Roman" w:hAnsi="Times New Roman"/>
          <w:sz w:val="28"/>
          <w:szCs w:val="28"/>
        </w:rPr>
        <w:t>»</w:t>
      </w:r>
      <w:r w:rsidR="001D7040">
        <w:rPr>
          <w:rFonts w:ascii="Times New Roman" w:hAnsi="Times New Roman"/>
          <w:sz w:val="28"/>
          <w:szCs w:val="28"/>
        </w:rPr>
        <w:t>.</w:t>
      </w:r>
    </w:p>
    <w:p w:rsidR="00BE7A93" w:rsidRDefault="00BE7A93" w:rsidP="00BE7A9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</w:t>
      </w:r>
      <w:r w:rsidR="00C679D7" w:rsidRPr="00C67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дополнить подпунктом 3.3.10 следующего содержания:</w:t>
      </w:r>
    </w:p>
    <w:p w:rsidR="00C679D7" w:rsidRPr="001D7040" w:rsidRDefault="00BE7A93" w:rsidP="00C6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040">
        <w:rPr>
          <w:rFonts w:ascii="Times New Roman" w:hAnsi="Times New Roman"/>
          <w:sz w:val="28"/>
          <w:szCs w:val="28"/>
        </w:rPr>
        <w:t xml:space="preserve">«3.3.10. </w:t>
      </w:r>
      <w:r w:rsidR="00C679D7" w:rsidRPr="001D7040">
        <w:rPr>
          <w:rFonts w:ascii="Times New Roman" w:hAnsi="Times New Roman"/>
          <w:sz w:val="28"/>
          <w:szCs w:val="28"/>
        </w:rPr>
        <w:t>В случае закрытия лицевого счета Клиент</w:t>
      </w:r>
      <w:r w:rsidR="00DD5607" w:rsidRPr="001D7040">
        <w:rPr>
          <w:rFonts w:ascii="Times New Roman" w:hAnsi="Times New Roman"/>
          <w:sz w:val="28"/>
          <w:szCs w:val="28"/>
        </w:rPr>
        <w:t>а</w:t>
      </w:r>
      <w:r w:rsidR="00C679D7" w:rsidRPr="001D7040">
        <w:rPr>
          <w:rFonts w:ascii="Times New Roman" w:hAnsi="Times New Roman"/>
          <w:sz w:val="28"/>
          <w:szCs w:val="28"/>
        </w:rPr>
        <w:t xml:space="preserve"> </w:t>
      </w:r>
      <w:r w:rsidR="00DD5607" w:rsidRPr="001D704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D5607" w:rsidRPr="001D7040">
        <w:rPr>
          <w:rFonts w:ascii="Times New Roman" w:hAnsi="Times New Roman"/>
          <w:sz w:val="28"/>
          <w:szCs w:val="28"/>
        </w:rPr>
        <w:t>неучастника</w:t>
      </w:r>
      <w:proofErr w:type="spellEnd"/>
      <w:r w:rsidR="00DD5607" w:rsidRPr="001D7040">
        <w:rPr>
          <w:rFonts w:ascii="Times New Roman" w:hAnsi="Times New Roman"/>
          <w:sz w:val="28"/>
          <w:szCs w:val="28"/>
        </w:rPr>
        <w:t xml:space="preserve"> бюджетного процесса </w:t>
      </w:r>
      <w:r w:rsidR="00C679D7" w:rsidRPr="001D7040">
        <w:rPr>
          <w:rFonts w:ascii="Times New Roman" w:hAnsi="Times New Roman"/>
          <w:sz w:val="28"/>
          <w:szCs w:val="28"/>
        </w:rPr>
        <w:t>в связи с его реорганизацией (ликвидацией) передача показателей, отраженных на закрываемом лицевом счете</w:t>
      </w:r>
      <w:r w:rsidR="00DD5607" w:rsidRPr="001D7040">
        <w:rPr>
          <w:rFonts w:ascii="Times New Roman" w:hAnsi="Times New Roman"/>
          <w:sz w:val="28"/>
          <w:szCs w:val="28"/>
        </w:rPr>
        <w:t>,</w:t>
      </w:r>
      <w:r w:rsidR="00027A27" w:rsidRPr="001D7040">
        <w:rPr>
          <w:rFonts w:ascii="Times New Roman" w:hAnsi="Times New Roman"/>
          <w:sz w:val="28"/>
          <w:szCs w:val="28"/>
        </w:rPr>
        <w:t xml:space="preserve"> </w:t>
      </w:r>
      <w:r w:rsidR="00C679D7" w:rsidRPr="001D7040">
        <w:rPr>
          <w:rFonts w:ascii="Times New Roman" w:hAnsi="Times New Roman"/>
          <w:sz w:val="28"/>
          <w:szCs w:val="28"/>
        </w:rPr>
        <w:t xml:space="preserve">осуществляется на основании Акта приемки-передачи показателей лицевого счета, открытого бюджетному (автономному) учреждению, по форме согласно </w:t>
      </w:r>
      <w:hyperlink r:id="rId11" w:history="1">
        <w:r w:rsidR="00C679D7" w:rsidRPr="001D7040">
          <w:rPr>
            <w:rFonts w:ascii="Times New Roman" w:hAnsi="Times New Roman"/>
            <w:sz w:val="28"/>
            <w:szCs w:val="28"/>
          </w:rPr>
          <w:t>приложению 2</w:t>
        </w:r>
        <w:r w:rsidR="00DD5607" w:rsidRPr="001D7040">
          <w:rPr>
            <w:rFonts w:ascii="Times New Roman" w:hAnsi="Times New Roman"/>
            <w:sz w:val="28"/>
            <w:szCs w:val="28"/>
          </w:rPr>
          <w:t>8</w:t>
        </w:r>
      </w:hyperlink>
      <w:r w:rsidR="00C679D7" w:rsidRPr="001D7040">
        <w:rPr>
          <w:rFonts w:ascii="Times New Roman" w:hAnsi="Times New Roman"/>
          <w:sz w:val="28"/>
          <w:szCs w:val="28"/>
        </w:rPr>
        <w:t xml:space="preserve"> к настоящему Порядку (далее - Акт приемки-передачи показателей лицевого счета).</w:t>
      </w:r>
    </w:p>
    <w:p w:rsidR="00EF0659" w:rsidRPr="001D7040" w:rsidRDefault="002665A9" w:rsidP="00EF0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040">
        <w:rPr>
          <w:rFonts w:ascii="Times New Roman" w:hAnsi="Times New Roman"/>
          <w:sz w:val="28"/>
          <w:szCs w:val="28"/>
        </w:rPr>
        <w:t>При формировании Акт</w:t>
      </w:r>
      <w:r w:rsidR="00EF0659" w:rsidRPr="001D7040">
        <w:rPr>
          <w:rFonts w:ascii="Times New Roman" w:hAnsi="Times New Roman"/>
          <w:sz w:val="28"/>
          <w:szCs w:val="28"/>
        </w:rPr>
        <w:t>а</w:t>
      </w:r>
      <w:r w:rsidRPr="001D7040">
        <w:rPr>
          <w:rFonts w:ascii="Times New Roman" w:hAnsi="Times New Roman"/>
          <w:sz w:val="28"/>
          <w:szCs w:val="28"/>
        </w:rPr>
        <w:t xml:space="preserve"> приемки-передачи показателей лицевого счета</w:t>
      </w:r>
      <w:r w:rsidR="00027A27" w:rsidRPr="001D7040">
        <w:rPr>
          <w:rFonts w:ascii="Times New Roman" w:hAnsi="Times New Roman"/>
          <w:sz w:val="28"/>
          <w:szCs w:val="28"/>
        </w:rPr>
        <w:t xml:space="preserve"> </w:t>
      </w:r>
      <w:r w:rsidR="00EF0659" w:rsidRPr="001D7040">
        <w:rPr>
          <w:rFonts w:ascii="Times New Roman" w:hAnsi="Times New Roman"/>
          <w:sz w:val="28"/>
          <w:szCs w:val="28"/>
        </w:rPr>
        <w:t xml:space="preserve">по лицевым счетам для учета операций со средствами бюджетных и автономных учреждений от приносящей доход деятельности, для учета операций со средствами, поступающими во временное распоряжение, для учета операций со средствами бюджетных, автономных учреждений, поступающими на возмещение нормативных затрат, связанных с оказанием ими муниципальных услуг (выполнением работ) </w:t>
      </w:r>
      <w:r w:rsidR="00027A27" w:rsidRPr="001D7040">
        <w:rPr>
          <w:rFonts w:ascii="Times New Roman" w:hAnsi="Times New Roman"/>
          <w:sz w:val="28"/>
          <w:szCs w:val="28"/>
        </w:rPr>
        <w:t xml:space="preserve">графы 7-8 раздела 1 «Остаток средств на лицевом счете», </w:t>
      </w:r>
      <w:r w:rsidR="00EF0659" w:rsidRPr="001D7040">
        <w:rPr>
          <w:rFonts w:ascii="Times New Roman" w:hAnsi="Times New Roman"/>
          <w:sz w:val="28"/>
          <w:szCs w:val="28"/>
        </w:rPr>
        <w:t>раздел 2 «Сведения о разрешенных операциях с субсидиями</w:t>
      </w:r>
      <w:r w:rsidR="00027A27" w:rsidRPr="001D7040">
        <w:rPr>
          <w:rFonts w:ascii="Times New Roman" w:hAnsi="Times New Roman"/>
          <w:sz w:val="28"/>
          <w:szCs w:val="28"/>
        </w:rPr>
        <w:t>», графы 3-4 раздела 3 «Операции со средствами Клиента» не заполняются.</w:t>
      </w:r>
    </w:p>
    <w:p w:rsidR="00655B0C" w:rsidRDefault="00AE01CE" w:rsidP="00C41E5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</w:t>
      </w:r>
      <w:r w:rsidR="006324E6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="006324E6">
        <w:rPr>
          <w:rFonts w:ascii="Times New Roman" w:hAnsi="Times New Roman"/>
          <w:sz w:val="28"/>
          <w:szCs w:val="28"/>
        </w:rPr>
        <w:t xml:space="preserve"> 4.2.1 пункта 4.2</w:t>
      </w:r>
      <w:r w:rsidR="00D77808" w:rsidRPr="00D77808">
        <w:rPr>
          <w:rFonts w:ascii="Times New Roman" w:hAnsi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6324E6">
        <w:rPr>
          <w:rFonts w:ascii="Times New Roman" w:hAnsi="Times New Roman"/>
          <w:sz w:val="28"/>
          <w:szCs w:val="28"/>
        </w:rPr>
        <w:t xml:space="preserve"> дополнить словами «по форме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6324E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6324E6">
        <w:rPr>
          <w:rFonts w:ascii="Times New Roman" w:hAnsi="Times New Roman"/>
          <w:sz w:val="28"/>
          <w:szCs w:val="28"/>
        </w:rPr>
        <w:t xml:space="preserve"> 25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="006324E6">
        <w:rPr>
          <w:rFonts w:ascii="Times New Roman" w:hAnsi="Times New Roman"/>
          <w:sz w:val="28"/>
          <w:szCs w:val="28"/>
        </w:rPr>
        <w:t>Порядку»</w:t>
      </w:r>
      <w:r>
        <w:rPr>
          <w:rFonts w:ascii="Times New Roman" w:hAnsi="Times New Roman"/>
          <w:sz w:val="28"/>
          <w:szCs w:val="28"/>
        </w:rPr>
        <w:t>.</w:t>
      </w:r>
    </w:p>
    <w:p w:rsidR="0056104B" w:rsidRDefault="0056104B" w:rsidP="00C41E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6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01CE">
        <w:rPr>
          <w:rFonts w:ascii="Times New Roman" w:hAnsi="Times New Roman" w:cs="Times New Roman"/>
          <w:sz w:val="28"/>
          <w:szCs w:val="28"/>
        </w:rPr>
        <w:t>Абзац первый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AE01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4.2.2 пункта 4.2</w:t>
      </w:r>
      <w:r w:rsidR="00D77808">
        <w:rPr>
          <w:rFonts w:ascii="Times New Roman" w:hAnsi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 дополнить предложением следующего содержания «Выписки формируются по форме </w:t>
      </w:r>
      <w:r w:rsidR="00AE01C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Приложений 2</w:t>
      </w:r>
      <w:r w:rsidR="00632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6324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E01CE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Порядку для участников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 соответственно.»</w:t>
      </w:r>
      <w:r w:rsidR="00AE01CE">
        <w:rPr>
          <w:rFonts w:ascii="Times New Roman" w:hAnsi="Times New Roman" w:cs="Times New Roman"/>
          <w:sz w:val="28"/>
          <w:szCs w:val="28"/>
        </w:rPr>
        <w:t>.</w:t>
      </w:r>
    </w:p>
    <w:p w:rsidR="002F26FD" w:rsidRDefault="00655B0C" w:rsidP="00C4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6FD">
        <w:rPr>
          <w:rFonts w:ascii="Times New Roman" w:hAnsi="Times New Roman"/>
          <w:sz w:val="28"/>
          <w:szCs w:val="28"/>
        </w:rPr>
        <w:t xml:space="preserve">В пункте 5.1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375362">
        <w:rPr>
          <w:rFonts w:ascii="Times New Roman" w:hAnsi="Times New Roman"/>
          <w:sz w:val="28"/>
          <w:szCs w:val="28"/>
        </w:rPr>
        <w:t xml:space="preserve"> </w:t>
      </w:r>
      <w:r w:rsidR="00BF54DC">
        <w:rPr>
          <w:rFonts w:ascii="Times New Roman" w:hAnsi="Times New Roman"/>
          <w:sz w:val="28"/>
          <w:szCs w:val="28"/>
        </w:rPr>
        <w:t xml:space="preserve">абзацы </w:t>
      </w:r>
      <w:r w:rsidR="00AE01CE">
        <w:rPr>
          <w:rFonts w:ascii="Times New Roman" w:hAnsi="Times New Roman"/>
          <w:sz w:val="28"/>
          <w:szCs w:val="28"/>
        </w:rPr>
        <w:t>четвертый, пятый и шестой</w:t>
      </w:r>
      <w:r w:rsidR="00BF54DC">
        <w:rPr>
          <w:rFonts w:ascii="Times New Roman" w:hAnsi="Times New Roman"/>
          <w:sz w:val="28"/>
          <w:szCs w:val="28"/>
        </w:rPr>
        <w:t xml:space="preserve"> исключить;</w:t>
      </w:r>
    </w:p>
    <w:p w:rsidR="00B77B98" w:rsidRDefault="00B77B98" w:rsidP="00B77B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E01CE">
        <w:rPr>
          <w:rFonts w:ascii="Times New Roman" w:hAnsi="Times New Roman"/>
          <w:sz w:val="28"/>
          <w:szCs w:val="28"/>
        </w:rPr>
        <w:t xml:space="preserve">Пункт 5.7 </w:t>
      </w:r>
      <w:r>
        <w:rPr>
          <w:rFonts w:ascii="Times New Roman" w:hAnsi="Times New Roman"/>
          <w:sz w:val="28"/>
          <w:szCs w:val="28"/>
        </w:rPr>
        <w:t>Порядка изложи</w:t>
      </w:r>
      <w:r w:rsidR="00AE0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77B98" w:rsidRPr="00B77B98" w:rsidRDefault="00B77B98" w:rsidP="00B77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7B98">
        <w:rPr>
          <w:rFonts w:ascii="Times New Roman" w:hAnsi="Times New Roman" w:cs="Times New Roman"/>
          <w:sz w:val="28"/>
          <w:szCs w:val="28"/>
        </w:rPr>
        <w:t xml:space="preserve">5.7. Участник бюджетного процесса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его лицевом счёте. Для уточнения указанных операций и кодов бюджетной классификации по операциям участник бюджетного процесса представляет в Администрацию письмо (служебную записку) с объяснением причины проводимого уточнения, таблицу уточнения вида и принадлежности платежа, и копию корректируемого платежного поручения. Документы на уточнение предоставляются на бумажном носителе. Ответственный работник отдела по организации исполнения бюджета и контролю формирует на основе предоставленных документов Уведомление об уточнении вида и принадлежности платежа по форме приложения 15 к настоящему Порядку (код формы по КФД 0531809) и отправляет в Управление Федерального казначейства по Ханты Мансийскому автономному округу - </w:t>
      </w:r>
      <w:proofErr w:type="spellStart"/>
      <w:r w:rsidRPr="00B77B9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B77B98">
        <w:rPr>
          <w:rFonts w:ascii="Times New Roman" w:hAnsi="Times New Roman" w:cs="Times New Roman"/>
          <w:sz w:val="28"/>
          <w:szCs w:val="28"/>
        </w:rPr>
        <w:t xml:space="preserve"> по каналам электронной связи с использованием АС «Бюджет поселения» и СУФД.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Внесение, в установленном порядке, изменений в учётные записи в части изменения кодов бюджетной классификации по произведённым участником бюджетного процесса кассовым выплатам возможно в следующих случаях: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lastRenderedPageBreak/>
        <w:t xml:space="preserve">- при изменении на основании нормативных правовых актов Министерством финансов Российской Федерации или муниципального образования в соответствии с установленными Бюджетным </w:t>
      </w:r>
      <w:hyperlink r:id="rId12" w:history="1">
        <w:r w:rsidRPr="00B77B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7B98">
        <w:rPr>
          <w:rFonts w:ascii="Times New Roman" w:hAnsi="Times New Roman"/>
          <w:sz w:val="28"/>
          <w:szCs w:val="28"/>
        </w:rPr>
        <w:t xml:space="preserve"> Российской Федерации полномочиями принципов назначения, структуры кодов бюджетной классификации;</w:t>
      </w:r>
    </w:p>
    <w:p w:rsid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- при внесении изменений и дополнений в решение Совета депутатов городского поселения Лянтор о бюджете на соответствующий финансовый год и плановый период;</w:t>
      </w:r>
    </w:p>
    <w:p w:rsidR="009E1253" w:rsidRPr="00AE01CE" w:rsidRDefault="009E1253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01CE">
        <w:rPr>
          <w:rFonts w:ascii="Times New Roman" w:hAnsi="Times New Roman"/>
          <w:sz w:val="28"/>
          <w:szCs w:val="28"/>
        </w:rPr>
        <w:t xml:space="preserve">- при </w:t>
      </w:r>
      <w:r w:rsidR="00356E96" w:rsidRPr="00AE01CE">
        <w:rPr>
          <w:rFonts w:ascii="Times New Roman" w:hAnsi="Times New Roman"/>
          <w:sz w:val="28"/>
          <w:szCs w:val="28"/>
        </w:rPr>
        <w:t xml:space="preserve">поступлении в доход бюджета городского поселения Лянтор межбюджетных трансфертов, предоставленных </w:t>
      </w:r>
      <w:r w:rsidR="00AA526B" w:rsidRPr="00AE01CE">
        <w:rPr>
          <w:rFonts w:ascii="Times New Roman" w:hAnsi="Times New Roman"/>
          <w:sz w:val="28"/>
          <w:szCs w:val="28"/>
        </w:rPr>
        <w:t>из бюджета другого уровня в целях компенсации затрат (возмещения расходов);</w:t>
      </w:r>
    </w:p>
    <w:p w:rsid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 xml:space="preserve">- при ошибочном указании </w:t>
      </w:r>
      <w:r w:rsidR="007172F8">
        <w:rPr>
          <w:rFonts w:ascii="Times New Roman" w:hAnsi="Times New Roman"/>
          <w:sz w:val="28"/>
          <w:szCs w:val="28"/>
        </w:rPr>
        <w:t>участником бюджетного процесса</w:t>
      </w:r>
      <w:r w:rsidRPr="00B77B98">
        <w:rPr>
          <w:rFonts w:ascii="Times New Roman" w:hAnsi="Times New Roman"/>
          <w:sz w:val="28"/>
          <w:szCs w:val="28"/>
        </w:rPr>
        <w:t xml:space="preserve"> в расчётном документе кода бюджетной классификации, на основании которого была отражена кассовая выплата на его лицевом счёте</w:t>
      </w:r>
      <w:r w:rsidR="009E1253">
        <w:rPr>
          <w:rFonts w:ascii="Times New Roman" w:hAnsi="Times New Roman"/>
          <w:sz w:val="28"/>
          <w:szCs w:val="28"/>
        </w:rPr>
        <w:t>.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Операции по уточнению кода бюджетной классификации осуществляется при наличии:</w:t>
      </w:r>
    </w:p>
    <w:p w:rsidR="00B77B98" w:rsidRPr="00B77B98" w:rsidRDefault="00B77B98" w:rsidP="00B7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- разрешающей надписи Главы городского поселения Лянтор (уполномоченного лица);</w:t>
      </w:r>
    </w:p>
    <w:p w:rsidR="00B77B98" w:rsidRDefault="00B77B98" w:rsidP="00B77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B98">
        <w:rPr>
          <w:rFonts w:ascii="Times New Roman" w:hAnsi="Times New Roman"/>
          <w:sz w:val="28"/>
          <w:szCs w:val="28"/>
        </w:rPr>
        <w:t>- наличии на лицевом счёте участника бюджетного процесса свободного остатка лимитов бюджетных обязательств по коду бюджетной классификации, на который кассовые выплаты должны быть отнесены, после проведения процедур санкционирования оплаты денежных обязательств.</w:t>
      </w:r>
      <w:r w:rsidR="00AA526B">
        <w:rPr>
          <w:rFonts w:ascii="Times New Roman" w:hAnsi="Times New Roman"/>
          <w:sz w:val="28"/>
          <w:szCs w:val="28"/>
        </w:rPr>
        <w:t>»;</w:t>
      </w:r>
    </w:p>
    <w:p w:rsidR="00186C0E" w:rsidRDefault="00186C0E" w:rsidP="00B77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Пункт 6.13 </w:t>
      </w:r>
      <w:r w:rsidR="003E40C5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после слов «уточнения кассовых выплат» дополнить словами «и кассовых поступлений»</w:t>
      </w:r>
      <w:r w:rsidR="00AE01CE">
        <w:rPr>
          <w:rFonts w:ascii="Times New Roman" w:hAnsi="Times New Roman"/>
          <w:sz w:val="28"/>
          <w:szCs w:val="28"/>
        </w:rPr>
        <w:t>.</w:t>
      </w:r>
    </w:p>
    <w:p w:rsidR="00BF54DC" w:rsidRDefault="00655B0C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C0E">
        <w:rPr>
          <w:rFonts w:ascii="Times New Roman" w:hAnsi="Times New Roman" w:cs="Times New Roman"/>
          <w:sz w:val="28"/>
          <w:szCs w:val="28"/>
        </w:rPr>
        <w:t>9</w:t>
      </w:r>
      <w:r w:rsidR="00BF54DC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BF54D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F54DC" w:rsidRPr="00BF54DC">
        <w:rPr>
          <w:rFonts w:ascii="Times New Roman" w:hAnsi="Times New Roman" w:cs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375362">
        <w:rPr>
          <w:rFonts w:ascii="Times New Roman" w:hAnsi="Times New Roman" w:cs="Times New Roman"/>
          <w:sz w:val="28"/>
          <w:szCs w:val="28"/>
        </w:rPr>
        <w:t xml:space="preserve"> </w:t>
      </w:r>
      <w:r w:rsidR="00BF54D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E01CE">
        <w:rPr>
          <w:rFonts w:ascii="Times New Roman" w:hAnsi="Times New Roman" w:cs="Times New Roman"/>
          <w:sz w:val="28"/>
          <w:szCs w:val="28"/>
        </w:rPr>
        <w:t>.</w:t>
      </w:r>
    </w:p>
    <w:p w:rsidR="00BF54DC" w:rsidRDefault="00655B0C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C0E">
        <w:rPr>
          <w:rFonts w:ascii="Times New Roman" w:hAnsi="Times New Roman" w:cs="Times New Roman"/>
          <w:sz w:val="28"/>
          <w:szCs w:val="28"/>
        </w:rPr>
        <w:t>10</w:t>
      </w:r>
      <w:r w:rsidR="00BF54DC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AE01CE">
        <w:rPr>
          <w:rFonts w:ascii="Times New Roman" w:hAnsi="Times New Roman" w:cs="Times New Roman"/>
          <w:sz w:val="28"/>
          <w:szCs w:val="28"/>
        </w:rPr>
        <w:t>третьем</w:t>
      </w:r>
      <w:r w:rsidR="00BF54DC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86979">
        <w:rPr>
          <w:rFonts w:ascii="Times New Roman" w:hAnsi="Times New Roman" w:cs="Times New Roman"/>
          <w:sz w:val="28"/>
          <w:szCs w:val="28"/>
        </w:rPr>
        <w:t xml:space="preserve"> 8.3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375362">
        <w:rPr>
          <w:rFonts w:ascii="Times New Roman" w:hAnsi="Times New Roman" w:cs="Times New Roman"/>
          <w:sz w:val="28"/>
          <w:szCs w:val="28"/>
        </w:rPr>
        <w:t xml:space="preserve"> </w:t>
      </w:r>
      <w:r w:rsidR="00786979">
        <w:rPr>
          <w:rFonts w:ascii="Times New Roman" w:hAnsi="Times New Roman" w:cs="Times New Roman"/>
          <w:sz w:val="28"/>
          <w:szCs w:val="28"/>
        </w:rPr>
        <w:t>слова «</w:t>
      </w:r>
      <w:r w:rsidR="00786979" w:rsidRPr="00DC27F7">
        <w:rPr>
          <w:rFonts w:ascii="Times New Roman" w:hAnsi="Times New Roman" w:cs="Times New Roman"/>
          <w:sz w:val="28"/>
          <w:szCs w:val="28"/>
        </w:rPr>
        <w:t>при предоставлении заявки на получение чека для выдачи наличных средств</w:t>
      </w:r>
      <w:r w:rsidR="00786979">
        <w:rPr>
          <w:rFonts w:ascii="Times New Roman" w:hAnsi="Times New Roman" w:cs="Times New Roman"/>
          <w:sz w:val="28"/>
          <w:szCs w:val="28"/>
        </w:rPr>
        <w:t>» исключить</w:t>
      </w:r>
      <w:r w:rsidR="000C40FB">
        <w:rPr>
          <w:rFonts w:ascii="Times New Roman" w:hAnsi="Times New Roman" w:cs="Times New Roman"/>
          <w:sz w:val="28"/>
          <w:szCs w:val="28"/>
        </w:rPr>
        <w:t>.</w:t>
      </w:r>
    </w:p>
    <w:p w:rsidR="00786979" w:rsidRDefault="00655B0C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303">
        <w:rPr>
          <w:rFonts w:ascii="Times New Roman" w:hAnsi="Times New Roman" w:cs="Times New Roman"/>
          <w:sz w:val="28"/>
          <w:szCs w:val="28"/>
        </w:rPr>
        <w:t>1</w:t>
      </w:r>
      <w:r w:rsidR="00186C0E">
        <w:rPr>
          <w:rFonts w:ascii="Times New Roman" w:hAnsi="Times New Roman" w:cs="Times New Roman"/>
          <w:sz w:val="28"/>
          <w:szCs w:val="28"/>
        </w:rPr>
        <w:t>1</w:t>
      </w:r>
      <w:r w:rsidR="00786979">
        <w:rPr>
          <w:rFonts w:ascii="Times New Roman" w:hAnsi="Times New Roman" w:cs="Times New Roman"/>
          <w:sz w:val="28"/>
          <w:szCs w:val="28"/>
        </w:rPr>
        <w:t xml:space="preserve">. </w:t>
      </w:r>
      <w:r w:rsidR="000C40FB">
        <w:rPr>
          <w:rFonts w:ascii="Times New Roman" w:hAnsi="Times New Roman" w:cs="Times New Roman"/>
          <w:sz w:val="28"/>
          <w:szCs w:val="28"/>
        </w:rPr>
        <w:t>П</w:t>
      </w:r>
      <w:r w:rsidR="00786979">
        <w:rPr>
          <w:rFonts w:ascii="Times New Roman" w:hAnsi="Times New Roman" w:cs="Times New Roman"/>
          <w:sz w:val="28"/>
          <w:szCs w:val="28"/>
        </w:rPr>
        <w:t>ункт 8.4</w:t>
      </w:r>
      <w:r w:rsidR="003E40C5">
        <w:rPr>
          <w:rFonts w:ascii="Times New Roman" w:hAnsi="Times New Roman"/>
          <w:sz w:val="28"/>
          <w:szCs w:val="28"/>
        </w:rPr>
        <w:t xml:space="preserve"> </w:t>
      </w:r>
      <w:r w:rsidR="00033439">
        <w:rPr>
          <w:rFonts w:ascii="Times New Roman" w:hAnsi="Times New Roman"/>
          <w:sz w:val="28"/>
          <w:szCs w:val="28"/>
        </w:rPr>
        <w:t>Порядка</w:t>
      </w:r>
      <w:r w:rsidR="00A31EBB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0C40FB">
        <w:rPr>
          <w:rFonts w:ascii="Times New Roman" w:hAnsi="Times New Roman" w:cs="Times New Roman"/>
          <w:sz w:val="28"/>
          <w:szCs w:val="28"/>
        </w:rPr>
        <w:t>ть</w:t>
      </w:r>
      <w:r w:rsidR="00A31EB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31EBB" w:rsidRDefault="00A31EBB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«8.4. </w:t>
      </w:r>
      <w:r w:rsidRPr="003F3F81">
        <w:rPr>
          <w:rFonts w:ascii="Times New Roman" w:hAnsi="Times New Roman" w:cs="Times New Roman"/>
          <w:sz w:val="28"/>
          <w:szCs w:val="28"/>
        </w:rPr>
        <w:t>Реестр платежных поручений, платежн</w:t>
      </w:r>
      <w:r w:rsidR="00AC3A48">
        <w:rPr>
          <w:rFonts w:ascii="Times New Roman" w:hAnsi="Times New Roman" w:cs="Times New Roman"/>
          <w:sz w:val="28"/>
          <w:szCs w:val="28"/>
        </w:rPr>
        <w:t>ое</w:t>
      </w:r>
      <w:r w:rsidRPr="003F3F81">
        <w:rPr>
          <w:rFonts w:ascii="Times New Roman" w:hAnsi="Times New Roman" w:cs="Times New Roman"/>
          <w:sz w:val="28"/>
          <w:szCs w:val="28"/>
        </w:rPr>
        <w:t xml:space="preserve"> поручен</w:t>
      </w:r>
      <w:r w:rsidR="00AC3A4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81">
        <w:rPr>
          <w:rFonts w:ascii="Times New Roman" w:hAnsi="Times New Roman" w:cs="Times New Roman"/>
          <w:sz w:val="28"/>
          <w:szCs w:val="28"/>
        </w:rPr>
        <w:t>действительны в течение десяти календарных дней с даты документа.</w:t>
      </w:r>
      <w:r w:rsidR="006324E6">
        <w:rPr>
          <w:rFonts w:ascii="Times New Roman" w:hAnsi="Times New Roman" w:cs="Times New Roman"/>
          <w:sz w:val="28"/>
          <w:szCs w:val="28"/>
        </w:rPr>
        <w:t>»;</w:t>
      </w:r>
    </w:p>
    <w:p w:rsidR="006324E6" w:rsidRDefault="006324E6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303">
        <w:rPr>
          <w:rFonts w:ascii="Times New Roman" w:hAnsi="Times New Roman" w:cs="Times New Roman"/>
          <w:sz w:val="28"/>
          <w:szCs w:val="28"/>
        </w:rPr>
        <w:t>1</w:t>
      </w:r>
      <w:r w:rsidR="00186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Приложения 9, 10, 17, 18, 20, 21, 22</w:t>
      </w:r>
      <w:r w:rsidR="00033439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0C40FB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33439">
        <w:rPr>
          <w:rFonts w:ascii="Times New Roman" w:hAnsi="Times New Roman" w:cs="Times New Roman"/>
          <w:sz w:val="28"/>
          <w:szCs w:val="28"/>
        </w:rPr>
        <w:t>;</w:t>
      </w:r>
    </w:p>
    <w:p w:rsidR="00033439" w:rsidRDefault="00033439" w:rsidP="00C41E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B98">
        <w:rPr>
          <w:rFonts w:ascii="Times New Roman" w:hAnsi="Times New Roman" w:cs="Times New Roman"/>
          <w:sz w:val="28"/>
          <w:szCs w:val="28"/>
        </w:rPr>
        <w:t>1</w:t>
      </w:r>
      <w:r w:rsidR="00186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Порядок приложениями 25, 26</w:t>
      </w:r>
      <w:r w:rsidR="00E15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77E5C">
        <w:rPr>
          <w:rFonts w:ascii="Times New Roman" w:hAnsi="Times New Roman" w:cs="Times New Roman"/>
          <w:sz w:val="28"/>
          <w:szCs w:val="28"/>
        </w:rPr>
        <w:t xml:space="preserve"> </w:t>
      </w:r>
      <w:r w:rsidR="00E15664">
        <w:rPr>
          <w:rFonts w:ascii="Times New Roman" w:hAnsi="Times New Roman" w:cs="Times New Roman"/>
          <w:sz w:val="28"/>
          <w:szCs w:val="28"/>
        </w:rPr>
        <w:t>и 2</w:t>
      </w:r>
      <w:r w:rsidR="00374303">
        <w:rPr>
          <w:rFonts w:ascii="Times New Roman" w:hAnsi="Times New Roman" w:cs="Times New Roman"/>
          <w:sz w:val="28"/>
          <w:szCs w:val="28"/>
        </w:rPr>
        <w:t>8</w:t>
      </w:r>
      <w:r w:rsidR="00E15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приложениям 1, 2</w:t>
      </w:r>
      <w:r w:rsidR="00E15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74303">
        <w:rPr>
          <w:rFonts w:ascii="Times New Roman" w:hAnsi="Times New Roman" w:cs="Times New Roman"/>
          <w:sz w:val="28"/>
          <w:szCs w:val="28"/>
        </w:rPr>
        <w:t xml:space="preserve"> </w:t>
      </w:r>
      <w:r w:rsidR="00E15664">
        <w:rPr>
          <w:rFonts w:ascii="Times New Roman" w:hAnsi="Times New Roman" w:cs="Times New Roman"/>
          <w:sz w:val="28"/>
          <w:szCs w:val="28"/>
        </w:rPr>
        <w:t xml:space="preserve">и </w:t>
      </w:r>
      <w:r w:rsidR="00374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 соответственно.</w:t>
      </w:r>
    </w:p>
    <w:p w:rsidR="005E6D50" w:rsidRDefault="005E6D50" w:rsidP="00C41E57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5F77" w:rsidRPr="005E6D5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7</w:t>
      </w:r>
      <w:r w:rsidR="005B5F77" w:rsidRPr="005E6D50">
        <w:rPr>
          <w:rFonts w:ascii="Times New Roman" w:hAnsi="Times New Roman"/>
          <w:sz w:val="28"/>
          <w:szCs w:val="28"/>
        </w:rPr>
        <w:t xml:space="preserve"> года.</w:t>
      </w:r>
    </w:p>
    <w:p w:rsidR="005B5F77" w:rsidRPr="005E6D50" w:rsidRDefault="005E6D50" w:rsidP="00C41E57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</w:t>
      </w:r>
      <w:r w:rsidR="00843856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/>
          <w:sz w:val="28"/>
          <w:szCs w:val="28"/>
        </w:rPr>
        <w:t>.</w:t>
      </w:r>
      <w:r w:rsidR="005B5F77" w:rsidRPr="005E6D5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057B8A" w:rsidRPr="00057B8A" w:rsidRDefault="005E6D50" w:rsidP="00C41E57">
      <w:pPr>
        <w:tabs>
          <w:tab w:val="left" w:pos="900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5F77" w:rsidRPr="005E6D50">
        <w:rPr>
          <w:rFonts w:ascii="Times New Roman" w:hAnsi="Times New Roman"/>
          <w:sz w:val="28"/>
          <w:szCs w:val="28"/>
        </w:rPr>
        <w:t xml:space="preserve">. </w:t>
      </w:r>
      <w:r w:rsidR="00057B8A" w:rsidRPr="005E6D50">
        <w:rPr>
          <w:rFonts w:ascii="Times New Roman" w:hAnsi="Times New Roman"/>
          <w:sz w:val="28"/>
          <w:szCs w:val="28"/>
        </w:rPr>
        <w:t>Контроль</w:t>
      </w:r>
      <w:r w:rsidR="005B5F77" w:rsidRPr="005E6D50">
        <w:rPr>
          <w:rFonts w:ascii="Times New Roman" w:hAnsi="Times New Roman"/>
          <w:sz w:val="28"/>
          <w:szCs w:val="28"/>
        </w:rPr>
        <w:t xml:space="preserve"> </w:t>
      </w:r>
      <w:r w:rsidR="00057B8A" w:rsidRPr="005E6D50">
        <w:rPr>
          <w:rFonts w:ascii="Times New Roman" w:hAnsi="Times New Roman"/>
          <w:sz w:val="28"/>
          <w:szCs w:val="28"/>
        </w:rPr>
        <w:t xml:space="preserve">за выполнением постановления возложить на заместителя Главы муниципального образования </w:t>
      </w:r>
      <w:proofErr w:type="spellStart"/>
      <w:r w:rsidR="00057B8A" w:rsidRPr="005E6D50">
        <w:rPr>
          <w:rFonts w:ascii="Times New Roman" w:hAnsi="Times New Roman"/>
          <w:sz w:val="28"/>
          <w:szCs w:val="28"/>
        </w:rPr>
        <w:t>Зеленскую</w:t>
      </w:r>
      <w:proofErr w:type="spellEnd"/>
      <w:r w:rsidR="00057B8A" w:rsidRPr="005E6D50">
        <w:rPr>
          <w:rFonts w:ascii="Times New Roman" w:hAnsi="Times New Roman"/>
          <w:sz w:val="28"/>
          <w:szCs w:val="28"/>
        </w:rPr>
        <w:t xml:space="preserve"> Л.В.</w:t>
      </w:r>
    </w:p>
    <w:p w:rsidR="00DB040B" w:rsidRDefault="00DB040B" w:rsidP="0005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856" w:rsidRPr="00DB040B" w:rsidRDefault="00843856" w:rsidP="00057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4DC" w:rsidRPr="00C864DC" w:rsidRDefault="00C864DC" w:rsidP="00C864DC">
      <w:pPr>
        <w:rPr>
          <w:rFonts w:ascii="Times New Roman" w:hAnsi="Times New Roman"/>
          <w:sz w:val="28"/>
          <w:szCs w:val="28"/>
        </w:rPr>
      </w:pPr>
      <w:r w:rsidRPr="00C864DC">
        <w:rPr>
          <w:rFonts w:ascii="Times New Roman" w:hAnsi="Times New Roman"/>
          <w:sz w:val="28"/>
          <w:szCs w:val="28"/>
        </w:rPr>
        <w:t>Глава город</w:t>
      </w:r>
      <w:r w:rsidR="005B5F77">
        <w:rPr>
          <w:rFonts w:ascii="Times New Roman" w:hAnsi="Times New Roman"/>
          <w:sz w:val="28"/>
          <w:szCs w:val="28"/>
        </w:rPr>
        <w:t>а</w:t>
      </w:r>
      <w:r w:rsidRPr="00C8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64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810B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864DC">
        <w:rPr>
          <w:rFonts w:ascii="Times New Roman" w:hAnsi="Times New Roman"/>
          <w:sz w:val="28"/>
          <w:szCs w:val="28"/>
        </w:rPr>
        <w:t xml:space="preserve">  </w:t>
      </w:r>
      <w:r w:rsidR="00843856">
        <w:rPr>
          <w:rFonts w:ascii="Times New Roman" w:hAnsi="Times New Roman"/>
          <w:sz w:val="28"/>
          <w:szCs w:val="28"/>
        </w:rPr>
        <w:t xml:space="preserve">    </w:t>
      </w:r>
      <w:r w:rsidRPr="00C864DC">
        <w:rPr>
          <w:rFonts w:ascii="Times New Roman" w:hAnsi="Times New Roman"/>
          <w:sz w:val="28"/>
          <w:szCs w:val="28"/>
        </w:rPr>
        <w:t xml:space="preserve">    </w:t>
      </w:r>
      <w:r w:rsidR="00D810BF">
        <w:rPr>
          <w:rFonts w:ascii="Times New Roman" w:hAnsi="Times New Roman"/>
          <w:sz w:val="28"/>
          <w:szCs w:val="28"/>
        </w:rPr>
        <w:t>С.А.</w:t>
      </w:r>
      <w:r w:rsidR="00843856">
        <w:rPr>
          <w:rFonts w:ascii="Times New Roman" w:hAnsi="Times New Roman"/>
          <w:sz w:val="28"/>
          <w:szCs w:val="28"/>
        </w:rPr>
        <w:t xml:space="preserve"> </w:t>
      </w:r>
      <w:r w:rsidR="00D810BF">
        <w:rPr>
          <w:rFonts w:ascii="Times New Roman" w:hAnsi="Times New Roman"/>
          <w:sz w:val="28"/>
          <w:szCs w:val="28"/>
        </w:rPr>
        <w:t>Махиня</w:t>
      </w:r>
    </w:p>
    <w:p w:rsidR="005E6D50" w:rsidRDefault="005E6D50" w:rsidP="00C864DC">
      <w:pPr>
        <w:jc w:val="both"/>
        <w:rPr>
          <w:rFonts w:ascii="Times New Roman" w:hAnsi="Times New Roman"/>
          <w:sz w:val="28"/>
          <w:szCs w:val="28"/>
        </w:rPr>
      </w:pPr>
    </w:p>
    <w:p w:rsidR="00C864DC" w:rsidRDefault="00C864DC" w:rsidP="008438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64DC" w:rsidRDefault="00C864DC" w:rsidP="00C864DC">
      <w:pPr>
        <w:pStyle w:val="ConsPlusNormal"/>
        <w:ind w:left="-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1E57" w:rsidRDefault="00C41E57">
      <w:pPr>
        <w:autoSpaceDE w:val="0"/>
        <w:autoSpaceDN w:val="0"/>
        <w:spacing w:after="0" w:line="240" w:lineRule="auto"/>
        <w:ind w:left="284"/>
        <w:sectPr w:rsidR="00C41E57" w:rsidSect="00843856">
          <w:headerReference w:type="default" r:id="rId13"/>
          <w:pgSz w:w="11906" w:h="16838" w:code="9"/>
          <w:pgMar w:top="851" w:right="567" w:bottom="567" w:left="851" w:header="0" w:footer="0" w:gutter="567"/>
          <w:cols w:space="709"/>
          <w:docGrid w:linePitch="299"/>
        </w:sectPr>
      </w:pPr>
    </w:p>
    <w:p w:rsidR="00843856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843856">
        <w:rPr>
          <w:rFonts w:ascii="Times New Roman" w:hAnsi="Times New Roman"/>
          <w:sz w:val="24"/>
          <w:szCs w:val="24"/>
        </w:rPr>
        <w:t xml:space="preserve">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 w:rsidR="00843856"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D77808" w:rsidRPr="00052DC2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843856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D77808" w:rsidRPr="00052DC2" w:rsidRDefault="00D77808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 w:rsidR="002E0302"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 w:rsidR="000C40FB"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 w:rsidR="00153868"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 w:rsidR="002E0302">
        <w:rPr>
          <w:rFonts w:ascii="Times New Roman" w:hAnsi="Times New Roman"/>
          <w:sz w:val="24"/>
          <w:szCs w:val="24"/>
        </w:rPr>
        <w:t xml:space="preserve"> 311</w:t>
      </w: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D77808" w:rsidP="00D77808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77808" w:rsidRDefault="00A42183" w:rsidP="00D77808">
      <w:pPr>
        <w:autoSpaceDE w:val="0"/>
        <w:autoSpaceDN w:val="0"/>
        <w:spacing w:after="0" w:line="240" w:lineRule="auto"/>
        <w:ind w:left="1134" w:firstLine="1985"/>
      </w:pPr>
      <w:r w:rsidRPr="00C41E57">
        <w:rPr>
          <w:noProof/>
        </w:rPr>
        <w:drawing>
          <wp:inline distT="0" distB="0" distL="0" distR="0">
            <wp:extent cx="6437630" cy="46304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08" w:rsidRDefault="00D77808" w:rsidP="00D77808">
      <w:pPr>
        <w:autoSpaceDE w:val="0"/>
        <w:autoSpaceDN w:val="0"/>
        <w:spacing w:after="0" w:line="240" w:lineRule="auto"/>
        <w:ind w:left="1134" w:firstLine="1985"/>
      </w:pPr>
    </w:p>
    <w:p w:rsidR="00D77808" w:rsidRDefault="00D77808" w:rsidP="00D77808">
      <w:pPr>
        <w:autoSpaceDE w:val="0"/>
        <w:autoSpaceDN w:val="0"/>
        <w:spacing w:after="0" w:line="240" w:lineRule="auto"/>
        <w:ind w:left="1134" w:firstLine="1985"/>
      </w:pPr>
    </w:p>
    <w:p w:rsidR="00D77808" w:rsidRDefault="00D77808" w:rsidP="00052DC2">
      <w:pPr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153868" w:rsidRDefault="00052DC2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Приложение </w:t>
      </w:r>
      <w:r w:rsidR="00D77808">
        <w:rPr>
          <w:rFonts w:ascii="Times New Roman" w:hAnsi="Times New Roman"/>
          <w:sz w:val="24"/>
          <w:szCs w:val="24"/>
        </w:rPr>
        <w:t>2</w:t>
      </w:r>
      <w:r w:rsidR="00153868">
        <w:rPr>
          <w:rFonts w:ascii="Times New Roman" w:hAnsi="Times New Roman"/>
          <w:sz w:val="24"/>
          <w:szCs w:val="24"/>
        </w:rPr>
        <w:t xml:space="preserve">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 w:rsidR="00153868"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052DC2" w:rsidRPr="00052DC2" w:rsidRDefault="00052DC2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153868" w:rsidRDefault="00052DC2" w:rsidP="00153868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E0302" w:rsidRPr="00052DC2" w:rsidRDefault="002E0302" w:rsidP="002E0302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311</w:t>
      </w:r>
    </w:p>
    <w:p w:rsidR="00052DC2" w:rsidRDefault="00A42183" w:rsidP="00052DC2">
      <w:pPr>
        <w:autoSpaceDE w:val="0"/>
        <w:autoSpaceDN w:val="0"/>
        <w:spacing w:after="0" w:line="240" w:lineRule="auto"/>
        <w:ind w:left="284"/>
      </w:pPr>
      <w:r w:rsidRPr="00052DC2">
        <w:rPr>
          <w:noProof/>
        </w:rPr>
        <w:drawing>
          <wp:inline distT="0" distB="0" distL="0" distR="0">
            <wp:extent cx="9407525" cy="59035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25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5" w:rsidRDefault="00C56735" w:rsidP="00052DC2">
      <w:pPr>
        <w:autoSpaceDE w:val="0"/>
        <w:autoSpaceDN w:val="0"/>
        <w:spacing w:after="0" w:line="240" w:lineRule="auto"/>
        <w:ind w:left="284"/>
      </w:pPr>
    </w:p>
    <w:p w:rsidR="00135F87" w:rsidRDefault="00135F87" w:rsidP="00052DC2">
      <w:pPr>
        <w:autoSpaceDE w:val="0"/>
        <w:autoSpaceDN w:val="0"/>
        <w:spacing w:after="0" w:line="240" w:lineRule="auto"/>
        <w:ind w:left="284"/>
      </w:pP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0F3A50" w:rsidRPr="00052DC2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E0302" w:rsidRPr="00052DC2" w:rsidRDefault="002E0302" w:rsidP="002E0302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311</w:t>
      </w:r>
    </w:p>
    <w:p w:rsidR="00C56735" w:rsidRDefault="00C56735" w:rsidP="00C56735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56735" w:rsidRDefault="00C56735" w:rsidP="00C56735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56735" w:rsidRDefault="00C56735" w:rsidP="00C56735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2426A" w:rsidRDefault="00A42183" w:rsidP="000F3A50">
      <w:pPr>
        <w:autoSpaceDE w:val="0"/>
        <w:autoSpaceDN w:val="0"/>
        <w:spacing w:after="0" w:line="240" w:lineRule="auto"/>
        <w:ind w:left="1134"/>
      </w:pPr>
      <w:r w:rsidRPr="00C56735">
        <w:rPr>
          <w:noProof/>
        </w:rPr>
        <w:drawing>
          <wp:inline distT="0" distB="0" distL="0" distR="0">
            <wp:extent cx="7790815" cy="42576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1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50" w:rsidRDefault="000F3A50" w:rsidP="000F3A50">
      <w:pPr>
        <w:autoSpaceDE w:val="0"/>
        <w:autoSpaceDN w:val="0"/>
        <w:spacing w:after="0" w:line="240" w:lineRule="auto"/>
        <w:ind w:left="1134"/>
      </w:pPr>
    </w:p>
    <w:p w:rsidR="0072426A" w:rsidRDefault="0072426A" w:rsidP="00C56735">
      <w:pPr>
        <w:autoSpaceDE w:val="0"/>
        <w:autoSpaceDN w:val="0"/>
        <w:spacing w:after="0" w:line="240" w:lineRule="auto"/>
        <w:ind w:left="1134"/>
      </w:pPr>
    </w:p>
    <w:p w:rsidR="00135F87" w:rsidRDefault="00135F87" w:rsidP="000F3A50">
      <w:pPr>
        <w:autoSpaceDE w:val="0"/>
        <w:autoSpaceDN w:val="0"/>
        <w:spacing w:after="0" w:line="240" w:lineRule="auto"/>
      </w:pPr>
    </w:p>
    <w:p w:rsidR="00225FCB" w:rsidRDefault="00225FCB" w:rsidP="00C56735">
      <w:pPr>
        <w:autoSpaceDE w:val="0"/>
        <w:autoSpaceDN w:val="0"/>
        <w:spacing w:after="0" w:line="240" w:lineRule="auto"/>
        <w:ind w:left="1134"/>
      </w:pPr>
    </w:p>
    <w:p w:rsidR="00FE1BE6" w:rsidRDefault="00FE1BE6" w:rsidP="00E15664">
      <w:pPr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52DC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52DC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0F3A50" w:rsidRPr="00052DC2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0F3A50" w:rsidRDefault="000F3A50" w:rsidP="000F3A50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2E0302" w:rsidRPr="00052DC2" w:rsidRDefault="002E0302" w:rsidP="002E0302">
      <w:pPr>
        <w:autoSpaceDE w:val="0"/>
        <w:autoSpaceDN w:val="0"/>
        <w:spacing w:after="0" w:line="240" w:lineRule="auto"/>
        <w:ind w:left="284" w:firstLine="10489"/>
        <w:rPr>
          <w:rFonts w:ascii="Times New Roman" w:hAnsi="Times New Roman"/>
          <w:sz w:val="24"/>
          <w:szCs w:val="24"/>
        </w:rPr>
      </w:pPr>
      <w:r w:rsidRPr="00052DC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052D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052DC2">
        <w:rPr>
          <w:rFonts w:ascii="Times New Roman" w:hAnsi="Times New Roman"/>
          <w:sz w:val="24"/>
          <w:szCs w:val="24"/>
        </w:rPr>
        <w:t xml:space="preserve"> 2017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2DC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311</w:t>
      </w:r>
    </w:p>
    <w:p w:rsidR="00977E5C" w:rsidRPr="00E15664" w:rsidRDefault="00A42183" w:rsidP="002665A9">
      <w:pPr>
        <w:autoSpaceDE w:val="0"/>
        <w:autoSpaceDN w:val="0"/>
        <w:spacing w:after="0" w:line="240" w:lineRule="auto"/>
        <w:ind w:left="1134" w:right="283"/>
      </w:pPr>
      <w:r w:rsidRPr="00E15664">
        <w:rPr>
          <w:noProof/>
        </w:rPr>
        <w:drawing>
          <wp:inline distT="0" distB="0" distL="0" distR="0">
            <wp:extent cx="9378315" cy="5888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315" cy="58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64" w:rsidRPr="00052DC2" w:rsidRDefault="00A42183" w:rsidP="00E15664">
      <w:pP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15664">
        <w:rPr>
          <w:noProof/>
        </w:rPr>
        <w:lastRenderedPageBreak/>
        <w:drawing>
          <wp:inline distT="0" distB="0" distL="0" distR="0">
            <wp:extent cx="9312275" cy="63277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275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664" w:rsidRPr="00052DC2" w:rsidSect="002665A9">
      <w:pgSz w:w="16838" w:h="11906" w:orient="landscape" w:code="9"/>
      <w:pgMar w:top="312" w:right="678" w:bottom="227" w:left="284" w:header="0" w:footer="0" w:gutter="567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10" w:rsidRDefault="000E2810" w:rsidP="00C526C9">
      <w:pPr>
        <w:spacing w:after="0" w:line="240" w:lineRule="auto"/>
      </w:pPr>
      <w:r>
        <w:separator/>
      </w:r>
    </w:p>
  </w:endnote>
  <w:endnote w:type="continuationSeparator" w:id="0">
    <w:p w:rsidR="000E2810" w:rsidRDefault="000E2810" w:rsidP="00C5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10" w:rsidRDefault="000E2810" w:rsidP="00C526C9">
      <w:pPr>
        <w:spacing w:after="0" w:line="240" w:lineRule="auto"/>
      </w:pPr>
      <w:r>
        <w:separator/>
      </w:r>
    </w:p>
  </w:footnote>
  <w:footnote w:type="continuationSeparator" w:id="0">
    <w:p w:rsidR="000E2810" w:rsidRDefault="000E2810" w:rsidP="00C5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02" w:rsidRDefault="002E0302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999"/>
    <w:multiLevelType w:val="hybridMultilevel"/>
    <w:tmpl w:val="224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C64A8"/>
    <w:multiLevelType w:val="multilevel"/>
    <w:tmpl w:val="8CD075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>
    <w:nsid w:val="364400B1"/>
    <w:multiLevelType w:val="multilevel"/>
    <w:tmpl w:val="1EC4B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5D2137"/>
    <w:multiLevelType w:val="hybridMultilevel"/>
    <w:tmpl w:val="E180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BD3126"/>
    <w:multiLevelType w:val="multilevel"/>
    <w:tmpl w:val="95BA6B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EF099E"/>
    <w:multiLevelType w:val="hybridMultilevel"/>
    <w:tmpl w:val="F5C04EE0"/>
    <w:lvl w:ilvl="0" w:tplc="E75AE7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6FEB60C3"/>
    <w:multiLevelType w:val="hybridMultilevel"/>
    <w:tmpl w:val="DDAA6BD0"/>
    <w:lvl w:ilvl="0" w:tplc="9A5C6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cumentProtection w:edit="readOnly" w:enforcement="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6415"/>
    <w:rsid w:val="000022B4"/>
    <w:rsid w:val="00004840"/>
    <w:rsid w:val="000062B7"/>
    <w:rsid w:val="0000741A"/>
    <w:rsid w:val="0000769F"/>
    <w:rsid w:val="000105A0"/>
    <w:rsid w:val="00013878"/>
    <w:rsid w:val="00015A2C"/>
    <w:rsid w:val="000210C5"/>
    <w:rsid w:val="00022ED3"/>
    <w:rsid w:val="00027A27"/>
    <w:rsid w:val="00033439"/>
    <w:rsid w:val="000375BA"/>
    <w:rsid w:val="00037E19"/>
    <w:rsid w:val="0004231D"/>
    <w:rsid w:val="00042A5C"/>
    <w:rsid w:val="000438B0"/>
    <w:rsid w:val="000506F8"/>
    <w:rsid w:val="00052DC2"/>
    <w:rsid w:val="00057B8A"/>
    <w:rsid w:val="000658C0"/>
    <w:rsid w:val="00066A6D"/>
    <w:rsid w:val="00073331"/>
    <w:rsid w:val="0007763C"/>
    <w:rsid w:val="0008199F"/>
    <w:rsid w:val="00085B22"/>
    <w:rsid w:val="0008636E"/>
    <w:rsid w:val="00086878"/>
    <w:rsid w:val="00090464"/>
    <w:rsid w:val="00094675"/>
    <w:rsid w:val="000A1E5B"/>
    <w:rsid w:val="000A38C7"/>
    <w:rsid w:val="000A4036"/>
    <w:rsid w:val="000A4C8C"/>
    <w:rsid w:val="000B2D4D"/>
    <w:rsid w:val="000B6AA7"/>
    <w:rsid w:val="000C40FB"/>
    <w:rsid w:val="000C412C"/>
    <w:rsid w:val="000C5258"/>
    <w:rsid w:val="000C5A78"/>
    <w:rsid w:val="000D24F0"/>
    <w:rsid w:val="000D3FFF"/>
    <w:rsid w:val="000D575C"/>
    <w:rsid w:val="000E179C"/>
    <w:rsid w:val="000E1ED7"/>
    <w:rsid w:val="000E2810"/>
    <w:rsid w:val="000E31EC"/>
    <w:rsid w:val="000E618E"/>
    <w:rsid w:val="000F185D"/>
    <w:rsid w:val="000F3620"/>
    <w:rsid w:val="000F3A50"/>
    <w:rsid w:val="00104A73"/>
    <w:rsid w:val="0010507B"/>
    <w:rsid w:val="0010593B"/>
    <w:rsid w:val="00106E3C"/>
    <w:rsid w:val="0011096E"/>
    <w:rsid w:val="00113449"/>
    <w:rsid w:val="00113621"/>
    <w:rsid w:val="001169B4"/>
    <w:rsid w:val="00116FD6"/>
    <w:rsid w:val="00120CEC"/>
    <w:rsid w:val="0012681A"/>
    <w:rsid w:val="0013301A"/>
    <w:rsid w:val="00133E24"/>
    <w:rsid w:val="00135F87"/>
    <w:rsid w:val="00136030"/>
    <w:rsid w:val="0013628A"/>
    <w:rsid w:val="001439B4"/>
    <w:rsid w:val="00145981"/>
    <w:rsid w:val="00146471"/>
    <w:rsid w:val="00147A17"/>
    <w:rsid w:val="00152AE7"/>
    <w:rsid w:val="00153868"/>
    <w:rsid w:val="00156D55"/>
    <w:rsid w:val="001611A5"/>
    <w:rsid w:val="001617DA"/>
    <w:rsid w:val="00163E53"/>
    <w:rsid w:val="0016734C"/>
    <w:rsid w:val="0016738F"/>
    <w:rsid w:val="001702DE"/>
    <w:rsid w:val="00173D9D"/>
    <w:rsid w:val="0018050E"/>
    <w:rsid w:val="001823C1"/>
    <w:rsid w:val="00186C0E"/>
    <w:rsid w:val="0019123D"/>
    <w:rsid w:val="00191272"/>
    <w:rsid w:val="00191668"/>
    <w:rsid w:val="00192A7E"/>
    <w:rsid w:val="001A1687"/>
    <w:rsid w:val="001A1A54"/>
    <w:rsid w:val="001A40FA"/>
    <w:rsid w:val="001A77F0"/>
    <w:rsid w:val="001B2465"/>
    <w:rsid w:val="001B48D5"/>
    <w:rsid w:val="001C2368"/>
    <w:rsid w:val="001C4BCA"/>
    <w:rsid w:val="001C6C8C"/>
    <w:rsid w:val="001D116D"/>
    <w:rsid w:val="001D4A36"/>
    <w:rsid w:val="001D7040"/>
    <w:rsid w:val="001E4E1D"/>
    <w:rsid w:val="001E524D"/>
    <w:rsid w:val="001F07E5"/>
    <w:rsid w:val="001F17CA"/>
    <w:rsid w:val="001F5664"/>
    <w:rsid w:val="001F5AB5"/>
    <w:rsid w:val="00201EF1"/>
    <w:rsid w:val="00210886"/>
    <w:rsid w:val="002134C8"/>
    <w:rsid w:val="002138BB"/>
    <w:rsid w:val="00216729"/>
    <w:rsid w:val="0022354A"/>
    <w:rsid w:val="00223570"/>
    <w:rsid w:val="00225FCB"/>
    <w:rsid w:val="002264BE"/>
    <w:rsid w:val="00231590"/>
    <w:rsid w:val="002324A3"/>
    <w:rsid w:val="00235A65"/>
    <w:rsid w:val="002361A1"/>
    <w:rsid w:val="00236337"/>
    <w:rsid w:val="0023677B"/>
    <w:rsid w:val="0024282E"/>
    <w:rsid w:val="00244CE3"/>
    <w:rsid w:val="00245941"/>
    <w:rsid w:val="00247006"/>
    <w:rsid w:val="00253384"/>
    <w:rsid w:val="00255369"/>
    <w:rsid w:val="002553FA"/>
    <w:rsid w:val="002556E2"/>
    <w:rsid w:val="00260C93"/>
    <w:rsid w:val="00264CAB"/>
    <w:rsid w:val="002665A9"/>
    <w:rsid w:val="0027229E"/>
    <w:rsid w:val="00273AA7"/>
    <w:rsid w:val="00273D05"/>
    <w:rsid w:val="002765BD"/>
    <w:rsid w:val="0027701C"/>
    <w:rsid w:val="002811C9"/>
    <w:rsid w:val="00281EB2"/>
    <w:rsid w:val="00283630"/>
    <w:rsid w:val="002871BC"/>
    <w:rsid w:val="00290E9E"/>
    <w:rsid w:val="0029414E"/>
    <w:rsid w:val="00295ECA"/>
    <w:rsid w:val="002A272B"/>
    <w:rsid w:val="002A4812"/>
    <w:rsid w:val="002A69D3"/>
    <w:rsid w:val="002B3BCC"/>
    <w:rsid w:val="002B68CD"/>
    <w:rsid w:val="002B7B58"/>
    <w:rsid w:val="002C3BDE"/>
    <w:rsid w:val="002D6642"/>
    <w:rsid w:val="002D73C0"/>
    <w:rsid w:val="002E0302"/>
    <w:rsid w:val="002E2998"/>
    <w:rsid w:val="002F1ADB"/>
    <w:rsid w:val="002F2484"/>
    <w:rsid w:val="002F26FD"/>
    <w:rsid w:val="002F6215"/>
    <w:rsid w:val="002F79CB"/>
    <w:rsid w:val="002F7F91"/>
    <w:rsid w:val="00301091"/>
    <w:rsid w:val="0030429C"/>
    <w:rsid w:val="0030512D"/>
    <w:rsid w:val="003066C7"/>
    <w:rsid w:val="003069D2"/>
    <w:rsid w:val="003076F5"/>
    <w:rsid w:val="00313A18"/>
    <w:rsid w:val="00314851"/>
    <w:rsid w:val="00315993"/>
    <w:rsid w:val="00321372"/>
    <w:rsid w:val="00330896"/>
    <w:rsid w:val="00332604"/>
    <w:rsid w:val="00332B7D"/>
    <w:rsid w:val="0033300A"/>
    <w:rsid w:val="00334F3E"/>
    <w:rsid w:val="0034222D"/>
    <w:rsid w:val="00342A9F"/>
    <w:rsid w:val="003441B7"/>
    <w:rsid w:val="003468F2"/>
    <w:rsid w:val="00346C14"/>
    <w:rsid w:val="00346F26"/>
    <w:rsid w:val="00351719"/>
    <w:rsid w:val="00352890"/>
    <w:rsid w:val="00355E49"/>
    <w:rsid w:val="00356E96"/>
    <w:rsid w:val="00360156"/>
    <w:rsid w:val="00361847"/>
    <w:rsid w:val="00367D25"/>
    <w:rsid w:val="00370662"/>
    <w:rsid w:val="00371D6F"/>
    <w:rsid w:val="003720B8"/>
    <w:rsid w:val="00372B4E"/>
    <w:rsid w:val="00374303"/>
    <w:rsid w:val="003749BF"/>
    <w:rsid w:val="003749EB"/>
    <w:rsid w:val="00374E59"/>
    <w:rsid w:val="00375362"/>
    <w:rsid w:val="00376E26"/>
    <w:rsid w:val="00377CCE"/>
    <w:rsid w:val="00380062"/>
    <w:rsid w:val="003879AC"/>
    <w:rsid w:val="00391B8D"/>
    <w:rsid w:val="00393CFC"/>
    <w:rsid w:val="00395724"/>
    <w:rsid w:val="003A4A13"/>
    <w:rsid w:val="003A4DAB"/>
    <w:rsid w:val="003A6526"/>
    <w:rsid w:val="003A7216"/>
    <w:rsid w:val="003A7774"/>
    <w:rsid w:val="003B0507"/>
    <w:rsid w:val="003B1E05"/>
    <w:rsid w:val="003B2101"/>
    <w:rsid w:val="003B2985"/>
    <w:rsid w:val="003C030E"/>
    <w:rsid w:val="003C2C15"/>
    <w:rsid w:val="003C366A"/>
    <w:rsid w:val="003C4AEC"/>
    <w:rsid w:val="003C6012"/>
    <w:rsid w:val="003D5FB2"/>
    <w:rsid w:val="003E121E"/>
    <w:rsid w:val="003E3A9B"/>
    <w:rsid w:val="003E40C5"/>
    <w:rsid w:val="003F3F81"/>
    <w:rsid w:val="00401E39"/>
    <w:rsid w:val="0040226B"/>
    <w:rsid w:val="0040251A"/>
    <w:rsid w:val="00407C9E"/>
    <w:rsid w:val="00415971"/>
    <w:rsid w:val="00415CE9"/>
    <w:rsid w:val="004164A6"/>
    <w:rsid w:val="00416A17"/>
    <w:rsid w:val="004203FC"/>
    <w:rsid w:val="00423D99"/>
    <w:rsid w:val="00425514"/>
    <w:rsid w:val="004269C5"/>
    <w:rsid w:val="00426CBB"/>
    <w:rsid w:val="00427A84"/>
    <w:rsid w:val="00434C66"/>
    <w:rsid w:val="00444BEF"/>
    <w:rsid w:val="0044744A"/>
    <w:rsid w:val="004502E9"/>
    <w:rsid w:val="00450EDF"/>
    <w:rsid w:val="00451335"/>
    <w:rsid w:val="00451BB0"/>
    <w:rsid w:val="00456624"/>
    <w:rsid w:val="004633F4"/>
    <w:rsid w:val="00463E8D"/>
    <w:rsid w:val="004641DC"/>
    <w:rsid w:val="004707C5"/>
    <w:rsid w:val="004707FB"/>
    <w:rsid w:val="00473EC5"/>
    <w:rsid w:val="00480E95"/>
    <w:rsid w:val="004827F1"/>
    <w:rsid w:val="004863C9"/>
    <w:rsid w:val="00486BB2"/>
    <w:rsid w:val="00490EB9"/>
    <w:rsid w:val="004A2A58"/>
    <w:rsid w:val="004A33B9"/>
    <w:rsid w:val="004A6C80"/>
    <w:rsid w:val="004B4189"/>
    <w:rsid w:val="004B534D"/>
    <w:rsid w:val="004B74D2"/>
    <w:rsid w:val="004B7692"/>
    <w:rsid w:val="004C2B2B"/>
    <w:rsid w:val="004C4034"/>
    <w:rsid w:val="004C4479"/>
    <w:rsid w:val="004D142B"/>
    <w:rsid w:val="004E27A7"/>
    <w:rsid w:val="004E355B"/>
    <w:rsid w:val="004E361A"/>
    <w:rsid w:val="004E5BD2"/>
    <w:rsid w:val="004F376D"/>
    <w:rsid w:val="004F456C"/>
    <w:rsid w:val="004F5F53"/>
    <w:rsid w:val="005000CD"/>
    <w:rsid w:val="00503A4D"/>
    <w:rsid w:val="00503A99"/>
    <w:rsid w:val="0050609E"/>
    <w:rsid w:val="00507029"/>
    <w:rsid w:val="0051015B"/>
    <w:rsid w:val="005128E0"/>
    <w:rsid w:val="00512A36"/>
    <w:rsid w:val="0052704A"/>
    <w:rsid w:val="00530546"/>
    <w:rsid w:val="005313BA"/>
    <w:rsid w:val="00531B19"/>
    <w:rsid w:val="00533719"/>
    <w:rsid w:val="0053408F"/>
    <w:rsid w:val="00534634"/>
    <w:rsid w:val="0053630B"/>
    <w:rsid w:val="00540ACF"/>
    <w:rsid w:val="00541C6E"/>
    <w:rsid w:val="00543942"/>
    <w:rsid w:val="00543B01"/>
    <w:rsid w:val="0054659D"/>
    <w:rsid w:val="00546A64"/>
    <w:rsid w:val="00552B4E"/>
    <w:rsid w:val="00554A1F"/>
    <w:rsid w:val="00557C71"/>
    <w:rsid w:val="0056104B"/>
    <w:rsid w:val="00563CE6"/>
    <w:rsid w:val="00565625"/>
    <w:rsid w:val="00570CEC"/>
    <w:rsid w:val="005735EA"/>
    <w:rsid w:val="00574470"/>
    <w:rsid w:val="00586B5D"/>
    <w:rsid w:val="00591DBF"/>
    <w:rsid w:val="00596ED2"/>
    <w:rsid w:val="005A5A22"/>
    <w:rsid w:val="005A6CC5"/>
    <w:rsid w:val="005A7C0A"/>
    <w:rsid w:val="005B2C49"/>
    <w:rsid w:val="005B4F26"/>
    <w:rsid w:val="005B5F77"/>
    <w:rsid w:val="005C1DE2"/>
    <w:rsid w:val="005C27AA"/>
    <w:rsid w:val="005C45F8"/>
    <w:rsid w:val="005C7DB9"/>
    <w:rsid w:val="005D1038"/>
    <w:rsid w:val="005D6A2C"/>
    <w:rsid w:val="005E0911"/>
    <w:rsid w:val="005E1CA9"/>
    <w:rsid w:val="005E32AF"/>
    <w:rsid w:val="005E6D50"/>
    <w:rsid w:val="006000FE"/>
    <w:rsid w:val="00605B20"/>
    <w:rsid w:val="00614041"/>
    <w:rsid w:val="00616E07"/>
    <w:rsid w:val="00616FB3"/>
    <w:rsid w:val="00624798"/>
    <w:rsid w:val="00625400"/>
    <w:rsid w:val="0063199F"/>
    <w:rsid w:val="00632363"/>
    <w:rsid w:val="006324E6"/>
    <w:rsid w:val="00635843"/>
    <w:rsid w:val="00636260"/>
    <w:rsid w:val="00644760"/>
    <w:rsid w:val="00644DB4"/>
    <w:rsid w:val="00646747"/>
    <w:rsid w:val="00650F04"/>
    <w:rsid w:val="00653C7B"/>
    <w:rsid w:val="00653E49"/>
    <w:rsid w:val="00655B0C"/>
    <w:rsid w:val="006561A9"/>
    <w:rsid w:val="0066489C"/>
    <w:rsid w:val="006700C1"/>
    <w:rsid w:val="00671553"/>
    <w:rsid w:val="00683C97"/>
    <w:rsid w:val="00683D7A"/>
    <w:rsid w:val="006861F3"/>
    <w:rsid w:val="00687150"/>
    <w:rsid w:val="00691900"/>
    <w:rsid w:val="00697B87"/>
    <w:rsid w:val="006A252F"/>
    <w:rsid w:val="006A2A6B"/>
    <w:rsid w:val="006A3EB8"/>
    <w:rsid w:val="006A4E74"/>
    <w:rsid w:val="006B32E2"/>
    <w:rsid w:val="006B39C5"/>
    <w:rsid w:val="006B7D1F"/>
    <w:rsid w:val="006C236F"/>
    <w:rsid w:val="006C2E29"/>
    <w:rsid w:val="006C38CB"/>
    <w:rsid w:val="006C6541"/>
    <w:rsid w:val="006C6F0E"/>
    <w:rsid w:val="006C76D5"/>
    <w:rsid w:val="006D0819"/>
    <w:rsid w:val="006D0B0E"/>
    <w:rsid w:val="006D6FE4"/>
    <w:rsid w:val="006E333A"/>
    <w:rsid w:val="006E342D"/>
    <w:rsid w:val="006F5EDD"/>
    <w:rsid w:val="007011CB"/>
    <w:rsid w:val="0070297A"/>
    <w:rsid w:val="00705D1E"/>
    <w:rsid w:val="00707C8C"/>
    <w:rsid w:val="007130E1"/>
    <w:rsid w:val="00714F99"/>
    <w:rsid w:val="007172F8"/>
    <w:rsid w:val="00720A07"/>
    <w:rsid w:val="0072426A"/>
    <w:rsid w:val="00724C4C"/>
    <w:rsid w:val="00731A51"/>
    <w:rsid w:val="00740FE2"/>
    <w:rsid w:val="00742925"/>
    <w:rsid w:val="007441A3"/>
    <w:rsid w:val="00747704"/>
    <w:rsid w:val="007522DC"/>
    <w:rsid w:val="007552D6"/>
    <w:rsid w:val="00763B9C"/>
    <w:rsid w:val="00766922"/>
    <w:rsid w:val="007676B0"/>
    <w:rsid w:val="00773A95"/>
    <w:rsid w:val="00774F0C"/>
    <w:rsid w:val="007763E0"/>
    <w:rsid w:val="007809AF"/>
    <w:rsid w:val="007817B9"/>
    <w:rsid w:val="0078493B"/>
    <w:rsid w:val="0078631D"/>
    <w:rsid w:val="00786979"/>
    <w:rsid w:val="00791040"/>
    <w:rsid w:val="007972F3"/>
    <w:rsid w:val="00797885"/>
    <w:rsid w:val="00797DB0"/>
    <w:rsid w:val="007A7062"/>
    <w:rsid w:val="007B1D92"/>
    <w:rsid w:val="007B2A1D"/>
    <w:rsid w:val="007B7DA4"/>
    <w:rsid w:val="007C006B"/>
    <w:rsid w:val="007C1DEA"/>
    <w:rsid w:val="007D2BA1"/>
    <w:rsid w:val="007D4CCB"/>
    <w:rsid w:val="007D7B01"/>
    <w:rsid w:val="007E0F66"/>
    <w:rsid w:val="007E22DE"/>
    <w:rsid w:val="007E2631"/>
    <w:rsid w:val="007E7BB5"/>
    <w:rsid w:val="007F139F"/>
    <w:rsid w:val="007F1D8C"/>
    <w:rsid w:val="007F764F"/>
    <w:rsid w:val="007F7C2C"/>
    <w:rsid w:val="00804ACF"/>
    <w:rsid w:val="008068A7"/>
    <w:rsid w:val="00810807"/>
    <w:rsid w:val="00813419"/>
    <w:rsid w:val="00823FBA"/>
    <w:rsid w:val="0082789E"/>
    <w:rsid w:val="0083129F"/>
    <w:rsid w:val="0084060C"/>
    <w:rsid w:val="00843560"/>
    <w:rsid w:val="008435AA"/>
    <w:rsid w:val="00843856"/>
    <w:rsid w:val="00844584"/>
    <w:rsid w:val="00847351"/>
    <w:rsid w:val="00850B68"/>
    <w:rsid w:val="00853BBB"/>
    <w:rsid w:val="00853D45"/>
    <w:rsid w:val="00854D07"/>
    <w:rsid w:val="00864659"/>
    <w:rsid w:val="00865D00"/>
    <w:rsid w:val="00870923"/>
    <w:rsid w:val="00872A83"/>
    <w:rsid w:val="00874C20"/>
    <w:rsid w:val="00881C13"/>
    <w:rsid w:val="00883A79"/>
    <w:rsid w:val="00886907"/>
    <w:rsid w:val="00886CB1"/>
    <w:rsid w:val="00887411"/>
    <w:rsid w:val="008913B8"/>
    <w:rsid w:val="00892C83"/>
    <w:rsid w:val="008930CF"/>
    <w:rsid w:val="00895BC2"/>
    <w:rsid w:val="008961F1"/>
    <w:rsid w:val="008A19B4"/>
    <w:rsid w:val="008A492C"/>
    <w:rsid w:val="008A5787"/>
    <w:rsid w:val="008B2B70"/>
    <w:rsid w:val="008B57DD"/>
    <w:rsid w:val="008B71FA"/>
    <w:rsid w:val="008B7F19"/>
    <w:rsid w:val="008C0BBD"/>
    <w:rsid w:val="008C33EF"/>
    <w:rsid w:val="008D6BAC"/>
    <w:rsid w:val="008D7C36"/>
    <w:rsid w:val="008E248C"/>
    <w:rsid w:val="008E258C"/>
    <w:rsid w:val="008E27FC"/>
    <w:rsid w:val="008E3881"/>
    <w:rsid w:val="008E41EF"/>
    <w:rsid w:val="008E4440"/>
    <w:rsid w:val="008E56AE"/>
    <w:rsid w:val="008F452E"/>
    <w:rsid w:val="008F6FD0"/>
    <w:rsid w:val="008F7F48"/>
    <w:rsid w:val="0090137A"/>
    <w:rsid w:val="0090150A"/>
    <w:rsid w:val="00901F30"/>
    <w:rsid w:val="00904E3F"/>
    <w:rsid w:val="0090507A"/>
    <w:rsid w:val="00905587"/>
    <w:rsid w:val="00906697"/>
    <w:rsid w:val="0090681D"/>
    <w:rsid w:val="00907876"/>
    <w:rsid w:val="00910813"/>
    <w:rsid w:val="009119E0"/>
    <w:rsid w:val="00911EB1"/>
    <w:rsid w:val="00925662"/>
    <w:rsid w:val="00926057"/>
    <w:rsid w:val="00926880"/>
    <w:rsid w:val="009269C8"/>
    <w:rsid w:val="00935752"/>
    <w:rsid w:val="009374D2"/>
    <w:rsid w:val="00941223"/>
    <w:rsid w:val="00950568"/>
    <w:rsid w:val="00952D3E"/>
    <w:rsid w:val="009539DA"/>
    <w:rsid w:val="0095490B"/>
    <w:rsid w:val="00956E87"/>
    <w:rsid w:val="00956FEA"/>
    <w:rsid w:val="009603DE"/>
    <w:rsid w:val="00963A9B"/>
    <w:rsid w:val="00967C4B"/>
    <w:rsid w:val="0097165B"/>
    <w:rsid w:val="00976B1D"/>
    <w:rsid w:val="00977E5C"/>
    <w:rsid w:val="00984AB1"/>
    <w:rsid w:val="00985515"/>
    <w:rsid w:val="0098643F"/>
    <w:rsid w:val="00990E7E"/>
    <w:rsid w:val="00994EFC"/>
    <w:rsid w:val="00996100"/>
    <w:rsid w:val="009A05AE"/>
    <w:rsid w:val="009A098F"/>
    <w:rsid w:val="009A41F3"/>
    <w:rsid w:val="009A46F9"/>
    <w:rsid w:val="009B0A57"/>
    <w:rsid w:val="009B1C5F"/>
    <w:rsid w:val="009B285F"/>
    <w:rsid w:val="009B4E77"/>
    <w:rsid w:val="009B5631"/>
    <w:rsid w:val="009C1AB0"/>
    <w:rsid w:val="009D1A19"/>
    <w:rsid w:val="009D1C12"/>
    <w:rsid w:val="009D3D43"/>
    <w:rsid w:val="009D6779"/>
    <w:rsid w:val="009E1253"/>
    <w:rsid w:val="009E2228"/>
    <w:rsid w:val="009E33E8"/>
    <w:rsid w:val="009F6725"/>
    <w:rsid w:val="00A00EF1"/>
    <w:rsid w:val="00A01161"/>
    <w:rsid w:val="00A038E4"/>
    <w:rsid w:val="00A10976"/>
    <w:rsid w:val="00A10D29"/>
    <w:rsid w:val="00A11736"/>
    <w:rsid w:val="00A13317"/>
    <w:rsid w:val="00A1765C"/>
    <w:rsid w:val="00A21914"/>
    <w:rsid w:val="00A224AE"/>
    <w:rsid w:val="00A228D2"/>
    <w:rsid w:val="00A31578"/>
    <w:rsid w:val="00A317C1"/>
    <w:rsid w:val="00A31EBB"/>
    <w:rsid w:val="00A32A2D"/>
    <w:rsid w:val="00A346F1"/>
    <w:rsid w:val="00A42183"/>
    <w:rsid w:val="00A4324D"/>
    <w:rsid w:val="00A442F4"/>
    <w:rsid w:val="00A56415"/>
    <w:rsid w:val="00A60B48"/>
    <w:rsid w:val="00A672E0"/>
    <w:rsid w:val="00A674AA"/>
    <w:rsid w:val="00A72E75"/>
    <w:rsid w:val="00A73209"/>
    <w:rsid w:val="00A738AE"/>
    <w:rsid w:val="00A81D66"/>
    <w:rsid w:val="00A82361"/>
    <w:rsid w:val="00A902C1"/>
    <w:rsid w:val="00AA526B"/>
    <w:rsid w:val="00AA62F1"/>
    <w:rsid w:val="00AA724F"/>
    <w:rsid w:val="00AA7885"/>
    <w:rsid w:val="00AB6B6A"/>
    <w:rsid w:val="00AC3712"/>
    <w:rsid w:val="00AC3A48"/>
    <w:rsid w:val="00AC5EF4"/>
    <w:rsid w:val="00AC6BF6"/>
    <w:rsid w:val="00AC7AB0"/>
    <w:rsid w:val="00AD7A4F"/>
    <w:rsid w:val="00AE01CE"/>
    <w:rsid w:val="00AE35DC"/>
    <w:rsid w:val="00AE7BA3"/>
    <w:rsid w:val="00AF5E59"/>
    <w:rsid w:val="00B05FB5"/>
    <w:rsid w:val="00B06494"/>
    <w:rsid w:val="00B07D72"/>
    <w:rsid w:val="00B1337A"/>
    <w:rsid w:val="00B13A1D"/>
    <w:rsid w:val="00B22274"/>
    <w:rsid w:val="00B22E60"/>
    <w:rsid w:val="00B27EE5"/>
    <w:rsid w:val="00B3066D"/>
    <w:rsid w:val="00B35BDA"/>
    <w:rsid w:val="00B37148"/>
    <w:rsid w:val="00B405A1"/>
    <w:rsid w:val="00B45F58"/>
    <w:rsid w:val="00B465E8"/>
    <w:rsid w:val="00B5770E"/>
    <w:rsid w:val="00B63A45"/>
    <w:rsid w:val="00B67D0C"/>
    <w:rsid w:val="00B71DC3"/>
    <w:rsid w:val="00B72B38"/>
    <w:rsid w:val="00B747E5"/>
    <w:rsid w:val="00B76E06"/>
    <w:rsid w:val="00B77B98"/>
    <w:rsid w:val="00B81C24"/>
    <w:rsid w:val="00B82539"/>
    <w:rsid w:val="00B82A4E"/>
    <w:rsid w:val="00B83CF2"/>
    <w:rsid w:val="00B85D03"/>
    <w:rsid w:val="00B86D99"/>
    <w:rsid w:val="00B91399"/>
    <w:rsid w:val="00B92D13"/>
    <w:rsid w:val="00B92F2E"/>
    <w:rsid w:val="00B964E4"/>
    <w:rsid w:val="00B97362"/>
    <w:rsid w:val="00BA5431"/>
    <w:rsid w:val="00BA76C2"/>
    <w:rsid w:val="00BB000E"/>
    <w:rsid w:val="00BB419C"/>
    <w:rsid w:val="00BB4ED4"/>
    <w:rsid w:val="00BC0747"/>
    <w:rsid w:val="00BC52A6"/>
    <w:rsid w:val="00BC5EA2"/>
    <w:rsid w:val="00BD2EF8"/>
    <w:rsid w:val="00BD35E2"/>
    <w:rsid w:val="00BD3B25"/>
    <w:rsid w:val="00BD57B8"/>
    <w:rsid w:val="00BD72B0"/>
    <w:rsid w:val="00BE1D2C"/>
    <w:rsid w:val="00BE260E"/>
    <w:rsid w:val="00BE4894"/>
    <w:rsid w:val="00BE7A93"/>
    <w:rsid w:val="00BF0F79"/>
    <w:rsid w:val="00BF267F"/>
    <w:rsid w:val="00BF3675"/>
    <w:rsid w:val="00BF54DC"/>
    <w:rsid w:val="00BF6DD8"/>
    <w:rsid w:val="00C05EAA"/>
    <w:rsid w:val="00C075A9"/>
    <w:rsid w:val="00C07F6E"/>
    <w:rsid w:val="00C10DAE"/>
    <w:rsid w:val="00C12842"/>
    <w:rsid w:val="00C13A6D"/>
    <w:rsid w:val="00C13CA9"/>
    <w:rsid w:val="00C214FF"/>
    <w:rsid w:val="00C23C36"/>
    <w:rsid w:val="00C244F7"/>
    <w:rsid w:val="00C24B44"/>
    <w:rsid w:val="00C25AEF"/>
    <w:rsid w:val="00C33017"/>
    <w:rsid w:val="00C379A5"/>
    <w:rsid w:val="00C41E57"/>
    <w:rsid w:val="00C42645"/>
    <w:rsid w:val="00C46320"/>
    <w:rsid w:val="00C52548"/>
    <w:rsid w:val="00C526C9"/>
    <w:rsid w:val="00C52D0E"/>
    <w:rsid w:val="00C549CD"/>
    <w:rsid w:val="00C56152"/>
    <w:rsid w:val="00C56735"/>
    <w:rsid w:val="00C57AEF"/>
    <w:rsid w:val="00C60563"/>
    <w:rsid w:val="00C607BA"/>
    <w:rsid w:val="00C633EF"/>
    <w:rsid w:val="00C63B04"/>
    <w:rsid w:val="00C6478A"/>
    <w:rsid w:val="00C6593A"/>
    <w:rsid w:val="00C679D7"/>
    <w:rsid w:val="00C70530"/>
    <w:rsid w:val="00C71BCA"/>
    <w:rsid w:val="00C75A76"/>
    <w:rsid w:val="00C76DB8"/>
    <w:rsid w:val="00C8051F"/>
    <w:rsid w:val="00C83918"/>
    <w:rsid w:val="00C8605C"/>
    <w:rsid w:val="00C864DC"/>
    <w:rsid w:val="00C912B8"/>
    <w:rsid w:val="00C92BE9"/>
    <w:rsid w:val="00C93B39"/>
    <w:rsid w:val="00CA0B69"/>
    <w:rsid w:val="00CB09C4"/>
    <w:rsid w:val="00CB1824"/>
    <w:rsid w:val="00CB3723"/>
    <w:rsid w:val="00CB4967"/>
    <w:rsid w:val="00CC0CA4"/>
    <w:rsid w:val="00CC2D93"/>
    <w:rsid w:val="00CC3E2A"/>
    <w:rsid w:val="00CD08BC"/>
    <w:rsid w:val="00CD223D"/>
    <w:rsid w:val="00CD24CF"/>
    <w:rsid w:val="00CD4D5E"/>
    <w:rsid w:val="00CD6578"/>
    <w:rsid w:val="00CF0BDD"/>
    <w:rsid w:val="00CF0E8B"/>
    <w:rsid w:val="00CF40BE"/>
    <w:rsid w:val="00CF7CEC"/>
    <w:rsid w:val="00D05630"/>
    <w:rsid w:val="00D07E85"/>
    <w:rsid w:val="00D12495"/>
    <w:rsid w:val="00D1392D"/>
    <w:rsid w:val="00D1420B"/>
    <w:rsid w:val="00D20B23"/>
    <w:rsid w:val="00D21ADD"/>
    <w:rsid w:val="00D21D2A"/>
    <w:rsid w:val="00D26CAF"/>
    <w:rsid w:val="00D2713D"/>
    <w:rsid w:val="00D2715D"/>
    <w:rsid w:val="00D30FC4"/>
    <w:rsid w:val="00D31080"/>
    <w:rsid w:val="00D3128C"/>
    <w:rsid w:val="00D3371C"/>
    <w:rsid w:val="00D33759"/>
    <w:rsid w:val="00D401C5"/>
    <w:rsid w:val="00D4295B"/>
    <w:rsid w:val="00D4361E"/>
    <w:rsid w:val="00D44296"/>
    <w:rsid w:val="00D45CFC"/>
    <w:rsid w:val="00D52CF4"/>
    <w:rsid w:val="00D56DDB"/>
    <w:rsid w:val="00D60CF0"/>
    <w:rsid w:val="00D64C18"/>
    <w:rsid w:val="00D65B38"/>
    <w:rsid w:val="00D66484"/>
    <w:rsid w:val="00D71A15"/>
    <w:rsid w:val="00D71C20"/>
    <w:rsid w:val="00D71C8F"/>
    <w:rsid w:val="00D7602E"/>
    <w:rsid w:val="00D77808"/>
    <w:rsid w:val="00D80AA2"/>
    <w:rsid w:val="00D810BF"/>
    <w:rsid w:val="00D8286F"/>
    <w:rsid w:val="00D82DAC"/>
    <w:rsid w:val="00D83B67"/>
    <w:rsid w:val="00D8499D"/>
    <w:rsid w:val="00D87CFB"/>
    <w:rsid w:val="00D92A77"/>
    <w:rsid w:val="00D93ADF"/>
    <w:rsid w:val="00D93F52"/>
    <w:rsid w:val="00D955F5"/>
    <w:rsid w:val="00D96989"/>
    <w:rsid w:val="00DA6956"/>
    <w:rsid w:val="00DB040B"/>
    <w:rsid w:val="00DB6D90"/>
    <w:rsid w:val="00DB7554"/>
    <w:rsid w:val="00DC0EB2"/>
    <w:rsid w:val="00DC12E6"/>
    <w:rsid w:val="00DC27F7"/>
    <w:rsid w:val="00DC29B9"/>
    <w:rsid w:val="00DC3363"/>
    <w:rsid w:val="00DC6812"/>
    <w:rsid w:val="00DC6AB7"/>
    <w:rsid w:val="00DD1D46"/>
    <w:rsid w:val="00DD26E8"/>
    <w:rsid w:val="00DD28A7"/>
    <w:rsid w:val="00DD3B49"/>
    <w:rsid w:val="00DD5607"/>
    <w:rsid w:val="00DD6C72"/>
    <w:rsid w:val="00DE0402"/>
    <w:rsid w:val="00DE7486"/>
    <w:rsid w:val="00DF6987"/>
    <w:rsid w:val="00E04555"/>
    <w:rsid w:val="00E061C4"/>
    <w:rsid w:val="00E07AA8"/>
    <w:rsid w:val="00E07E3E"/>
    <w:rsid w:val="00E15664"/>
    <w:rsid w:val="00E213F0"/>
    <w:rsid w:val="00E2264F"/>
    <w:rsid w:val="00E22A3B"/>
    <w:rsid w:val="00E2386E"/>
    <w:rsid w:val="00E26C6D"/>
    <w:rsid w:val="00E27FAA"/>
    <w:rsid w:val="00E3050F"/>
    <w:rsid w:val="00E323C7"/>
    <w:rsid w:val="00E34D88"/>
    <w:rsid w:val="00E35D1E"/>
    <w:rsid w:val="00E41C9B"/>
    <w:rsid w:val="00E44557"/>
    <w:rsid w:val="00E44741"/>
    <w:rsid w:val="00E44C8E"/>
    <w:rsid w:val="00E45428"/>
    <w:rsid w:val="00E46EDB"/>
    <w:rsid w:val="00E60A0A"/>
    <w:rsid w:val="00E62A50"/>
    <w:rsid w:val="00E67BF0"/>
    <w:rsid w:val="00E67F77"/>
    <w:rsid w:val="00E720B2"/>
    <w:rsid w:val="00E72C60"/>
    <w:rsid w:val="00E73981"/>
    <w:rsid w:val="00E7514A"/>
    <w:rsid w:val="00E75F92"/>
    <w:rsid w:val="00E76B6D"/>
    <w:rsid w:val="00E806DC"/>
    <w:rsid w:val="00E8237B"/>
    <w:rsid w:val="00E92169"/>
    <w:rsid w:val="00E922E5"/>
    <w:rsid w:val="00EB1B3A"/>
    <w:rsid w:val="00EB3577"/>
    <w:rsid w:val="00EB6198"/>
    <w:rsid w:val="00EB7274"/>
    <w:rsid w:val="00ED14DF"/>
    <w:rsid w:val="00ED15F7"/>
    <w:rsid w:val="00ED4251"/>
    <w:rsid w:val="00ED478A"/>
    <w:rsid w:val="00ED6392"/>
    <w:rsid w:val="00ED6A20"/>
    <w:rsid w:val="00EE6B1E"/>
    <w:rsid w:val="00EF0659"/>
    <w:rsid w:val="00EF59BD"/>
    <w:rsid w:val="00F00512"/>
    <w:rsid w:val="00F02D92"/>
    <w:rsid w:val="00F03281"/>
    <w:rsid w:val="00F03656"/>
    <w:rsid w:val="00F03ACA"/>
    <w:rsid w:val="00F04AC0"/>
    <w:rsid w:val="00F055D9"/>
    <w:rsid w:val="00F062A4"/>
    <w:rsid w:val="00F12A0A"/>
    <w:rsid w:val="00F14ED7"/>
    <w:rsid w:val="00F17119"/>
    <w:rsid w:val="00F1712D"/>
    <w:rsid w:val="00F20105"/>
    <w:rsid w:val="00F20CA3"/>
    <w:rsid w:val="00F21A6C"/>
    <w:rsid w:val="00F21B5A"/>
    <w:rsid w:val="00F26088"/>
    <w:rsid w:val="00F26C53"/>
    <w:rsid w:val="00F30AA7"/>
    <w:rsid w:val="00F352D2"/>
    <w:rsid w:val="00F364F6"/>
    <w:rsid w:val="00F3749E"/>
    <w:rsid w:val="00F42605"/>
    <w:rsid w:val="00F42BA2"/>
    <w:rsid w:val="00F44D99"/>
    <w:rsid w:val="00F47956"/>
    <w:rsid w:val="00F54E4E"/>
    <w:rsid w:val="00F572CB"/>
    <w:rsid w:val="00F61BDF"/>
    <w:rsid w:val="00F72A84"/>
    <w:rsid w:val="00F7582D"/>
    <w:rsid w:val="00F76E19"/>
    <w:rsid w:val="00F771AF"/>
    <w:rsid w:val="00F776D1"/>
    <w:rsid w:val="00F831EA"/>
    <w:rsid w:val="00F841D3"/>
    <w:rsid w:val="00F84898"/>
    <w:rsid w:val="00F861B7"/>
    <w:rsid w:val="00F90E6D"/>
    <w:rsid w:val="00F9133C"/>
    <w:rsid w:val="00F94785"/>
    <w:rsid w:val="00F94E10"/>
    <w:rsid w:val="00F95C96"/>
    <w:rsid w:val="00F96EF3"/>
    <w:rsid w:val="00FA2B7E"/>
    <w:rsid w:val="00FA2CEA"/>
    <w:rsid w:val="00FA5EC3"/>
    <w:rsid w:val="00FB48DD"/>
    <w:rsid w:val="00FB5110"/>
    <w:rsid w:val="00FC0363"/>
    <w:rsid w:val="00FC3193"/>
    <w:rsid w:val="00FC6B48"/>
    <w:rsid w:val="00FC7EF6"/>
    <w:rsid w:val="00FD5EE5"/>
    <w:rsid w:val="00FD6A51"/>
    <w:rsid w:val="00FE1BE6"/>
    <w:rsid w:val="00FE7756"/>
    <w:rsid w:val="00FF01CF"/>
    <w:rsid w:val="00FF53B5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8050E"/>
    <w:pPr>
      <w:keepNext/>
      <w:spacing w:after="0" w:line="240" w:lineRule="auto"/>
      <w:ind w:left="-180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locked/>
    <w:rsid w:val="00377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26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6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6C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26C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26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163E53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uiPriority w:val="99"/>
    <w:semiHidden/>
    <w:locked/>
    <w:rsid w:val="00F26C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C526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26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C526C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6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C526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E061C4"/>
    <w:pPr>
      <w:autoSpaceDE w:val="0"/>
      <w:autoSpaceDN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1805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30">
    <w:name w:val="Основной текст 3 Знак"/>
    <w:link w:val="3"/>
    <w:uiPriority w:val="99"/>
    <w:locked/>
    <w:rsid w:val="0018050E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rsid w:val="0018050E"/>
    <w:pPr>
      <w:spacing w:after="0" w:line="240" w:lineRule="auto"/>
      <w:ind w:left="-180" w:firstLine="180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18050E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next w:val="a"/>
    <w:semiHidden/>
    <w:rsid w:val="00C864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05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057B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Знак Знак Знак Знак Знак Знак Знак"/>
    <w:basedOn w:val="a"/>
    <w:rsid w:val="00E447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377CC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b"/>
    <w:rsid w:val="0054659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681;fld=134;dst=87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6DC447FFE6DE2C5602FA2E4995B7A453FB2CBB4B9B54A13686063F9E3175D02B622391403AC671K6E5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main?base=RLAW926;n=67737;fld=134;dst=1006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B1DE-5A73-4D0D-953C-724E4E47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RePack by SPecialiST</Company>
  <LinksUpToDate>false</LinksUpToDate>
  <CharactersWithSpaces>8103</CharactersWithSpaces>
  <SharedDoc>false</SharedDoc>
  <HLinks>
    <vt:vector size="18" baseType="variant"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consultantplus://offline/main?base=LAW;n=115681;fld=134;dst=870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consultantplus://offline/ref=246DC447FFE6DE2C5602FA2E4995B7A453FB2CBB4B9B54A13686063F9E3175D02B622391403AC671K6E5L</vt:lpwstr>
      </vt:variant>
      <vt:variant>
        <vt:lpwstr/>
      </vt:variant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consultantplus://offline/main?base=RLAW926;n=67737;fld=134;dst=100636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Приложение 17</dc:subject>
  <dc:creator>к Порядку открытия и ведения лицевых счетов</dc:creator>
  <cp:lastModifiedBy>_KolokolnikovaNV</cp:lastModifiedBy>
  <cp:revision>2</cp:revision>
  <cp:lastPrinted>2017-03-14T06:17:00Z</cp:lastPrinted>
  <dcterms:created xsi:type="dcterms:W3CDTF">2017-06-21T05:38:00Z</dcterms:created>
  <dcterms:modified xsi:type="dcterms:W3CDTF">2017-06-21T05:38:00Z</dcterms:modified>
</cp:coreProperties>
</file>