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A" w:rsidRPr="00015BF7" w:rsidRDefault="009E47EA" w:rsidP="009E47EA">
      <w:pPr>
        <w:tabs>
          <w:tab w:val="left" w:pos="4680"/>
        </w:tabs>
        <w:jc w:val="center"/>
      </w:pPr>
      <w:r w:rsidRPr="00F3429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454142468" r:id="rId6"/>
        </w:object>
      </w:r>
    </w:p>
    <w:p w:rsidR="009E47EA" w:rsidRPr="00015BF7" w:rsidRDefault="009E47EA" w:rsidP="009E47EA">
      <w:pPr>
        <w:jc w:val="center"/>
        <w:rPr>
          <w:b/>
          <w:sz w:val="32"/>
        </w:rPr>
      </w:pPr>
      <w:r w:rsidRPr="00015BF7">
        <w:rPr>
          <w:b/>
          <w:sz w:val="32"/>
        </w:rPr>
        <w:t>ГЛАВА</w:t>
      </w:r>
    </w:p>
    <w:p w:rsidR="009E47EA" w:rsidRPr="00015BF7" w:rsidRDefault="009E47EA" w:rsidP="009E47EA">
      <w:pPr>
        <w:jc w:val="center"/>
        <w:rPr>
          <w:b/>
          <w:sz w:val="32"/>
        </w:rPr>
      </w:pPr>
      <w:r w:rsidRPr="00015BF7">
        <w:rPr>
          <w:b/>
          <w:sz w:val="32"/>
        </w:rPr>
        <w:t>ГОРОДСКОГО ПОСЕЛЕНИЯ ЛЯНТОР</w:t>
      </w:r>
    </w:p>
    <w:p w:rsidR="009E47EA" w:rsidRPr="00015BF7" w:rsidRDefault="009E47EA" w:rsidP="009E47EA">
      <w:pPr>
        <w:jc w:val="center"/>
        <w:rPr>
          <w:b/>
          <w:sz w:val="32"/>
        </w:rPr>
      </w:pPr>
      <w:proofErr w:type="spellStart"/>
      <w:r w:rsidRPr="00015BF7">
        <w:rPr>
          <w:b/>
          <w:sz w:val="32"/>
        </w:rPr>
        <w:t>Сургутского</w:t>
      </w:r>
      <w:proofErr w:type="spellEnd"/>
      <w:r w:rsidRPr="00015BF7">
        <w:rPr>
          <w:b/>
          <w:sz w:val="32"/>
        </w:rPr>
        <w:t xml:space="preserve"> района</w:t>
      </w:r>
    </w:p>
    <w:p w:rsidR="009E47EA" w:rsidRPr="00015BF7" w:rsidRDefault="009E47EA" w:rsidP="009E47EA">
      <w:pPr>
        <w:jc w:val="center"/>
        <w:rPr>
          <w:b/>
          <w:sz w:val="32"/>
        </w:rPr>
      </w:pPr>
      <w:r w:rsidRPr="00015BF7">
        <w:rPr>
          <w:b/>
          <w:sz w:val="32"/>
        </w:rPr>
        <w:t xml:space="preserve">Ханты-Мансийского автономного </w:t>
      </w:r>
      <w:proofErr w:type="spellStart"/>
      <w:r w:rsidRPr="00015BF7">
        <w:rPr>
          <w:b/>
          <w:sz w:val="32"/>
        </w:rPr>
        <w:t>округа-Югры</w:t>
      </w:r>
      <w:proofErr w:type="spellEnd"/>
    </w:p>
    <w:p w:rsidR="009E47EA" w:rsidRPr="00015BF7" w:rsidRDefault="009E47EA" w:rsidP="009E47EA">
      <w:pPr>
        <w:jc w:val="center"/>
        <w:rPr>
          <w:b/>
          <w:sz w:val="32"/>
        </w:rPr>
      </w:pPr>
    </w:p>
    <w:p w:rsidR="009E47EA" w:rsidRPr="00015BF7" w:rsidRDefault="009E47EA" w:rsidP="009E47EA">
      <w:pPr>
        <w:jc w:val="center"/>
        <w:rPr>
          <w:b/>
          <w:sz w:val="32"/>
          <w:szCs w:val="32"/>
        </w:rPr>
      </w:pPr>
      <w:r w:rsidRPr="00015BF7">
        <w:rPr>
          <w:b/>
          <w:sz w:val="32"/>
          <w:szCs w:val="32"/>
        </w:rPr>
        <w:t>ПОСТАНОВЛЕНИЕ</w:t>
      </w:r>
    </w:p>
    <w:p w:rsidR="009E47EA" w:rsidRPr="00015BF7" w:rsidRDefault="009E47EA" w:rsidP="009E47EA">
      <w:pPr>
        <w:rPr>
          <w:sz w:val="20"/>
          <w:szCs w:val="20"/>
        </w:rPr>
      </w:pPr>
    </w:p>
    <w:p w:rsidR="009E47EA" w:rsidRPr="00015BF7" w:rsidRDefault="009E47EA" w:rsidP="009E47EA"/>
    <w:p w:rsidR="009E47EA" w:rsidRDefault="009E47EA" w:rsidP="009E47E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54EA7">
        <w:rPr>
          <w:sz w:val="28"/>
          <w:szCs w:val="28"/>
          <w:u w:val="single"/>
        </w:rPr>
        <w:t>17</w:t>
      </w:r>
      <w:r w:rsidRPr="00015BF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февраля </w:t>
      </w:r>
      <w:r w:rsidRPr="00015BF7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015BF7">
        <w:rPr>
          <w:sz w:val="28"/>
          <w:szCs w:val="28"/>
          <w:u w:val="single"/>
        </w:rPr>
        <w:t xml:space="preserve"> года</w:t>
      </w:r>
      <w:r w:rsidRPr="00015BF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015BF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Pr="00015BF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254EA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9E47EA" w:rsidRPr="00015BF7" w:rsidRDefault="009E47EA" w:rsidP="009E47E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</w:t>
      </w:r>
      <w:proofErr w:type="gramStart"/>
      <w:r w:rsidRPr="00015BF7">
        <w:rPr>
          <w:sz w:val="28"/>
          <w:szCs w:val="28"/>
        </w:rPr>
        <w:t>.Л</w:t>
      </w:r>
      <w:proofErr w:type="gramEnd"/>
      <w:r w:rsidRPr="00015BF7">
        <w:rPr>
          <w:sz w:val="28"/>
          <w:szCs w:val="28"/>
        </w:rPr>
        <w:t>янтор</w:t>
      </w:r>
      <w:proofErr w:type="spellEnd"/>
    </w:p>
    <w:p w:rsidR="0068378A" w:rsidRDefault="0068378A" w:rsidP="00AD0D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D0DB6" w:rsidRDefault="00FF253D" w:rsidP="00AD0D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E50F5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B6" w:rsidRDefault="00AD0DB6" w:rsidP="00AD0D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031E89" w:rsidRDefault="00AD0DB6" w:rsidP="009E47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марта 2008 года № 55 </w:t>
      </w:r>
    </w:p>
    <w:p w:rsidR="0068378A" w:rsidRDefault="0068378A" w:rsidP="009E47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E89" w:rsidRDefault="00E50F54" w:rsidP="009E4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F2E25" w:rsidRPr="004F2E25">
        <w:rPr>
          <w:rFonts w:ascii="Times New Roman" w:hAnsi="Times New Roman" w:cs="Times New Roman"/>
          <w:sz w:val="28"/>
          <w:szCs w:val="28"/>
        </w:rPr>
        <w:t xml:space="preserve"> </w:t>
      </w:r>
      <w:r w:rsidR="004F2E25">
        <w:rPr>
          <w:rFonts w:ascii="Times New Roman" w:hAnsi="Times New Roman" w:cs="Times New Roman"/>
          <w:sz w:val="28"/>
          <w:szCs w:val="28"/>
        </w:rPr>
        <w:t xml:space="preserve">основании статьи 16 Закона ХМАО-Югры от 06.07.2005  № 57-ОЗ (ред. от 24.10.2013) «О регулировании отдельных жилищных отношений </w:t>
      </w:r>
      <w:proofErr w:type="gramStart"/>
      <w:r w:rsidR="004F2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2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E2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4F2E25">
        <w:rPr>
          <w:rFonts w:ascii="Times New Roman" w:hAnsi="Times New Roman" w:cs="Times New Roman"/>
          <w:sz w:val="28"/>
          <w:szCs w:val="28"/>
        </w:rPr>
        <w:t xml:space="preserve"> автономном округе - Югре», </w:t>
      </w:r>
      <w:r>
        <w:rPr>
          <w:rFonts w:ascii="Times New Roman" w:hAnsi="Times New Roman" w:cs="Times New Roman"/>
          <w:sz w:val="28"/>
          <w:szCs w:val="28"/>
        </w:rPr>
        <w:t xml:space="preserve">статьи 46 Устава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16A85">
        <w:rPr>
          <w:rFonts w:ascii="Times New Roman" w:hAnsi="Times New Roman" w:cs="Times New Roman"/>
          <w:sz w:val="28"/>
          <w:szCs w:val="28"/>
        </w:rPr>
        <w:t>, утвер</w:t>
      </w:r>
      <w:r w:rsidR="00E451B4">
        <w:rPr>
          <w:rFonts w:ascii="Times New Roman" w:hAnsi="Times New Roman" w:cs="Times New Roman"/>
          <w:sz w:val="28"/>
          <w:szCs w:val="28"/>
        </w:rPr>
        <w:t>ждё</w:t>
      </w:r>
      <w:r w:rsidR="00D16A85">
        <w:rPr>
          <w:rFonts w:ascii="Times New Roman" w:hAnsi="Times New Roman" w:cs="Times New Roman"/>
          <w:sz w:val="28"/>
          <w:szCs w:val="28"/>
        </w:rPr>
        <w:t xml:space="preserve">нного решением Совета депутатов городского поселения </w:t>
      </w:r>
      <w:proofErr w:type="spellStart"/>
      <w:r w:rsidR="00D16A8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16A85">
        <w:rPr>
          <w:rFonts w:ascii="Times New Roman" w:hAnsi="Times New Roman" w:cs="Times New Roman"/>
          <w:sz w:val="28"/>
          <w:szCs w:val="28"/>
        </w:rPr>
        <w:t xml:space="preserve"> 28.11.2005 № 8</w:t>
      </w:r>
      <w:r w:rsidR="00031E89">
        <w:rPr>
          <w:rFonts w:ascii="Times New Roman" w:hAnsi="Times New Roman" w:cs="Times New Roman"/>
          <w:sz w:val="28"/>
          <w:szCs w:val="28"/>
        </w:rPr>
        <w:t>:</w:t>
      </w:r>
    </w:p>
    <w:p w:rsidR="00031E89" w:rsidRDefault="00E50F54" w:rsidP="009E4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1E89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Главы городского поселения </w:t>
      </w:r>
      <w:proofErr w:type="spellStart"/>
      <w:r w:rsidR="00031E8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31E89">
        <w:rPr>
          <w:rFonts w:ascii="Times New Roman" w:hAnsi="Times New Roman" w:cs="Times New Roman"/>
          <w:sz w:val="28"/>
          <w:szCs w:val="28"/>
        </w:rPr>
        <w:t xml:space="preserve"> от 25 марта 2008 года № 55</w:t>
      </w:r>
      <w:r w:rsidR="00FF253D">
        <w:rPr>
          <w:rFonts w:ascii="Times New Roman" w:hAnsi="Times New Roman" w:cs="Times New Roman"/>
          <w:sz w:val="28"/>
          <w:szCs w:val="28"/>
        </w:rPr>
        <w:t xml:space="preserve"> (с изменениями от 10.03.2010 № 108,</w:t>
      </w:r>
      <w:r w:rsidR="00031E89">
        <w:rPr>
          <w:rFonts w:ascii="Times New Roman" w:hAnsi="Times New Roman" w:cs="Times New Roman"/>
          <w:sz w:val="28"/>
          <w:szCs w:val="28"/>
        </w:rPr>
        <w:t xml:space="preserve"> </w:t>
      </w:r>
      <w:r w:rsidR="00FF253D">
        <w:rPr>
          <w:rFonts w:ascii="Times New Roman" w:hAnsi="Times New Roman" w:cs="Times New Roman"/>
          <w:sz w:val="28"/>
          <w:szCs w:val="28"/>
        </w:rPr>
        <w:t xml:space="preserve">от 14.03.2012 № 112) </w:t>
      </w:r>
      <w:r w:rsidR="00031E89">
        <w:rPr>
          <w:rFonts w:ascii="Times New Roman" w:hAnsi="Times New Roman" w:cs="Times New Roman"/>
          <w:sz w:val="28"/>
          <w:szCs w:val="28"/>
        </w:rPr>
        <w:t xml:space="preserve">«Об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найма». </w:t>
      </w:r>
    </w:p>
    <w:p w:rsidR="007D2DF6" w:rsidRPr="00467D5C" w:rsidRDefault="007D2DF6" w:rsidP="009E47E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7D5C">
        <w:rPr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proofErr w:type="spellStart"/>
      <w:r w:rsidRPr="00467D5C">
        <w:rPr>
          <w:sz w:val="28"/>
          <w:szCs w:val="28"/>
        </w:rPr>
        <w:t>Лянторская</w:t>
      </w:r>
      <w:proofErr w:type="spellEnd"/>
      <w:r w:rsidRPr="00467D5C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467D5C">
        <w:rPr>
          <w:sz w:val="28"/>
          <w:szCs w:val="28"/>
        </w:rPr>
        <w:t>Лянтор</w:t>
      </w:r>
      <w:proofErr w:type="spellEnd"/>
      <w:r w:rsidRPr="00467D5C">
        <w:rPr>
          <w:sz w:val="28"/>
          <w:szCs w:val="28"/>
        </w:rPr>
        <w:t>.</w:t>
      </w:r>
      <w:bookmarkStart w:id="0" w:name="Par31"/>
      <w:bookmarkEnd w:id="0"/>
    </w:p>
    <w:p w:rsidR="007D2DF6" w:rsidRPr="00467D5C" w:rsidRDefault="007D2DF6" w:rsidP="009E47E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7D5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D2DF6" w:rsidRPr="00FC06EE" w:rsidRDefault="007D2DF6" w:rsidP="009E47E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06EE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FC06EE">
        <w:rPr>
          <w:sz w:val="28"/>
          <w:szCs w:val="28"/>
        </w:rPr>
        <w:t>за</w:t>
      </w:r>
      <w:proofErr w:type="gramEnd"/>
      <w:r w:rsidRPr="00FC06EE">
        <w:rPr>
          <w:sz w:val="28"/>
          <w:szCs w:val="28"/>
        </w:rPr>
        <w:t xml:space="preserve"> собой.</w:t>
      </w:r>
    </w:p>
    <w:p w:rsidR="00031E89" w:rsidRDefault="00031E89" w:rsidP="00031E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D2DF6" w:rsidRDefault="007D2DF6" w:rsidP="00031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1E89" w:rsidRPr="009B4E3C" w:rsidRDefault="00031E89" w:rsidP="00031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B4E3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2D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7D2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7D2DF6" w:rsidRDefault="007D2DF6" w:rsidP="007D2DF6">
      <w:pPr>
        <w:jc w:val="center"/>
        <w:rPr>
          <w:sz w:val="28"/>
          <w:szCs w:val="28"/>
        </w:rPr>
      </w:pPr>
    </w:p>
    <w:p w:rsidR="007D2DF6" w:rsidRDefault="007D2DF6" w:rsidP="007D2DF6">
      <w:pPr>
        <w:jc w:val="center"/>
        <w:rPr>
          <w:sz w:val="28"/>
          <w:szCs w:val="28"/>
        </w:rPr>
      </w:pPr>
    </w:p>
    <w:p w:rsidR="007D2DF6" w:rsidRDefault="007D2DF6" w:rsidP="007D2DF6">
      <w:pPr>
        <w:jc w:val="center"/>
        <w:rPr>
          <w:sz w:val="28"/>
          <w:szCs w:val="28"/>
        </w:rPr>
      </w:pPr>
    </w:p>
    <w:p w:rsidR="007D2DF6" w:rsidRDefault="007D2DF6" w:rsidP="007D2DF6">
      <w:pPr>
        <w:jc w:val="center"/>
        <w:rPr>
          <w:sz w:val="28"/>
          <w:szCs w:val="28"/>
        </w:rPr>
      </w:pPr>
    </w:p>
    <w:p w:rsidR="007D2DF6" w:rsidRDefault="007D2DF6" w:rsidP="007D2DF6">
      <w:pPr>
        <w:jc w:val="center"/>
        <w:rPr>
          <w:sz w:val="28"/>
          <w:szCs w:val="28"/>
        </w:rPr>
      </w:pPr>
    </w:p>
    <w:p w:rsidR="007D2DF6" w:rsidRDefault="007D2DF6" w:rsidP="009E47EA">
      <w:pPr>
        <w:rPr>
          <w:sz w:val="28"/>
          <w:szCs w:val="28"/>
        </w:rPr>
      </w:pPr>
    </w:p>
    <w:sectPr w:rsidR="007D2DF6" w:rsidSect="007D2DF6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52F"/>
    <w:multiLevelType w:val="hybridMultilevel"/>
    <w:tmpl w:val="6026174C"/>
    <w:lvl w:ilvl="0" w:tplc="1402D02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89"/>
    <w:rsid w:val="00031E89"/>
    <w:rsid w:val="002023A5"/>
    <w:rsid w:val="00254EA7"/>
    <w:rsid w:val="004F2E25"/>
    <w:rsid w:val="0068378A"/>
    <w:rsid w:val="00753676"/>
    <w:rsid w:val="007D2DF6"/>
    <w:rsid w:val="00884766"/>
    <w:rsid w:val="009E47EA"/>
    <w:rsid w:val="00AD0DB6"/>
    <w:rsid w:val="00D16A85"/>
    <w:rsid w:val="00E00F9E"/>
    <w:rsid w:val="00E451B4"/>
    <w:rsid w:val="00E50F54"/>
    <w:rsid w:val="00F34293"/>
    <w:rsid w:val="00F41632"/>
    <w:rsid w:val="00FF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3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DF6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_"/>
    <w:basedOn w:val="a0"/>
    <w:link w:val="1"/>
    <w:rsid w:val="007D2D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D2DF6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styleId="a8">
    <w:name w:val="Hyperlink"/>
    <w:basedOn w:val="a0"/>
    <w:rsid w:val="007D2DF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3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2DF6"/>
    <w:pPr>
      <w:ind w:left="720"/>
      <w:contextualSpacing/>
    </w:pPr>
    <w:rPr>
      <w:sz w:val="20"/>
      <w:szCs w:val="20"/>
    </w:rPr>
  </w:style>
  <w:style w:type="character" w:customStyle="1" w:styleId="a7">
    <w:name w:val="Основной текст_"/>
    <w:basedOn w:val="a0"/>
    <w:link w:val="1"/>
    <w:rsid w:val="007D2D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7D2DF6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styleId="a8">
    <w:name w:val="Hyperlink"/>
    <w:basedOn w:val="a0"/>
    <w:rsid w:val="007D2DF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15</cp:revision>
  <cp:lastPrinted>2014-02-17T05:41:00Z</cp:lastPrinted>
  <dcterms:created xsi:type="dcterms:W3CDTF">2014-01-10T08:24:00Z</dcterms:created>
  <dcterms:modified xsi:type="dcterms:W3CDTF">2014-02-17T05:41:00Z</dcterms:modified>
</cp:coreProperties>
</file>