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Pr="00FE7BD6" w:rsidRDefault="00FE7BD6" w:rsidP="00FE7B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E7BD6">
        <w:rPr>
          <w:rFonts w:ascii="Times New Roman" w:eastAsia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7488633" r:id="rId9"/>
        </w:object>
      </w: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ar-SA"/>
        </w:rPr>
      </w:pP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FE7BD6">
        <w:rPr>
          <w:rFonts w:ascii="Times New Roman" w:hAnsi="Times New Roman"/>
          <w:b/>
          <w:sz w:val="32"/>
        </w:rPr>
        <w:t xml:space="preserve">АДМИНИСТРАЦИЯ </w:t>
      </w: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E7BD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 w:rsidRPr="00FE7BD6">
        <w:rPr>
          <w:rFonts w:ascii="Times New Roman" w:hAnsi="Times New Roman"/>
          <w:b/>
          <w:sz w:val="32"/>
        </w:rPr>
        <w:t>Сургутского района</w:t>
      </w: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E7BD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7BD6" w:rsidRPr="00FE7BD6" w:rsidRDefault="00FE7BD6" w:rsidP="00FE7BD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E7BD6">
        <w:rPr>
          <w:rFonts w:ascii="Times New Roman" w:hAnsi="Times New Roman"/>
          <w:b/>
          <w:sz w:val="32"/>
          <w:szCs w:val="32"/>
        </w:rPr>
        <w:t>ПОСТАНОВЛЕНИЕ</w:t>
      </w:r>
    </w:p>
    <w:p w:rsidR="00FE7BD6" w:rsidRPr="00FE7BD6" w:rsidRDefault="00FE7BD6" w:rsidP="00FE7BD6">
      <w:pPr>
        <w:spacing w:after="0" w:line="240" w:lineRule="auto"/>
        <w:rPr>
          <w:rFonts w:ascii="Times New Roman" w:hAnsi="Times New Roman"/>
          <w:sz w:val="24"/>
        </w:rPr>
      </w:pPr>
    </w:p>
    <w:p w:rsidR="00FE7BD6" w:rsidRPr="00FE7BD6" w:rsidRDefault="00FE7BD6" w:rsidP="00FE7B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BD6">
        <w:rPr>
          <w:rFonts w:ascii="Times New Roman" w:hAnsi="Times New Roman"/>
          <w:sz w:val="28"/>
          <w:szCs w:val="28"/>
          <w:u w:val="single"/>
        </w:rPr>
        <w:t>«</w:t>
      </w:r>
      <w:r w:rsidR="00C36D7C">
        <w:rPr>
          <w:rFonts w:ascii="Times New Roman" w:hAnsi="Times New Roman"/>
          <w:sz w:val="28"/>
          <w:szCs w:val="28"/>
          <w:u w:val="single"/>
        </w:rPr>
        <w:t>16</w:t>
      </w:r>
      <w:r w:rsidRPr="00FE7BD6">
        <w:rPr>
          <w:rFonts w:ascii="Times New Roman" w:hAnsi="Times New Roman"/>
          <w:sz w:val="28"/>
          <w:szCs w:val="28"/>
          <w:u w:val="single"/>
        </w:rPr>
        <w:t>» марта 2021 года</w:t>
      </w:r>
      <w:r w:rsidRPr="00FE7B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7BD6">
        <w:rPr>
          <w:rFonts w:ascii="Times New Roman" w:hAnsi="Times New Roman"/>
          <w:sz w:val="28"/>
          <w:szCs w:val="28"/>
        </w:rPr>
        <w:t xml:space="preserve">     № </w:t>
      </w:r>
      <w:r w:rsidR="00C36D7C">
        <w:rPr>
          <w:rFonts w:ascii="Times New Roman" w:hAnsi="Times New Roman"/>
          <w:sz w:val="28"/>
          <w:szCs w:val="28"/>
        </w:rPr>
        <w:t>220</w:t>
      </w:r>
      <w:r w:rsidRPr="00FE7BD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E7BD6" w:rsidRPr="00FE7BD6" w:rsidRDefault="00FE7BD6" w:rsidP="00FE7B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BD6">
        <w:rPr>
          <w:rFonts w:ascii="Times New Roman" w:hAnsi="Times New Roman"/>
        </w:rPr>
        <w:t xml:space="preserve">            </w:t>
      </w:r>
      <w:r w:rsidRPr="00FE7BD6">
        <w:rPr>
          <w:rFonts w:ascii="Times New Roman" w:hAnsi="Times New Roman"/>
          <w:sz w:val="28"/>
          <w:szCs w:val="28"/>
        </w:rPr>
        <w:t>г. Лянтор</w:t>
      </w:r>
    </w:p>
    <w:p w:rsidR="00B4425F" w:rsidRPr="00B4425F" w:rsidRDefault="00B4425F" w:rsidP="00B44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B" w:rsidRPr="00A9427F" w:rsidRDefault="00237E3B" w:rsidP="00237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отнесении </w:t>
      </w:r>
      <w:r w:rsidRPr="003D019B">
        <w:rPr>
          <w:rFonts w:ascii="Times New Roman" w:hAnsi="Times New Roman"/>
          <w:sz w:val="28"/>
          <w:szCs w:val="28"/>
        </w:rPr>
        <w:t xml:space="preserve">расходов бюджета городского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19B">
        <w:rPr>
          <w:rFonts w:ascii="Times New Roman" w:hAnsi="Times New Roman"/>
          <w:sz w:val="28"/>
          <w:szCs w:val="28"/>
        </w:rPr>
        <w:t xml:space="preserve">поселения Лянтор </w:t>
      </w:r>
      <w:r>
        <w:rPr>
          <w:rFonts w:ascii="Times New Roman" w:hAnsi="Times New Roman"/>
          <w:sz w:val="28"/>
          <w:szCs w:val="28"/>
        </w:rPr>
        <w:t xml:space="preserve">по кодам бюджетной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</w:t>
      </w: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21 Бюджетного кодекса Российской Федерации:</w:t>
      </w:r>
    </w:p>
    <w:p w:rsidR="00237E3B" w:rsidRDefault="00237E3B" w:rsidP="0023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3B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применения кодов </w:t>
      </w:r>
      <w:r w:rsidR="001E58CC">
        <w:rPr>
          <w:rFonts w:ascii="Times New Roman" w:hAnsi="Times New Roman"/>
          <w:sz w:val="28"/>
          <w:szCs w:val="28"/>
        </w:rPr>
        <w:t xml:space="preserve">классификации </w:t>
      </w:r>
      <w:r>
        <w:rPr>
          <w:rFonts w:ascii="Times New Roman" w:hAnsi="Times New Roman"/>
          <w:sz w:val="28"/>
          <w:szCs w:val="28"/>
        </w:rPr>
        <w:t xml:space="preserve">расходов бюджета городского поселения Лянтор (далее – Порядок) </w:t>
      </w:r>
      <w:r w:rsidRPr="009D5157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D5157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4A084E" w:rsidRDefault="00237E3B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т</w:t>
      </w:r>
      <w:r w:rsidRPr="000967AE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 xml:space="preserve">у отнесения расходов </w:t>
      </w:r>
      <w:r w:rsidRPr="000967AE">
        <w:rPr>
          <w:rFonts w:ascii="Times New Roman" w:hAnsi="Times New Roman"/>
          <w:sz w:val="28"/>
          <w:szCs w:val="28"/>
        </w:rPr>
        <w:t xml:space="preserve">бюджета городского поселения Лянтор по </w:t>
      </w:r>
      <w:r>
        <w:rPr>
          <w:rFonts w:ascii="Times New Roman" w:hAnsi="Times New Roman"/>
          <w:sz w:val="28"/>
          <w:szCs w:val="28"/>
        </w:rPr>
        <w:t xml:space="preserve">разделам, подразделам, целевым статьям, видам расходов, </w:t>
      </w:r>
      <w:r w:rsidR="00BE6825">
        <w:rPr>
          <w:rFonts w:ascii="Times New Roman" w:hAnsi="Times New Roman"/>
          <w:sz w:val="28"/>
          <w:szCs w:val="28"/>
        </w:rPr>
        <w:t xml:space="preserve">КОСГУ и </w:t>
      </w:r>
      <w:r>
        <w:rPr>
          <w:rFonts w:ascii="Times New Roman" w:hAnsi="Times New Roman"/>
          <w:sz w:val="28"/>
          <w:szCs w:val="28"/>
        </w:rPr>
        <w:t xml:space="preserve">типам средств </w:t>
      </w:r>
      <w:r w:rsidRPr="009D5157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D51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237E3B" w:rsidRDefault="00472E41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7E3B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</w:t>
      </w:r>
      <w:r w:rsidR="001D6336" w:rsidRPr="001D6336">
        <w:rPr>
          <w:rFonts w:ascii="Times New Roman" w:hAnsi="Times New Roman"/>
          <w:sz w:val="28"/>
          <w:szCs w:val="28"/>
        </w:rPr>
        <w:t xml:space="preserve"> </w:t>
      </w:r>
      <w:r w:rsidR="001D6336" w:rsidRPr="00E16BE0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1D6336">
        <w:rPr>
          <w:rFonts w:ascii="Times New Roman" w:hAnsi="Times New Roman"/>
          <w:sz w:val="28"/>
          <w:szCs w:val="28"/>
        </w:rPr>
        <w:t>01</w:t>
      </w:r>
      <w:r w:rsidR="001D6336" w:rsidRPr="00E16BE0">
        <w:rPr>
          <w:rFonts w:ascii="Times New Roman" w:hAnsi="Times New Roman"/>
          <w:sz w:val="28"/>
          <w:szCs w:val="28"/>
        </w:rPr>
        <w:t>.01.202</w:t>
      </w:r>
      <w:r w:rsidR="001D6336">
        <w:rPr>
          <w:rFonts w:ascii="Times New Roman" w:hAnsi="Times New Roman"/>
          <w:sz w:val="28"/>
          <w:szCs w:val="28"/>
        </w:rPr>
        <w:t>1</w:t>
      </w:r>
      <w:r w:rsidR="001D6336" w:rsidRPr="00E16BE0">
        <w:rPr>
          <w:rFonts w:ascii="Times New Roman" w:hAnsi="Times New Roman"/>
          <w:sz w:val="28"/>
          <w:szCs w:val="28"/>
        </w:rPr>
        <w:t xml:space="preserve"> года.</w:t>
      </w:r>
    </w:p>
    <w:p w:rsidR="00DD618B" w:rsidRPr="00472E41" w:rsidRDefault="000E463C" w:rsidP="00DD6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9013C" w:rsidRPr="00472E41">
        <w:rPr>
          <w:rFonts w:ascii="Times New Roman" w:hAnsi="Times New Roman"/>
          <w:sz w:val="28"/>
          <w:szCs w:val="28"/>
        </w:rPr>
        <w:t xml:space="preserve">. </w:t>
      </w:r>
      <w:r w:rsidR="00DD618B" w:rsidRPr="00472E41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утратившими силу:</w:t>
      </w:r>
    </w:p>
    <w:p w:rsidR="00C9013C" w:rsidRPr="00472E41" w:rsidRDefault="00DD618B" w:rsidP="001D6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- постановление Администрации городского поселения Лянтор от </w:t>
      </w:r>
      <w:r w:rsidR="001D6336">
        <w:rPr>
          <w:rFonts w:ascii="Times New Roman" w:eastAsia="Times New Roman" w:hAnsi="Times New Roman"/>
          <w:sz w:val="28"/>
          <w:szCs w:val="20"/>
          <w:lang w:eastAsia="ru-RU"/>
        </w:rPr>
        <w:t>30.12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1D6336">
        <w:rPr>
          <w:rFonts w:ascii="Times New Roman" w:eastAsia="Times New Roman" w:hAnsi="Times New Roman"/>
          <w:sz w:val="28"/>
          <w:szCs w:val="20"/>
          <w:lang w:eastAsia="ru-RU"/>
        </w:rPr>
        <w:t>1231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1D6336">
        <w:rPr>
          <w:rFonts w:ascii="Times New Roman" w:hAnsi="Times New Roman"/>
          <w:sz w:val="28"/>
          <w:szCs w:val="28"/>
        </w:rPr>
        <w:t xml:space="preserve">Об отнесении </w:t>
      </w:r>
      <w:r w:rsidR="001D6336" w:rsidRPr="003D019B">
        <w:rPr>
          <w:rFonts w:ascii="Times New Roman" w:hAnsi="Times New Roman"/>
          <w:sz w:val="28"/>
          <w:szCs w:val="28"/>
        </w:rPr>
        <w:t xml:space="preserve">расходов бюджета городского поселения Лянтор </w:t>
      </w:r>
      <w:r w:rsidR="001D6336">
        <w:rPr>
          <w:rFonts w:ascii="Times New Roman" w:hAnsi="Times New Roman"/>
          <w:sz w:val="28"/>
          <w:szCs w:val="28"/>
        </w:rPr>
        <w:t>по кодам бюджетной классификации</w:t>
      </w:r>
      <w:r w:rsidRPr="00472E41">
        <w:rPr>
          <w:rFonts w:ascii="Times New Roman" w:hAnsi="Times New Roman"/>
          <w:sz w:val="28"/>
          <w:szCs w:val="28"/>
        </w:rPr>
        <w:t>»;</w:t>
      </w:r>
    </w:p>
    <w:p w:rsidR="008D77DB" w:rsidRPr="00472E41" w:rsidRDefault="00DD618B" w:rsidP="001D6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41">
        <w:rPr>
          <w:rFonts w:ascii="Times New Roman" w:hAnsi="Times New Roman"/>
          <w:sz w:val="28"/>
          <w:szCs w:val="28"/>
        </w:rPr>
        <w:t xml:space="preserve">- 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 Администрации городского поселения Лянтор от </w:t>
      </w:r>
      <w:r w:rsidR="001D6336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D6336">
        <w:rPr>
          <w:rFonts w:ascii="Times New Roman" w:eastAsia="Times New Roman" w:hAnsi="Times New Roman"/>
          <w:sz w:val="28"/>
          <w:szCs w:val="20"/>
          <w:lang w:eastAsia="ru-RU"/>
        </w:rPr>
        <w:t>06</w:t>
      </w:r>
      <w:r w:rsidR="00472E41" w:rsidRPr="00472E41">
        <w:rPr>
          <w:rFonts w:ascii="Times New Roman" w:eastAsia="Times New Roman" w:hAnsi="Times New Roman"/>
          <w:sz w:val="28"/>
          <w:szCs w:val="20"/>
          <w:lang w:eastAsia="ru-RU"/>
        </w:rPr>
        <w:t>.20</w:t>
      </w:r>
      <w:r w:rsidR="001D6336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8D77DB"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1D6336">
        <w:rPr>
          <w:rFonts w:ascii="Times New Roman" w:eastAsia="Times New Roman" w:hAnsi="Times New Roman"/>
          <w:sz w:val="28"/>
          <w:szCs w:val="20"/>
          <w:lang w:eastAsia="ru-RU"/>
        </w:rPr>
        <w:t>541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1D633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30.12.2019 №1231 </w:t>
      </w:r>
      <w:r w:rsidR="001D6336" w:rsidRPr="00472E41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1D6336">
        <w:rPr>
          <w:rFonts w:ascii="Times New Roman" w:hAnsi="Times New Roman"/>
          <w:sz w:val="28"/>
          <w:szCs w:val="28"/>
        </w:rPr>
        <w:t xml:space="preserve">Об отнесении </w:t>
      </w:r>
      <w:r w:rsidR="001D6336" w:rsidRPr="003D019B">
        <w:rPr>
          <w:rFonts w:ascii="Times New Roman" w:hAnsi="Times New Roman"/>
          <w:sz w:val="28"/>
          <w:szCs w:val="28"/>
        </w:rPr>
        <w:t xml:space="preserve">расходов бюджета городского поселения Лянтор </w:t>
      </w:r>
      <w:r w:rsidR="001D6336">
        <w:rPr>
          <w:rFonts w:ascii="Times New Roman" w:hAnsi="Times New Roman"/>
          <w:sz w:val="28"/>
          <w:szCs w:val="28"/>
        </w:rPr>
        <w:t>по кодам бюджетной классификации».</w:t>
      </w:r>
    </w:p>
    <w:p w:rsidR="00237E3B" w:rsidRPr="00D26FDA" w:rsidRDefault="000E463C" w:rsidP="00675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E3B">
        <w:rPr>
          <w:rFonts w:ascii="Times New Roman" w:hAnsi="Times New Roman"/>
          <w:sz w:val="28"/>
          <w:szCs w:val="28"/>
        </w:rPr>
        <w:t xml:space="preserve">. </w:t>
      </w:r>
      <w:r w:rsidR="00237E3B" w:rsidRPr="00D26FD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37E3B">
        <w:rPr>
          <w:rFonts w:ascii="Times New Roman" w:hAnsi="Times New Roman"/>
          <w:sz w:val="28"/>
          <w:szCs w:val="28"/>
        </w:rPr>
        <w:t>постановления</w:t>
      </w:r>
      <w:r w:rsidR="00237E3B" w:rsidRPr="00D26FDA">
        <w:rPr>
          <w:rFonts w:ascii="Times New Roman" w:hAnsi="Times New Roman"/>
          <w:sz w:val="28"/>
          <w:szCs w:val="28"/>
        </w:rPr>
        <w:t xml:space="preserve"> возложить на </w:t>
      </w:r>
      <w:r w:rsidR="00237E3B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1D6336">
        <w:rPr>
          <w:rFonts w:ascii="Times New Roman" w:hAnsi="Times New Roman"/>
          <w:sz w:val="28"/>
          <w:szCs w:val="28"/>
        </w:rPr>
        <w:t>– главного бухгалтера Т.В.Петрук.</w:t>
      </w: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Default="006757C7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57C7" w:rsidRDefault="006757C7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</w:t>
      </w:r>
      <w:r w:rsidR="00500A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FE7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Махиня</w:t>
      </w:r>
    </w:p>
    <w:p w:rsidR="005D4C3A" w:rsidRDefault="005D4C3A" w:rsidP="00FE7BD6">
      <w:pPr>
        <w:shd w:val="clear" w:color="auto" w:fill="F9F9F9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7BD6" w:rsidRDefault="00237E3B" w:rsidP="00431646">
      <w:pPr>
        <w:shd w:val="clear" w:color="auto" w:fill="F9F9F9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к </w:t>
      </w:r>
      <w:r w:rsidR="00431646"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FE7BD6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431646"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</w:t>
      </w:r>
      <w:r w:rsidR="00431646"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37E3B" w:rsidRPr="002B1FE8" w:rsidRDefault="00237E3B" w:rsidP="00431646">
      <w:pPr>
        <w:shd w:val="clear" w:color="auto" w:fill="F9F9F9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поселения Лянтор </w:t>
      </w:r>
    </w:p>
    <w:p w:rsidR="00237E3B" w:rsidRPr="002B1FE8" w:rsidRDefault="00237E3B" w:rsidP="00237E3B">
      <w:pPr>
        <w:shd w:val="clear" w:color="auto" w:fill="F9F9F9"/>
        <w:spacing w:after="0" w:line="240" w:lineRule="auto"/>
        <w:ind w:firstLine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C36D7C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D6336"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1D6336"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2B1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C36D7C">
        <w:rPr>
          <w:rFonts w:ascii="Times New Roman" w:eastAsia="Times New Roman" w:hAnsi="Times New Roman"/>
          <w:bCs/>
          <w:sz w:val="24"/>
          <w:szCs w:val="24"/>
          <w:lang w:eastAsia="ru-RU"/>
        </w:rPr>
        <w:t>220</w:t>
      </w:r>
    </w:p>
    <w:p w:rsidR="00237E3B" w:rsidRPr="002B1FE8" w:rsidRDefault="00237E3B" w:rsidP="00237E3B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E3B" w:rsidRPr="002B1FE8" w:rsidRDefault="00237E3B" w:rsidP="00237E3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FE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237E3B" w:rsidRPr="002B1FE8" w:rsidRDefault="00237E3B" w:rsidP="00EA3141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применения </w:t>
      </w:r>
      <w:r w:rsidRPr="002B1FE8">
        <w:rPr>
          <w:rFonts w:ascii="Times New Roman" w:hAnsi="Times New Roman"/>
          <w:sz w:val="28"/>
          <w:szCs w:val="28"/>
        </w:rPr>
        <w:t xml:space="preserve">кодов </w:t>
      </w:r>
      <w:r w:rsidR="003C5725" w:rsidRPr="002B1FE8">
        <w:rPr>
          <w:rFonts w:ascii="Times New Roman" w:hAnsi="Times New Roman"/>
          <w:sz w:val="28"/>
          <w:szCs w:val="28"/>
        </w:rPr>
        <w:t xml:space="preserve">классификации </w:t>
      </w:r>
      <w:r w:rsidRPr="002B1FE8">
        <w:rPr>
          <w:rFonts w:ascii="Times New Roman" w:hAnsi="Times New Roman"/>
          <w:sz w:val="28"/>
          <w:szCs w:val="28"/>
        </w:rPr>
        <w:t>расходов бюджета городского поселения</w:t>
      </w:r>
      <w:r w:rsidR="002978CB" w:rsidRPr="002B1FE8">
        <w:rPr>
          <w:rFonts w:ascii="Times New Roman" w:hAnsi="Times New Roman"/>
          <w:sz w:val="28"/>
          <w:szCs w:val="28"/>
        </w:rPr>
        <w:t xml:space="preserve"> Лянтор</w:t>
      </w:r>
      <w:r w:rsidRPr="002B1FE8">
        <w:rPr>
          <w:rFonts w:ascii="Times New Roman" w:hAnsi="Times New Roman"/>
          <w:sz w:val="28"/>
          <w:szCs w:val="28"/>
        </w:rPr>
        <w:t xml:space="preserve"> </w:t>
      </w:r>
    </w:p>
    <w:p w:rsidR="00EA3141" w:rsidRPr="002B1FE8" w:rsidRDefault="00EA3141" w:rsidP="00EA3141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E3B" w:rsidRPr="002B1FE8" w:rsidRDefault="00237E3B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FE8">
        <w:rPr>
          <w:rFonts w:ascii="Times New Roman" w:eastAsia="Times New Roman" w:hAnsi="Times New Roman"/>
          <w:bCs/>
          <w:sz w:val="28"/>
          <w:szCs w:val="28"/>
          <w:lang w:eastAsia="ru-RU"/>
        </w:rPr>
        <w:t>1.Общие положения</w:t>
      </w:r>
    </w:p>
    <w:p w:rsidR="00237E3B" w:rsidRPr="002B1FE8" w:rsidRDefault="00237E3B" w:rsidP="00EB253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FE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в целях совершенствования бюджетного процесса и обеспечения формирования бюджета муниципального образования городского поселения Лянтор</w:t>
      </w:r>
      <w:r w:rsidR="00EA3141" w:rsidRPr="002B1FE8">
        <w:rPr>
          <w:rFonts w:ascii="Times New Roman" w:hAnsi="Times New Roman" w:cs="Times New Roman"/>
          <w:sz w:val="28"/>
          <w:szCs w:val="28"/>
        </w:rPr>
        <w:t xml:space="preserve"> </w:t>
      </w:r>
      <w:r w:rsidRPr="002B1FE8">
        <w:rPr>
          <w:rFonts w:ascii="Times New Roman" w:hAnsi="Times New Roman" w:cs="Times New Roman"/>
          <w:sz w:val="28"/>
          <w:szCs w:val="28"/>
        </w:rPr>
        <w:t>и устанавлива</w:t>
      </w:r>
      <w:r w:rsidR="004A76A1" w:rsidRPr="002B1FE8">
        <w:rPr>
          <w:rFonts w:ascii="Times New Roman" w:hAnsi="Times New Roman" w:cs="Times New Roman"/>
          <w:sz w:val="28"/>
          <w:szCs w:val="28"/>
        </w:rPr>
        <w:t>е</w:t>
      </w:r>
      <w:r w:rsidRPr="002B1FE8">
        <w:rPr>
          <w:rFonts w:ascii="Times New Roman" w:hAnsi="Times New Roman" w:cs="Times New Roman"/>
          <w:sz w:val="28"/>
          <w:szCs w:val="28"/>
        </w:rPr>
        <w:t>т порядок применения целевых статей классификации расходов бюджета</w:t>
      </w:r>
      <w:r w:rsidR="00EB253A" w:rsidRPr="002B1FE8">
        <w:rPr>
          <w:rFonts w:ascii="Times New Roman" w:hAnsi="Times New Roman" w:cs="Times New Roman"/>
          <w:sz w:val="28"/>
          <w:szCs w:val="28"/>
        </w:rPr>
        <w:t xml:space="preserve"> в 20</w:t>
      </w:r>
      <w:r w:rsidR="00167537" w:rsidRPr="002B1FE8">
        <w:rPr>
          <w:rFonts w:ascii="Times New Roman" w:hAnsi="Times New Roman" w:cs="Times New Roman"/>
          <w:sz w:val="28"/>
          <w:szCs w:val="28"/>
        </w:rPr>
        <w:t>2</w:t>
      </w:r>
      <w:r w:rsidR="001D6336" w:rsidRPr="002B1FE8">
        <w:rPr>
          <w:rFonts w:ascii="Times New Roman" w:hAnsi="Times New Roman" w:cs="Times New Roman"/>
          <w:sz w:val="28"/>
          <w:szCs w:val="28"/>
        </w:rPr>
        <w:t>1</w:t>
      </w:r>
      <w:r w:rsidR="00EB253A" w:rsidRPr="002B1F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B253A" w:rsidRPr="002B1FE8" w:rsidRDefault="00EB253A" w:rsidP="00EB253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37E3B" w:rsidRPr="002B1FE8" w:rsidRDefault="00237E3B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F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D0BAE" w:rsidRPr="002B1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850" w:rsidRPr="002B1FE8">
        <w:rPr>
          <w:rFonts w:ascii="Times New Roman" w:eastAsia="Times New Roman" w:hAnsi="Times New Roman"/>
          <w:sz w:val="28"/>
          <w:szCs w:val="28"/>
          <w:lang w:eastAsia="ru-RU"/>
        </w:rPr>
        <w:t>Классификатор ц</w:t>
      </w:r>
      <w:r w:rsidRPr="002B1FE8">
        <w:rPr>
          <w:rFonts w:ascii="Times New Roman" w:eastAsia="Times New Roman" w:hAnsi="Times New Roman"/>
          <w:sz w:val="28"/>
          <w:szCs w:val="28"/>
          <w:lang w:eastAsia="ru-RU"/>
        </w:rPr>
        <w:t>елевы</w:t>
      </w:r>
      <w:r w:rsidR="00A95850" w:rsidRPr="002B1FE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B1FE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A95850" w:rsidRPr="002B1FE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</w:p>
    <w:p w:rsidR="00A95850" w:rsidRPr="002B1FE8" w:rsidRDefault="00A95850" w:rsidP="00237E3B">
      <w:pPr>
        <w:pStyle w:val="a3"/>
        <w:shd w:val="clear" w:color="auto" w:fill="F9F9F9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Целевые статьи расходов бюджета городского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самоуправления, казенных учреждений, учреждений культуры и спорта, указанных в ведомственной структуре расходов бюджета городского поселения, и (или) к расходным обязательствам, подлежащим исполнению за счет средств бюджета городского поселения.</w:t>
      </w: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Код целевой статьи расходов бюджета городского поселения состоит из десяти разрядов (8 - 17 разряды кода классификации расходов бюджетов).</w:t>
      </w: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Структура кода целевой статьи расходов бюджета городского поселения включает следующие составные части (таблица 1):</w:t>
      </w:r>
    </w:p>
    <w:p w:rsidR="004956AF" w:rsidRPr="002B1FE8" w:rsidRDefault="004956AF" w:rsidP="002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Структура целевой статьи расходов</w:t>
      </w: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839"/>
        <w:gridCol w:w="1989"/>
        <w:gridCol w:w="885"/>
        <w:gridCol w:w="882"/>
        <w:gridCol w:w="712"/>
        <w:gridCol w:w="712"/>
        <w:gridCol w:w="712"/>
        <w:gridCol w:w="712"/>
        <w:gridCol w:w="712"/>
      </w:tblGrid>
      <w:tr w:rsidR="001D6336" w:rsidRPr="002B1FE8" w:rsidTr="004956AF">
        <w:tc>
          <w:tcPr>
            <w:tcW w:w="10293" w:type="dxa"/>
            <w:gridSpan w:val="10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36" w:rsidRPr="002B1FE8" w:rsidTr="004956AF">
        <w:tc>
          <w:tcPr>
            <w:tcW w:w="2977" w:type="dxa"/>
            <w:gridSpan w:val="2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Программное (непрограммное)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5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E3B" w:rsidRPr="002B1FE8" w:rsidTr="004956AF">
        <w:tc>
          <w:tcPr>
            <w:tcW w:w="1138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" w:type="dxa"/>
          </w:tcPr>
          <w:p w:rsidR="00237E3B" w:rsidRPr="002B1FE8" w:rsidRDefault="00237E3B" w:rsidP="0043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-код программного (непрограммного) направления расходов (8 - 9 разряды кода классификации расходов бюджета), предназначенный для кодирования муниципальных программ, непрограммных направлений деятельности</w:t>
      </w:r>
      <w:r w:rsidR="00472E41" w:rsidRPr="002B1FE8">
        <w:rPr>
          <w:rFonts w:ascii="Times New Roman" w:hAnsi="Times New Roman"/>
          <w:sz w:val="28"/>
          <w:szCs w:val="28"/>
        </w:rPr>
        <w:t>,</w:t>
      </w:r>
      <w:r w:rsidRPr="002B1FE8">
        <w:rPr>
          <w:rFonts w:ascii="Times New Roman" w:hAnsi="Times New Roman"/>
          <w:sz w:val="28"/>
          <w:szCs w:val="28"/>
        </w:rPr>
        <w:t xml:space="preserve"> указанных в ведомственной структуре расходов бюджета городского поселения;</w:t>
      </w: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-код подпрограммы (10 разряд кода классификации расходов бюджетов), предназначенный для кодирования подпрограмм муниципальных программ;</w:t>
      </w:r>
    </w:p>
    <w:p w:rsidR="00237E3B" w:rsidRPr="002B1FE8" w:rsidRDefault="00237E3B" w:rsidP="0023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lastRenderedPageBreak/>
        <w:t>-код основного мероприятия (11-12 разряды кода классификации расходов бюджета), предназначенный для кодирования основных мероприятий муниципальных программ, подпрограмм;</w:t>
      </w:r>
    </w:p>
    <w:p w:rsidR="00237E3B" w:rsidRPr="002B1FE8" w:rsidRDefault="00237E3B" w:rsidP="00EA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2B1FE8">
        <w:rPr>
          <w:rFonts w:ascii="Times New Roman" w:hAnsi="Times New Roman"/>
          <w:sz w:val="28"/>
          <w:szCs w:val="28"/>
        </w:rPr>
        <w:t>-код направления расходов (13 - 17 разряды) предназначен для кодирования направлений</w:t>
      </w:r>
      <w:r w:rsidR="004A76A1" w:rsidRPr="002B1FE8">
        <w:rPr>
          <w:rFonts w:ascii="Times New Roman" w:hAnsi="Times New Roman"/>
          <w:sz w:val="28"/>
          <w:szCs w:val="28"/>
        </w:rPr>
        <w:t xml:space="preserve"> </w:t>
      </w:r>
      <w:r w:rsidRPr="002B1FE8">
        <w:rPr>
          <w:rFonts w:ascii="Times New Roman" w:hAnsi="Times New Roman"/>
          <w:sz w:val="28"/>
          <w:szCs w:val="28"/>
        </w:rPr>
        <w:t>расходования средств, конкретизирующих (при необходимости) отдельные мероприятия</w:t>
      </w:r>
      <w:r w:rsidR="00323CAC" w:rsidRPr="002B1FE8">
        <w:rPr>
          <w:rFonts w:ascii="Times New Roman" w:hAnsi="Times New Roman"/>
          <w:sz w:val="28"/>
          <w:szCs w:val="28"/>
        </w:rPr>
        <w:t>.</w:t>
      </w:r>
    </w:p>
    <w:p w:rsidR="00237E3B" w:rsidRPr="002B1FE8" w:rsidRDefault="00237E3B" w:rsidP="00237E3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Отражение расходов бюджета городского поселения, источником, финансового обеспечения которых являются субвенции и межбюджетные трансферты, имеющие целевое назначение, предоставляемые из районного и окружного бюджетов, осуществляется по целевым статьям расходов бюджета, включаемым коды направлений расходов (13 - 17 разряды кода расходов бюджетов), идентичные коду соответствующих направлений расходов бюджета Сургутского района, по которым отражаются расходы бюджета Сругутского района на предоставление вышеуказанных межбюджетных трансфертов.</w:t>
      </w:r>
    </w:p>
    <w:p w:rsidR="00237E3B" w:rsidRPr="002B1FE8" w:rsidRDefault="00237E3B" w:rsidP="00237E3B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FE8">
        <w:rPr>
          <w:rFonts w:ascii="Times New Roman" w:eastAsia="Times New Roman" w:hAnsi="Times New Roman"/>
          <w:sz w:val="28"/>
          <w:szCs w:val="28"/>
          <w:lang w:eastAsia="ru-RU"/>
        </w:rPr>
        <w:t>Увязка направлений расходов с муниципальной программой устанавливается по следующей структуре кода целевой статьи:</w:t>
      </w:r>
    </w:p>
    <w:p w:rsidR="00237E3B" w:rsidRPr="002B1FE8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10"/>
      </w:tblGrid>
      <w:tr w:rsidR="001D6336" w:rsidRPr="002B1FE8" w:rsidTr="00C9013C">
        <w:tc>
          <w:tcPr>
            <w:tcW w:w="2694" w:type="dxa"/>
          </w:tcPr>
          <w:p w:rsidR="00237E3B" w:rsidRPr="002B1FE8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ХХ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 0  00  00000</w:t>
            </w:r>
          </w:p>
        </w:tc>
        <w:tc>
          <w:tcPr>
            <w:tcW w:w="7610" w:type="dxa"/>
          </w:tcPr>
          <w:p w:rsidR="00237E3B" w:rsidRPr="002B1FE8" w:rsidRDefault="00237E3B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</w:tc>
      </w:tr>
      <w:tr w:rsidR="001D6336" w:rsidRPr="002B1FE8" w:rsidTr="00C9013C">
        <w:tc>
          <w:tcPr>
            <w:tcW w:w="2694" w:type="dxa"/>
          </w:tcPr>
          <w:p w:rsidR="00237E3B" w:rsidRPr="002B1FE8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 00  00000</w:t>
            </w:r>
          </w:p>
        </w:tc>
        <w:tc>
          <w:tcPr>
            <w:tcW w:w="7610" w:type="dxa"/>
          </w:tcPr>
          <w:p w:rsidR="00237E3B" w:rsidRPr="002B1FE8" w:rsidRDefault="00237E3B" w:rsidP="00EA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муниципального образования (при наличии)</w:t>
            </w:r>
          </w:p>
        </w:tc>
      </w:tr>
      <w:tr w:rsidR="001D6336" w:rsidRPr="002B1FE8" w:rsidTr="00C9013C">
        <w:tc>
          <w:tcPr>
            <w:tcW w:w="2694" w:type="dxa"/>
          </w:tcPr>
          <w:p w:rsidR="00237E3B" w:rsidRPr="002B1FE8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ХХ  00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>000</w:t>
            </w: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237E3B" w:rsidRPr="002B1FE8" w:rsidRDefault="00237E3B" w:rsidP="0073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муниципальной программы (подпрограммы) муниципального образования (при наличии) </w:t>
            </w:r>
          </w:p>
        </w:tc>
      </w:tr>
      <w:tr w:rsidR="00237E3B" w:rsidRPr="002B1FE8" w:rsidTr="00C9013C">
        <w:tc>
          <w:tcPr>
            <w:tcW w:w="2694" w:type="dxa"/>
          </w:tcPr>
          <w:p w:rsidR="00237E3B" w:rsidRPr="002B1FE8" w:rsidRDefault="00237E3B" w:rsidP="00431646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ХХ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ХХХХ</w:t>
            </w:r>
          </w:p>
        </w:tc>
        <w:tc>
          <w:tcPr>
            <w:tcW w:w="7610" w:type="dxa"/>
          </w:tcPr>
          <w:p w:rsidR="00237E3B" w:rsidRPr="002B1FE8" w:rsidRDefault="00237E3B" w:rsidP="0069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Направление расходов на реализацию программы (подпрог</w:t>
            </w:r>
            <w:r w:rsidR="006958CC" w:rsidRPr="002B1FE8">
              <w:rPr>
                <w:rFonts w:ascii="Times New Roman" w:hAnsi="Times New Roman"/>
                <w:sz w:val="28"/>
                <w:szCs w:val="28"/>
              </w:rPr>
              <w:t>раммы) муниципальной программы</w:t>
            </w:r>
          </w:p>
        </w:tc>
      </w:tr>
    </w:tbl>
    <w:p w:rsidR="00237E3B" w:rsidRPr="002B1FE8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E3B" w:rsidRPr="002B1FE8" w:rsidRDefault="00237E3B" w:rsidP="00C35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237E3B" w:rsidRPr="002B1FE8" w:rsidRDefault="00237E3B" w:rsidP="0023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B1FE8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2B1FE8" w:rsidRPr="002B1FE8" w:rsidTr="000E2399">
        <w:tc>
          <w:tcPr>
            <w:tcW w:w="2268" w:type="dxa"/>
          </w:tcPr>
          <w:p w:rsidR="00237E3B" w:rsidRPr="002B1FE8" w:rsidRDefault="00237E3B" w:rsidP="001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D6336" w:rsidRPr="002B1FE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0  00  00000</w:t>
            </w:r>
          </w:p>
        </w:tc>
        <w:tc>
          <w:tcPr>
            <w:tcW w:w="8080" w:type="dxa"/>
          </w:tcPr>
          <w:p w:rsidR="00237E3B" w:rsidRPr="002B1FE8" w:rsidRDefault="001D6336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2B1FE8" w:rsidRPr="002B1FE8" w:rsidTr="000E2399">
        <w:tc>
          <w:tcPr>
            <w:tcW w:w="2268" w:type="dxa"/>
          </w:tcPr>
          <w:p w:rsidR="002B1FE8" w:rsidRPr="002B1FE8" w:rsidRDefault="002B1FE8" w:rsidP="001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40 1  00  00000</w:t>
            </w:r>
          </w:p>
        </w:tc>
        <w:tc>
          <w:tcPr>
            <w:tcW w:w="8080" w:type="dxa"/>
          </w:tcPr>
          <w:p w:rsidR="002B1FE8" w:rsidRPr="002B1FE8" w:rsidRDefault="002B1FE8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</w:t>
            </w:r>
          </w:p>
        </w:tc>
      </w:tr>
      <w:tr w:rsidR="002B1FE8" w:rsidRPr="002B1FE8" w:rsidTr="000E2399">
        <w:tc>
          <w:tcPr>
            <w:tcW w:w="2268" w:type="dxa"/>
          </w:tcPr>
          <w:p w:rsidR="002B1FE8" w:rsidRPr="002B1FE8" w:rsidRDefault="002B1FE8" w:rsidP="001D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40 1  01  00000</w:t>
            </w:r>
          </w:p>
        </w:tc>
        <w:tc>
          <w:tcPr>
            <w:tcW w:w="8080" w:type="dxa"/>
          </w:tcPr>
          <w:p w:rsidR="002B1FE8" w:rsidRPr="002B1FE8" w:rsidRDefault="002B1FE8" w:rsidP="0043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Расходы по непрограммному направлению деятельности</w:t>
            </w:r>
          </w:p>
        </w:tc>
      </w:tr>
      <w:tr w:rsidR="002B1FE8" w:rsidRPr="002B1FE8" w:rsidTr="000E2399">
        <w:tc>
          <w:tcPr>
            <w:tcW w:w="2268" w:type="dxa"/>
          </w:tcPr>
          <w:p w:rsidR="00237E3B" w:rsidRPr="002B1FE8" w:rsidRDefault="00237E3B" w:rsidP="002B1FE8">
            <w:pPr>
              <w:widowControl w:val="0"/>
              <w:autoSpaceDE w:val="0"/>
              <w:autoSpaceDN w:val="0"/>
              <w:adjustRightInd w:val="0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4</w:t>
            </w:r>
            <w:r w:rsidR="002B1FE8" w:rsidRPr="002B1FE8">
              <w:rPr>
                <w:rFonts w:ascii="Times New Roman" w:hAnsi="Times New Roman"/>
                <w:sz w:val="28"/>
                <w:szCs w:val="28"/>
              </w:rPr>
              <w:t>0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FE8" w:rsidRPr="002B1FE8">
              <w:rPr>
                <w:rFonts w:ascii="Times New Roman" w:hAnsi="Times New Roman"/>
                <w:sz w:val="28"/>
                <w:szCs w:val="28"/>
              </w:rPr>
              <w:t>1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FE8" w:rsidRPr="002B1FE8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Pr="002B1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FE8">
              <w:rPr>
                <w:rFonts w:ascii="Times New Roman" w:hAnsi="Times New Roman"/>
                <w:bCs/>
                <w:sz w:val="28"/>
                <w:szCs w:val="28"/>
              </w:rPr>
              <w:t>ХХХХ</w:t>
            </w:r>
          </w:p>
        </w:tc>
        <w:tc>
          <w:tcPr>
            <w:tcW w:w="8080" w:type="dxa"/>
          </w:tcPr>
          <w:p w:rsidR="00237E3B" w:rsidRPr="002B1FE8" w:rsidRDefault="00237E3B" w:rsidP="0069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E8">
              <w:rPr>
                <w:rFonts w:ascii="Times New Roman" w:hAnsi="Times New Roman"/>
                <w:sz w:val="28"/>
                <w:szCs w:val="28"/>
              </w:rPr>
              <w:t>Направления реализации расходов</w:t>
            </w:r>
            <w:r w:rsidR="006958CC" w:rsidRPr="002B1FE8">
              <w:rPr>
                <w:rFonts w:ascii="Times New Roman" w:hAnsi="Times New Roman"/>
                <w:sz w:val="28"/>
                <w:szCs w:val="28"/>
              </w:rPr>
              <w:t>, не отнесенных к муниципальным программам</w:t>
            </w:r>
          </w:p>
        </w:tc>
      </w:tr>
    </w:tbl>
    <w:p w:rsidR="004A76A1" w:rsidRPr="002B1FE8" w:rsidRDefault="004A76A1" w:rsidP="00237E3B">
      <w:pPr>
        <w:shd w:val="clear" w:color="auto" w:fill="F9F9F9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B" w:rsidRPr="002B1FE8" w:rsidRDefault="00237E3B" w:rsidP="00237E3B">
      <w:pPr>
        <w:shd w:val="clear" w:color="auto" w:fill="F9F9F9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FE8">
        <w:rPr>
          <w:rFonts w:ascii="Times New Roman" w:eastAsia="Times New Roman" w:hAnsi="Times New Roman"/>
          <w:sz w:val="28"/>
          <w:szCs w:val="28"/>
          <w:lang w:eastAsia="ru-RU"/>
        </w:rPr>
        <w:t>Наименования целевых статей расходов бюджета городского поселения устанавливаются Администрацией городского поселения и характеризуют направление бюджетных ассигнований на реализацию муниципальных программам Администрации городского поселения и непрограммных направлений деятельности.</w:t>
      </w:r>
    </w:p>
    <w:tbl>
      <w:tblPr>
        <w:tblW w:w="10652" w:type="dxa"/>
        <w:tblInd w:w="-34" w:type="dxa"/>
        <w:tblLook w:val="04A0" w:firstRow="1" w:lastRow="0" w:firstColumn="1" w:lastColumn="0" w:noHBand="0" w:noVBand="1"/>
      </w:tblPr>
      <w:tblGrid>
        <w:gridCol w:w="10652"/>
      </w:tblGrid>
      <w:tr w:rsidR="00163C1D" w:rsidRPr="00163C1D" w:rsidTr="00C36DA7">
        <w:trPr>
          <w:trHeight w:val="840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E3B" w:rsidRPr="00163C1D" w:rsidRDefault="00237E3B" w:rsidP="00431646">
            <w:pPr>
              <w:shd w:val="clear" w:color="auto" w:fill="F9F9F9"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3B" w:rsidRPr="00163C1D" w:rsidRDefault="00237E3B" w:rsidP="00237E3B">
            <w:pPr>
              <w:pStyle w:val="a3"/>
              <w:numPr>
                <w:ilvl w:val="1"/>
                <w:numId w:val="1"/>
              </w:numPr>
              <w:tabs>
                <w:tab w:val="clear" w:pos="3060"/>
                <w:tab w:val="num" w:pos="2160"/>
              </w:tabs>
              <w:spacing w:after="0" w:line="240" w:lineRule="auto"/>
              <w:ind w:left="216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Общие подходы к определению отдельных частей</w:t>
            </w:r>
          </w:p>
          <w:p w:rsidR="00237E3B" w:rsidRPr="00163C1D" w:rsidRDefault="00237E3B" w:rsidP="00431646">
            <w:pPr>
              <w:pStyle w:val="a3"/>
              <w:spacing w:after="0" w:line="240" w:lineRule="auto"/>
              <w:ind w:left="709" w:firstLine="85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кода целевой статьи</w:t>
            </w:r>
          </w:p>
          <w:p w:rsidR="0081592A" w:rsidRPr="00163C1D" w:rsidRDefault="0081592A" w:rsidP="00431646">
            <w:pPr>
              <w:pStyle w:val="a3"/>
              <w:spacing w:after="0" w:line="240" w:lineRule="auto"/>
              <w:ind w:left="709" w:firstLine="85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237E3B" w:rsidRPr="00163C1D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программного направления расходов (в рамках 8 и 9 </w:t>
            </w:r>
            <w:r w:rsidRPr="00163C1D">
              <w:rPr>
                <w:rFonts w:ascii="Times New Roman" w:hAnsi="Times New Roman"/>
                <w:sz w:val="28"/>
                <w:szCs w:val="28"/>
              </w:rPr>
              <w:t>разрядов кода классификации расходов бюджетов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в соответствии таблицей 5 настоящего распоряжения.</w:t>
            </w:r>
          </w:p>
          <w:p w:rsidR="00237E3B" w:rsidRPr="00163C1D" w:rsidRDefault="00237E3B" w:rsidP="001A498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непрограммных направлений расходов (в рамках 8 и 9 </w:t>
            </w:r>
            <w:r w:rsidRPr="00163C1D">
              <w:rPr>
                <w:rFonts w:ascii="Times New Roman" w:hAnsi="Times New Roman"/>
                <w:sz w:val="28"/>
                <w:szCs w:val="28"/>
              </w:rPr>
              <w:t xml:space="preserve">разрядов кода </w:t>
            </w:r>
            <w:r w:rsidRPr="00163C1D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классификации расходов бюджетов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) обозначается цифрой «4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» и означает, что данное направление деятельности осуществляется вне реализации муниципальных программ. </w:t>
            </w:r>
          </w:p>
          <w:p w:rsidR="00237E3B" w:rsidRPr="00163C1D" w:rsidRDefault="00237E3B" w:rsidP="001A4986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Код подпрограммы муниципальной программы (в рамках 10 разряда </w:t>
            </w:r>
            <w:r w:rsidRPr="00163C1D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бюджетов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) определяется по порядковому номеру подпрограммы</w:t>
            </w:r>
            <w:r w:rsidR="009747C5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включенной</w:t>
            </w:r>
            <w:r w:rsidR="009747C5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муниципальную программу. </w:t>
            </w:r>
            <w:bookmarkStart w:id="0" w:name="OLE_LINK5"/>
            <w:bookmarkStart w:id="1" w:name="OLE_LINK6"/>
            <w:bookmarkStart w:id="2" w:name="OLE_LINK7"/>
            <w:bookmarkStart w:id="3" w:name="OLE_LINK8"/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Расходы, направленные на </w:t>
            </w:r>
            <w:bookmarkEnd w:id="0"/>
            <w:bookmarkEnd w:id="1"/>
            <w:bookmarkEnd w:id="2"/>
            <w:bookmarkEnd w:id="3"/>
            <w:r w:rsidR="005D65D7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финансирование муниципал</w:t>
            </w:r>
            <w:r w:rsidR="00EA3141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ь</w:t>
            </w:r>
            <w:r w:rsidR="005D65D7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ных программ, не имеющих в своей структуре подпрограмм,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рамках 10 разряда </w:t>
            </w:r>
            <w:r w:rsidRPr="00163C1D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бюджета городского поселения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bookmarkStart w:id="4" w:name="OLE_LINK11"/>
            <w:bookmarkStart w:id="5" w:name="OLE_LINK12"/>
            <w:bookmarkStart w:id="6" w:name="OLE_LINK13"/>
            <w:bookmarkStart w:id="7" w:name="OLE_LINK9"/>
            <w:bookmarkStart w:id="8" w:name="OLE_LINK10"/>
            <w:bookmarkStart w:id="9" w:name="OLE_LINK18"/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кодируется «</w:t>
            </w:r>
            <w:bookmarkEnd w:id="4"/>
            <w:bookmarkEnd w:id="5"/>
            <w:bookmarkEnd w:id="6"/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0»</w:t>
            </w:r>
            <w:bookmarkEnd w:id="7"/>
            <w:bookmarkEnd w:id="8"/>
            <w:bookmarkEnd w:id="9"/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237E3B" w:rsidRPr="00163C1D" w:rsidRDefault="00237E3B" w:rsidP="00431646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Код основного мероприятия (подпрограммы) муниципальной программы (в рамках 11 и 12 разряда</w:t>
            </w:r>
            <w:r w:rsidRPr="00163C1D">
              <w:rPr>
                <w:rFonts w:ascii="Times New Roman" w:hAnsi="Times New Roman"/>
                <w:sz w:val="28"/>
                <w:szCs w:val="28"/>
              </w:rPr>
              <w:t xml:space="preserve"> кода классификации расходов бюджетов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) определяется по порядковому номеру основного мероприятия муниципальной программы. 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Для р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асход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ов по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непрограммны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направления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деятельности органов местного</w:t>
            </w:r>
            <w:r w:rsidR="005A1CD7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самоуправления в рамках 11</w:t>
            </w:r>
            <w:r w:rsidR="00957461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5A1CD7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 12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разряда </w:t>
            </w:r>
            <w:r w:rsidRPr="00163C1D">
              <w:rPr>
                <w:rFonts w:ascii="Times New Roman" w:hAnsi="Times New Roman"/>
                <w:sz w:val="28"/>
                <w:szCs w:val="28"/>
              </w:rPr>
              <w:t>кода классификации расходов бюджета городского поселения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применяется код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  <w:r w:rsidR="002B1FE8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1 «</w:t>
            </w:r>
            <w:r w:rsidR="002B1FE8" w:rsidRPr="00163C1D">
              <w:rPr>
                <w:rFonts w:ascii="Times New Roman" w:hAnsi="Times New Roman"/>
                <w:sz w:val="28"/>
                <w:szCs w:val="28"/>
              </w:rPr>
              <w:t>Расходы по непрограммному направлению деятельности».</w:t>
            </w:r>
          </w:p>
          <w:p w:rsidR="00C3562B" w:rsidRPr="00163C1D" w:rsidRDefault="00237E3B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85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Код направления расходов 13-17 разряды, предназначен</w:t>
            </w:r>
            <w:r w:rsidR="00AB12DC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для кодирования направлени</w:t>
            </w:r>
            <w:r w:rsidR="00512383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я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расходования средств, </w:t>
            </w:r>
            <w:r w:rsidR="00AB12DC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 </w:t>
            </w:r>
            <w:r w:rsidR="00512383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представлен в таблице 4</w:t>
            </w:r>
            <w:r w:rsidR="008A43DE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A94FCD" w:rsidRPr="00163C1D" w:rsidRDefault="00A94FCD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885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237E3B" w:rsidRPr="00163C1D" w:rsidRDefault="009747C5" w:rsidP="009747C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972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C3562B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</w:t>
            </w:r>
            <w:r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  <w:r w:rsidR="00237E3B" w:rsidRPr="00163C1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Таблица 4 </w:t>
            </w:r>
          </w:p>
          <w:tbl>
            <w:tblPr>
              <w:tblW w:w="10377" w:type="dxa"/>
              <w:tblInd w:w="5" w:type="dxa"/>
              <w:tblLook w:val="04A0" w:firstRow="1" w:lastRow="0" w:firstColumn="1" w:lastColumn="0" w:noHBand="0" w:noVBand="1"/>
            </w:tblPr>
            <w:tblGrid>
              <w:gridCol w:w="10377"/>
            </w:tblGrid>
            <w:tr w:rsidR="00163C1D" w:rsidRPr="00163C1D" w:rsidTr="008D093D">
              <w:trPr>
                <w:trHeight w:val="840"/>
              </w:trPr>
              <w:tc>
                <w:tcPr>
                  <w:tcW w:w="10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747C5" w:rsidRPr="00163C1D" w:rsidRDefault="00AB12DC" w:rsidP="00DA078A">
                  <w:pPr>
                    <w:spacing w:after="0" w:line="240" w:lineRule="auto"/>
                    <w:ind w:firstLine="63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3C1D">
                    <w:rPr>
                      <w:rFonts w:ascii="Times New Roman" w:hAnsi="Times New Roman"/>
                      <w:sz w:val="28"/>
                      <w:szCs w:val="28"/>
                    </w:rPr>
                    <w:t>Перечень</w:t>
                  </w:r>
                  <w:r w:rsidR="00DA078A" w:rsidRPr="00163C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37E3B" w:rsidRPr="00163C1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направлений расходов, </w:t>
                  </w:r>
                  <w:r w:rsidRPr="00163C1D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которые </w:t>
                  </w:r>
                  <w:r w:rsidR="00237E3B" w:rsidRPr="00163C1D">
                    <w:rPr>
                      <w:rFonts w:ascii="Times New Roman" w:hAnsi="Times New Roman"/>
                      <w:sz w:val="28"/>
                      <w:szCs w:val="28"/>
                    </w:rPr>
                    <w:t>применя</w:t>
                  </w:r>
                  <w:r w:rsidRPr="00163C1D">
                    <w:rPr>
                      <w:rFonts w:ascii="Times New Roman" w:hAnsi="Times New Roman"/>
                      <w:sz w:val="28"/>
                      <w:szCs w:val="28"/>
                    </w:rPr>
                    <w:t>ются</w:t>
                  </w:r>
                  <w:r w:rsidR="00237E3B" w:rsidRPr="00163C1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целевыми статьями</w:t>
                  </w:r>
                  <w:r w:rsidR="00C3562B" w:rsidRPr="00163C1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3562B" w:rsidRPr="00163C1D" w:rsidRDefault="00C3562B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0122" w:type="dxa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8202"/>
                  </w:tblGrid>
                  <w:tr w:rsidR="00163C1D" w:rsidRPr="00C36DA7" w:rsidTr="00C36DA7">
                    <w:trPr>
                      <w:trHeight w:val="144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Код по бюджетной классификации</w:t>
                        </w:r>
                        <w:r w:rsidRPr="00C36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КЦСР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  <w:tr w:rsidR="00163C1D" w:rsidRPr="00C36DA7" w:rsidTr="00C36DA7">
                    <w:trPr>
                      <w:trHeight w:val="282"/>
                    </w:trPr>
                    <w:tc>
                      <w:tcPr>
                        <w:tcW w:w="1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00590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услуг, выполнение работ) муниципальных учреждений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00690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00790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Расходы на материально-техническое обеспечение деятельности органов местного самоуправления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00890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Расходы на обеспечение деятельности (оказание услуг, выполнение работ) обслуживаемых муниципальных учреждений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02030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Расходы на содержание Главы муниципального образования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02040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Расходы на обеспечение функций органов местного самоуправления 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02400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Прочие мероприятия органов местного самоуправления 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20600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Расходы на проведение мероприятий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51180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учёта на территориях, где отсутствуют военные комиссариаты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55550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Реализация программ формирования современной городской среды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59300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Осуществление переданных полномочий Российской Федерации на государственную регистрацию актов гражданского состояния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61100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Субсидии юридическим лицам, производителям товаров, </w:t>
                        </w: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работ(услуг)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61600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Субсидии бюджетным, автономным учреждениям и некоммерческим организациям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72600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Исполнение публичных нормативных обязательств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82300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Субсидии на создание условий для деятельности народных дружин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84200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Субвенции на организацию мероприятий при осуществлении деятельности по обращению с животными без владельцев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84290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89010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89020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финансовое обеспечение полномочий, передаваемых на уровень муниципального района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89131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обеспечение антитеррористической защищенности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89132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текущий ремонт в многоквартирных домах непригодных для проживания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89184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благоустройство мест общего пользования территорий поселений из местного бюджета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89186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ремонт инженерных сетей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89320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Иные межбюджетные трансферты на организацию и проведение национальных праздников, спортивных и культурно-массовых мероприятий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F1180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 за счёт средств местного бюджета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F9300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Осуществление полномочий по государственной регистрации актов гражданского состояния за счет средств местного бюджета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S2300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Софинансирование субсидии на создание условий для деятельности народных дружин</w:t>
                        </w:r>
                      </w:p>
                    </w:tc>
                  </w:tr>
                  <w:tr w:rsidR="00163C1D" w:rsidRPr="00C36DA7" w:rsidTr="00C36DA7">
                    <w:trPr>
                      <w:trHeight w:val="20"/>
                    </w:trPr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S2420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6DA7" w:rsidRPr="00C36DA7" w:rsidRDefault="00C36DA7" w:rsidP="00C36DA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36DA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Софинансирование субсидии на содействие развитию исторических и иных местных традиций</w:t>
                        </w:r>
                      </w:p>
                    </w:tc>
                  </w:tr>
                </w:tbl>
                <w:p w:rsidR="00DA7BD1" w:rsidRPr="00163C1D" w:rsidRDefault="00DA7BD1" w:rsidP="00431646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37E3B" w:rsidRPr="00163C1D" w:rsidRDefault="00237E3B" w:rsidP="00C36DA7">
                  <w:p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3C1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Перечень кодов целевых статей расходов бюджета городского поселения и их наименование представлены в таблице </w:t>
                  </w:r>
                  <w:r w:rsidR="00C36DA7" w:rsidRPr="00163C1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237E3B" w:rsidRPr="00163C1D" w:rsidRDefault="00237E3B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Таблица </w:t>
            </w:r>
            <w:r w:rsidR="00C36DA7" w:rsidRPr="00163C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  <w:p w:rsidR="00C9013C" w:rsidRPr="00163C1D" w:rsidRDefault="00C9013C" w:rsidP="00431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37E3B" w:rsidRPr="00163C1D" w:rsidRDefault="00237E3B" w:rsidP="005A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Перечень и коды целевых статей расходов бюджета городского поселения Лянтор </w:t>
            </w:r>
          </w:p>
        </w:tc>
      </w:tr>
    </w:tbl>
    <w:p w:rsidR="00431646" w:rsidRPr="00163C1D" w:rsidRDefault="00431646">
      <w:pPr>
        <w:rPr>
          <w:strike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644"/>
      </w:tblGrid>
      <w:tr w:rsidR="00163C1D" w:rsidRPr="00163C1D" w:rsidTr="00163C1D">
        <w:trPr>
          <w:trHeight w:val="1122"/>
        </w:trPr>
        <w:tc>
          <w:tcPr>
            <w:tcW w:w="2420" w:type="dxa"/>
            <w:shd w:val="clear" w:color="000000" w:fill="FFFFFF"/>
            <w:vAlign w:val="center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  <w:r w:rsidRPr="00163C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КЦСР</w:t>
            </w:r>
          </w:p>
        </w:tc>
        <w:tc>
          <w:tcPr>
            <w:tcW w:w="7644" w:type="dxa"/>
            <w:shd w:val="clear" w:color="000000" w:fill="FFFFFF"/>
            <w:vAlign w:val="center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63C1D" w:rsidRPr="00163C1D" w:rsidTr="00163C1D">
        <w:trPr>
          <w:trHeight w:val="282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"Обустройство автомобильных дорог"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</w:t>
            </w: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города Лянтор"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0200420600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сетей теплоснабжения"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ремонт инженерных сетей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объектов благоустройства"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условий для </w:t>
            </w: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укрепления материально - технической базы"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0500689320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 Организация обучения и информирования населения по обеспечению 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титеррористической безопасности</w:t>
            </w: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создание условий для деятельности народных дружин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субсидии на создание условий для деятельности народных дружин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"Техническое обслуживание системы видеонаблюдения на Городской площади 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обеспечение антитеррористической защищенности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0700220600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производителям товаров, работ(услуг)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условий и организация </w:t>
            </w: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0900361600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представительских расходов"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1100402400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командировочных расходов"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бюджетным, автономным учреждениям и </w:t>
            </w: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1201100000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некоммерческим организациям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"Капитальный и текущий ремонт муниципального имущества"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"Формирование комфортной </w:t>
            </w: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городской среды на 2018-2022 годы"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1500300000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"Устройство городских парков"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"Установка объектов монументально-декоративного искусства"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16001S2420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по непрограммному направлению деятельности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органов местного самоуправления 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163C1D" w:rsidRPr="00163C1D" w:rsidTr="00163C1D">
        <w:trPr>
          <w:trHeight w:val="20"/>
        </w:trPr>
        <w:tc>
          <w:tcPr>
            <w:tcW w:w="2420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7644" w:type="dxa"/>
            <w:shd w:val="clear" w:color="000000" w:fill="FFFFFF"/>
            <w:hideMark/>
          </w:tcPr>
          <w:p w:rsidR="00163C1D" w:rsidRPr="00163C1D" w:rsidRDefault="00163C1D" w:rsidP="00163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3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</w:tbl>
    <w:p w:rsidR="00163C1D" w:rsidRPr="00163C1D" w:rsidRDefault="00163C1D">
      <w:pPr>
        <w:rPr>
          <w:strike/>
        </w:rPr>
      </w:pPr>
    </w:p>
    <w:p w:rsidR="00282901" w:rsidRPr="0068190F" w:rsidRDefault="00282901" w:rsidP="00282901">
      <w:pPr>
        <w:jc w:val="center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>3</w:t>
      </w:r>
      <w:r w:rsidR="00BD0BAE" w:rsidRPr="0068190F">
        <w:rPr>
          <w:rFonts w:ascii="Times New Roman" w:hAnsi="Times New Roman"/>
          <w:sz w:val="28"/>
          <w:szCs w:val="28"/>
        </w:rPr>
        <w:t>.</w:t>
      </w:r>
      <w:r w:rsidRPr="0068190F">
        <w:rPr>
          <w:rFonts w:ascii="Times New Roman" w:hAnsi="Times New Roman"/>
          <w:sz w:val="28"/>
          <w:szCs w:val="28"/>
        </w:rPr>
        <w:t xml:space="preserve"> </w:t>
      </w:r>
      <w:r w:rsidR="00C2070E" w:rsidRPr="0068190F">
        <w:rPr>
          <w:rFonts w:ascii="Times New Roman" w:hAnsi="Times New Roman"/>
          <w:sz w:val="28"/>
          <w:szCs w:val="28"/>
        </w:rPr>
        <w:t xml:space="preserve">Дополнительный классификатор </w:t>
      </w:r>
      <w:r w:rsidRPr="0068190F">
        <w:rPr>
          <w:rFonts w:ascii="Times New Roman" w:hAnsi="Times New Roman"/>
          <w:sz w:val="28"/>
          <w:szCs w:val="28"/>
        </w:rPr>
        <w:t>мероприяти</w:t>
      </w:r>
      <w:r w:rsidR="00C2070E" w:rsidRPr="0068190F">
        <w:rPr>
          <w:rFonts w:ascii="Times New Roman" w:hAnsi="Times New Roman"/>
          <w:sz w:val="28"/>
          <w:szCs w:val="28"/>
        </w:rPr>
        <w:t>й</w:t>
      </w:r>
      <w:r w:rsidRPr="0068190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163C1D" w:rsidRPr="0068190F" w:rsidRDefault="00282901" w:rsidP="00FE7BD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>В целях обеспечения сопоставимости расходов бюджета городского поселения Лянтор на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 осуществляемых в рамках муниципальных программ, с доходами и расходами бюджетных учреждений, осуществляющих исполнение планов финансово-хозяйственной деятельности в рамках этих программ</w:t>
      </w:r>
      <w:r w:rsidR="00A36A9C" w:rsidRPr="0068190F">
        <w:rPr>
          <w:rFonts w:ascii="Times New Roman" w:hAnsi="Times New Roman"/>
          <w:sz w:val="28"/>
          <w:szCs w:val="28"/>
        </w:rPr>
        <w:t>,</w:t>
      </w:r>
      <w:r w:rsidRPr="0068190F">
        <w:rPr>
          <w:rFonts w:ascii="Times New Roman" w:hAnsi="Times New Roman"/>
          <w:sz w:val="28"/>
          <w:szCs w:val="28"/>
        </w:rPr>
        <w:t xml:space="preserve"> </w:t>
      </w:r>
      <w:r w:rsidR="00163C1D" w:rsidRPr="0068190F">
        <w:rPr>
          <w:rFonts w:ascii="Times New Roman" w:hAnsi="Times New Roman"/>
          <w:sz w:val="28"/>
          <w:szCs w:val="28"/>
        </w:rPr>
        <w:t xml:space="preserve">в </w:t>
      </w:r>
      <w:r w:rsidRPr="0068190F">
        <w:rPr>
          <w:rFonts w:ascii="Times New Roman" w:hAnsi="Times New Roman"/>
          <w:sz w:val="28"/>
          <w:szCs w:val="28"/>
        </w:rPr>
        <w:t>202</w:t>
      </w:r>
      <w:r w:rsidR="00163C1D" w:rsidRPr="0068190F">
        <w:rPr>
          <w:rFonts w:ascii="Times New Roman" w:hAnsi="Times New Roman"/>
          <w:sz w:val="28"/>
          <w:szCs w:val="28"/>
        </w:rPr>
        <w:t>1 году</w:t>
      </w:r>
      <w:r w:rsidRPr="0068190F">
        <w:rPr>
          <w:rFonts w:ascii="Times New Roman" w:hAnsi="Times New Roman"/>
          <w:sz w:val="28"/>
          <w:szCs w:val="28"/>
        </w:rPr>
        <w:t xml:space="preserve"> </w:t>
      </w:r>
      <w:r w:rsidR="00163C1D" w:rsidRPr="0068190F">
        <w:rPr>
          <w:rFonts w:ascii="Times New Roman" w:hAnsi="Times New Roman"/>
          <w:sz w:val="28"/>
          <w:szCs w:val="28"/>
        </w:rPr>
        <w:t>применяется</w:t>
      </w:r>
      <w:r w:rsidRPr="0068190F">
        <w:rPr>
          <w:rFonts w:ascii="Times New Roman" w:hAnsi="Times New Roman"/>
          <w:sz w:val="28"/>
          <w:szCs w:val="28"/>
        </w:rPr>
        <w:t xml:space="preserve"> дополнительный классификатор кодов мероприятий. </w:t>
      </w:r>
      <w:r w:rsidR="00293AA6" w:rsidRPr="0068190F">
        <w:rPr>
          <w:rFonts w:ascii="Times New Roman" w:hAnsi="Times New Roman"/>
          <w:sz w:val="28"/>
          <w:szCs w:val="28"/>
        </w:rPr>
        <w:t xml:space="preserve">Данный код имеет шестиразрядную структуру и включает следующие составные части (таблица </w:t>
      </w:r>
      <w:r w:rsidR="00163C1D" w:rsidRPr="0068190F">
        <w:rPr>
          <w:rFonts w:ascii="Times New Roman" w:hAnsi="Times New Roman"/>
          <w:sz w:val="28"/>
          <w:szCs w:val="28"/>
        </w:rPr>
        <w:t>6</w:t>
      </w:r>
      <w:r w:rsidR="00293AA6" w:rsidRPr="0068190F">
        <w:rPr>
          <w:rFonts w:ascii="Times New Roman" w:hAnsi="Times New Roman"/>
          <w:sz w:val="28"/>
          <w:szCs w:val="28"/>
        </w:rPr>
        <w:t>)</w:t>
      </w:r>
    </w:p>
    <w:p w:rsidR="00F85527" w:rsidRPr="0068190F" w:rsidRDefault="00293AA6" w:rsidP="00F85527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lastRenderedPageBreak/>
        <w:t>Структура кода мероприятий</w:t>
      </w:r>
    </w:p>
    <w:p w:rsidR="00293AA6" w:rsidRPr="0068190F" w:rsidRDefault="00293AA6" w:rsidP="00F85527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Таблица </w:t>
      </w:r>
      <w:r w:rsidR="00163C1D" w:rsidRPr="0068190F">
        <w:rPr>
          <w:rFonts w:ascii="Times New Roman" w:hAnsi="Times New Roman"/>
          <w:sz w:val="28"/>
          <w:szCs w:val="28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47"/>
        <w:gridCol w:w="1347"/>
        <w:gridCol w:w="2126"/>
        <w:gridCol w:w="1701"/>
        <w:gridCol w:w="1417"/>
      </w:tblGrid>
      <w:tr w:rsidR="001D6336" w:rsidRPr="0068190F" w:rsidTr="00293AA6">
        <w:tc>
          <w:tcPr>
            <w:tcW w:w="2268" w:type="dxa"/>
            <w:vAlign w:val="center"/>
          </w:tcPr>
          <w:p w:rsidR="00293AA6" w:rsidRPr="0068190F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Код бюджетного учреждения</w:t>
            </w:r>
          </w:p>
        </w:tc>
        <w:tc>
          <w:tcPr>
            <w:tcW w:w="2694" w:type="dxa"/>
            <w:gridSpan w:val="2"/>
            <w:vAlign w:val="center"/>
          </w:tcPr>
          <w:p w:rsidR="00293AA6" w:rsidRPr="0068190F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Код муниципальной программы (непрограммного</w:t>
            </w:r>
          </w:p>
          <w:p w:rsidR="00293AA6" w:rsidRPr="0068190F" w:rsidRDefault="00293AA6" w:rsidP="0016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="00163C1D" w:rsidRPr="0068190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6819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293AA6" w:rsidRPr="0068190F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Код подпрограммы</w:t>
            </w:r>
          </w:p>
          <w:p w:rsidR="00293AA6" w:rsidRPr="0068190F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3AA6" w:rsidRPr="0068190F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Код основного</w:t>
            </w:r>
          </w:p>
          <w:p w:rsidR="00293AA6" w:rsidRPr="0068190F" w:rsidRDefault="00A71AF9" w:rsidP="00A7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м</w:t>
            </w:r>
            <w:r w:rsidR="00293AA6" w:rsidRPr="0068190F">
              <w:rPr>
                <w:rFonts w:ascii="Times New Roman" w:hAnsi="Times New Roman"/>
                <w:sz w:val="28"/>
                <w:szCs w:val="28"/>
              </w:rPr>
              <w:t>ероприятия</w:t>
            </w:r>
            <w:r w:rsidR="00C2070E" w:rsidRPr="0068190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</w:tr>
      <w:tr w:rsidR="00C2070E" w:rsidRPr="0068190F" w:rsidTr="00293AA6">
        <w:tc>
          <w:tcPr>
            <w:tcW w:w="2268" w:type="dxa"/>
          </w:tcPr>
          <w:p w:rsidR="00293AA6" w:rsidRPr="0068190F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293AA6" w:rsidRPr="0068190F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293AA6" w:rsidRPr="0068190F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3AA6" w:rsidRPr="0068190F" w:rsidRDefault="00293AA6" w:rsidP="0029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3AA6" w:rsidRPr="0068190F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93AA6" w:rsidRPr="0068190F" w:rsidRDefault="00293AA6" w:rsidP="0031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85527" w:rsidRPr="0068190F" w:rsidRDefault="00F85527" w:rsidP="00F855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6B10" w:rsidRPr="0068190F" w:rsidRDefault="00A71AF9" w:rsidP="00F855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Код бюджетного учреждения (в рамках 1 разряда дополнительного классификатора мероприятий) определяется в соответствии с таблицей </w:t>
      </w:r>
      <w:r w:rsidR="00163C1D" w:rsidRPr="0068190F">
        <w:rPr>
          <w:rFonts w:ascii="Times New Roman" w:hAnsi="Times New Roman"/>
          <w:sz w:val="28"/>
          <w:szCs w:val="28"/>
        </w:rPr>
        <w:t>7</w:t>
      </w:r>
      <w:r w:rsidRPr="0068190F">
        <w:rPr>
          <w:rFonts w:ascii="Times New Roman" w:hAnsi="Times New Roman"/>
          <w:sz w:val="28"/>
          <w:szCs w:val="28"/>
        </w:rPr>
        <w:t>.</w:t>
      </w:r>
    </w:p>
    <w:p w:rsidR="00F85527" w:rsidRPr="0068190F" w:rsidRDefault="00F85527" w:rsidP="00A71AF9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71AF9" w:rsidRPr="0068190F" w:rsidRDefault="00A71AF9" w:rsidP="00A71AF9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Таблица </w:t>
      </w:r>
      <w:r w:rsidR="00163C1D" w:rsidRPr="0068190F">
        <w:rPr>
          <w:rFonts w:ascii="Times New Roman" w:hAnsi="Times New Roman"/>
          <w:sz w:val="28"/>
          <w:szCs w:val="28"/>
        </w:rPr>
        <w:t>7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D6336" w:rsidRPr="0068190F" w:rsidTr="00A71AF9">
        <w:tc>
          <w:tcPr>
            <w:tcW w:w="2376" w:type="dxa"/>
            <w:vAlign w:val="center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Код бюджетного учреждения</w:t>
            </w:r>
          </w:p>
        </w:tc>
        <w:tc>
          <w:tcPr>
            <w:tcW w:w="8080" w:type="dxa"/>
            <w:vAlign w:val="center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Краткое наименование бюджетного учреждения</w:t>
            </w:r>
          </w:p>
        </w:tc>
      </w:tr>
      <w:tr w:rsidR="001D6336" w:rsidRPr="0068190F" w:rsidTr="00A71AF9">
        <w:tc>
          <w:tcPr>
            <w:tcW w:w="2376" w:type="dxa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71AF9" w:rsidRPr="0068190F" w:rsidRDefault="00A71AF9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МУ «КСК «Юбилейный»</w:t>
            </w:r>
          </w:p>
        </w:tc>
      </w:tr>
      <w:tr w:rsidR="001D6336" w:rsidRPr="0068190F" w:rsidTr="00A71AF9">
        <w:tc>
          <w:tcPr>
            <w:tcW w:w="2376" w:type="dxa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71AF9" w:rsidRPr="0068190F" w:rsidRDefault="00A71AF9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МУК «ЛДК «Нефтяник»</w:t>
            </w:r>
          </w:p>
        </w:tc>
      </w:tr>
      <w:tr w:rsidR="001D6336" w:rsidRPr="0068190F" w:rsidTr="00A71AF9">
        <w:tc>
          <w:tcPr>
            <w:tcW w:w="2376" w:type="dxa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71AF9" w:rsidRPr="0068190F" w:rsidRDefault="0036793D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МУК «ЛХЭМ»</w:t>
            </w:r>
          </w:p>
        </w:tc>
      </w:tr>
      <w:tr w:rsidR="001D6336" w:rsidRPr="0068190F" w:rsidTr="00A71AF9">
        <w:tc>
          <w:tcPr>
            <w:tcW w:w="2376" w:type="dxa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71AF9" w:rsidRPr="0068190F" w:rsidRDefault="0036793D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МУК «ЛЦБС»</w:t>
            </w:r>
          </w:p>
        </w:tc>
      </w:tr>
      <w:tr w:rsidR="00A71AF9" w:rsidRPr="0068190F" w:rsidTr="00A71AF9">
        <w:tc>
          <w:tcPr>
            <w:tcW w:w="2376" w:type="dxa"/>
          </w:tcPr>
          <w:p w:rsidR="00A71AF9" w:rsidRPr="0068190F" w:rsidRDefault="00A71AF9" w:rsidP="00A71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A71AF9" w:rsidRPr="0068190F" w:rsidRDefault="0036793D" w:rsidP="00A71AF9">
            <w:pPr>
              <w:rPr>
                <w:rFonts w:ascii="Times New Roman" w:hAnsi="Times New Roman"/>
                <w:sz w:val="28"/>
                <w:szCs w:val="28"/>
              </w:rPr>
            </w:pPr>
            <w:r w:rsidRPr="0068190F">
              <w:rPr>
                <w:rFonts w:ascii="Times New Roman" w:hAnsi="Times New Roman"/>
                <w:sz w:val="28"/>
                <w:szCs w:val="28"/>
              </w:rPr>
              <w:t>МУ «ЦФКиС «Юность»</w:t>
            </w:r>
          </w:p>
        </w:tc>
      </w:tr>
    </w:tbl>
    <w:p w:rsidR="00A71AF9" w:rsidRPr="0068190F" w:rsidRDefault="00A71AF9" w:rsidP="0036793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6793D" w:rsidRPr="0068190F" w:rsidRDefault="0036793D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>Код муниципальной программы (непрограммного направления расходов) (в рамках 2 и 3 разрядов дополнительного классификатора мероприятий) соответствует значению кода</w:t>
      </w:r>
      <w:r w:rsidR="00C26959" w:rsidRPr="0068190F">
        <w:rPr>
          <w:rFonts w:ascii="Times New Roman" w:hAnsi="Times New Roman"/>
          <w:sz w:val="28"/>
          <w:szCs w:val="28"/>
        </w:rPr>
        <w:t xml:space="preserve"> программного</w:t>
      </w:r>
      <w:r w:rsidRPr="0068190F">
        <w:rPr>
          <w:rFonts w:ascii="Times New Roman" w:hAnsi="Times New Roman"/>
          <w:sz w:val="28"/>
          <w:szCs w:val="28"/>
        </w:rPr>
        <w:t xml:space="preserve"> (непрограммного) направления расходов, применяемого в 8 и 9 разрядах кода расходов бюджета (раздел 2 Порядка).</w:t>
      </w:r>
    </w:p>
    <w:p w:rsidR="0036793D" w:rsidRPr="0068190F" w:rsidRDefault="0036793D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>Код подпрограммы (в рамках 4 разряда дополнительного классификатора мероприятий) соответствует значению кода подпрограммы</w:t>
      </w:r>
      <w:r w:rsidR="00C26959" w:rsidRPr="0068190F">
        <w:rPr>
          <w:rFonts w:ascii="Times New Roman" w:hAnsi="Times New Roman"/>
          <w:sz w:val="28"/>
          <w:szCs w:val="28"/>
        </w:rPr>
        <w:t>, применяемого в 10 разряде кода расходов бюджета (раздел 2 Порядка).</w:t>
      </w:r>
    </w:p>
    <w:p w:rsidR="00C26959" w:rsidRPr="0068190F" w:rsidRDefault="00C26959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Код основного мероприятия муниципальной программы (в рамках 5 и 6 разрядов дополнительного классификатора мероприятий) соответствует значению кода основного мероприятия, применяемого в 11 и 12 разрядах кода </w:t>
      </w:r>
      <w:r w:rsidR="00A36A9C" w:rsidRPr="0068190F">
        <w:rPr>
          <w:rFonts w:ascii="Times New Roman" w:hAnsi="Times New Roman"/>
          <w:sz w:val="28"/>
          <w:szCs w:val="28"/>
        </w:rPr>
        <w:t>расходов бюджета (раздел 2 Порядка).</w:t>
      </w:r>
    </w:p>
    <w:p w:rsidR="00E11934" w:rsidRPr="0068190F" w:rsidRDefault="00E11934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Данный классификатор используется </w:t>
      </w:r>
      <w:r w:rsidR="00A6642A" w:rsidRPr="0068190F">
        <w:rPr>
          <w:rFonts w:ascii="Times New Roman" w:hAnsi="Times New Roman"/>
          <w:sz w:val="28"/>
          <w:szCs w:val="28"/>
        </w:rPr>
        <w:t xml:space="preserve">бюджетными учреждениями в процессе исполнения планов финансово-хозяйственной деятельности, </w:t>
      </w:r>
      <w:r w:rsidR="00F85527" w:rsidRPr="0068190F">
        <w:rPr>
          <w:rFonts w:ascii="Times New Roman" w:hAnsi="Times New Roman"/>
          <w:sz w:val="28"/>
          <w:szCs w:val="28"/>
        </w:rPr>
        <w:t>в целях организации</w:t>
      </w:r>
      <w:r w:rsidR="00A6642A" w:rsidRPr="0068190F">
        <w:rPr>
          <w:rFonts w:ascii="Times New Roman" w:hAnsi="Times New Roman"/>
          <w:sz w:val="28"/>
          <w:szCs w:val="28"/>
        </w:rPr>
        <w:t xml:space="preserve"> </w:t>
      </w:r>
      <w:r w:rsidR="00F85527" w:rsidRPr="0068190F">
        <w:rPr>
          <w:rFonts w:ascii="Times New Roman" w:hAnsi="Times New Roman"/>
          <w:sz w:val="28"/>
          <w:szCs w:val="28"/>
        </w:rPr>
        <w:t xml:space="preserve">учета </w:t>
      </w:r>
      <w:r w:rsidR="00A6642A" w:rsidRPr="0068190F">
        <w:rPr>
          <w:rFonts w:ascii="Times New Roman" w:hAnsi="Times New Roman"/>
          <w:sz w:val="28"/>
          <w:szCs w:val="28"/>
        </w:rPr>
        <w:t>поступлений, выбытий и остатков финансовых средств в рамках программных мероприятий.</w:t>
      </w:r>
    </w:p>
    <w:p w:rsidR="00C4597D" w:rsidRPr="0068190F" w:rsidRDefault="008B6B10" w:rsidP="0036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Взаимоувязка расходов учредителя бюджетных учреждений на </w:t>
      </w:r>
      <w:r w:rsidR="00E11934" w:rsidRPr="0068190F">
        <w:rPr>
          <w:rFonts w:ascii="Times New Roman" w:hAnsi="Times New Roman"/>
          <w:sz w:val="28"/>
          <w:szCs w:val="28"/>
        </w:rPr>
        <w:t xml:space="preserve">предоставление </w:t>
      </w:r>
      <w:r w:rsidRPr="0068190F">
        <w:rPr>
          <w:rFonts w:ascii="Times New Roman" w:hAnsi="Times New Roman"/>
          <w:sz w:val="28"/>
          <w:szCs w:val="28"/>
        </w:rPr>
        <w:t>субсидии на финансовое обеспечение государственного (муниципального) задания с доход</w:t>
      </w:r>
      <w:r w:rsidR="00F85527" w:rsidRPr="0068190F">
        <w:rPr>
          <w:rFonts w:ascii="Times New Roman" w:hAnsi="Times New Roman"/>
          <w:sz w:val="28"/>
          <w:szCs w:val="28"/>
        </w:rPr>
        <w:t>ами</w:t>
      </w:r>
      <w:r w:rsidRPr="0068190F">
        <w:rPr>
          <w:rFonts w:ascii="Times New Roman" w:hAnsi="Times New Roman"/>
          <w:sz w:val="28"/>
          <w:szCs w:val="28"/>
        </w:rPr>
        <w:t xml:space="preserve"> и расход</w:t>
      </w:r>
      <w:r w:rsidR="00F85527" w:rsidRPr="0068190F">
        <w:rPr>
          <w:rFonts w:ascii="Times New Roman" w:hAnsi="Times New Roman"/>
          <w:sz w:val="28"/>
          <w:szCs w:val="28"/>
        </w:rPr>
        <w:t>ами</w:t>
      </w:r>
      <w:r w:rsidRPr="0068190F">
        <w:rPr>
          <w:rFonts w:ascii="Times New Roman" w:hAnsi="Times New Roman"/>
          <w:sz w:val="28"/>
          <w:szCs w:val="28"/>
        </w:rPr>
        <w:t xml:space="preserve"> бюджетных учреждений посредством дополнительного кода мероприятий представлена в таблице </w:t>
      </w:r>
      <w:r w:rsidR="009C0766" w:rsidRPr="0068190F">
        <w:rPr>
          <w:rFonts w:ascii="Times New Roman" w:hAnsi="Times New Roman"/>
          <w:sz w:val="28"/>
          <w:szCs w:val="28"/>
        </w:rPr>
        <w:t>8</w:t>
      </w:r>
      <w:r w:rsidRPr="0068190F">
        <w:rPr>
          <w:rFonts w:ascii="Times New Roman" w:hAnsi="Times New Roman"/>
          <w:sz w:val="28"/>
          <w:szCs w:val="28"/>
        </w:rPr>
        <w:t>.</w:t>
      </w:r>
    </w:p>
    <w:p w:rsidR="008B6B10" w:rsidRPr="0068190F" w:rsidRDefault="008B6B10" w:rsidP="008B6B1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C238C7" w:rsidRPr="0068190F" w:rsidRDefault="00C238C7" w:rsidP="00282901">
      <w:pPr>
        <w:spacing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281869" w:rsidRPr="0068190F" w:rsidRDefault="00281869">
      <w:pPr>
        <w:rPr>
          <w:strike/>
        </w:rPr>
        <w:sectPr w:rsidR="00281869" w:rsidRPr="0068190F" w:rsidSect="00F8552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711604" w:rsidRPr="0068190F" w:rsidRDefault="00711604" w:rsidP="00F85527">
      <w:pPr>
        <w:autoSpaceDE w:val="0"/>
        <w:autoSpaceDN w:val="0"/>
        <w:adjustRightInd w:val="0"/>
        <w:spacing w:after="0" w:line="240" w:lineRule="auto"/>
        <w:ind w:right="-739" w:firstLine="851"/>
        <w:jc w:val="center"/>
        <w:rPr>
          <w:rFonts w:ascii="Times New Roman" w:hAnsi="Times New Roman"/>
          <w:sz w:val="28"/>
          <w:szCs w:val="28"/>
        </w:rPr>
      </w:pPr>
    </w:p>
    <w:p w:rsidR="00711604" w:rsidRPr="0068190F" w:rsidRDefault="00711604" w:rsidP="00F85527">
      <w:pPr>
        <w:autoSpaceDE w:val="0"/>
        <w:autoSpaceDN w:val="0"/>
        <w:adjustRightInd w:val="0"/>
        <w:spacing w:after="0" w:line="240" w:lineRule="auto"/>
        <w:ind w:right="-739" w:firstLine="851"/>
        <w:jc w:val="center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Таблица отнесения расходов </w:t>
      </w:r>
      <w:r w:rsidR="00297214" w:rsidRPr="0068190F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на предоставление субсидии на финансовое обеспечение государственного (муниципального) задания </w:t>
      </w:r>
      <w:r w:rsidRPr="0068190F">
        <w:rPr>
          <w:rFonts w:ascii="Times New Roman" w:hAnsi="Times New Roman"/>
          <w:sz w:val="28"/>
          <w:szCs w:val="28"/>
        </w:rPr>
        <w:t>в учете бюджетных учреждений</w:t>
      </w:r>
      <w:r w:rsidR="0083737C" w:rsidRPr="0068190F">
        <w:rPr>
          <w:rFonts w:ascii="Times New Roman" w:hAnsi="Times New Roman"/>
          <w:sz w:val="28"/>
          <w:szCs w:val="28"/>
        </w:rPr>
        <w:t xml:space="preserve"> по кодам классификации доходов и расходов</w:t>
      </w:r>
    </w:p>
    <w:p w:rsidR="00F27A08" w:rsidRPr="0068190F" w:rsidRDefault="00F27A08" w:rsidP="00F27A08">
      <w:pPr>
        <w:autoSpaceDE w:val="0"/>
        <w:autoSpaceDN w:val="0"/>
        <w:adjustRightInd w:val="0"/>
        <w:spacing w:after="0" w:line="240" w:lineRule="auto"/>
        <w:ind w:right="-739" w:firstLine="851"/>
        <w:jc w:val="right"/>
        <w:rPr>
          <w:rFonts w:ascii="Times New Roman" w:hAnsi="Times New Roman"/>
          <w:sz w:val="28"/>
          <w:szCs w:val="28"/>
        </w:rPr>
      </w:pPr>
      <w:r w:rsidRPr="0068190F">
        <w:rPr>
          <w:rFonts w:ascii="Times New Roman" w:hAnsi="Times New Roman"/>
          <w:sz w:val="28"/>
          <w:szCs w:val="28"/>
        </w:rPr>
        <w:t xml:space="preserve">Таблица </w:t>
      </w:r>
      <w:r w:rsidR="009C0766" w:rsidRPr="0068190F">
        <w:rPr>
          <w:rFonts w:ascii="Times New Roman" w:hAnsi="Times New Roman"/>
          <w:sz w:val="28"/>
          <w:szCs w:val="28"/>
        </w:rPr>
        <w:t>8</w:t>
      </w: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67"/>
        <w:gridCol w:w="770"/>
        <w:gridCol w:w="1683"/>
        <w:gridCol w:w="868"/>
        <w:gridCol w:w="2977"/>
        <w:gridCol w:w="1559"/>
        <w:gridCol w:w="992"/>
        <w:gridCol w:w="993"/>
        <w:gridCol w:w="2411"/>
      </w:tblGrid>
      <w:tr w:rsidR="0068190F" w:rsidRPr="0068190F" w:rsidTr="00C60A27">
        <w:trPr>
          <w:trHeight w:val="675"/>
        </w:trPr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средств учредителем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в учете бюджетных учреждений</w:t>
            </w:r>
          </w:p>
        </w:tc>
      </w:tr>
      <w:tr w:rsidR="0068190F" w:rsidRPr="0068190F" w:rsidTr="00C60A27">
        <w:trPr>
          <w:trHeight w:val="405"/>
        </w:trPr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мероприятия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расходов</w:t>
            </w:r>
          </w:p>
        </w:tc>
      </w:tr>
      <w:tr w:rsidR="0068190F" w:rsidRPr="0068190F" w:rsidTr="00C60A27">
        <w:trPr>
          <w:trHeight w:val="315"/>
        </w:trPr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68190F" w:rsidRPr="0068190F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B53E9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</w:tr>
      <w:tr w:rsidR="0068190F" w:rsidRPr="0068190F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8190F" w:rsidRDefault="00B53E9F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и развития учреждений, оказывающих муниципальные услуги (работы) в сфере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0F" w:rsidRPr="0068190F" w:rsidRDefault="0068190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  <w:p w:rsidR="005C1E4D" w:rsidRPr="0068190F" w:rsidRDefault="0068190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C1E4D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68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68190F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68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Х05</w:t>
            </w:r>
            <w:r w:rsidR="0068190F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0F" w:rsidRPr="0068190F" w:rsidRDefault="0068190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8190F" w:rsidRPr="0068190F" w:rsidTr="00C60A27">
        <w:trPr>
          <w:trHeight w:val="31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8190F" w:rsidRDefault="0068190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</w:tr>
      <w:tr w:rsidR="0068190F" w:rsidRPr="0068190F" w:rsidTr="00C60A27">
        <w:trPr>
          <w:trHeight w:val="126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8190F" w:rsidRDefault="0068190F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и развития учреждений, оказывающих муниципальные услуги (работы) по организации занятий физической культурой и спортом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68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</w:t>
            </w:r>
            <w:r w:rsidR="0068190F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68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50900</w:t>
            </w:r>
            <w:r w:rsid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8190F" w:rsidRPr="0068190F" w:rsidTr="00C60A27">
        <w:trPr>
          <w:trHeight w:val="15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8190F" w:rsidRDefault="0068190F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спортивных объектов нормам безопасности и требованиям, указанным в национальных стандартах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68190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09005</w:t>
            </w:r>
            <w:r w:rsidR="005C1E4D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68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8190F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="0068190F"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8190F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8190F" w:rsidRPr="0068190F" w:rsidTr="00C60A27">
        <w:trPr>
          <w:trHeight w:val="79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8190F" w:rsidRDefault="0068190F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9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</w:tr>
      <w:tr w:rsidR="006171EB" w:rsidRPr="006171EB" w:rsidTr="00C60A27">
        <w:trPr>
          <w:trHeight w:val="315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68190F" w:rsidP="00617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</w:t>
            </w:r>
            <w:r w:rsidR="006171EB"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лидарности в укреплении государства и защиты общего Отечества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252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социокультурной интеграции и адаптации мигрантов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12003ХХХХХ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15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12004ХХХХХ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6171EB">
        <w:trPr>
          <w:trHeight w:val="2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EB" w:rsidRPr="006171EB" w:rsidRDefault="006171EB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граждан, связанных с их этнической принадлежностью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12005ХХХХХ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63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Содействие этнокультурному многообразию народов России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12006ХХХХХ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286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B" w:rsidRDefault="005C1E4D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  <w:p w:rsidR="005C1E4D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1E4D"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6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в сфере профилактики экстремизма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12008ХХХХХ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67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EB" w:rsidRPr="006171EB" w:rsidRDefault="006171EB" w:rsidP="00617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220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  <w:tr w:rsidR="006171EB" w:rsidRPr="006171EB" w:rsidTr="00C60A27">
        <w:trPr>
          <w:trHeight w:val="190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E4D" w:rsidRPr="006171EB" w:rsidRDefault="005C1E4D" w:rsidP="005C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12011ХХХХХ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4D" w:rsidRPr="006171EB" w:rsidRDefault="005C1E4D" w:rsidP="005C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соответствующим КВР и КОСГУ</w:t>
            </w:r>
          </w:p>
        </w:tc>
      </w:tr>
    </w:tbl>
    <w:p w:rsidR="00F27A08" w:rsidRPr="006171EB" w:rsidRDefault="00F27A08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Pr="006171EB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Pr="006171EB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Pr="006171EB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Pr="006171EB" w:rsidRDefault="00297214" w:rsidP="00F27A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97214" w:rsidRPr="001D6336" w:rsidRDefault="00297214" w:rsidP="00F27A08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297214" w:rsidRPr="001D6336" w:rsidRDefault="00297214" w:rsidP="00F27A08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  <w:sectPr w:rsidR="00297214" w:rsidRPr="001D6336" w:rsidSect="00281869">
          <w:pgSz w:w="16838" w:h="11906" w:orient="landscape"/>
          <w:pgMar w:top="340" w:right="1134" w:bottom="1134" w:left="1134" w:header="709" w:footer="709" w:gutter="0"/>
          <w:cols w:space="708"/>
          <w:docGrid w:linePitch="360"/>
        </w:sectPr>
      </w:pPr>
    </w:p>
    <w:p w:rsidR="00297214" w:rsidRPr="00D51A35" w:rsidRDefault="00297214" w:rsidP="00297214">
      <w:pPr>
        <w:jc w:val="center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lastRenderedPageBreak/>
        <w:t>4</w:t>
      </w:r>
      <w:r w:rsidR="00BD0BAE" w:rsidRPr="00D51A35">
        <w:rPr>
          <w:rFonts w:ascii="Times New Roman" w:hAnsi="Times New Roman"/>
          <w:sz w:val="28"/>
          <w:szCs w:val="28"/>
        </w:rPr>
        <w:t>.</w:t>
      </w:r>
      <w:r w:rsidRPr="00D51A35">
        <w:rPr>
          <w:rFonts w:ascii="Times New Roman" w:hAnsi="Times New Roman"/>
          <w:sz w:val="28"/>
          <w:szCs w:val="28"/>
        </w:rPr>
        <w:t xml:space="preserve"> Дополнительный классификатор кодов субсидии, предоставляемой бюджетным учреждениям на иные цели</w:t>
      </w:r>
    </w:p>
    <w:p w:rsidR="00E55CE4" w:rsidRPr="00D51A35" w:rsidRDefault="00CD6F3D" w:rsidP="0022170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 xml:space="preserve">Классификатор кодов субсидии </w:t>
      </w:r>
      <w:r w:rsidR="00E55CE4" w:rsidRPr="00D51A35">
        <w:rPr>
          <w:rFonts w:ascii="Times New Roman" w:hAnsi="Times New Roman"/>
          <w:sz w:val="28"/>
          <w:szCs w:val="28"/>
        </w:rPr>
        <w:t xml:space="preserve">вводится </w:t>
      </w:r>
      <w:r w:rsidRPr="00D51A35">
        <w:rPr>
          <w:rFonts w:ascii="Times New Roman" w:hAnsi="Times New Roman"/>
          <w:sz w:val="28"/>
          <w:szCs w:val="28"/>
        </w:rPr>
        <w:t xml:space="preserve">для обеспечения сопоставимости расходов бюджета городского поселения Лянтор на предоставление бюджетным учреждениям субсидии на иные цели с доходами и расходами бюджетных учреждений, осуществляющих исполнение планов финансово-хозяйственной деятельности </w:t>
      </w:r>
      <w:r w:rsidR="00E55CE4" w:rsidRPr="00D51A35">
        <w:rPr>
          <w:rFonts w:ascii="Times New Roman" w:hAnsi="Times New Roman"/>
          <w:sz w:val="28"/>
          <w:szCs w:val="28"/>
        </w:rPr>
        <w:t xml:space="preserve">по коду вида финансового обеспечения «5» - </w:t>
      </w:r>
      <w:r w:rsidR="00E55CE4" w:rsidRPr="00D51A35">
        <w:rPr>
          <w:rFonts w:ascii="Times New Roman" w:eastAsiaTheme="minorHAnsi" w:hAnsi="Times New Roman"/>
          <w:iCs/>
          <w:sz w:val="28"/>
          <w:szCs w:val="28"/>
        </w:rPr>
        <w:t xml:space="preserve">субсидии на иные цели – в разрезе целевых субсидий. </w:t>
      </w:r>
      <w:r w:rsidR="00E55CE4" w:rsidRPr="00D51A35">
        <w:rPr>
          <w:rFonts w:ascii="Times New Roman" w:hAnsi="Times New Roman"/>
          <w:sz w:val="28"/>
          <w:szCs w:val="28"/>
        </w:rPr>
        <w:t xml:space="preserve">Данный классификатор служит для организации обособленного учета </w:t>
      </w:r>
      <w:r w:rsidR="00CF6B6A" w:rsidRPr="00D51A35">
        <w:rPr>
          <w:rFonts w:ascii="Times New Roman" w:hAnsi="Times New Roman"/>
          <w:sz w:val="28"/>
          <w:szCs w:val="28"/>
        </w:rPr>
        <w:t xml:space="preserve">по целевому назначению </w:t>
      </w:r>
      <w:r w:rsidR="00E55CE4" w:rsidRPr="00D51A35">
        <w:rPr>
          <w:rFonts w:ascii="Times New Roman" w:hAnsi="Times New Roman"/>
          <w:sz w:val="28"/>
          <w:szCs w:val="28"/>
        </w:rPr>
        <w:t>поступлений, выбытий и остатков финансовых средств бюджетных учреждений</w:t>
      </w:r>
      <w:r w:rsidR="00CF6B6A" w:rsidRPr="00D51A35">
        <w:rPr>
          <w:rFonts w:ascii="Times New Roman" w:hAnsi="Times New Roman"/>
          <w:sz w:val="28"/>
          <w:szCs w:val="28"/>
        </w:rPr>
        <w:t xml:space="preserve">. Код субсидии имеет следующую структуру (Таблица </w:t>
      </w:r>
      <w:r w:rsidR="006171EB" w:rsidRPr="00D51A35">
        <w:rPr>
          <w:rFonts w:ascii="Times New Roman" w:hAnsi="Times New Roman"/>
          <w:sz w:val="28"/>
          <w:szCs w:val="28"/>
        </w:rPr>
        <w:t>9</w:t>
      </w:r>
      <w:r w:rsidR="00CF6B6A" w:rsidRPr="00D51A35">
        <w:rPr>
          <w:rFonts w:ascii="Times New Roman" w:hAnsi="Times New Roman"/>
          <w:sz w:val="28"/>
          <w:szCs w:val="28"/>
        </w:rPr>
        <w:t>):</w:t>
      </w:r>
    </w:p>
    <w:p w:rsidR="00CF6B6A" w:rsidRPr="00D51A35" w:rsidRDefault="00CF6B6A" w:rsidP="00E55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297214" w:rsidRPr="00D51A35" w:rsidRDefault="00CF6B6A" w:rsidP="00CF6B6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 xml:space="preserve">Таблица </w:t>
      </w:r>
      <w:r w:rsidR="006171EB" w:rsidRPr="00D51A35">
        <w:rPr>
          <w:rFonts w:ascii="Times New Roman" w:hAnsi="Times New Roman"/>
          <w:sz w:val="28"/>
          <w:szCs w:val="28"/>
        </w:rPr>
        <w:t>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1D6336" w:rsidRPr="00D51A35" w:rsidTr="0022170C">
        <w:tc>
          <w:tcPr>
            <w:tcW w:w="2694" w:type="dxa"/>
            <w:vAlign w:val="center"/>
          </w:tcPr>
          <w:p w:rsidR="00CF6B6A" w:rsidRPr="00D51A35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0ХХ 00 0 000</w:t>
            </w:r>
          </w:p>
        </w:tc>
        <w:tc>
          <w:tcPr>
            <w:tcW w:w="7654" w:type="dxa"/>
            <w:vAlign w:val="center"/>
          </w:tcPr>
          <w:p w:rsidR="00CF6B6A" w:rsidRPr="00D51A35" w:rsidRDefault="00CF6B6A" w:rsidP="001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 xml:space="preserve">Год выделения субсидии </w:t>
            </w:r>
            <w:r w:rsidR="006150DC" w:rsidRPr="00D51A35">
              <w:rPr>
                <w:rFonts w:ascii="Times New Roman" w:hAnsi="Times New Roman"/>
                <w:sz w:val="28"/>
                <w:szCs w:val="28"/>
              </w:rPr>
              <w:t>на иные цели</w:t>
            </w:r>
          </w:p>
        </w:tc>
      </w:tr>
      <w:tr w:rsidR="001D6336" w:rsidRPr="00D51A35" w:rsidTr="0022170C">
        <w:tc>
          <w:tcPr>
            <w:tcW w:w="2694" w:type="dxa"/>
            <w:vAlign w:val="center"/>
          </w:tcPr>
          <w:p w:rsidR="00CF6B6A" w:rsidRPr="00D51A35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0ХХ ХХ 0 000</w:t>
            </w:r>
          </w:p>
        </w:tc>
        <w:tc>
          <w:tcPr>
            <w:tcW w:w="7654" w:type="dxa"/>
            <w:vAlign w:val="center"/>
          </w:tcPr>
          <w:p w:rsidR="00CF6B6A" w:rsidRPr="00D51A35" w:rsidRDefault="00CF6B6A" w:rsidP="00CF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Код источника финансирования субсидии на иные цели</w:t>
            </w:r>
          </w:p>
        </w:tc>
      </w:tr>
      <w:tr w:rsidR="001D6336" w:rsidRPr="00D51A35" w:rsidTr="0022170C">
        <w:tc>
          <w:tcPr>
            <w:tcW w:w="2694" w:type="dxa"/>
            <w:vAlign w:val="center"/>
          </w:tcPr>
          <w:p w:rsidR="00CF6B6A" w:rsidRPr="00D51A35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0ХХ ХХ Х 000</w:t>
            </w:r>
          </w:p>
        </w:tc>
        <w:tc>
          <w:tcPr>
            <w:tcW w:w="7654" w:type="dxa"/>
            <w:vAlign w:val="center"/>
          </w:tcPr>
          <w:p w:rsidR="00CF6B6A" w:rsidRPr="00D51A35" w:rsidRDefault="00CF6B6A" w:rsidP="00CF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Код бюджетного учреждения</w:t>
            </w:r>
          </w:p>
        </w:tc>
      </w:tr>
      <w:tr w:rsidR="00CF6B6A" w:rsidRPr="00D51A35" w:rsidTr="0022170C">
        <w:tc>
          <w:tcPr>
            <w:tcW w:w="2694" w:type="dxa"/>
            <w:vAlign w:val="center"/>
          </w:tcPr>
          <w:p w:rsidR="00CF6B6A" w:rsidRPr="00D51A35" w:rsidRDefault="00CF6B6A" w:rsidP="0083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0ХХ ХХ Х ХХХ</w:t>
            </w:r>
          </w:p>
        </w:tc>
        <w:tc>
          <w:tcPr>
            <w:tcW w:w="7654" w:type="dxa"/>
            <w:vAlign w:val="center"/>
          </w:tcPr>
          <w:p w:rsidR="00CF6B6A" w:rsidRPr="00D51A35" w:rsidRDefault="00CF6B6A" w:rsidP="001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5">
              <w:rPr>
                <w:rFonts w:ascii="Times New Roman" w:hAnsi="Times New Roman"/>
                <w:sz w:val="28"/>
                <w:szCs w:val="28"/>
              </w:rPr>
              <w:t>Порядковый номер субсидии на иные цели</w:t>
            </w:r>
          </w:p>
        </w:tc>
      </w:tr>
    </w:tbl>
    <w:p w:rsidR="00297214" w:rsidRPr="00D51A35" w:rsidRDefault="00297214" w:rsidP="00CD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DC" w:rsidRPr="00D51A35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Код года выделения субсидии на иные цели (2-3 разряды) соответствует последним двум цифрам года, в котором выделяется субсидия.</w:t>
      </w:r>
    </w:p>
    <w:p w:rsidR="006150DC" w:rsidRPr="00D51A35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Код источника финансирования субсидии на иные цели (4-5 разряды) соответствует следующим значениям:</w:t>
      </w:r>
    </w:p>
    <w:p w:rsidR="006150DC" w:rsidRPr="00D51A35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 xml:space="preserve">- 01 – </w:t>
      </w:r>
      <w:r w:rsidR="00791CB0" w:rsidRPr="00D51A35">
        <w:rPr>
          <w:rFonts w:ascii="Times New Roman" w:hAnsi="Times New Roman"/>
          <w:sz w:val="28"/>
          <w:szCs w:val="28"/>
        </w:rPr>
        <w:t>субсидии на иные цели за счет иных межбюджетных трансфертов, предоставляемых бюджету городского поселения Лянтор из федерального бюджета</w:t>
      </w:r>
      <w:r w:rsidRPr="00D51A35">
        <w:rPr>
          <w:rFonts w:ascii="Times New Roman" w:hAnsi="Times New Roman"/>
          <w:sz w:val="28"/>
          <w:szCs w:val="28"/>
        </w:rPr>
        <w:t>;</w:t>
      </w:r>
    </w:p>
    <w:p w:rsidR="006150DC" w:rsidRPr="00D51A35" w:rsidRDefault="006150D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- 02 – субсидии на иные цели за счет иных межбюджетных трансфертов, предоставляемых бюджету городского поселения Лянтор из бюджет</w:t>
      </w:r>
      <w:r w:rsidR="00791CB0" w:rsidRPr="00D51A35">
        <w:rPr>
          <w:rFonts w:ascii="Times New Roman" w:hAnsi="Times New Roman"/>
          <w:sz w:val="28"/>
          <w:szCs w:val="28"/>
        </w:rPr>
        <w:t>а</w:t>
      </w:r>
      <w:r w:rsidRPr="00D51A35">
        <w:rPr>
          <w:rFonts w:ascii="Times New Roman" w:hAnsi="Times New Roman"/>
          <w:sz w:val="28"/>
          <w:szCs w:val="28"/>
        </w:rPr>
        <w:t xml:space="preserve"> </w:t>
      </w:r>
      <w:r w:rsidR="00791CB0" w:rsidRPr="00D51A35">
        <w:rPr>
          <w:rFonts w:ascii="Times New Roman" w:hAnsi="Times New Roman"/>
          <w:sz w:val="28"/>
          <w:szCs w:val="28"/>
        </w:rPr>
        <w:t>ХМАО – Югры;</w:t>
      </w:r>
    </w:p>
    <w:p w:rsidR="00791CB0" w:rsidRPr="00D51A35" w:rsidRDefault="00791CB0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- 05 – субсидии на иные цели за счет иных межбюджетных трансфертов, предоставляемых бюджету городского поселения Лянтор из бюджета Сургутского района;</w:t>
      </w:r>
    </w:p>
    <w:p w:rsidR="00791CB0" w:rsidRPr="00D51A35" w:rsidRDefault="00791CB0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- 13 – субсидии на иные цели за счет средств бюджета городского поселения Лянтор.</w:t>
      </w:r>
    </w:p>
    <w:p w:rsidR="00CF6B6A" w:rsidRPr="00D51A35" w:rsidRDefault="00CF6B6A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 xml:space="preserve">Код бюджетного учреждения </w:t>
      </w:r>
      <w:r w:rsidR="006150DC" w:rsidRPr="00D51A35">
        <w:rPr>
          <w:rFonts w:ascii="Times New Roman" w:hAnsi="Times New Roman"/>
          <w:sz w:val="28"/>
          <w:szCs w:val="28"/>
        </w:rPr>
        <w:t>(6 разряд</w:t>
      </w:r>
      <w:r w:rsidR="0083737C" w:rsidRPr="00D51A35">
        <w:rPr>
          <w:rFonts w:ascii="Times New Roman" w:hAnsi="Times New Roman"/>
          <w:sz w:val="28"/>
          <w:szCs w:val="28"/>
        </w:rPr>
        <w:t xml:space="preserve">) </w:t>
      </w:r>
      <w:r w:rsidRPr="00D51A35">
        <w:rPr>
          <w:rFonts w:ascii="Times New Roman" w:hAnsi="Times New Roman"/>
          <w:sz w:val="28"/>
          <w:szCs w:val="28"/>
        </w:rPr>
        <w:t xml:space="preserve">определяется в соответствии с таблицей </w:t>
      </w:r>
      <w:r w:rsidR="006171EB" w:rsidRPr="00D51A35">
        <w:rPr>
          <w:rFonts w:ascii="Times New Roman" w:hAnsi="Times New Roman"/>
          <w:sz w:val="28"/>
          <w:szCs w:val="28"/>
        </w:rPr>
        <w:t>7</w:t>
      </w:r>
      <w:r w:rsidR="0083737C" w:rsidRPr="00D51A35">
        <w:rPr>
          <w:rFonts w:ascii="Times New Roman" w:hAnsi="Times New Roman"/>
          <w:sz w:val="28"/>
          <w:szCs w:val="28"/>
        </w:rPr>
        <w:t xml:space="preserve"> Порядка.</w:t>
      </w:r>
    </w:p>
    <w:p w:rsidR="00BF2A65" w:rsidRPr="00D51A35" w:rsidRDefault="0083737C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Порядковый номер субсидии на иные цели (7-9 разряды) п</w:t>
      </w:r>
      <w:r w:rsidR="006A1841" w:rsidRPr="00D51A35">
        <w:rPr>
          <w:rFonts w:ascii="Times New Roman" w:hAnsi="Times New Roman"/>
          <w:sz w:val="28"/>
          <w:szCs w:val="28"/>
        </w:rPr>
        <w:t xml:space="preserve">рисваивается, начиная с номера 001 и далее в порядке возрастания, </w:t>
      </w:r>
      <w:r w:rsidRPr="00D51A35">
        <w:rPr>
          <w:rFonts w:ascii="Times New Roman" w:hAnsi="Times New Roman"/>
          <w:sz w:val="28"/>
          <w:szCs w:val="28"/>
        </w:rPr>
        <w:t>по мере возникновения фактов выделения субсидии</w:t>
      </w:r>
      <w:r w:rsidR="00BF2A65" w:rsidRPr="00D51A35">
        <w:rPr>
          <w:rFonts w:ascii="Times New Roman" w:hAnsi="Times New Roman"/>
          <w:sz w:val="28"/>
          <w:szCs w:val="28"/>
        </w:rPr>
        <w:t>.</w:t>
      </w:r>
    </w:p>
    <w:p w:rsidR="0083737C" w:rsidRPr="00D51A35" w:rsidRDefault="00BF2A65" w:rsidP="00CF6B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A35">
        <w:rPr>
          <w:rFonts w:ascii="Times New Roman" w:hAnsi="Times New Roman"/>
          <w:sz w:val="28"/>
          <w:szCs w:val="28"/>
        </w:rPr>
        <w:t>Код субсидии на иные цели, сформированный в соответствии с вышеустановленным</w:t>
      </w:r>
      <w:r w:rsidR="006A1841" w:rsidRPr="00D51A35">
        <w:rPr>
          <w:rFonts w:ascii="Times New Roman" w:hAnsi="Times New Roman"/>
          <w:sz w:val="28"/>
          <w:szCs w:val="28"/>
        </w:rPr>
        <w:t>и</w:t>
      </w:r>
      <w:r w:rsidRPr="00D51A35">
        <w:rPr>
          <w:rFonts w:ascii="Times New Roman" w:hAnsi="Times New Roman"/>
          <w:sz w:val="28"/>
          <w:szCs w:val="28"/>
        </w:rPr>
        <w:t xml:space="preserve"> п</w:t>
      </w:r>
      <w:r w:rsidR="006A1841" w:rsidRPr="00D51A35">
        <w:rPr>
          <w:rFonts w:ascii="Times New Roman" w:hAnsi="Times New Roman"/>
          <w:sz w:val="28"/>
          <w:szCs w:val="28"/>
        </w:rPr>
        <w:t>равилами</w:t>
      </w:r>
      <w:r w:rsidRPr="00D51A35">
        <w:rPr>
          <w:rFonts w:ascii="Times New Roman" w:hAnsi="Times New Roman"/>
          <w:sz w:val="28"/>
          <w:szCs w:val="28"/>
        </w:rPr>
        <w:t>,</w:t>
      </w:r>
      <w:r w:rsidR="0083737C" w:rsidRPr="00D51A35">
        <w:rPr>
          <w:rFonts w:ascii="Times New Roman" w:hAnsi="Times New Roman"/>
          <w:sz w:val="28"/>
          <w:szCs w:val="28"/>
        </w:rPr>
        <w:t xml:space="preserve"> закрепляется </w:t>
      </w:r>
      <w:r w:rsidRPr="00D51A35">
        <w:rPr>
          <w:rFonts w:ascii="Times New Roman" w:hAnsi="Times New Roman"/>
          <w:sz w:val="28"/>
          <w:szCs w:val="28"/>
        </w:rPr>
        <w:t xml:space="preserve">в </w:t>
      </w:r>
      <w:r w:rsidR="0083737C" w:rsidRPr="00D51A35">
        <w:rPr>
          <w:rFonts w:ascii="Times New Roman" w:hAnsi="Times New Roman"/>
          <w:sz w:val="28"/>
          <w:szCs w:val="28"/>
        </w:rPr>
        <w:t>перечне целевых субсидий</w:t>
      </w:r>
      <w:r w:rsidR="006A1841" w:rsidRPr="00D51A35">
        <w:rPr>
          <w:rFonts w:ascii="Times New Roman" w:hAnsi="Times New Roman"/>
          <w:sz w:val="28"/>
          <w:szCs w:val="28"/>
        </w:rPr>
        <w:t xml:space="preserve"> и доводится до сведения бюджетных учреждений путем направления Уведомления об объемах субсидии на иные цели.</w:t>
      </w:r>
    </w:p>
    <w:p w:rsidR="00CF6B6A" w:rsidRDefault="00CF6B6A" w:rsidP="00CD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14" w:rsidRDefault="00995814" w:rsidP="0099581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0BAE">
        <w:rPr>
          <w:rFonts w:ascii="Times New Roman" w:hAnsi="Times New Roman"/>
          <w:sz w:val="28"/>
          <w:szCs w:val="28"/>
        </w:rPr>
        <w:t>Дополнительный классификатор кодов</w:t>
      </w:r>
      <w:r>
        <w:rPr>
          <w:rFonts w:ascii="Times New Roman" w:hAnsi="Times New Roman"/>
          <w:sz w:val="28"/>
          <w:szCs w:val="28"/>
        </w:rPr>
        <w:t xml:space="preserve"> расходов контрактной системы</w:t>
      </w:r>
    </w:p>
    <w:p w:rsidR="00995814" w:rsidRDefault="00995814" w:rsidP="0099581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5814" w:rsidRDefault="00995814" w:rsidP="0099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lastRenderedPageBreak/>
        <w:t>Дополнительный классификатор кодов</w:t>
      </w:r>
      <w:r>
        <w:rPr>
          <w:rFonts w:ascii="Times New Roman" w:hAnsi="Times New Roman"/>
          <w:sz w:val="28"/>
          <w:szCs w:val="28"/>
        </w:rPr>
        <w:t xml:space="preserve"> расходов контрактной системы (далее - КРКС) вводится с целью </w:t>
      </w:r>
      <w:r w:rsidRPr="00BD0BAE">
        <w:rPr>
          <w:rFonts w:ascii="Times New Roman" w:hAnsi="Times New Roman"/>
          <w:sz w:val="28"/>
          <w:szCs w:val="28"/>
        </w:rPr>
        <w:t xml:space="preserve">организации обособленного учета </w:t>
      </w:r>
      <w:r>
        <w:rPr>
          <w:rFonts w:ascii="Times New Roman" w:hAnsi="Times New Roman"/>
          <w:sz w:val="28"/>
          <w:szCs w:val="28"/>
        </w:rPr>
        <w:t xml:space="preserve">расходов, осуществляемых в рамках Федерального </w:t>
      </w:r>
      <w:r>
        <w:rPr>
          <w:rFonts w:ascii="Times New Roman" w:eastAsiaTheme="minorHAnsi" w:hAnsi="Times New Roman"/>
          <w:sz w:val="28"/>
          <w:szCs w:val="28"/>
        </w:rPr>
        <w:t>закона от 05.04.2013 N 44-ФЗ "О контрактной системе в сфере закупок товаров, работ, услуг для обеспечения государственных и муниципальных нужд" (далее – Закон от 05.04.2013 № 44-ФЗ) и применяется в учете плановых показателей по расходам бюджета городского поселения Лянтор. Перечень КРКС представлен в Таблице 10.</w:t>
      </w:r>
    </w:p>
    <w:p w:rsidR="00995814" w:rsidRDefault="00995814" w:rsidP="0099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995814" w:rsidRDefault="00995814" w:rsidP="0099581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0"/>
        <w:gridCol w:w="6260"/>
        <w:gridCol w:w="2661"/>
      </w:tblGrid>
      <w:tr w:rsidR="00995814" w:rsidTr="00995814">
        <w:tc>
          <w:tcPr>
            <w:tcW w:w="1526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Код</w:t>
            </w:r>
          </w:p>
        </w:tc>
        <w:tc>
          <w:tcPr>
            <w:tcW w:w="6379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995814" w:rsidTr="00995814">
        <w:tc>
          <w:tcPr>
            <w:tcW w:w="1526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6379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Расходы на закупки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Законом от 05.04.2013 № 44-ФЗ</w:t>
            </w:r>
          </w:p>
        </w:tc>
        <w:tc>
          <w:tcPr>
            <w:tcW w:w="2693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ind w:right="-39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Код 100 в учете не используется</w:t>
            </w:r>
          </w:p>
        </w:tc>
      </w:tr>
      <w:tr w:rsidR="00995814" w:rsidTr="00995814">
        <w:tc>
          <w:tcPr>
            <w:tcW w:w="1526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110</w:t>
            </w:r>
          </w:p>
        </w:tc>
        <w:tc>
          <w:tcPr>
            <w:tcW w:w="6379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Расходы на оплату контрактов, заключенных в соответствии с планами –графиками предыдущих лет, и на оплату кредиторской задолженности, возникшей по состоянию на начало текущего года</w:t>
            </w:r>
          </w:p>
        </w:tc>
        <w:tc>
          <w:tcPr>
            <w:tcW w:w="2693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814" w:rsidTr="00995814">
        <w:tc>
          <w:tcPr>
            <w:tcW w:w="1526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</w:tc>
        <w:tc>
          <w:tcPr>
            <w:tcW w:w="6379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Неконтрактируемые расходы</w:t>
            </w:r>
          </w:p>
        </w:tc>
        <w:tc>
          <w:tcPr>
            <w:tcW w:w="2693" w:type="dxa"/>
          </w:tcPr>
          <w:p w:rsidR="00995814" w:rsidRDefault="00995814" w:rsidP="009958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95814" w:rsidRDefault="00995814" w:rsidP="00995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814" w:rsidRDefault="00995814" w:rsidP="00995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расходы бюджета городского поселения Лянтор не попадают под действие Закона от 05.04.2013 № 44-ФЗ, то указывается код 000.»</w:t>
      </w:r>
    </w:p>
    <w:p w:rsidR="00995814" w:rsidRDefault="00995814" w:rsidP="00CD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14" w:rsidRDefault="00995814" w:rsidP="00995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D0BAE">
        <w:rPr>
          <w:rFonts w:ascii="Times New Roman" w:hAnsi="Times New Roman"/>
          <w:sz w:val="28"/>
          <w:szCs w:val="28"/>
        </w:rPr>
        <w:t>Дополнительный классификатор кодов</w:t>
      </w:r>
      <w:r>
        <w:rPr>
          <w:rFonts w:ascii="Times New Roman" w:hAnsi="Times New Roman"/>
          <w:sz w:val="28"/>
          <w:szCs w:val="28"/>
        </w:rPr>
        <w:t xml:space="preserve"> субъэкономических статей расходов</w:t>
      </w:r>
    </w:p>
    <w:p w:rsidR="00995814" w:rsidRDefault="00995814" w:rsidP="00CD6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14" w:rsidRPr="00995814" w:rsidRDefault="00995814" w:rsidP="00995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BAE">
        <w:rPr>
          <w:rFonts w:ascii="Times New Roman" w:hAnsi="Times New Roman"/>
          <w:sz w:val="28"/>
          <w:szCs w:val="28"/>
        </w:rPr>
        <w:t>Дополнительный классификатор кодов</w:t>
      </w:r>
      <w:r>
        <w:rPr>
          <w:rFonts w:ascii="Times New Roman" w:hAnsi="Times New Roman"/>
          <w:sz w:val="28"/>
          <w:szCs w:val="28"/>
        </w:rPr>
        <w:t xml:space="preserve"> субъэкономических статей расходов (далее – СубКОСГУ) применяется с целью детализации классифика</w:t>
      </w:r>
      <w:r w:rsidR="006B3982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операций сектора государственного управления (КОСГУ), утвержденного п</w:t>
      </w:r>
      <w:r w:rsidRPr="0099581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95814">
        <w:rPr>
          <w:rFonts w:ascii="Times New Roman" w:hAnsi="Times New Roman"/>
          <w:sz w:val="28"/>
          <w:szCs w:val="28"/>
        </w:rPr>
        <w:t xml:space="preserve"> Минфина России от 29.11.2017 N 209н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814">
        <w:rPr>
          <w:rFonts w:ascii="Times New Roman" w:hAnsi="Times New Roman"/>
          <w:sz w:val="28"/>
          <w:szCs w:val="28"/>
        </w:rPr>
        <w:t>"Об утверждении Порядка применения классификации операций сектора государственного управления"</w:t>
      </w:r>
      <w:r w:rsidR="006B3982">
        <w:rPr>
          <w:rFonts w:ascii="Times New Roman" w:hAnsi="Times New Roman"/>
          <w:sz w:val="28"/>
          <w:szCs w:val="28"/>
        </w:rPr>
        <w:t xml:space="preserve">. </w:t>
      </w:r>
      <w:r w:rsidR="006B3982">
        <w:rPr>
          <w:rFonts w:ascii="Times New Roman" w:eastAsiaTheme="minorHAnsi" w:hAnsi="Times New Roman"/>
          <w:sz w:val="28"/>
          <w:szCs w:val="28"/>
        </w:rPr>
        <w:t>Перечень СубКОСГУ представлен в Таблице 11.</w:t>
      </w:r>
    </w:p>
    <w:p w:rsidR="00995814" w:rsidRDefault="00995814" w:rsidP="009958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814" w:rsidRPr="00D51A35" w:rsidRDefault="006B3982" w:rsidP="006B39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2122"/>
        <w:gridCol w:w="8202"/>
      </w:tblGrid>
      <w:tr w:rsidR="0022170C" w:rsidRPr="00782013" w:rsidTr="00C80C82">
        <w:trPr>
          <w:trHeight w:val="14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70C" w:rsidRPr="0078201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  <w:r w:rsidRPr="00782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СубКОСГУ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70C" w:rsidRPr="0078201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2170C" w:rsidRPr="00782013" w:rsidTr="00C80C82">
        <w:trPr>
          <w:trHeight w:val="282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70C" w:rsidRPr="0078201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20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70C" w:rsidRPr="0078201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20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22170C" w:rsidRPr="0078201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211.00.00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782013" w:rsidRDefault="0022170C" w:rsidP="00C80C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39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заработной платы и удержаний, произведенных с заработной платы (в том числе НДФЛ, удержания по исполнительным документам)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211.00.20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Единовременная выплата к отпуску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выплаты (в том числе единовременная выплата при выходе на пенсию, на погребение, впервые вступившим в брак, молодым специалистам)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211.00.40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 xml:space="preserve">Выходное пособие работникам при их увольнении в связи с ликвидацией, либо реорганизацией учреждений, иными </w:t>
            </w:r>
            <w:r w:rsidRPr="00C15F6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организационно-штатными мероприятиями, приводящими к сокращению численности или штата учреждения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212.00.00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717135" w:rsidP="00EB6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005">
              <w:rPr>
                <w:rFonts w:ascii="Times New Roman" w:hAnsi="Times New Roman"/>
                <w:b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212.00.10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Суточные при служебных командировках и курсах повышения квалификации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212.00.40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Единовременная выплата к отпуску на оздоровление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212.00.70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Компенсация расходов, связанных с проездом при переезде из районов Крайнего Севера, лицам, работающим в районах Крайнего Севера, приравненных к ним местностях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212.10.00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Другие аналогичные расходы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222.00.00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Транспортные услуги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222.00.10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Найм транспортных средств, услуги по пассажирским и грузовым перевозкам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222.00.20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проезда к месту нахождения учебного заведения и обратно работникам, совмещающим работу с обучением в образовательных учреждениях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222.00.30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Проезд призывников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222.10.00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Другие аналогичные расходы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223.00.00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Коммунальные услуги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223.00.10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услуг отопления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223.00.30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услуг горячего водоснабжения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223.00.40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услуг предоставления электроэнергии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223.00.50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услуг холодного водоснабжения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223.00.60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услуг водоотведения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223.00.70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услуг обращения с твердыми коммунальными отходами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225.00.00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Вывоз и утилизация мусора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225.00.20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Уборка и вывоз снега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Благоустройство территорий, техническое обслуживание наружных инженерных сетей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225.00.40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Текущий ремонт внутренних инженерных сетей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225.00.50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Техническое обслуживание внутренних инженерных сетей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225.00.60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Техобслуживание, ремонт, поверка, монтаж и пуско-наладка узлов учета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225.00.70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Текущий ремонт зданий и сооружений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225.00.80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ТО и ТР транспорта и оборудования, инвентаря, заправка картриджей к оргтехнике, зарядка огнетушителей, огнезащитная обработка имущества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225.00.90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договоров на оказание услуг по техническому обслуживанию, ремонту, эксплуатации элементов охранной сигнализации, систем видеонаблюдения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225.01.00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Оплата договоров на оказание услуг по техническому обслуживанию, ремонту элементов пожарной сигнализации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225.10.00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Другие аналогичные расходы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226.00.00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Прочие работы, услуги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lastRenderedPageBreak/>
              <w:t>226.00.10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Расходы на НИОКР, геологоразведочные работы и услуги, услуги по типовому проектированию, проектные и изыскательские работы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226.00.20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Расходы на медицинские услуги (в том числе диспансеризация, предрейсовые осмотры водителей, возмещение расходов на прохождение медицинского осмотра)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Расходы, связанные со служебными командировками (в том числе возмещение расходов по найму жилых помещений и стоимости проезда к месту служебной командировки и обратно)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226.00.40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 (приобретение неисключительных (пользовательских) прав на програмное обеспечение, приобретение и обновление справочно-информационных баз данных)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226.00.50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Представительские расходы, прием и обслуживание делегаций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226.00.60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Услуги по охране, приобретаемые на основании договоров гражданско-правового характера с физическими и юридическими лицами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226.00.90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Услуги по обучению на курсах повышения квалификации</w:t>
            </w:r>
          </w:p>
        </w:tc>
      </w:tr>
      <w:tr w:rsidR="0022170C" w:rsidRPr="00D77B6F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D77B6F" w:rsidRDefault="0022170C" w:rsidP="00C80C8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7B6F">
              <w:rPr>
                <w:rFonts w:ascii="Times New Roman" w:hAnsi="Times New Roman"/>
                <w:b/>
                <w:i/>
                <w:sz w:val="28"/>
                <w:szCs w:val="28"/>
              </w:rPr>
              <w:t>226.01.00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D77B6F" w:rsidRDefault="0022170C" w:rsidP="00C80C8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7B6F">
              <w:rPr>
                <w:rFonts w:ascii="Times New Roman" w:hAnsi="Times New Roman"/>
                <w:b/>
                <w:i/>
                <w:sz w:val="28"/>
                <w:szCs w:val="28"/>
              </w:rPr>
              <w:t>Расходы на оплату услуг сторонних организаций (в том числе нотариальные услуги, БТИ, оценка)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226.01.10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Проведение инвентаризации, оценки, паспортизации зданий, сооружений и других основных средств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226.01.30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Подписка на периодические издания (газеты, журналы)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226.10.00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Другие аналогичные расходы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296.00.00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EB6005" w:rsidP="00EB6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005">
              <w:rPr>
                <w:rFonts w:ascii="Times New Roman" w:hAnsi="Times New Roman"/>
                <w:b/>
                <w:sz w:val="28"/>
                <w:szCs w:val="28"/>
              </w:rPr>
              <w:t>Иные выплаты текущего характера физическим лицам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296.00.10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Выплата физическим лицам премий, грантов, денежных компенсаций, надбавок, иных выплат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296.00.20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Возмещение убытков и вреда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296.00.30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Представительские расходы, прием и обслуживание делегаций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296.10.00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Другие аналогичные расходы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310.00.00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F63">
              <w:rPr>
                <w:rFonts w:ascii="Times New Roman" w:hAnsi="Times New Roman"/>
                <w:b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310.00.10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Приобретение транспортных средств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310.00.20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Приобретение оргтехники</w:t>
            </w:r>
          </w:p>
        </w:tc>
      </w:tr>
      <w:tr w:rsidR="0022170C" w:rsidRPr="00C15F63" w:rsidTr="00C80C82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310.00.30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70C" w:rsidRPr="00C15F63" w:rsidRDefault="0022170C" w:rsidP="00C80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F63">
              <w:rPr>
                <w:rFonts w:ascii="Times New Roman" w:hAnsi="Times New Roman"/>
                <w:sz w:val="28"/>
                <w:szCs w:val="28"/>
              </w:rPr>
              <w:t>Приобретение иных основных средств</w:t>
            </w:r>
          </w:p>
        </w:tc>
      </w:tr>
    </w:tbl>
    <w:p w:rsidR="00297214" w:rsidRDefault="00297214" w:rsidP="00CD6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82" w:rsidRPr="00D51A35" w:rsidRDefault="006B3982" w:rsidP="00CD6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46C" w:rsidRPr="001D6336" w:rsidRDefault="0031646C" w:rsidP="00281869">
      <w:pPr>
        <w:spacing w:after="0" w:line="240" w:lineRule="auto"/>
        <w:ind w:left="10773"/>
        <w:rPr>
          <w:rFonts w:ascii="Times New Roman" w:hAnsi="Times New Roman"/>
          <w:color w:val="FF0000"/>
          <w:sz w:val="24"/>
          <w:szCs w:val="24"/>
        </w:rPr>
        <w:sectPr w:rsidR="0031646C" w:rsidRPr="001D6336" w:rsidSect="0022170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81869" w:rsidRPr="004B2F25" w:rsidRDefault="00281869" w:rsidP="0028186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4B2F25">
        <w:rPr>
          <w:rFonts w:ascii="Times New Roman" w:hAnsi="Times New Roman"/>
          <w:sz w:val="24"/>
          <w:szCs w:val="24"/>
        </w:rPr>
        <w:lastRenderedPageBreak/>
        <w:t>Приложение 2 к постановлени</w:t>
      </w:r>
      <w:r w:rsidR="00FE7BD6">
        <w:rPr>
          <w:rFonts w:ascii="Times New Roman" w:hAnsi="Times New Roman"/>
          <w:sz w:val="24"/>
          <w:szCs w:val="24"/>
        </w:rPr>
        <w:t>ю</w:t>
      </w:r>
      <w:r w:rsidRPr="004B2F25">
        <w:rPr>
          <w:rFonts w:ascii="Times New Roman" w:hAnsi="Times New Roman"/>
          <w:sz w:val="24"/>
          <w:szCs w:val="24"/>
        </w:rPr>
        <w:t xml:space="preserve"> Администрации городского поселения Лянтор </w:t>
      </w:r>
    </w:p>
    <w:p w:rsidR="00281869" w:rsidRPr="004B2F25" w:rsidRDefault="00281869" w:rsidP="00281869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4B2F25">
        <w:rPr>
          <w:rFonts w:ascii="Times New Roman" w:hAnsi="Times New Roman"/>
          <w:sz w:val="24"/>
          <w:szCs w:val="24"/>
        </w:rPr>
        <w:t>от «</w:t>
      </w:r>
      <w:r w:rsidR="00C36D7C">
        <w:rPr>
          <w:rFonts w:ascii="Times New Roman" w:hAnsi="Times New Roman"/>
          <w:sz w:val="24"/>
          <w:szCs w:val="24"/>
        </w:rPr>
        <w:t>16</w:t>
      </w:r>
      <w:r w:rsidRPr="004B2F25">
        <w:rPr>
          <w:rFonts w:ascii="Times New Roman" w:hAnsi="Times New Roman"/>
          <w:sz w:val="24"/>
          <w:szCs w:val="24"/>
        </w:rPr>
        <w:t xml:space="preserve">» </w:t>
      </w:r>
      <w:r w:rsidR="004B2F25" w:rsidRPr="004B2F25">
        <w:rPr>
          <w:rFonts w:ascii="Times New Roman" w:hAnsi="Times New Roman"/>
          <w:sz w:val="24"/>
          <w:szCs w:val="24"/>
        </w:rPr>
        <w:t>марта</w:t>
      </w:r>
      <w:r w:rsidRPr="004B2F25">
        <w:rPr>
          <w:rFonts w:ascii="Times New Roman" w:hAnsi="Times New Roman"/>
          <w:sz w:val="24"/>
          <w:szCs w:val="24"/>
        </w:rPr>
        <w:t xml:space="preserve"> 20</w:t>
      </w:r>
      <w:r w:rsidR="004B2F25" w:rsidRPr="004B2F25">
        <w:rPr>
          <w:rFonts w:ascii="Times New Roman" w:hAnsi="Times New Roman"/>
          <w:sz w:val="24"/>
          <w:szCs w:val="24"/>
        </w:rPr>
        <w:t>21</w:t>
      </w:r>
      <w:r w:rsidRPr="004B2F25">
        <w:rPr>
          <w:rFonts w:ascii="Times New Roman" w:hAnsi="Times New Roman"/>
          <w:sz w:val="24"/>
          <w:szCs w:val="24"/>
        </w:rPr>
        <w:t xml:space="preserve"> </w:t>
      </w:r>
      <w:r w:rsidR="00FE7BD6">
        <w:rPr>
          <w:rFonts w:ascii="Times New Roman" w:hAnsi="Times New Roman"/>
          <w:sz w:val="24"/>
          <w:szCs w:val="24"/>
        </w:rPr>
        <w:t xml:space="preserve">года </w:t>
      </w:r>
      <w:r w:rsidRPr="004B2F25">
        <w:rPr>
          <w:rFonts w:ascii="Times New Roman" w:hAnsi="Times New Roman"/>
          <w:sz w:val="24"/>
          <w:szCs w:val="24"/>
        </w:rPr>
        <w:t xml:space="preserve">№ </w:t>
      </w:r>
      <w:r w:rsidR="00C36D7C">
        <w:rPr>
          <w:rFonts w:ascii="Times New Roman" w:hAnsi="Times New Roman"/>
          <w:sz w:val="24"/>
          <w:szCs w:val="24"/>
        </w:rPr>
        <w:t>220</w:t>
      </w:r>
      <w:bookmarkStart w:id="10" w:name="_GoBack"/>
      <w:bookmarkEnd w:id="10"/>
    </w:p>
    <w:p w:rsidR="00281869" w:rsidRPr="004B2F25" w:rsidRDefault="00281869" w:rsidP="00281869">
      <w:pPr>
        <w:spacing w:after="0" w:line="240" w:lineRule="auto"/>
        <w:ind w:firstLine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34"/>
      </w:tblGrid>
      <w:tr w:rsidR="001D6336" w:rsidRPr="004B2F25" w:rsidTr="00DD618B">
        <w:trPr>
          <w:trHeight w:val="282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4B2F25" w:rsidRDefault="00281869" w:rsidP="00281869">
            <w:pPr>
              <w:spacing w:after="0" w:line="240" w:lineRule="auto"/>
              <w:ind w:left="-110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отнесения расходов бюджета городского поселения Лянтор по разделам, подразделам, целевым статьям, видам</w:t>
            </w:r>
          </w:p>
        </w:tc>
      </w:tr>
      <w:tr w:rsidR="001D6336" w:rsidRPr="004B2F25" w:rsidTr="00DD618B">
        <w:trPr>
          <w:trHeight w:val="390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9" w:rsidRPr="004B2F25" w:rsidRDefault="00281869" w:rsidP="00281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расходов, </w:t>
            </w:r>
            <w:r w:rsidR="007E261F" w:rsidRPr="004B2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КОСГУ и </w:t>
            </w:r>
            <w:r w:rsidRPr="004B2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типам средств </w:t>
            </w:r>
          </w:p>
        </w:tc>
      </w:tr>
    </w:tbl>
    <w:p w:rsidR="00281869" w:rsidRPr="004B2F25" w:rsidRDefault="00281869">
      <w:pPr>
        <w:rPr>
          <w:strike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0"/>
        <w:gridCol w:w="9"/>
        <w:gridCol w:w="1417"/>
        <w:gridCol w:w="43"/>
        <w:gridCol w:w="627"/>
        <w:gridCol w:w="43"/>
        <w:gridCol w:w="705"/>
        <w:gridCol w:w="1056"/>
        <w:gridCol w:w="3481"/>
        <w:gridCol w:w="709"/>
        <w:gridCol w:w="1460"/>
        <w:gridCol w:w="820"/>
        <w:gridCol w:w="1204"/>
        <w:gridCol w:w="36"/>
        <w:gridCol w:w="1157"/>
      </w:tblGrid>
      <w:tr w:rsidR="003660A3" w:rsidRPr="003660A3" w:rsidTr="006F6ED0">
        <w:trPr>
          <w:trHeight w:val="360"/>
        </w:trPr>
        <w:tc>
          <w:tcPr>
            <w:tcW w:w="7293" w:type="dxa"/>
            <w:gridSpan w:val="9"/>
            <w:shd w:val="clear" w:color="auto" w:fill="auto"/>
            <w:noWrap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средств департаментом финансов администрации Сургутского района</w:t>
            </w:r>
          </w:p>
        </w:tc>
        <w:tc>
          <w:tcPr>
            <w:tcW w:w="8867" w:type="dxa"/>
            <w:gridSpan w:val="7"/>
            <w:shd w:val="clear" w:color="auto" w:fill="auto"/>
            <w:noWrap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Отражение в бюджете городского поселения Лянтор</w:t>
            </w:r>
          </w:p>
        </w:tc>
      </w:tr>
      <w:tr w:rsidR="003660A3" w:rsidRPr="003660A3" w:rsidTr="006F6ED0">
        <w:trPr>
          <w:trHeight w:val="600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6" w:type="dxa"/>
            <w:gridSpan w:val="5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9" w:type="dxa"/>
            <w:gridSpan w:val="3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средств</w:t>
            </w:r>
          </w:p>
        </w:tc>
      </w:tr>
      <w:tr w:rsidR="003660A3" w:rsidRPr="003660A3" w:rsidTr="006F6ED0">
        <w:trPr>
          <w:trHeight w:val="679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8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6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0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7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660A3" w:rsidRPr="003660A3" w:rsidTr="006F6ED0">
        <w:trPr>
          <w:trHeight w:val="360"/>
        </w:trPr>
        <w:tc>
          <w:tcPr>
            <w:tcW w:w="16160" w:type="dxa"/>
            <w:gridSpan w:val="16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Расходы, осуществляемые за счет дотаций, в том числе</w:t>
            </w:r>
          </w:p>
        </w:tc>
      </w:tr>
      <w:tr w:rsidR="003660A3" w:rsidRPr="003660A3" w:rsidTr="006F6ED0">
        <w:trPr>
          <w:trHeight w:val="1125"/>
        </w:trPr>
        <w:tc>
          <w:tcPr>
            <w:tcW w:w="2693" w:type="dxa"/>
            <w:vMerge w:val="restart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700" w:type="dxa"/>
            <w:vMerge w:val="restart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6320186010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vMerge w:val="restart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1100202030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112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0100102040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679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0100402040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0100602040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городского поселения Лянтор на 2021-2023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1100202040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1100402040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1100502040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6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1100702040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5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94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0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57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54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0100702400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49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0700220600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1100200690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1100202400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1100300590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1100402400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1100500590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1100502400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1100700590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1300100590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1300120600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1300200890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1300320600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1300400590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1300400790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6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1300402400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1300500590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1300600590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4010100590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4010100590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4010102400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4010102400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88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11002F1180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01004F9300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01006F9300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51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11002F9300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51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132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0600420600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0600520600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69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4010189020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"Гражданская защита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и территории городского поселения Лянтор на 2021-2024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0600620600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0600720600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0600920600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72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0400520600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93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0200120600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6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42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городское поселение Лянтор на 2018-2022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0800120600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42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2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69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60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0800561100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60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0800920600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0400120600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0400320600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0400420600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51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1500320600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0500161600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0500161600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0500261600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24B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1200161600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1200261600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1200361600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1200461600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1200561600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1200661600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1200861600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1200961600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1201161600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90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1100272600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0900161600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71.01.01</w:t>
            </w: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0900361600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24B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82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0900561600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1200161600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1200661600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1200961600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679"/>
        </w:trPr>
        <w:tc>
          <w:tcPr>
            <w:tcW w:w="16160" w:type="dxa"/>
            <w:gridSpan w:val="16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Расходы, осуществляемые за счет субвенций, в том числе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6320451180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78.01.06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1100251180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78.01.06</w:t>
            </w: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1100251180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6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1300451180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6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1300451180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1335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6320459300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78.01.02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1100259300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78.01.02</w:t>
            </w:r>
          </w:p>
        </w:tc>
      </w:tr>
      <w:tr w:rsidR="003660A3" w:rsidRPr="003660A3" w:rsidTr="006F6ED0">
        <w:trPr>
          <w:trHeight w:val="69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2055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6820484200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76.01.55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0400584200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76.01.55</w:t>
            </w:r>
          </w:p>
        </w:tc>
      </w:tr>
      <w:tr w:rsidR="003660A3" w:rsidRPr="003660A3" w:rsidTr="006F6ED0">
        <w:trPr>
          <w:trHeight w:val="1530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6810384290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76.01.59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4010184290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76.01.59</w:t>
            </w:r>
          </w:p>
        </w:tc>
      </w:tr>
      <w:tr w:rsidR="003660A3" w:rsidRPr="003660A3" w:rsidTr="006F6ED0">
        <w:trPr>
          <w:trHeight w:val="153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480"/>
        </w:trPr>
        <w:tc>
          <w:tcPr>
            <w:tcW w:w="16160" w:type="dxa"/>
            <w:gridSpan w:val="16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Расходы, осуществляемые за счет иных межюбджетных трансфертов, в том числе</w:t>
            </w:r>
          </w:p>
        </w:tc>
      </w:tr>
      <w:tr w:rsidR="003660A3" w:rsidRPr="003660A3" w:rsidTr="006F6ED0">
        <w:trPr>
          <w:trHeight w:val="525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6320289103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71.01.03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4010189020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71.01.03</w:t>
            </w:r>
          </w:p>
        </w:tc>
      </w:tr>
      <w:tr w:rsidR="003660A3" w:rsidRPr="003660A3" w:rsidTr="006F6ED0">
        <w:trPr>
          <w:trHeight w:val="52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52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0409 </w:t>
            </w: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52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975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700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26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6320589010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71.01.06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</w:t>
            </w: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1100889010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71.01.06</w:t>
            </w:r>
          </w:p>
        </w:tc>
      </w:tr>
      <w:tr w:rsidR="003660A3" w:rsidRPr="003660A3" w:rsidTr="006F6ED0">
        <w:trPr>
          <w:trHeight w:val="525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7010182300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77.16.01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0600882300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77.16.01</w:t>
            </w:r>
          </w:p>
        </w:tc>
      </w:tr>
      <w:tr w:rsidR="003660A3" w:rsidRPr="003660A3" w:rsidTr="006F6ED0">
        <w:trPr>
          <w:trHeight w:val="525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690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70101S2300</w:t>
            </w: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71.16.01</w:t>
            </w: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06008S2300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71.16.01</w:t>
            </w:r>
          </w:p>
        </w:tc>
      </w:tr>
      <w:tr w:rsidR="003660A3" w:rsidRPr="003660A3" w:rsidTr="006F6ED0">
        <w:trPr>
          <w:trHeight w:val="69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57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0A3" w:rsidRPr="003660A3" w:rsidTr="006F6ED0">
        <w:trPr>
          <w:trHeight w:val="1335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7031189131</w:t>
            </w: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71.01.31</w:t>
            </w: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0601089131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71.01.31</w:t>
            </w:r>
          </w:p>
        </w:tc>
      </w:tr>
      <w:tr w:rsidR="003660A3" w:rsidRPr="003660A3" w:rsidTr="006F6ED0">
        <w:trPr>
          <w:trHeight w:val="1440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5420289132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71.01.32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0800689132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24A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71.01.32</w:t>
            </w:r>
          </w:p>
        </w:tc>
      </w:tr>
      <w:tr w:rsidR="003660A3" w:rsidRPr="003660A3" w:rsidTr="006F6ED0">
        <w:trPr>
          <w:trHeight w:val="1020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5410389186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71.01.86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0300289186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71.01.86</w:t>
            </w:r>
          </w:p>
        </w:tc>
      </w:tr>
      <w:tr w:rsidR="003660A3" w:rsidRPr="003660A3" w:rsidTr="006F6ED0">
        <w:trPr>
          <w:trHeight w:val="1650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7320189184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71.01.84</w:t>
            </w:r>
          </w:p>
        </w:tc>
        <w:tc>
          <w:tcPr>
            <w:tcW w:w="3481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1500389184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71.01.84</w:t>
            </w:r>
          </w:p>
        </w:tc>
      </w:tr>
      <w:tr w:rsidR="003660A3" w:rsidRPr="003660A3" w:rsidTr="006F6ED0">
        <w:trPr>
          <w:trHeight w:val="570"/>
        </w:trPr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732F255550</w:t>
            </w:r>
          </w:p>
        </w:tc>
        <w:tc>
          <w:tcPr>
            <w:tcW w:w="670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71.02.04</w:t>
            </w: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150F255550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71.02.04</w:t>
            </w:r>
          </w:p>
        </w:tc>
      </w:tr>
      <w:tr w:rsidR="003660A3" w:rsidRPr="003660A3" w:rsidTr="006F6ED0">
        <w:trPr>
          <w:trHeight w:val="570"/>
        </w:trPr>
        <w:tc>
          <w:tcPr>
            <w:tcW w:w="2693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77.02.04</w:t>
            </w:r>
          </w:p>
        </w:tc>
        <w:tc>
          <w:tcPr>
            <w:tcW w:w="3481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77.02.04</w:t>
            </w:r>
          </w:p>
        </w:tc>
      </w:tr>
      <w:tr w:rsidR="003660A3" w:rsidRPr="003660A3" w:rsidTr="006F6ED0">
        <w:trPr>
          <w:trHeight w:val="1440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73201S2420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71.03.02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709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16001S2420</w:t>
            </w:r>
          </w:p>
        </w:tc>
        <w:tc>
          <w:tcPr>
            <w:tcW w:w="820" w:type="dxa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71.03.02</w:t>
            </w:r>
          </w:p>
        </w:tc>
      </w:tr>
      <w:tr w:rsidR="003660A3" w:rsidRPr="003660A3" w:rsidTr="006F6ED0">
        <w:trPr>
          <w:trHeight w:val="1980"/>
        </w:trPr>
        <w:tc>
          <w:tcPr>
            <w:tcW w:w="2693" w:type="dxa"/>
            <w:shd w:val="clear" w:color="000000" w:fill="FFFFFF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7720189320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30.59.07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0500689320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30.59.07</w:t>
            </w:r>
          </w:p>
        </w:tc>
      </w:tr>
      <w:tr w:rsidR="003660A3" w:rsidRPr="003660A3" w:rsidTr="006F6ED0">
        <w:trPr>
          <w:trHeight w:val="1515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732F255550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78.02.04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150F255550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3660A3" w:rsidRPr="003660A3" w:rsidRDefault="003660A3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78.02.04</w:t>
            </w:r>
          </w:p>
        </w:tc>
      </w:tr>
      <w:tr w:rsidR="0022170C" w:rsidRPr="003660A3" w:rsidTr="006F6ED0">
        <w:trPr>
          <w:trHeight w:val="421"/>
        </w:trPr>
        <w:tc>
          <w:tcPr>
            <w:tcW w:w="16160" w:type="dxa"/>
            <w:gridSpan w:val="16"/>
            <w:shd w:val="clear" w:color="000000" w:fill="FFFFFF"/>
            <w:vAlign w:val="center"/>
          </w:tcPr>
          <w:p w:rsidR="0022170C" w:rsidRPr="003660A3" w:rsidRDefault="0022170C" w:rsidP="00366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Расходы, осуществляемые за счет безвозмездных поступлений, в том числе</w:t>
            </w:r>
          </w:p>
        </w:tc>
      </w:tr>
      <w:tr w:rsidR="006F6ED0" w:rsidRPr="0022170C" w:rsidTr="006F6ED0">
        <w:trPr>
          <w:trHeight w:val="360"/>
        </w:trPr>
        <w:tc>
          <w:tcPr>
            <w:tcW w:w="7293" w:type="dxa"/>
            <w:gridSpan w:val="9"/>
            <w:shd w:val="clear" w:color="auto" w:fill="auto"/>
            <w:noWrap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ередача средств департаментом финансов Тюменской области</w:t>
            </w:r>
          </w:p>
        </w:tc>
        <w:tc>
          <w:tcPr>
            <w:tcW w:w="8867" w:type="dxa"/>
            <w:gridSpan w:val="7"/>
            <w:shd w:val="clear" w:color="auto" w:fill="auto"/>
            <w:noWrap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Отражение в бюджете городского поселения Лянтор</w:t>
            </w:r>
          </w:p>
        </w:tc>
      </w:tr>
      <w:tr w:rsidR="0022170C" w:rsidRPr="0022170C" w:rsidTr="006F6ED0">
        <w:trPr>
          <w:trHeight w:val="795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60" w:type="dxa"/>
            <w:gridSpan w:val="2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30.31.50</w:t>
            </w:r>
          </w:p>
        </w:tc>
        <w:tc>
          <w:tcPr>
            <w:tcW w:w="3481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4010120600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3" w:type="dxa"/>
            <w:gridSpan w:val="2"/>
            <w:shd w:val="clear" w:color="000000" w:fill="FFFFFF"/>
            <w:vAlign w:val="center"/>
            <w:hideMark/>
          </w:tcPr>
          <w:p w:rsidR="0022170C" w:rsidRPr="0022170C" w:rsidRDefault="0022170C" w:rsidP="0022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30.31.50</w:t>
            </w:r>
          </w:p>
        </w:tc>
      </w:tr>
    </w:tbl>
    <w:p w:rsidR="00EB253A" w:rsidRPr="006F6ED0" w:rsidRDefault="00EB253A">
      <w:pPr>
        <w:rPr>
          <w:strike/>
        </w:rPr>
      </w:pPr>
    </w:p>
    <w:p w:rsidR="00EB253A" w:rsidRPr="006F6ED0" w:rsidRDefault="00EB253A">
      <w:pPr>
        <w:rPr>
          <w:strike/>
        </w:rPr>
      </w:pPr>
    </w:p>
    <w:sectPr w:rsidR="00EB253A" w:rsidRPr="006F6ED0" w:rsidSect="00281869">
      <w:pgSz w:w="16838" w:h="11906" w:orient="landscape"/>
      <w:pgMar w:top="3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A3" w:rsidRDefault="003660A3" w:rsidP="0031646C">
      <w:pPr>
        <w:spacing w:after="0" w:line="240" w:lineRule="auto"/>
      </w:pPr>
      <w:r>
        <w:separator/>
      </w:r>
    </w:p>
  </w:endnote>
  <w:endnote w:type="continuationSeparator" w:id="0">
    <w:p w:rsidR="003660A3" w:rsidRDefault="003660A3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A3" w:rsidRDefault="003660A3" w:rsidP="0031646C">
      <w:pPr>
        <w:spacing w:after="0" w:line="240" w:lineRule="auto"/>
      </w:pPr>
      <w:r>
        <w:separator/>
      </w:r>
    </w:p>
  </w:footnote>
  <w:footnote w:type="continuationSeparator" w:id="0">
    <w:p w:rsidR="003660A3" w:rsidRDefault="003660A3" w:rsidP="003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380C"/>
    <w:multiLevelType w:val="hybridMultilevel"/>
    <w:tmpl w:val="B4A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E2399"/>
    <w:rsid w:val="000E463C"/>
    <w:rsid w:val="000F2851"/>
    <w:rsid w:val="00163C1D"/>
    <w:rsid w:val="00167537"/>
    <w:rsid w:val="00197144"/>
    <w:rsid w:val="001A4986"/>
    <w:rsid w:val="001D05D7"/>
    <w:rsid w:val="001D6336"/>
    <w:rsid w:val="001E149C"/>
    <w:rsid w:val="001E58CC"/>
    <w:rsid w:val="0021001E"/>
    <w:rsid w:val="002216C0"/>
    <w:rsid w:val="0022170C"/>
    <w:rsid w:val="00237E3B"/>
    <w:rsid w:val="00255635"/>
    <w:rsid w:val="00281174"/>
    <w:rsid w:val="00281869"/>
    <w:rsid w:val="00282901"/>
    <w:rsid w:val="00293AA6"/>
    <w:rsid w:val="00297214"/>
    <w:rsid w:val="002978CB"/>
    <w:rsid w:val="002B1FE8"/>
    <w:rsid w:val="003018A7"/>
    <w:rsid w:val="00315F38"/>
    <w:rsid w:val="0031646C"/>
    <w:rsid w:val="00323CAC"/>
    <w:rsid w:val="003660A3"/>
    <w:rsid w:val="0036793D"/>
    <w:rsid w:val="003C5725"/>
    <w:rsid w:val="00430C85"/>
    <w:rsid w:val="00431646"/>
    <w:rsid w:val="00472E41"/>
    <w:rsid w:val="0047702F"/>
    <w:rsid w:val="00480915"/>
    <w:rsid w:val="004849B0"/>
    <w:rsid w:val="004956AF"/>
    <w:rsid w:val="004A084E"/>
    <w:rsid w:val="004A76A1"/>
    <w:rsid w:val="004B2F25"/>
    <w:rsid w:val="004B46A4"/>
    <w:rsid w:val="00500A92"/>
    <w:rsid w:val="00512383"/>
    <w:rsid w:val="0052213A"/>
    <w:rsid w:val="00541E7E"/>
    <w:rsid w:val="005504B9"/>
    <w:rsid w:val="005867A1"/>
    <w:rsid w:val="005A1CD7"/>
    <w:rsid w:val="005C1E4D"/>
    <w:rsid w:val="005D4C3A"/>
    <w:rsid w:val="005D65D7"/>
    <w:rsid w:val="006150DC"/>
    <w:rsid w:val="006171EB"/>
    <w:rsid w:val="006757C7"/>
    <w:rsid w:val="0068190F"/>
    <w:rsid w:val="006958CC"/>
    <w:rsid w:val="006A1841"/>
    <w:rsid w:val="006B3982"/>
    <w:rsid w:val="006D3FD3"/>
    <w:rsid w:val="006F6ED0"/>
    <w:rsid w:val="00711604"/>
    <w:rsid w:val="00717135"/>
    <w:rsid w:val="00724B8A"/>
    <w:rsid w:val="007307E6"/>
    <w:rsid w:val="00757849"/>
    <w:rsid w:val="00791CB0"/>
    <w:rsid w:val="007C6AA8"/>
    <w:rsid w:val="007E261F"/>
    <w:rsid w:val="0081592A"/>
    <w:rsid w:val="0083737C"/>
    <w:rsid w:val="00864DF0"/>
    <w:rsid w:val="008A43DE"/>
    <w:rsid w:val="008B6B10"/>
    <w:rsid w:val="008D093D"/>
    <w:rsid w:val="008D6DCF"/>
    <w:rsid w:val="008D77DB"/>
    <w:rsid w:val="008F1BF5"/>
    <w:rsid w:val="00956E07"/>
    <w:rsid w:val="00957461"/>
    <w:rsid w:val="009747C5"/>
    <w:rsid w:val="00995814"/>
    <w:rsid w:val="009C0766"/>
    <w:rsid w:val="009C5DF6"/>
    <w:rsid w:val="00A36A9C"/>
    <w:rsid w:val="00A6642A"/>
    <w:rsid w:val="00A71AF9"/>
    <w:rsid w:val="00A94FCD"/>
    <w:rsid w:val="00A95850"/>
    <w:rsid w:val="00AB12DC"/>
    <w:rsid w:val="00B01BC2"/>
    <w:rsid w:val="00B24443"/>
    <w:rsid w:val="00B34FF1"/>
    <w:rsid w:val="00B4425F"/>
    <w:rsid w:val="00B53E9F"/>
    <w:rsid w:val="00B66E03"/>
    <w:rsid w:val="00BD0BAE"/>
    <w:rsid w:val="00BE6825"/>
    <w:rsid w:val="00BF2A65"/>
    <w:rsid w:val="00C2070E"/>
    <w:rsid w:val="00C238C7"/>
    <w:rsid w:val="00C26959"/>
    <w:rsid w:val="00C3562B"/>
    <w:rsid w:val="00C36D7C"/>
    <w:rsid w:val="00C36DA7"/>
    <w:rsid w:val="00C4597D"/>
    <w:rsid w:val="00C51E96"/>
    <w:rsid w:val="00C60A27"/>
    <w:rsid w:val="00C9013C"/>
    <w:rsid w:val="00C930F1"/>
    <w:rsid w:val="00CD6F3D"/>
    <w:rsid w:val="00CF6B6A"/>
    <w:rsid w:val="00D51A35"/>
    <w:rsid w:val="00D9698D"/>
    <w:rsid w:val="00DA078A"/>
    <w:rsid w:val="00DA7BD1"/>
    <w:rsid w:val="00DB0169"/>
    <w:rsid w:val="00DD618B"/>
    <w:rsid w:val="00E11934"/>
    <w:rsid w:val="00E55CE4"/>
    <w:rsid w:val="00E90B9B"/>
    <w:rsid w:val="00EA3141"/>
    <w:rsid w:val="00EB253A"/>
    <w:rsid w:val="00EB6005"/>
    <w:rsid w:val="00F27A08"/>
    <w:rsid w:val="00F57488"/>
    <w:rsid w:val="00F85527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2A82E59-16B5-4BC4-8511-0929DE3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6937-DE8A-46F1-83D8-E82F941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35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Дадашова Наталья Федоровна</cp:lastModifiedBy>
  <cp:revision>55</cp:revision>
  <cp:lastPrinted>2021-03-17T07:17:00Z</cp:lastPrinted>
  <dcterms:created xsi:type="dcterms:W3CDTF">2018-01-14T06:30:00Z</dcterms:created>
  <dcterms:modified xsi:type="dcterms:W3CDTF">2021-03-17T07:17:00Z</dcterms:modified>
</cp:coreProperties>
</file>