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E" w:rsidRDefault="00782ADE" w:rsidP="001820F2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092E1E" w:rsidRDefault="00092E1E" w:rsidP="00092E1E">
      <w:pPr>
        <w:jc w:val="center"/>
        <w:rPr>
          <w:rFonts w:eastAsia="Calibri"/>
        </w:rPr>
      </w:pPr>
      <w:r w:rsidRPr="005F3921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9564186" r:id="rId10"/>
        </w:object>
      </w:r>
    </w:p>
    <w:p w:rsidR="00092E1E" w:rsidRDefault="00092E1E" w:rsidP="00092E1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92E1E" w:rsidRDefault="00092E1E" w:rsidP="00092E1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92E1E" w:rsidRDefault="00092E1E" w:rsidP="00092E1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92E1E" w:rsidRDefault="00092E1E" w:rsidP="00092E1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92E1E" w:rsidRDefault="00092E1E" w:rsidP="00092E1E">
      <w:pPr>
        <w:jc w:val="center"/>
        <w:rPr>
          <w:b/>
          <w:sz w:val="32"/>
        </w:rPr>
      </w:pPr>
    </w:p>
    <w:p w:rsidR="00092E1E" w:rsidRDefault="00092E1E" w:rsidP="00092E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2E1E" w:rsidRDefault="00092E1E" w:rsidP="00092E1E">
      <w:pPr>
        <w:rPr>
          <w:sz w:val="22"/>
          <w:szCs w:val="22"/>
        </w:rPr>
      </w:pPr>
    </w:p>
    <w:p w:rsidR="00092E1E" w:rsidRDefault="00092E1E" w:rsidP="00092E1E"/>
    <w:p w:rsidR="00092E1E" w:rsidRDefault="00092E1E" w:rsidP="00092E1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D7BB8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 апреля 2015 года</w:t>
      </w:r>
      <w:r>
        <w:rPr>
          <w:sz w:val="28"/>
          <w:szCs w:val="28"/>
        </w:rPr>
        <w:t xml:space="preserve">                                                                                    №</w:t>
      </w:r>
      <w:r w:rsidR="004D7BB8">
        <w:rPr>
          <w:sz w:val="28"/>
          <w:szCs w:val="28"/>
        </w:rPr>
        <w:t xml:space="preserve"> 195</w:t>
      </w:r>
      <w:r>
        <w:rPr>
          <w:sz w:val="28"/>
          <w:szCs w:val="28"/>
        </w:rPr>
        <w:t xml:space="preserve">                                                    </w:t>
      </w:r>
    </w:p>
    <w:p w:rsidR="00092E1E" w:rsidRDefault="00092E1E" w:rsidP="00092E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</w:t>
      </w:r>
      <w:r w:rsidR="00DA02DD">
        <w:rPr>
          <w:sz w:val="28"/>
          <w:szCs w:val="28"/>
        </w:rPr>
        <w:t>порядке бесплатного посещения</w:t>
      </w:r>
    </w:p>
    <w:p w:rsidR="001376E0" w:rsidRDefault="00552660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многодетными семьями музеев,</w:t>
      </w:r>
    </w:p>
    <w:p w:rsidR="001376E0" w:rsidRDefault="00552660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 культуры и отдыха, а также</w:t>
      </w:r>
    </w:p>
    <w:p w:rsidR="000D0785" w:rsidRDefault="00552660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выставок, проводимых учреждениями </w:t>
      </w:r>
    </w:p>
    <w:p w:rsidR="000D0785" w:rsidRDefault="00552660" w:rsidP="00063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муниципального </w:t>
      </w:r>
      <w:r w:rsidR="00DA02DD">
        <w:rPr>
          <w:sz w:val="28"/>
          <w:szCs w:val="28"/>
        </w:rPr>
        <w:t xml:space="preserve">образования </w:t>
      </w:r>
    </w:p>
    <w:p w:rsidR="000639A6" w:rsidRDefault="002934E4" w:rsidP="000639A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  <w:r w:rsidR="00FC6B06">
        <w:rPr>
          <w:sz w:val="28"/>
          <w:szCs w:val="28"/>
        </w:rPr>
        <w:t xml:space="preserve"> </w:t>
      </w:r>
      <w:proofErr w:type="spellStart"/>
      <w:r w:rsidR="00FC6B06">
        <w:rPr>
          <w:sz w:val="28"/>
          <w:szCs w:val="28"/>
        </w:rPr>
        <w:t>Лянтор</w:t>
      </w:r>
      <w:proofErr w:type="spellEnd"/>
    </w:p>
    <w:p w:rsidR="008A4115" w:rsidRDefault="008A4115" w:rsidP="00FC53F5">
      <w:pPr>
        <w:ind w:firstLine="540"/>
        <w:jc w:val="both"/>
        <w:rPr>
          <w:sz w:val="28"/>
          <w:szCs w:val="28"/>
        </w:rPr>
      </w:pPr>
    </w:p>
    <w:p w:rsidR="00DA02DD" w:rsidRPr="00DA02DD" w:rsidRDefault="00DA02DD" w:rsidP="00DA02D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DA02DD">
        <w:rPr>
          <w:rFonts w:eastAsia="Calibri"/>
          <w:sz w:val="28"/>
          <w:szCs w:val="28"/>
          <w:lang w:eastAsia="ru-RU"/>
        </w:rPr>
        <w:t xml:space="preserve">В соответствии со </w:t>
      </w:r>
      <w:hyperlink r:id="rId11" w:history="1">
        <w:r w:rsidRPr="00DA02DD">
          <w:rPr>
            <w:rFonts w:eastAsia="Calibri"/>
            <w:sz w:val="28"/>
            <w:szCs w:val="28"/>
            <w:lang w:eastAsia="ru-RU"/>
          </w:rPr>
          <w:t>статьей 5.1</w:t>
        </w:r>
      </w:hyperlink>
      <w:r w:rsidRPr="00DA02DD">
        <w:rPr>
          <w:rFonts w:eastAsia="Calibri"/>
          <w:sz w:val="28"/>
          <w:szCs w:val="28"/>
          <w:lang w:eastAsia="ru-RU"/>
        </w:rPr>
        <w:t xml:space="preserve"> Закона Ханты-Мансийского автономного округа - </w:t>
      </w:r>
      <w:proofErr w:type="spellStart"/>
      <w:r w:rsidRPr="00DA02DD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DA02DD">
        <w:rPr>
          <w:rFonts w:eastAsia="Calibri"/>
          <w:sz w:val="28"/>
          <w:szCs w:val="28"/>
          <w:lang w:eastAsia="ru-RU"/>
        </w:rPr>
        <w:t xml:space="preserve"> от 07.07.2004 N 45-оз "О поддержке семьи, материнства, отцовства и детства в Ханты-Мансийском автономном округе - </w:t>
      </w:r>
      <w:proofErr w:type="spellStart"/>
      <w:r w:rsidRPr="00DA02DD">
        <w:rPr>
          <w:rFonts w:eastAsia="Calibri"/>
          <w:sz w:val="28"/>
          <w:szCs w:val="28"/>
          <w:lang w:eastAsia="ru-RU"/>
        </w:rPr>
        <w:t>Югре</w:t>
      </w:r>
      <w:proofErr w:type="spellEnd"/>
      <w:r w:rsidRPr="00DA02DD">
        <w:rPr>
          <w:rFonts w:eastAsia="Calibri"/>
          <w:sz w:val="28"/>
          <w:szCs w:val="28"/>
          <w:lang w:eastAsia="ru-RU"/>
        </w:rPr>
        <w:t xml:space="preserve">" (с изменениями от 20.02.2014), </w:t>
      </w:r>
      <w:hyperlink r:id="rId12" w:history="1">
        <w:r w:rsidRPr="00DA02DD">
          <w:rPr>
            <w:rFonts w:eastAsia="Calibri"/>
            <w:sz w:val="28"/>
            <w:szCs w:val="28"/>
            <w:lang w:eastAsia="ru-RU"/>
          </w:rPr>
          <w:t>пунктом 2</w:t>
        </w:r>
      </w:hyperlink>
      <w:r w:rsidRPr="00DA02DD">
        <w:rPr>
          <w:rFonts w:eastAsia="Calibri"/>
          <w:sz w:val="28"/>
          <w:szCs w:val="28"/>
          <w:lang w:eastAsia="ru-RU"/>
        </w:rPr>
        <w:t xml:space="preserve"> постановления Правительства Ханты-Мансийского</w:t>
      </w:r>
      <w:r w:rsidR="000D0785">
        <w:rPr>
          <w:rFonts w:eastAsia="Calibri"/>
          <w:sz w:val="28"/>
          <w:szCs w:val="28"/>
          <w:lang w:eastAsia="ru-RU"/>
        </w:rPr>
        <w:t xml:space="preserve"> автономного округа - </w:t>
      </w:r>
      <w:proofErr w:type="spellStart"/>
      <w:r w:rsidR="000D0785">
        <w:rPr>
          <w:rFonts w:eastAsia="Calibri"/>
          <w:sz w:val="28"/>
          <w:szCs w:val="28"/>
          <w:lang w:eastAsia="ru-RU"/>
        </w:rPr>
        <w:t>Югры</w:t>
      </w:r>
      <w:proofErr w:type="spellEnd"/>
      <w:r w:rsidR="000D0785">
        <w:rPr>
          <w:rFonts w:eastAsia="Calibri"/>
          <w:sz w:val="28"/>
          <w:szCs w:val="28"/>
          <w:lang w:eastAsia="ru-RU"/>
        </w:rPr>
        <w:t xml:space="preserve"> от 10.06.2014 N 215</w:t>
      </w:r>
      <w:r w:rsidRPr="00DA02DD">
        <w:rPr>
          <w:rFonts w:eastAsia="Calibri"/>
          <w:sz w:val="28"/>
          <w:szCs w:val="28"/>
          <w:lang w:eastAsia="ru-RU"/>
        </w:rPr>
        <w:t>-п "О Порядке бесплатного посещения многодетными семья</w:t>
      </w:r>
      <w:r w:rsidR="000D0785">
        <w:rPr>
          <w:rFonts w:eastAsia="Calibri"/>
          <w:sz w:val="28"/>
          <w:szCs w:val="28"/>
          <w:lang w:eastAsia="ru-RU"/>
        </w:rPr>
        <w:t xml:space="preserve">ми музеев, парков культуры и отдыха, а также выставок, проводимых учреждениями культуры </w:t>
      </w:r>
      <w:r w:rsidRPr="00DA02DD">
        <w:rPr>
          <w:rFonts w:eastAsia="Calibri"/>
          <w:sz w:val="28"/>
          <w:szCs w:val="28"/>
          <w:lang w:eastAsia="ru-RU"/>
        </w:rPr>
        <w:t xml:space="preserve">Ханты-Мансийского автономного округа - </w:t>
      </w:r>
      <w:proofErr w:type="spellStart"/>
      <w:r w:rsidRPr="00DA02DD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DA02DD">
        <w:rPr>
          <w:rFonts w:eastAsia="Calibri"/>
          <w:sz w:val="28"/>
          <w:szCs w:val="28"/>
          <w:lang w:eastAsia="ru-RU"/>
        </w:rPr>
        <w:t>",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D0785">
        <w:rPr>
          <w:rFonts w:eastAsia="Calibri"/>
          <w:sz w:val="28"/>
          <w:szCs w:val="28"/>
          <w:lang w:eastAsia="ru-RU"/>
        </w:rPr>
        <w:t>в целях создания условий для организации досуга и обеспечения жителей муниципального образования услугами организаций культуры</w:t>
      </w:r>
      <w:r w:rsidRPr="00DA02DD">
        <w:rPr>
          <w:rFonts w:eastAsia="Calibri"/>
          <w:sz w:val="28"/>
          <w:szCs w:val="28"/>
          <w:lang w:eastAsia="ru-RU"/>
        </w:rPr>
        <w:t>:</w:t>
      </w:r>
    </w:p>
    <w:p w:rsidR="00DA02DD" w:rsidRPr="00DA02DD" w:rsidRDefault="00DA02DD" w:rsidP="00DA02D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1. </w:t>
      </w:r>
      <w:r w:rsidRPr="00DA02DD">
        <w:rPr>
          <w:rFonts w:eastAsia="Calibri"/>
          <w:sz w:val="28"/>
          <w:szCs w:val="28"/>
          <w:lang w:eastAsia="ru-RU"/>
        </w:rPr>
        <w:t xml:space="preserve">Утвердить </w:t>
      </w:r>
      <w:hyperlink r:id="rId13" w:history="1">
        <w:r w:rsidRPr="00DA02DD">
          <w:rPr>
            <w:rFonts w:eastAsia="Calibri"/>
            <w:sz w:val="28"/>
            <w:szCs w:val="28"/>
            <w:lang w:eastAsia="ru-RU"/>
          </w:rPr>
          <w:t>Порядок</w:t>
        </w:r>
      </w:hyperlink>
      <w:r w:rsidRPr="00DA02DD">
        <w:rPr>
          <w:rFonts w:eastAsia="Calibri"/>
          <w:sz w:val="28"/>
          <w:szCs w:val="28"/>
          <w:lang w:eastAsia="ru-RU"/>
        </w:rPr>
        <w:t xml:space="preserve"> бесплатного посещения многодетными семья</w:t>
      </w:r>
      <w:r w:rsidR="000D0785">
        <w:rPr>
          <w:rFonts w:eastAsia="Calibri"/>
          <w:sz w:val="28"/>
          <w:szCs w:val="28"/>
          <w:lang w:eastAsia="ru-RU"/>
        </w:rPr>
        <w:t xml:space="preserve">ми музеев, парков культуры и отдыха, а также выставок, проводимых учреждениями культуры </w:t>
      </w:r>
      <w:r w:rsidRPr="00DA02DD">
        <w:rPr>
          <w:rFonts w:eastAsia="Calibri"/>
          <w:sz w:val="28"/>
          <w:szCs w:val="28"/>
          <w:lang w:eastAsia="ru-RU"/>
        </w:rPr>
        <w:t>муницип</w:t>
      </w:r>
      <w:r>
        <w:rPr>
          <w:rFonts w:eastAsia="Calibri"/>
          <w:sz w:val="28"/>
          <w:szCs w:val="28"/>
          <w:lang w:eastAsia="ru-RU"/>
        </w:rPr>
        <w:t>альн</w:t>
      </w:r>
      <w:r w:rsidR="002934E4">
        <w:rPr>
          <w:rFonts w:eastAsia="Calibri"/>
          <w:sz w:val="28"/>
          <w:szCs w:val="28"/>
          <w:lang w:eastAsia="ru-RU"/>
        </w:rPr>
        <w:t>ого образования городское поселение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sz w:val="28"/>
          <w:szCs w:val="28"/>
          <w:lang w:eastAsia="ru-RU"/>
        </w:rPr>
        <w:t>Лянтор</w:t>
      </w:r>
      <w:proofErr w:type="spellEnd"/>
      <w:r w:rsidR="00C666DE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D2975">
        <w:rPr>
          <w:rFonts w:eastAsia="Calibri"/>
          <w:sz w:val="28"/>
          <w:szCs w:val="28"/>
          <w:lang w:eastAsia="ru-RU"/>
        </w:rPr>
        <w:t>согласно приложению к настоящему постановлению</w:t>
      </w:r>
      <w:r w:rsidRPr="00DA02DD">
        <w:rPr>
          <w:rFonts w:eastAsia="Calibri"/>
          <w:sz w:val="28"/>
          <w:szCs w:val="28"/>
          <w:lang w:eastAsia="ru-RU"/>
        </w:rPr>
        <w:t>.</w:t>
      </w:r>
    </w:p>
    <w:p w:rsidR="00DA02DD" w:rsidRPr="00DA02DD" w:rsidRDefault="00DA02DD" w:rsidP="00DA02D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DA02DD">
        <w:rPr>
          <w:rFonts w:eastAsia="Calibri"/>
          <w:sz w:val="28"/>
          <w:szCs w:val="28"/>
          <w:lang w:eastAsia="ru-RU"/>
        </w:rPr>
        <w:t>2. Рекомендовать организациям</w:t>
      </w:r>
      <w:r w:rsidR="00C666DE">
        <w:rPr>
          <w:rFonts w:eastAsia="Calibri"/>
          <w:sz w:val="28"/>
          <w:szCs w:val="28"/>
          <w:lang w:eastAsia="ru-RU"/>
        </w:rPr>
        <w:t xml:space="preserve"> города независимо от их ведомственной принадлежности и организационно-правовой формы применять утвержденный порядок в своей деятельности</w:t>
      </w:r>
      <w:r w:rsidR="002934E4">
        <w:rPr>
          <w:rFonts w:eastAsia="Calibri"/>
          <w:sz w:val="28"/>
          <w:szCs w:val="28"/>
          <w:lang w:eastAsia="ru-RU"/>
        </w:rPr>
        <w:t>.</w:t>
      </w:r>
      <w:r w:rsidR="00C666DE">
        <w:rPr>
          <w:rFonts w:eastAsia="Calibri"/>
          <w:sz w:val="28"/>
          <w:szCs w:val="28"/>
          <w:lang w:eastAsia="ru-RU"/>
        </w:rPr>
        <w:t xml:space="preserve"> </w:t>
      </w:r>
    </w:p>
    <w:p w:rsidR="00DA02DD" w:rsidRPr="00DA02DD" w:rsidRDefault="00DA02DD" w:rsidP="00DA02D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DA02DD">
        <w:rPr>
          <w:rFonts w:eastAsia="Calibri"/>
          <w:sz w:val="28"/>
          <w:szCs w:val="28"/>
          <w:lang w:eastAsia="ru-RU"/>
        </w:rPr>
        <w:t xml:space="preserve">3. </w:t>
      </w:r>
      <w:r w:rsidR="000C3625" w:rsidRPr="000C3625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0C3625" w:rsidRPr="000C3625">
        <w:rPr>
          <w:sz w:val="28"/>
          <w:szCs w:val="28"/>
        </w:rPr>
        <w:t>Лянторская</w:t>
      </w:r>
      <w:proofErr w:type="spellEnd"/>
      <w:r w:rsidR="000C3625" w:rsidRPr="000C3625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0C3625" w:rsidRPr="000C3625">
        <w:rPr>
          <w:sz w:val="28"/>
          <w:szCs w:val="28"/>
        </w:rPr>
        <w:t>Лянтор</w:t>
      </w:r>
      <w:proofErr w:type="spellEnd"/>
      <w:r w:rsidR="000C3625" w:rsidRPr="000C3625">
        <w:rPr>
          <w:sz w:val="28"/>
          <w:szCs w:val="28"/>
        </w:rPr>
        <w:t>.</w:t>
      </w:r>
    </w:p>
    <w:p w:rsidR="00DA02DD" w:rsidRPr="00DA02DD" w:rsidRDefault="00DA02DD" w:rsidP="00DA02D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DA02DD">
        <w:rPr>
          <w:rFonts w:eastAsia="Calibri"/>
          <w:sz w:val="28"/>
          <w:szCs w:val="28"/>
          <w:lang w:eastAsia="ru-RU"/>
        </w:rPr>
        <w:t>4. Контрол</w:t>
      </w:r>
      <w:r w:rsidR="000C3625">
        <w:rPr>
          <w:rFonts w:eastAsia="Calibri"/>
          <w:sz w:val="28"/>
          <w:szCs w:val="28"/>
          <w:lang w:eastAsia="ru-RU"/>
        </w:rPr>
        <w:t>ь за исполнением постановления оставляю за собой.</w:t>
      </w:r>
    </w:p>
    <w:p w:rsidR="00DA02DD" w:rsidRDefault="008A4115" w:rsidP="00DA0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2DD" w:rsidRDefault="00DA02DD" w:rsidP="00DA02DD">
      <w:pPr>
        <w:jc w:val="both"/>
        <w:rPr>
          <w:sz w:val="28"/>
          <w:szCs w:val="28"/>
        </w:rPr>
      </w:pPr>
    </w:p>
    <w:p w:rsidR="00466735" w:rsidRDefault="00F540EE" w:rsidP="00466735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 город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                             </w:t>
      </w:r>
      <w:r w:rsidR="005E6F22" w:rsidRPr="002E7095">
        <w:rPr>
          <w:color w:val="000000"/>
          <w:sz w:val="28"/>
          <w:szCs w:val="28"/>
        </w:rPr>
        <w:t xml:space="preserve">                  </w:t>
      </w:r>
      <w:r w:rsidRPr="002E7095">
        <w:rPr>
          <w:color w:val="000000"/>
          <w:sz w:val="28"/>
          <w:szCs w:val="28"/>
        </w:rPr>
        <w:t xml:space="preserve">  </w:t>
      </w:r>
      <w:r w:rsidR="00D67CA5">
        <w:rPr>
          <w:color w:val="000000"/>
          <w:sz w:val="28"/>
          <w:szCs w:val="28"/>
        </w:rPr>
        <w:t xml:space="preserve">                                        </w:t>
      </w:r>
      <w:r w:rsidRPr="002E7095">
        <w:rPr>
          <w:color w:val="000000"/>
          <w:sz w:val="28"/>
          <w:szCs w:val="28"/>
        </w:rPr>
        <w:t xml:space="preserve"> </w:t>
      </w:r>
      <w:r w:rsidR="00D67CA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proofErr w:type="spellStart"/>
      <w:r w:rsidR="00D67CA5">
        <w:rPr>
          <w:color w:val="000000"/>
          <w:sz w:val="28"/>
          <w:szCs w:val="28"/>
        </w:rPr>
        <w:t>Махиня</w:t>
      </w:r>
      <w:proofErr w:type="spellEnd"/>
    </w:p>
    <w:p w:rsidR="00466735" w:rsidRDefault="00466735" w:rsidP="00466735">
      <w:pPr>
        <w:pStyle w:val="a3"/>
        <w:spacing w:line="156" w:lineRule="atLeast"/>
        <w:contextualSpacing/>
        <w:jc w:val="both"/>
        <w:rPr>
          <w:sz w:val="22"/>
          <w:szCs w:val="22"/>
        </w:rPr>
      </w:pPr>
    </w:p>
    <w:p w:rsidR="00466735" w:rsidRDefault="00466735" w:rsidP="00466735">
      <w:pPr>
        <w:pStyle w:val="a3"/>
        <w:spacing w:line="156" w:lineRule="atLeast"/>
        <w:contextualSpacing/>
        <w:jc w:val="both"/>
        <w:rPr>
          <w:sz w:val="22"/>
          <w:szCs w:val="22"/>
        </w:rPr>
      </w:pPr>
    </w:p>
    <w:p w:rsidR="00092E1E" w:rsidRDefault="00092E1E" w:rsidP="00466735">
      <w:pPr>
        <w:pStyle w:val="a3"/>
        <w:spacing w:line="156" w:lineRule="atLeast"/>
        <w:contextualSpacing/>
        <w:jc w:val="both"/>
        <w:rPr>
          <w:sz w:val="22"/>
          <w:szCs w:val="22"/>
        </w:rPr>
      </w:pPr>
    </w:p>
    <w:p w:rsidR="005028BF" w:rsidRPr="00541635" w:rsidRDefault="00541635" w:rsidP="00296D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96D0B">
        <w:rPr>
          <w:rFonts w:ascii="Times New Roman" w:hAnsi="Times New Roman"/>
          <w:sz w:val="28"/>
          <w:szCs w:val="28"/>
        </w:rPr>
        <w:t xml:space="preserve">    </w:t>
      </w:r>
      <w:r w:rsidR="00466735" w:rsidRPr="005416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028BF" w:rsidRPr="0054163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028BF" w:rsidRPr="00541635" w:rsidRDefault="005028BF" w:rsidP="00296D0B">
      <w:pPr>
        <w:tabs>
          <w:tab w:val="left" w:pos="6450"/>
        </w:tabs>
        <w:ind w:left="3540"/>
      </w:pPr>
      <w:r w:rsidRPr="00541635">
        <w:t xml:space="preserve">                                   </w:t>
      </w:r>
      <w:r w:rsidR="00296D0B">
        <w:t xml:space="preserve">       </w:t>
      </w:r>
      <w:r w:rsidRPr="00541635">
        <w:t xml:space="preserve">Администрации городского </w:t>
      </w:r>
    </w:p>
    <w:p w:rsidR="005028BF" w:rsidRPr="00541635" w:rsidRDefault="008A4115" w:rsidP="00296D0B">
      <w:pPr>
        <w:tabs>
          <w:tab w:val="left" w:pos="6450"/>
        </w:tabs>
        <w:ind w:left="3540"/>
      </w:pPr>
      <w:r w:rsidRPr="00541635">
        <w:t xml:space="preserve"> </w:t>
      </w:r>
      <w:r w:rsidR="00466735" w:rsidRPr="00541635">
        <w:t xml:space="preserve">                  </w:t>
      </w:r>
      <w:r w:rsidR="00296D0B">
        <w:t xml:space="preserve">                       </w:t>
      </w:r>
      <w:r w:rsidR="001752D7" w:rsidRPr="00541635">
        <w:t xml:space="preserve">поселения </w:t>
      </w:r>
      <w:proofErr w:type="spellStart"/>
      <w:r w:rsidR="005028BF" w:rsidRPr="00541635">
        <w:t>Лянтор</w:t>
      </w:r>
      <w:proofErr w:type="spellEnd"/>
    </w:p>
    <w:p w:rsidR="005028BF" w:rsidRPr="00541635" w:rsidRDefault="005028BF" w:rsidP="00296D0B">
      <w:pPr>
        <w:tabs>
          <w:tab w:val="left" w:pos="6450"/>
        </w:tabs>
        <w:ind w:left="4248"/>
      </w:pPr>
      <w:r w:rsidRPr="00541635">
        <w:t xml:space="preserve">      </w:t>
      </w:r>
      <w:r w:rsidR="00541635">
        <w:t xml:space="preserve">                        </w:t>
      </w:r>
      <w:r w:rsidR="00092E1E">
        <w:t xml:space="preserve">от </w:t>
      </w:r>
      <w:r w:rsidR="00541635">
        <w:t>«</w:t>
      </w:r>
      <w:r w:rsidR="004D7BB8">
        <w:t>03</w:t>
      </w:r>
      <w:r w:rsidR="00541635">
        <w:t xml:space="preserve">» </w:t>
      </w:r>
      <w:r w:rsidR="00092E1E">
        <w:t>апреля</w:t>
      </w:r>
      <w:r w:rsidRPr="00541635">
        <w:t xml:space="preserve"> 2015 года № </w:t>
      </w:r>
      <w:r w:rsidR="004D7BB8">
        <w:t>195</w:t>
      </w:r>
    </w:p>
    <w:p w:rsidR="005028BF" w:rsidRDefault="005028BF" w:rsidP="005028BF">
      <w:pPr>
        <w:tabs>
          <w:tab w:val="left" w:pos="6450"/>
        </w:tabs>
        <w:ind w:left="2124"/>
        <w:jc w:val="center"/>
      </w:pPr>
    </w:p>
    <w:p w:rsidR="005028BF" w:rsidRDefault="005028BF" w:rsidP="005028BF">
      <w:pPr>
        <w:ind w:left="708"/>
        <w:jc w:val="center"/>
        <w:rPr>
          <w:sz w:val="28"/>
          <w:szCs w:val="28"/>
        </w:rPr>
      </w:pPr>
    </w:p>
    <w:p w:rsidR="005028BF" w:rsidRDefault="00466735" w:rsidP="005028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66735" w:rsidRDefault="00466735" w:rsidP="005028BF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бесплатного посещения многодетны</w:t>
      </w:r>
      <w:r w:rsidR="00C666DE">
        <w:rPr>
          <w:sz w:val="28"/>
          <w:szCs w:val="28"/>
        </w:rPr>
        <w:t>ми семьями музеев, парков</w:t>
      </w:r>
    </w:p>
    <w:p w:rsidR="00C666DE" w:rsidRDefault="00C666DE" w:rsidP="00502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культуры и отдыха, а также выставок, проводимых учреждениями культуры </w:t>
      </w:r>
    </w:p>
    <w:p w:rsidR="00466735" w:rsidRDefault="00C666DE" w:rsidP="00502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городское поселение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466735" w:rsidRPr="00466735" w:rsidRDefault="00466735" w:rsidP="00466735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466735" w:rsidRDefault="00466735" w:rsidP="004667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C666DE" w:rsidRPr="00C666DE" w:rsidRDefault="00C666DE" w:rsidP="00C666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1. </w:t>
      </w:r>
      <w:r w:rsidRPr="00C666DE">
        <w:rPr>
          <w:rFonts w:eastAsia="Calibri"/>
          <w:sz w:val="28"/>
          <w:szCs w:val="28"/>
          <w:lang w:eastAsia="ru-RU"/>
        </w:rPr>
        <w:t>Музеи, парки культуры и отдыха, учреждения культуры, проводящие выставки, находящиеся в собственности муниципального образова</w:t>
      </w:r>
      <w:r>
        <w:rPr>
          <w:rFonts w:eastAsia="Calibri"/>
          <w:sz w:val="28"/>
          <w:szCs w:val="28"/>
          <w:lang w:eastAsia="ru-RU"/>
        </w:rPr>
        <w:t xml:space="preserve">ния городское поселение </w:t>
      </w:r>
      <w:proofErr w:type="spellStart"/>
      <w:r>
        <w:rPr>
          <w:rFonts w:eastAsia="Calibri"/>
          <w:sz w:val="28"/>
          <w:szCs w:val="28"/>
          <w:lang w:eastAsia="ru-RU"/>
        </w:rPr>
        <w:t>Лянтор</w:t>
      </w:r>
      <w:proofErr w:type="spellEnd"/>
      <w:r w:rsidRPr="00C666DE">
        <w:rPr>
          <w:rFonts w:eastAsia="Calibri"/>
          <w:sz w:val="28"/>
          <w:szCs w:val="28"/>
          <w:lang w:eastAsia="ru-RU"/>
        </w:rPr>
        <w:t xml:space="preserve"> (далее - учреждения), предоставляют установленное </w:t>
      </w:r>
      <w:hyperlink r:id="rId14" w:history="1">
        <w:r w:rsidRPr="00C666DE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Pr="00C666DE">
        <w:rPr>
          <w:rFonts w:eastAsia="Calibri"/>
          <w:sz w:val="28"/>
          <w:szCs w:val="28"/>
          <w:lang w:eastAsia="ru-RU"/>
        </w:rPr>
        <w:t xml:space="preserve"> Ханты-Мансийского автономного округа - </w:t>
      </w:r>
      <w:proofErr w:type="spellStart"/>
      <w:r w:rsidRPr="00C666DE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C666DE">
        <w:rPr>
          <w:rFonts w:eastAsia="Calibri"/>
          <w:sz w:val="28"/>
          <w:szCs w:val="28"/>
          <w:lang w:eastAsia="ru-RU"/>
        </w:rPr>
        <w:t xml:space="preserve"> от 07.07.2004 N 45-оз "О поддержке семьи, материнства, отцовства и детства в Ханты-Мансийском автономном округе - </w:t>
      </w:r>
      <w:proofErr w:type="spellStart"/>
      <w:r w:rsidRPr="00C666DE">
        <w:rPr>
          <w:rFonts w:eastAsia="Calibri"/>
          <w:sz w:val="28"/>
          <w:szCs w:val="28"/>
          <w:lang w:eastAsia="ru-RU"/>
        </w:rPr>
        <w:t>Югре</w:t>
      </w:r>
      <w:proofErr w:type="spellEnd"/>
      <w:r w:rsidRPr="00C666DE">
        <w:rPr>
          <w:rFonts w:eastAsia="Calibri"/>
          <w:sz w:val="28"/>
          <w:szCs w:val="28"/>
          <w:lang w:eastAsia="ru-RU"/>
        </w:rPr>
        <w:t>" право на их бесплатное посещение один раз в месяц всем членам многодетных семей.</w:t>
      </w:r>
    </w:p>
    <w:p w:rsidR="00C666DE" w:rsidRPr="00C666DE" w:rsidRDefault="00C666DE" w:rsidP="00C666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2. </w:t>
      </w:r>
      <w:r w:rsidRPr="00C666DE">
        <w:rPr>
          <w:rFonts w:eastAsia="Calibri"/>
          <w:sz w:val="28"/>
          <w:szCs w:val="28"/>
          <w:lang w:eastAsia="ru-RU"/>
        </w:rPr>
        <w:t>Право на бесплатное посещение учреждений предоставляется один раз в месяц для всех членов многодетных семей.</w:t>
      </w:r>
    </w:p>
    <w:p w:rsidR="00C666DE" w:rsidRPr="00C666DE" w:rsidRDefault="00C666DE" w:rsidP="00C666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3. </w:t>
      </w:r>
      <w:r w:rsidRPr="00C666DE">
        <w:rPr>
          <w:rFonts w:eastAsia="Calibri"/>
          <w:sz w:val="28"/>
          <w:szCs w:val="28"/>
          <w:lang w:eastAsia="ru-RU"/>
        </w:rPr>
        <w:t>Бесплатное посещение учреждений членами многодетных семей осуществляется на основании предъявления:</w:t>
      </w:r>
    </w:p>
    <w:p w:rsidR="00C666DE" w:rsidRPr="00C666DE" w:rsidRDefault="00C666DE" w:rsidP="00C666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666DE">
        <w:rPr>
          <w:rFonts w:eastAsia="Calibri"/>
          <w:sz w:val="28"/>
          <w:szCs w:val="28"/>
          <w:lang w:eastAsia="ru-RU"/>
        </w:rPr>
        <w:t>- документа, удостоверяющего личность;</w:t>
      </w:r>
    </w:p>
    <w:p w:rsidR="00C666DE" w:rsidRPr="00C666DE" w:rsidRDefault="00C666DE" w:rsidP="00C666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666DE">
        <w:rPr>
          <w:rFonts w:eastAsia="Calibri"/>
          <w:sz w:val="28"/>
          <w:szCs w:val="28"/>
          <w:lang w:eastAsia="ru-RU"/>
        </w:rPr>
        <w:t>- удостоверения многодетной семьи.</w:t>
      </w:r>
    </w:p>
    <w:p w:rsidR="00C666DE" w:rsidRPr="00C666DE" w:rsidRDefault="00C666DE" w:rsidP="00C666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4. </w:t>
      </w:r>
      <w:r w:rsidRPr="00C666DE">
        <w:rPr>
          <w:rFonts w:eastAsia="Calibri"/>
          <w:sz w:val="28"/>
          <w:szCs w:val="28"/>
          <w:lang w:eastAsia="ru-RU"/>
        </w:rPr>
        <w:t>День и время бесплатного посещения учреждений членами многодетных семей устанавливаются приказами учреждений.</w:t>
      </w:r>
    </w:p>
    <w:p w:rsidR="00C666DE" w:rsidRPr="00C666DE" w:rsidRDefault="00C666DE" w:rsidP="00C666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5. </w:t>
      </w:r>
      <w:r w:rsidRPr="00C666DE">
        <w:rPr>
          <w:rFonts w:eastAsia="Calibri"/>
          <w:sz w:val="28"/>
          <w:szCs w:val="28"/>
          <w:lang w:eastAsia="ru-RU"/>
        </w:rPr>
        <w:t>Информирование населения о предоставлении права на бесплатное посещение учреждений членами многодетных семей осуществляется учреждениями.</w:t>
      </w:r>
    </w:p>
    <w:p w:rsidR="00C666DE" w:rsidRPr="00C666DE" w:rsidRDefault="00C666DE" w:rsidP="00C666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6. </w:t>
      </w:r>
      <w:r w:rsidRPr="00C666DE">
        <w:rPr>
          <w:rFonts w:eastAsia="Calibri"/>
          <w:sz w:val="28"/>
          <w:szCs w:val="28"/>
          <w:lang w:eastAsia="ru-RU"/>
        </w:rPr>
        <w:t>Информация о предоставлении права на бесплатное посещение музеев, парков культуры и отдыха, а также выставок, проводимых учреждениями, размещается в местах, доступных для посетителей учреждений, средствах массовой информации, сети Интернет и должна содержать перечень услуг, условия, день и время бесплатного посещения, а также перечень документов, предъявляемых для реализации указанного права.</w:t>
      </w:r>
    </w:p>
    <w:p w:rsidR="00C666DE" w:rsidRPr="00C666DE" w:rsidRDefault="00C666DE" w:rsidP="00C666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666DE">
        <w:rPr>
          <w:rFonts w:eastAsia="Calibri"/>
          <w:sz w:val="28"/>
          <w:szCs w:val="28"/>
          <w:lang w:eastAsia="ru-RU"/>
        </w:rPr>
        <w:t>7. На членов многодетных семей, воспользовавшихся правом бесплатного посещения учреждений, распространяются правила и стандарты, установленные для лиц, получающих услуги учреждения.</w:t>
      </w:r>
    </w:p>
    <w:p w:rsidR="0090022E" w:rsidRDefault="0090022E" w:rsidP="001752D7">
      <w:pPr>
        <w:tabs>
          <w:tab w:val="left" w:pos="6450"/>
        </w:tabs>
        <w:ind w:left="4820"/>
        <w:jc w:val="both"/>
      </w:pPr>
    </w:p>
    <w:p w:rsidR="0090022E" w:rsidRDefault="0090022E" w:rsidP="001752D7">
      <w:pPr>
        <w:tabs>
          <w:tab w:val="left" w:pos="6450"/>
        </w:tabs>
        <w:ind w:left="4820"/>
        <w:jc w:val="both"/>
      </w:pPr>
    </w:p>
    <w:p w:rsidR="0090022E" w:rsidRDefault="0090022E" w:rsidP="001752D7">
      <w:pPr>
        <w:tabs>
          <w:tab w:val="left" w:pos="6450"/>
        </w:tabs>
        <w:ind w:left="4820"/>
        <w:jc w:val="both"/>
      </w:pPr>
    </w:p>
    <w:p w:rsidR="0090022E" w:rsidRDefault="0090022E" w:rsidP="001752D7">
      <w:pPr>
        <w:tabs>
          <w:tab w:val="left" w:pos="6450"/>
        </w:tabs>
        <w:ind w:left="4820"/>
        <w:jc w:val="both"/>
      </w:pPr>
    </w:p>
    <w:p w:rsidR="0090022E" w:rsidRDefault="0090022E" w:rsidP="001752D7">
      <w:pPr>
        <w:tabs>
          <w:tab w:val="left" w:pos="6450"/>
        </w:tabs>
        <w:ind w:left="4820"/>
        <w:jc w:val="both"/>
      </w:pPr>
    </w:p>
    <w:sectPr w:rsidR="0090022E" w:rsidSect="00092E1E">
      <w:pgSz w:w="11906" w:h="16838"/>
      <w:pgMar w:top="284" w:right="850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88" w:rsidRDefault="00810888">
      <w:r>
        <w:separator/>
      </w:r>
    </w:p>
  </w:endnote>
  <w:endnote w:type="continuationSeparator" w:id="0">
    <w:p w:rsidR="00810888" w:rsidRDefault="0081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88" w:rsidRDefault="00810888">
      <w:r>
        <w:separator/>
      </w:r>
    </w:p>
  </w:footnote>
  <w:footnote w:type="continuationSeparator" w:id="0">
    <w:p w:rsidR="00810888" w:rsidRDefault="0081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8CE"/>
    <w:multiLevelType w:val="hybridMultilevel"/>
    <w:tmpl w:val="DB060E3A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827196A"/>
    <w:multiLevelType w:val="hybridMultilevel"/>
    <w:tmpl w:val="842AE446"/>
    <w:lvl w:ilvl="0" w:tplc="FFB45E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5041"/>
    <w:rsid w:val="00010BE2"/>
    <w:rsid w:val="00017088"/>
    <w:rsid w:val="00017788"/>
    <w:rsid w:val="00020C4F"/>
    <w:rsid w:val="00022B0C"/>
    <w:rsid w:val="000257AB"/>
    <w:rsid w:val="00026732"/>
    <w:rsid w:val="00027523"/>
    <w:rsid w:val="000277EC"/>
    <w:rsid w:val="00027D9E"/>
    <w:rsid w:val="00044015"/>
    <w:rsid w:val="000471C0"/>
    <w:rsid w:val="000510D6"/>
    <w:rsid w:val="0005633B"/>
    <w:rsid w:val="000639A6"/>
    <w:rsid w:val="00067600"/>
    <w:rsid w:val="00080E03"/>
    <w:rsid w:val="00082210"/>
    <w:rsid w:val="00084286"/>
    <w:rsid w:val="00085647"/>
    <w:rsid w:val="00092E1E"/>
    <w:rsid w:val="00095A2F"/>
    <w:rsid w:val="000A25A7"/>
    <w:rsid w:val="000B055E"/>
    <w:rsid w:val="000B114C"/>
    <w:rsid w:val="000B4439"/>
    <w:rsid w:val="000C11CB"/>
    <w:rsid w:val="000C3625"/>
    <w:rsid w:val="000C5529"/>
    <w:rsid w:val="000D0785"/>
    <w:rsid w:val="000E19D6"/>
    <w:rsid w:val="000E389D"/>
    <w:rsid w:val="00104349"/>
    <w:rsid w:val="0010768D"/>
    <w:rsid w:val="00112E5F"/>
    <w:rsid w:val="0011391B"/>
    <w:rsid w:val="00115149"/>
    <w:rsid w:val="00123A2B"/>
    <w:rsid w:val="00123B23"/>
    <w:rsid w:val="001319B1"/>
    <w:rsid w:val="001349F5"/>
    <w:rsid w:val="001376E0"/>
    <w:rsid w:val="00142040"/>
    <w:rsid w:val="00146308"/>
    <w:rsid w:val="00147AD5"/>
    <w:rsid w:val="0015271D"/>
    <w:rsid w:val="00156F2D"/>
    <w:rsid w:val="001601DA"/>
    <w:rsid w:val="00165932"/>
    <w:rsid w:val="001752D7"/>
    <w:rsid w:val="001820F2"/>
    <w:rsid w:val="00186D2D"/>
    <w:rsid w:val="00187B46"/>
    <w:rsid w:val="0019440F"/>
    <w:rsid w:val="001970E1"/>
    <w:rsid w:val="001A66D3"/>
    <w:rsid w:val="001A797E"/>
    <w:rsid w:val="001B2A06"/>
    <w:rsid w:val="001B46A7"/>
    <w:rsid w:val="001D13A4"/>
    <w:rsid w:val="001D6782"/>
    <w:rsid w:val="001D6D1B"/>
    <w:rsid w:val="001D7CF3"/>
    <w:rsid w:val="001E5A87"/>
    <w:rsid w:val="001E666D"/>
    <w:rsid w:val="001F2FB9"/>
    <w:rsid w:val="001F7BBA"/>
    <w:rsid w:val="0020042D"/>
    <w:rsid w:val="002067C9"/>
    <w:rsid w:val="0021270D"/>
    <w:rsid w:val="00234401"/>
    <w:rsid w:val="00237DAC"/>
    <w:rsid w:val="00245564"/>
    <w:rsid w:val="00245618"/>
    <w:rsid w:val="00246C6C"/>
    <w:rsid w:val="00247692"/>
    <w:rsid w:val="00247C58"/>
    <w:rsid w:val="002534EB"/>
    <w:rsid w:val="002551DD"/>
    <w:rsid w:val="00255615"/>
    <w:rsid w:val="00257E5F"/>
    <w:rsid w:val="00264514"/>
    <w:rsid w:val="0026565A"/>
    <w:rsid w:val="0026599A"/>
    <w:rsid w:val="00272175"/>
    <w:rsid w:val="00273162"/>
    <w:rsid w:val="002804D4"/>
    <w:rsid w:val="00282A82"/>
    <w:rsid w:val="00291585"/>
    <w:rsid w:val="002934CE"/>
    <w:rsid w:val="002934E4"/>
    <w:rsid w:val="00294BAF"/>
    <w:rsid w:val="00296D0B"/>
    <w:rsid w:val="002A1798"/>
    <w:rsid w:val="002B06A9"/>
    <w:rsid w:val="002C30B3"/>
    <w:rsid w:val="002C474D"/>
    <w:rsid w:val="002C7BF5"/>
    <w:rsid w:val="002D3A40"/>
    <w:rsid w:val="002D71B3"/>
    <w:rsid w:val="002E2320"/>
    <w:rsid w:val="002E6D0E"/>
    <w:rsid w:val="002E7095"/>
    <w:rsid w:val="00306308"/>
    <w:rsid w:val="00313B9E"/>
    <w:rsid w:val="00323437"/>
    <w:rsid w:val="00324711"/>
    <w:rsid w:val="00324B7C"/>
    <w:rsid w:val="00326D48"/>
    <w:rsid w:val="00334901"/>
    <w:rsid w:val="003374EC"/>
    <w:rsid w:val="00340525"/>
    <w:rsid w:val="00341393"/>
    <w:rsid w:val="00342CA0"/>
    <w:rsid w:val="00342FEF"/>
    <w:rsid w:val="00343A33"/>
    <w:rsid w:val="0034476E"/>
    <w:rsid w:val="003508DF"/>
    <w:rsid w:val="003517A6"/>
    <w:rsid w:val="00352090"/>
    <w:rsid w:val="00357994"/>
    <w:rsid w:val="00361753"/>
    <w:rsid w:val="00361BC9"/>
    <w:rsid w:val="00364CF3"/>
    <w:rsid w:val="003714AB"/>
    <w:rsid w:val="00382334"/>
    <w:rsid w:val="0038335C"/>
    <w:rsid w:val="00387488"/>
    <w:rsid w:val="00396412"/>
    <w:rsid w:val="00396DC6"/>
    <w:rsid w:val="00397157"/>
    <w:rsid w:val="003A000F"/>
    <w:rsid w:val="003C192B"/>
    <w:rsid w:val="003C2DEF"/>
    <w:rsid w:val="003C55EF"/>
    <w:rsid w:val="003D3F83"/>
    <w:rsid w:val="003E3D88"/>
    <w:rsid w:val="003E4A6B"/>
    <w:rsid w:val="003F09F6"/>
    <w:rsid w:val="004051DB"/>
    <w:rsid w:val="00421011"/>
    <w:rsid w:val="00431D70"/>
    <w:rsid w:val="004414A0"/>
    <w:rsid w:val="004415BB"/>
    <w:rsid w:val="00446352"/>
    <w:rsid w:val="00447D68"/>
    <w:rsid w:val="00454C8C"/>
    <w:rsid w:val="0045576C"/>
    <w:rsid w:val="0046168C"/>
    <w:rsid w:val="00466735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F05"/>
    <w:rsid w:val="004A5ACF"/>
    <w:rsid w:val="004B0180"/>
    <w:rsid w:val="004B4434"/>
    <w:rsid w:val="004B4486"/>
    <w:rsid w:val="004C2E24"/>
    <w:rsid w:val="004C654C"/>
    <w:rsid w:val="004C7274"/>
    <w:rsid w:val="004D3751"/>
    <w:rsid w:val="004D3CDA"/>
    <w:rsid w:val="004D406E"/>
    <w:rsid w:val="004D7BB8"/>
    <w:rsid w:val="004E4BE7"/>
    <w:rsid w:val="005028BF"/>
    <w:rsid w:val="00506D7D"/>
    <w:rsid w:val="00517487"/>
    <w:rsid w:val="00540756"/>
    <w:rsid w:val="00541635"/>
    <w:rsid w:val="00544032"/>
    <w:rsid w:val="00545D70"/>
    <w:rsid w:val="00546D52"/>
    <w:rsid w:val="00551064"/>
    <w:rsid w:val="00552660"/>
    <w:rsid w:val="005539B0"/>
    <w:rsid w:val="00561374"/>
    <w:rsid w:val="005641FC"/>
    <w:rsid w:val="00571404"/>
    <w:rsid w:val="00575548"/>
    <w:rsid w:val="00592DAC"/>
    <w:rsid w:val="00596750"/>
    <w:rsid w:val="005970E3"/>
    <w:rsid w:val="005A12C1"/>
    <w:rsid w:val="005B0F23"/>
    <w:rsid w:val="005B2DE0"/>
    <w:rsid w:val="005B6957"/>
    <w:rsid w:val="005C1296"/>
    <w:rsid w:val="005D1A15"/>
    <w:rsid w:val="005E202C"/>
    <w:rsid w:val="005E6F22"/>
    <w:rsid w:val="005F613E"/>
    <w:rsid w:val="00600941"/>
    <w:rsid w:val="0061349A"/>
    <w:rsid w:val="00615199"/>
    <w:rsid w:val="00616E11"/>
    <w:rsid w:val="00626268"/>
    <w:rsid w:val="00631B96"/>
    <w:rsid w:val="006333AD"/>
    <w:rsid w:val="00633502"/>
    <w:rsid w:val="00636D8D"/>
    <w:rsid w:val="006401DA"/>
    <w:rsid w:val="00640DAA"/>
    <w:rsid w:val="006431A6"/>
    <w:rsid w:val="00651B31"/>
    <w:rsid w:val="00652B8B"/>
    <w:rsid w:val="00656BC6"/>
    <w:rsid w:val="00656FCE"/>
    <w:rsid w:val="00663CB7"/>
    <w:rsid w:val="00664CD2"/>
    <w:rsid w:val="00675279"/>
    <w:rsid w:val="00686B67"/>
    <w:rsid w:val="00693EF1"/>
    <w:rsid w:val="0069659C"/>
    <w:rsid w:val="00696DA4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12670"/>
    <w:rsid w:val="00714872"/>
    <w:rsid w:val="00720554"/>
    <w:rsid w:val="00725594"/>
    <w:rsid w:val="0073143D"/>
    <w:rsid w:val="00740D88"/>
    <w:rsid w:val="00741F1F"/>
    <w:rsid w:val="007447F4"/>
    <w:rsid w:val="0074490E"/>
    <w:rsid w:val="00746521"/>
    <w:rsid w:val="007472A3"/>
    <w:rsid w:val="00747E34"/>
    <w:rsid w:val="00751A12"/>
    <w:rsid w:val="00753BF4"/>
    <w:rsid w:val="00755DE2"/>
    <w:rsid w:val="00763EFF"/>
    <w:rsid w:val="0076473D"/>
    <w:rsid w:val="00765240"/>
    <w:rsid w:val="00766E96"/>
    <w:rsid w:val="0077278C"/>
    <w:rsid w:val="00772F60"/>
    <w:rsid w:val="00781881"/>
    <w:rsid w:val="00782ADE"/>
    <w:rsid w:val="00792039"/>
    <w:rsid w:val="0079278A"/>
    <w:rsid w:val="007A08BC"/>
    <w:rsid w:val="007A4E02"/>
    <w:rsid w:val="007A5AF1"/>
    <w:rsid w:val="007B4DA4"/>
    <w:rsid w:val="007C3F98"/>
    <w:rsid w:val="007E086F"/>
    <w:rsid w:val="007E5D6D"/>
    <w:rsid w:val="007E7A27"/>
    <w:rsid w:val="0080650F"/>
    <w:rsid w:val="00807FFC"/>
    <w:rsid w:val="00810888"/>
    <w:rsid w:val="00811788"/>
    <w:rsid w:val="0081252B"/>
    <w:rsid w:val="00820094"/>
    <w:rsid w:val="00824D4E"/>
    <w:rsid w:val="0083051E"/>
    <w:rsid w:val="00830AB8"/>
    <w:rsid w:val="00835D55"/>
    <w:rsid w:val="008360E3"/>
    <w:rsid w:val="0084482E"/>
    <w:rsid w:val="00846F13"/>
    <w:rsid w:val="00847F10"/>
    <w:rsid w:val="008500D6"/>
    <w:rsid w:val="00851927"/>
    <w:rsid w:val="00855926"/>
    <w:rsid w:val="00861D21"/>
    <w:rsid w:val="008646D7"/>
    <w:rsid w:val="00876BD5"/>
    <w:rsid w:val="0088329F"/>
    <w:rsid w:val="00890AF0"/>
    <w:rsid w:val="00896913"/>
    <w:rsid w:val="008A4115"/>
    <w:rsid w:val="008B3ED1"/>
    <w:rsid w:val="008C064C"/>
    <w:rsid w:val="008C12AD"/>
    <w:rsid w:val="008C1AEA"/>
    <w:rsid w:val="008C7673"/>
    <w:rsid w:val="008D234A"/>
    <w:rsid w:val="008D3C95"/>
    <w:rsid w:val="008D45A2"/>
    <w:rsid w:val="008E09C3"/>
    <w:rsid w:val="008E13F1"/>
    <w:rsid w:val="008E6227"/>
    <w:rsid w:val="008E74AD"/>
    <w:rsid w:val="008F6AE8"/>
    <w:rsid w:val="008F6D3F"/>
    <w:rsid w:val="0090022E"/>
    <w:rsid w:val="00902ED6"/>
    <w:rsid w:val="00904627"/>
    <w:rsid w:val="00907335"/>
    <w:rsid w:val="00910416"/>
    <w:rsid w:val="00912036"/>
    <w:rsid w:val="00913143"/>
    <w:rsid w:val="0091512F"/>
    <w:rsid w:val="00921501"/>
    <w:rsid w:val="009354D1"/>
    <w:rsid w:val="009503BE"/>
    <w:rsid w:val="0096462D"/>
    <w:rsid w:val="009673F1"/>
    <w:rsid w:val="00967D3C"/>
    <w:rsid w:val="00970FE7"/>
    <w:rsid w:val="00972B6D"/>
    <w:rsid w:val="00975ED7"/>
    <w:rsid w:val="00981CBF"/>
    <w:rsid w:val="009A0710"/>
    <w:rsid w:val="009A0AD8"/>
    <w:rsid w:val="009A34D4"/>
    <w:rsid w:val="009A5447"/>
    <w:rsid w:val="009A5895"/>
    <w:rsid w:val="009B3B04"/>
    <w:rsid w:val="009C22DE"/>
    <w:rsid w:val="009C31F7"/>
    <w:rsid w:val="009C39DB"/>
    <w:rsid w:val="009D2975"/>
    <w:rsid w:val="009D3E04"/>
    <w:rsid w:val="009D6868"/>
    <w:rsid w:val="009E04DE"/>
    <w:rsid w:val="009E5134"/>
    <w:rsid w:val="009F47E8"/>
    <w:rsid w:val="00A00BAD"/>
    <w:rsid w:val="00A0170D"/>
    <w:rsid w:val="00A04D7E"/>
    <w:rsid w:val="00A10B65"/>
    <w:rsid w:val="00A16BB5"/>
    <w:rsid w:val="00A20EA7"/>
    <w:rsid w:val="00A27F75"/>
    <w:rsid w:val="00A325E5"/>
    <w:rsid w:val="00A341A9"/>
    <w:rsid w:val="00A46304"/>
    <w:rsid w:val="00A54A88"/>
    <w:rsid w:val="00A6152C"/>
    <w:rsid w:val="00A65138"/>
    <w:rsid w:val="00A67FB0"/>
    <w:rsid w:val="00A81ED7"/>
    <w:rsid w:val="00A85079"/>
    <w:rsid w:val="00A85532"/>
    <w:rsid w:val="00A85936"/>
    <w:rsid w:val="00A87DDB"/>
    <w:rsid w:val="00A95CAD"/>
    <w:rsid w:val="00AA0C90"/>
    <w:rsid w:val="00AA1779"/>
    <w:rsid w:val="00AA51B5"/>
    <w:rsid w:val="00AB07A6"/>
    <w:rsid w:val="00AB51BB"/>
    <w:rsid w:val="00AB5F39"/>
    <w:rsid w:val="00AC49E5"/>
    <w:rsid w:val="00AD02AC"/>
    <w:rsid w:val="00AD0F1C"/>
    <w:rsid w:val="00AD518E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514D"/>
    <w:rsid w:val="00B1255A"/>
    <w:rsid w:val="00B208D1"/>
    <w:rsid w:val="00B21D5B"/>
    <w:rsid w:val="00B24001"/>
    <w:rsid w:val="00B24D0C"/>
    <w:rsid w:val="00B353EF"/>
    <w:rsid w:val="00B405EC"/>
    <w:rsid w:val="00B53FE0"/>
    <w:rsid w:val="00B5726A"/>
    <w:rsid w:val="00B61D61"/>
    <w:rsid w:val="00B62E80"/>
    <w:rsid w:val="00B71BB3"/>
    <w:rsid w:val="00B72EBC"/>
    <w:rsid w:val="00B745E4"/>
    <w:rsid w:val="00B751BC"/>
    <w:rsid w:val="00B80806"/>
    <w:rsid w:val="00B827A7"/>
    <w:rsid w:val="00B866E7"/>
    <w:rsid w:val="00B8796B"/>
    <w:rsid w:val="00BA48C6"/>
    <w:rsid w:val="00BA588B"/>
    <w:rsid w:val="00BC0A13"/>
    <w:rsid w:val="00BC34B6"/>
    <w:rsid w:val="00BC39B5"/>
    <w:rsid w:val="00BD078D"/>
    <w:rsid w:val="00BD350E"/>
    <w:rsid w:val="00BE1E70"/>
    <w:rsid w:val="00BF06FA"/>
    <w:rsid w:val="00BF1FB3"/>
    <w:rsid w:val="00BF2E2B"/>
    <w:rsid w:val="00BF43E5"/>
    <w:rsid w:val="00C04D7C"/>
    <w:rsid w:val="00C06382"/>
    <w:rsid w:val="00C12773"/>
    <w:rsid w:val="00C12F71"/>
    <w:rsid w:val="00C155A8"/>
    <w:rsid w:val="00C205F3"/>
    <w:rsid w:val="00C20943"/>
    <w:rsid w:val="00C21BF5"/>
    <w:rsid w:val="00C27E1E"/>
    <w:rsid w:val="00C30F1C"/>
    <w:rsid w:val="00C375BE"/>
    <w:rsid w:val="00C40558"/>
    <w:rsid w:val="00C40BCD"/>
    <w:rsid w:val="00C41D58"/>
    <w:rsid w:val="00C47DF0"/>
    <w:rsid w:val="00C5128F"/>
    <w:rsid w:val="00C5586E"/>
    <w:rsid w:val="00C603FC"/>
    <w:rsid w:val="00C61A0A"/>
    <w:rsid w:val="00C62341"/>
    <w:rsid w:val="00C666DE"/>
    <w:rsid w:val="00C7040A"/>
    <w:rsid w:val="00C74B4F"/>
    <w:rsid w:val="00C75F5B"/>
    <w:rsid w:val="00C77FB4"/>
    <w:rsid w:val="00C83218"/>
    <w:rsid w:val="00C84CFB"/>
    <w:rsid w:val="00CA25B9"/>
    <w:rsid w:val="00CA4970"/>
    <w:rsid w:val="00CA5541"/>
    <w:rsid w:val="00CB4157"/>
    <w:rsid w:val="00CC28CA"/>
    <w:rsid w:val="00CC2D4F"/>
    <w:rsid w:val="00CC2F45"/>
    <w:rsid w:val="00CC51C5"/>
    <w:rsid w:val="00CC677B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411F9"/>
    <w:rsid w:val="00D44992"/>
    <w:rsid w:val="00D4673B"/>
    <w:rsid w:val="00D53C8F"/>
    <w:rsid w:val="00D54B3A"/>
    <w:rsid w:val="00D650ED"/>
    <w:rsid w:val="00D67CA5"/>
    <w:rsid w:val="00D75E96"/>
    <w:rsid w:val="00D863CA"/>
    <w:rsid w:val="00D96351"/>
    <w:rsid w:val="00DA02DD"/>
    <w:rsid w:val="00DA43D2"/>
    <w:rsid w:val="00DA7508"/>
    <w:rsid w:val="00DB0675"/>
    <w:rsid w:val="00DB60B0"/>
    <w:rsid w:val="00DC16C2"/>
    <w:rsid w:val="00DC28B6"/>
    <w:rsid w:val="00DC6CA3"/>
    <w:rsid w:val="00DD2ADC"/>
    <w:rsid w:val="00DE5B57"/>
    <w:rsid w:val="00DF3DFE"/>
    <w:rsid w:val="00DF5BB2"/>
    <w:rsid w:val="00E06C15"/>
    <w:rsid w:val="00E106F5"/>
    <w:rsid w:val="00E15848"/>
    <w:rsid w:val="00E22334"/>
    <w:rsid w:val="00E30165"/>
    <w:rsid w:val="00E32603"/>
    <w:rsid w:val="00E32755"/>
    <w:rsid w:val="00E335F7"/>
    <w:rsid w:val="00E36119"/>
    <w:rsid w:val="00E42868"/>
    <w:rsid w:val="00E44DB9"/>
    <w:rsid w:val="00E52289"/>
    <w:rsid w:val="00E537BB"/>
    <w:rsid w:val="00E66263"/>
    <w:rsid w:val="00E66431"/>
    <w:rsid w:val="00E70F00"/>
    <w:rsid w:val="00E71B10"/>
    <w:rsid w:val="00E73FA0"/>
    <w:rsid w:val="00E766B3"/>
    <w:rsid w:val="00E905A9"/>
    <w:rsid w:val="00E91BB8"/>
    <w:rsid w:val="00EA1A04"/>
    <w:rsid w:val="00EA1E13"/>
    <w:rsid w:val="00EA2566"/>
    <w:rsid w:val="00EA396C"/>
    <w:rsid w:val="00EA40A1"/>
    <w:rsid w:val="00EA4E52"/>
    <w:rsid w:val="00EB34FE"/>
    <w:rsid w:val="00EB396B"/>
    <w:rsid w:val="00EB632F"/>
    <w:rsid w:val="00ED20FD"/>
    <w:rsid w:val="00EE72D6"/>
    <w:rsid w:val="00EF49DD"/>
    <w:rsid w:val="00EF7F19"/>
    <w:rsid w:val="00F02252"/>
    <w:rsid w:val="00F11388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410F7"/>
    <w:rsid w:val="00F412D1"/>
    <w:rsid w:val="00F44E0C"/>
    <w:rsid w:val="00F47A89"/>
    <w:rsid w:val="00F52217"/>
    <w:rsid w:val="00F540EE"/>
    <w:rsid w:val="00F649C3"/>
    <w:rsid w:val="00F64A5C"/>
    <w:rsid w:val="00F75588"/>
    <w:rsid w:val="00F964E7"/>
    <w:rsid w:val="00FA25E0"/>
    <w:rsid w:val="00FB084D"/>
    <w:rsid w:val="00FB0B8C"/>
    <w:rsid w:val="00FB1BD3"/>
    <w:rsid w:val="00FB1D5D"/>
    <w:rsid w:val="00FB38CB"/>
    <w:rsid w:val="00FB4294"/>
    <w:rsid w:val="00FB45C0"/>
    <w:rsid w:val="00FB4EF4"/>
    <w:rsid w:val="00FB5DD8"/>
    <w:rsid w:val="00FB6AB5"/>
    <w:rsid w:val="00FC282B"/>
    <w:rsid w:val="00FC2E89"/>
    <w:rsid w:val="00FC53F5"/>
    <w:rsid w:val="00FC6B06"/>
    <w:rsid w:val="00FD19AA"/>
    <w:rsid w:val="00FE03F1"/>
    <w:rsid w:val="00FE1A00"/>
    <w:rsid w:val="00FE79E4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D542AF2DA239E226132607D8FEEC728AABEED2687AD907AB5C64577C62AE08E58A658F467AABDABB6F3E93Y9w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D542AF2DA239E226132607D8FEEC728AABEED2607FD608AC55395D743BA20AE2853A984133A7DBBB6F3EY9w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D542AF2DA239E226132607D8FEEC728AABEED2687AD806A85964577C62AE08E58A658F467AABD2YBw8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5F784E63AF4E343C5CD9F74BF0376D24D430F192B003ED62091F262E3F6FEF0013D515B0CB644D7i71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C0EE-10B6-46A2-9B05-8237C145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Links>
    <vt:vector size="24" baseType="variant">
      <vt:variant>
        <vt:i4>7536751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consultantplus://offline/ref=45F784E63AF4E343C5CD9F74BF0376D24D430F192B003ED62091F262E3F6FEF0013D515B0CB644D7i716F</vt:lpwstr>
      </vt:variant>
      <vt:variant>
        <vt:lpwstr/>
      </vt:variant>
      <vt:variant>
        <vt:i4>2359392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consultantplus://offline/ref=FFD542AF2DA239E226132607D8FEEC728AABEED2687AD907AB5C64577C62AE08E58A658F467AABDABB6F3E93Y9wFL</vt:lpwstr>
      </vt:variant>
      <vt:variant>
        <vt:lpwstr/>
      </vt:variant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consultantplus://offline/ref=FFD542AF2DA239E226132607D8FEEC728AABEED2607FD608AC55395D743BA20AE2853A984133A7DBBB6F3EY9w4L</vt:lpwstr>
      </vt:variant>
      <vt:variant>
        <vt:lpwstr/>
      </vt:variant>
      <vt:variant>
        <vt:i4>7995492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consultantplus://offline/ref=FFD542AF2DA239E226132607D8FEEC728AABEED2687AD806A85964577C62AE08E58A658F467AABD2YBw8L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2015-04-03T06:03:00Z</cp:lastPrinted>
  <dcterms:created xsi:type="dcterms:W3CDTF">2015-04-03T06:03:00Z</dcterms:created>
  <dcterms:modified xsi:type="dcterms:W3CDTF">2015-04-03T06:03:00Z</dcterms:modified>
</cp:coreProperties>
</file>