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CF" w:rsidRDefault="009D15CF" w:rsidP="009D15CF">
      <w:pPr>
        <w:jc w:val="center"/>
        <w:rPr>
          <w:rFonts w:eastAsia="Calibri"/>
          <w:bCs/>
          <w:iCs/>
        </w:rPr>
      </w:pPr>
      <w:r>
        <w:rPr>
          <w:rFonts w:ascii="Calibri" w:eastAsia="Calibri" w:hAnsi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3836638" r:id="rId7"/>
        </w:object>
      </w:r>
    </w:p>
    <w:p w:rsidR="009D15CF" w:rsidRDefault="009D15CF" w:rsidP="009D15CF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D15CF" w:rsidRDefault="009D15CF" w:rsidP="009D15C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D15CF" w:rsidRDefault="009D15CF" w:rsidP="009D15C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D15CF" w:rsidRDefault="009D15CF" w:rsidP="009D15C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D15CF" w:rsidRDefault="009D15CF" w:rsidP="009D15CF">
      <w:pPr>
        <w:jc w:val="center"/>
        <w:rPr>
          <w:b/>
          <w:sz w:val="32"/>
          <w:szCs w:val="22"/>
        </w:rPr>
      </w:pPr>
    </w:p>
    <w:p w:rsidR="009D15CF" w:rsidRDefault="009D15CF" w:rsidP="009D15CF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D15CF" w:rsidRDefault="009D15CF" w:rsidP="009D15CF">
      <w:pPr>
        <w:rPr>
          <w:sz w:val="20"/>
        </w:rPr>
      </w:pPr>
    </w:p>
    <w:p w:rsidR="009D15CF" w:rsidRDefault="009D15CF" w:rsidP="009D15C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E445D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E445DB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№  </w:t>
      </w:r>
      <w:r w:rsidR="00E445DB">
        <w:rPr>
          <w:sz w:val="28"/>
          <w:szCs w:val="28"/>
        </w:rPr>
        <w:t>1409</w:t>
      </w:r>
      <w:r>
        <w:rPr>
          <w:sz w:val="28"/>
          <w:szCs w:val="28"/>
        </w:rPr>
        <w:t xml:space="preserve">  </w:t>
      </w:r>
    </w:p>
    <w:p w:rsidR="008619B7" w:rsidRPr="009D15CF" w:rsidRDefault="009D15CF" w:rsidP="008619B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8619B7" w:rsidRDefault="008619B7" w:rsidP="008619B7">
      <w:pPr>
        <w:rPr>
          <w:sz w:val="20"/>
        </w:rPr>
      </w:pP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О внесении изменений в постановление </w:t>
      </w: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Администрации городского поселения </w:t>
      </w:r>
    </w:p>
    <w:p w:rsidR="008619B7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27.12.2017 № 1499</w:t>
      </w:r>
    </w:p>
    <w:p w:rsidR="008619B7" w:rsidRPr="005A457D" w:rsidRDefault="008619B7" w:rsidP="008619B7">
      <w:pPr>
        <w:rPr>
          <w:sz w:val="28"/>
          <w:szCs w:val="28"/>
        </w:rPr>
      </w:pPr>
    </w:p>
    <w:p w:rsidR="008619B7" w:rsidRPr="005A457D" w:rsidRDefault="008619B7" w:rsidP="008619B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</w:t>
      </w:r>
      <w:r>
        <w:rPr>
          <w:sz w:val="28"/>
          <w:szCs w:val="28"/>
        </w:rPr>
        <w:t>4.</w:t>
      </w:r>
      <w:r w:rsidRPr="005A457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5A457D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Pr="005A457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A457D">
        <w:rPr>
          <w:sz w:val="28"/>
          <w:szCs w:val="28"/>
        </w:rPr>
        <w:t xml:space="preserve">3 «О </w:t>
      </w:r>
      <w:r>
        <w:rPr>
          <w:sz w:val="28"/>
          <w:szCs w:val="28"/>
        </w:rPr>
        <w:t>разработке, формировании и реализации муниципальных программ городского поселения</w:t>
      </w:r>
      <w:r w:rsidRPr="005A457D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</w:t>
      </w:r>
      <w:r w:rsidRPr="00AA39FF">
        <w:rPr>
          <w:sz w:val="28"/>
          <w:szCs w:val="28"/>
        </w:rPr>
        <w:t>Совета депутатов городского поселения Лянтор от 28.12.202</w:t>
      </w:r>
      <w:r>
        <w:rPr>
          <w:sz w:val="28"/>
          <w:szCs w:val="28"/>
        </w:rPr>
        <w:t>1</w:t>
      </w:r>
      <w:r w:rsidRPr="00AA39FF">
        <w:rPr>
          <w:sz w:val="28"/>
          <w:szCs w:val="28"/>
        </w:rPr>
        <w:t xml:space="preserve"> № </w:t>
      </w:r>
      <w:r>
        <w:rPr>
          <w:sz w:val="28"/>
          <w:szCs w:val="28"/>
        </w:rPr>
        <w:t>231</w:t>
      </w:r>
      <w:r w:rsidRPr="00AA39FF">
        <w:rPr>
          <w:sz w:val="28"/>
          <w:szCs w:val="28"/>
        </w:rPr>
        <w:t xml:space="preserve"> «О бюджете городского поселения Лянтор на 202</w:t>
      </w:r>
      <w:r>
        <w:rPr>
          <w:sz w:val="28"/>
          <w:szCs w:val="28"/>
        </w:rPr>
        <w:t>2</w:t>
      </w:r>
      <w:r w:rsidRPr="00AA39F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 и 2024</w:t>
      </w:r>
      <w:r w:rsidRPr="00AA39FF">
        <w:rPr>
          <w:sz w:val="28"/>
          <w:szCs w:val="28"/>
        </w:rPr>
        <w:t xml:space="preserve"> годов»</w:t>
      </w:r>
      <w:r w:rsidR="001C08A3">
        <w:rPr>
          <w:sz w:val="28"/>
          <w:szCs w:val="28"/>
        </w:rPr>
        <w:t xml:space="preserve"> </w:t>
      </w:r>
      <w:r w:rsidR="001C08A3" w:rsidRPr="0080322C">
        <w:rPr>
          <w:sz w:val="28"/>
          <w:szCs w:val="28"/>
        </w:rPr>
        <w:t>(в редакции от 26.12.2022 №319)</w:t>
      </w:r>
      <w:r w:rsidRPr="005A457D">
        <w:rPr>
          <w:sz w:val="28"/>
          <w:szCs w:val="28"/>
        </w:rPr>
        <w:t>:</w:t>
      </w:r>
    </w:p>
    <w:p w:rsidR="008619B7" w:rsidRPr="005A457D" w:rsidRDefault="008619B7" w:rsidP="008619B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457D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sz w:val="28"/>
          <w:szCs w:val="28"/>
        </w:rPr>
        <w:t>27.12</w:t>
      </w:r>
      <w:r w:rsidRPr="00AD00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D0021">
        <w:rPr>
          <w:sz w:val="28"/>
          <w:szCs w:val="28"/>
        </w:rPr>
        <w:t xml:space="preserve"> № </w:t>
      </w:r>
      <w:r>
        <w:rPr>
          <w:sz w:val="28"/>
          <w:szCs w:val="28"/>
        </w:rPr>
        <w:t>1499</w:t>
      </w:r>
      <w:r w:rsidRPr="00AD0021">
        <w:rPr>
          <w:sz w:val="28"/>
          <w:szCs w:val="28"/>
        </w:rPr>
        <w:t xml:space="preserve"> </w:t>
      </w:r>
      <w:r w:rsidRPr="005A457D">
        <w:rPr>
          <w:sz w:val="28"/>
          <w:szCs w:val="28"/>
        </w:rPr>
        <w:t xml:space="preserve">«Об утверждении муниципальной программы 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 (в редакции от </w:t>
      </w:r>
      <w:r w:rsidR="001C08A3">
        <w:rPr>
          <w:sz w:val="28"/>
          <w:szCs w:val="28"/>
        </w:rPr>
        <w:t>24</w:t>
      </w:r>
      <w:r w:rsidRPr="005A457D">
        <w:rPr>
          <w:sz w:val="28"/>
          <w:szCs w:val="28"/>
        </w:rPr>
        <w:t>.</w:t>
      </w:r>
      <w:r w:rsidR="001C08A3">
        <w:rPr>
          <w:sz w:val="28"/>
          <w:szCs w:val="28"/>
        </w:rPr>
        <w:t>10</w:t>
      </w:r>
      <w:r w:rsidRPr="005A457D">
        <w:rPr>
          <w:sz w:val="28"/>
          <w:szCs w:val="28"/>
        </w:rPr>
        <w:t>.20</w:t>
      </w:r>
      <w:r w:rsidR="001C08A3">
        <w:rPr>
          <w:sz w:val="28"/>
          <w:szCs w:val="28"/>
        </w:rPr>
        <w:t>22</w:t>
      </w:r>
      <w:r w:rsidRPr="005A457D">
        <w:rPr>
          <w:sz w:val="28"/>
          <w:szCs w:val="28"/>
        </w:rPr>
        <w:t xml:space="preserve"> №</w:t>
      </w:r>
      <w:r w:rsidR="001C08A3">
        <w:rPr>
          <w:sz w:val="28"/>
          <w:szCs w:val="28"/>
        </w:rPr>
        <w:t xml:space="preserve"> 1084</w:t>
      </w:r>
      <w:r>
        <w:rPr>
          <w:sz w:val="28"/>
          <w:szCs w:val="28"/>
        </w:rPr>
        <w:t>)</w:t>
      </w:r>
      <w:r w:rsidRPr="005A457D">
        <w:rPr>
          <w:sz w:val="28"/>
          <w:szCs w:val="28"/>
        </w:rPr>
        <w:t xml:space="preserve"> следующие изменения:</w:t>
      </w:r>
    </w:p>
    <w:p w:rsidR="008619B7" w:rsidRPr="005A457D" w:rsidRDefault="008619B7" w:rsidP="008619B7">
      <w:pPr>
        <w:ind w:firstLine="708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  - приложение к </w:t>
      </w:r>
      <w:r>
        <w:rPr>
          <w:sz w:val="28"/>
          <w:szCs w:val="28"/>
        </w:rPr>
        <w:t>п</w:t>
      </w:r>
      <w:r w:rsidRPr="005A457D">
        <w:rPr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5A457D">
        <w:rPr>
          <w:sz w:val="28"/>
          <w:szCs w:val="28"/>
        </w:rPr>
        <w:t xml:space="preserve">опубликования. 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  <w:r w:rsidRPr="005A457D">
        <w:rPr>
          <w:sz w:val="28"/>
          <w:szCs w:val="28"/>
        </w:rPr>
        <w:t xml:space="preserve"> </w:t>
      </w:r>
    </w:p>
    <w:p w:rsidR="008619B7" w:rsidRDefault="008619B7" w:rsidP="008619B7">
      <w:pPr>
        <w:rPr>
          <w:sz w:val="28"/>
          <w:szCs w:val="28"/>
        </w:rPr>
      </w:pPr>
    </w:p>
    <w:p w:rsidR="008619B7" w:rsidRDefault="008619B7" w:rsidP="008619B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C08A3" w:rsidRDefault="008619B7">
      <w:pPr>
        <w:rPr>
          <w:sz w:val="28"/>
          <w:szCs w:val="28"/>
        </w:rPr>
      </w:pPr>
      <w:r>
        <w:rPr>
          <w:sz w:val="28"/>
          <w:szCs w:val="28"/>
        </w:rPr>
        <w:t>полномочия Главы города</w:t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>С.П. Жестовский</w:t>
      </w:r>
    </w:p>
    <w:p w:rsidR="008619B7" w:rsidRDefault="008619B7"/>
    <w:p w:rsidR="008619B7" w:rsidRDefault="008619B7"/>
    <w:p w:rsidR="001C08A3" w:rsidRDefault="001C08A3" w:rsidP="004823A0">
      <w:pPr>
        <w:ind w:left="5245"/>
        <w:jc w:val="both"/>
      </w:pPr>
    </w:p>
    <w:p w:rsidR="001C08A3" w:rsidRDefault="001C08A3" w:rsidP="004823A0">
      <w:pPr>
        <w:ind w:left="5245"/>
        <w:jc w:val="both"/>
      </w:pP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r w:rsidRPr="00B928AB">
        <w:rPr>
          <w:sz w:val="26"/>
          <w:szCs w:val="26"/>
        </w:rPr>
        <w:t xml:space="preserve">Приложение к постановлению </w:t>
      </w: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r w:rsidRPr="00B928AB">
        <w:rPr>
          <w:sz w:val="26"/>
          <w:szCs w:val="26"/>
        </w:rPr>
        <w:t xml:space="preserve">Администрации  </w:t>
      </w:r>
      <w:proofErr w:type="gramStart"/>
      <w:r w:rsidRPr="00B928AB">
        <w:rPr>
          <w:sz w:val="26"/>
          <w:szCs w:val="26"/>
        </w:rPr>
        <w:t>городского</w:t>
      </w:r>
      <w:proofErr w:type="gramEnd"/>
      <w:r w:rsidRPr="00B928AB">
        <w:rPr>
          <w:sz w:val="26"/>
          <w:szCs w:val="26"/>
        </w:rPr>
        <w:t xml:space="preserve"> </w:t>
      </w:r>
    </w:p>
    <w:p w:rsidR="001C08A3" w:rsidRPr="00B928AB" w:rsidRDefault="001C08A3" w:rsidP="001C08A3">
      <w:pPr>
        <w:ind w:left="5245"/>
        <w:jc w:val="both"/>
        <w:rPr>
          <w:sz w:val="26"/>
          <w:szCs w:val="26"/>
        </w:rPr>
      </w:pPr>
      <w:r w:rsidRPr="00B928AB">
        <w:rPr>
          <w:sz w:val="26"/>
          <w:szCs w:val="26"/>
        </w:rPr>
        <w:t>поселения Лянтор</w:t>
      </w:r>
    </w:p>
    <w:p w:rsidR="001C08A3" w:rsidRDefault="009D15CF" w:rsidP="001C08A3">
      <w:pPr>
        <w:ind w:left="5245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445DB">
        <w:rPr>
          <w:sz w:val="26"/>
          <w:szCs w:val="26"/>
        </w:rPr>
        <w:t>30</w:t>
      </w:r>
      <w:r w:rsidR="001C08A3" w:rsidRPr="00B928AB">
        <w:rPr>
          <w:sz w:val="26"/>
          <w:szCs w:val="26"/>
        </w:rPr>
        <w:t xml:space="preserve">» </w:t>
      </w:r>
      <w:r w:rsidR="00E445DB">
        <w:rPr>
          <w:sz w:val="26"/>
          <w:szCs w:val="26"/>
        </w:rPr>
        <w:t xml:space="preserve">декабря </w:t>
      </w:r>
      <w:r w:rsidR="001C08A3" w:rsidRPr="00B928AB">
        <w:rPr>
          <w:sz w:val="26"/>
          <w:szCs w:val="26"/>
        </w:rPr>
        <w:t xml:space="preserve">2022 года № </w:t>
      </w:r>
      <w:r w:rsidR="00E445DB">
        <w:rPr>
          <w:sz w:val="26"/>
          <w:szCs w:val="26"/>
        </w:rPr>
        <w:t>1409</w:t>
      </w:r>
      <w:bookmarkStart w:id="0" w:name="_GoBack"/>
      <w:bookmarkEnd w:id="0"/>
    </w:p>
    <w:p w:rsidR="008619B7" w:rsidRPr="005A457D" w:rsidRDefault="008619B7" w:rsidP="008619B7">
      <w:pPr>
        <w:ind w:firstLine="4395"/>
      </w:pP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Муниципальная программа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</w:t>
      </w:r>
      <w:r>
        <w:rPr>
          <w:sz w:val="28"/>
          <w:szCs w:val="28"/>
        </w:rPr>
        <w:t>ы</w:t>
      </w:r>
      <w:r w:rsidRPr="005A457D">
        <w:rPr>
          <w:sz w:val="28"/>
          <w:szCs w:val="28"/>
        </w:rPr>
        <w:t>»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 xml:space="preserve"> 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>Паспорт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Муниципальной программы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5190"/>
      </w:tblGrid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«Совершенствование жилищного хозяйства и организация доступности для населения оплаты услуг в сфере жилищно </w:t>
            </w:r>
            <w:r>
              <w:rPr>
                <w:sz w:val="28"/>
                <w:szCs w:val="28"/>
              </w:rPr>
              <w:t>–</w:t>
            </w:r>
            <w:r w:rsidRPr="005A457D">
              <w:rPr>
                <w:sz w:val="28"/>
                <w:szCs w:val="28"/>
              </w:rPr>
              <w:t xml:space="preserve"> коммунального хозяйства в муниципальном образовании городское поселение Лянтор на 2018-2022 годы»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Управление городского хозяйства 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Управление экономики</w:t>
            </w:r>
            <w:r>
              <w:rPr>
                <w:sz w:val="28"/>
                <w:szCs w:val="28"/>
              </w:rPr>
              <w:t>;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72" w:type="dxa"/>
          </w:tcPr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хозяйства;</w:t>
            </w:r>
          </w:p>
          <w:p w:rsidR="008619B7" w:rsidRPr="00D737D2" w:rsidRDefault="008619B7" w:rsidP="001C08A3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Управление экономики;</w:t>
            </w:r>
            <w:r>
              <w:t xml:space="preserve"> 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1C08A3">
        <w:trPr>
          <w:trHeight w:val="763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Создание благоприятной и комфортной среды проживания граждан</w:t>
            </w:r>
          </w:p>
        </w:tc>
      </w:tr>
    </w:tbl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5162"/>
      </w:tblGrid>
      <w:tr w:rsidR="008619B7" w:rsidRPr="005A457D" w:rsidTr="001C08A3">
        <w:trPr>
          <w:trHeight w:val="5488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1. Капитальный (выборочный) ремонт и содержание помещений муниципального жилищного фонда, в </w:t>
            </w:r>
            <w:proofErr w:type="spellStart"/>
            <w:r w:rsidRPr="005A457D">
              <w:rPr>
                <w:sz w:val="28"/>
                <w:szCs w:val="28"/>
              </w:rPr>
              <w:t>т.ч</w:t>
            </w:r>
            <w:proofErr w:type="spellEnd"/>
            <w:r w:rsidRPr="005A457D">
              <w:rPr>
                <w:sz w:val="28"/>
                <w:szCs w:val="28"/>
              </w:rPr>
      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      </w:r>
            <w:r>
              <w:rPr>
                <w:sz w:val="28"/>
                <w:szCs w:val="28"/>
              </w:rPr>
              <w:t>.</w:t>
            </w:r>
          </w:p>
          <w:p w:rsidR="008619B7" w:rsidRPr="005A457D" w:rsidRDefault="008619B7" w:rsidP="001C08A3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2. Предоставление субсидий предприятиям, оказывающим жилищно-коммунальные услуги гражданам по тарифам, не обеспечивающим возмещение издержек </w:t>
            </w:r>
            <w:r w:rsidRPr="005A457D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8619B7" w:rsidRPr="005A457D" w:rsidTr="001C08A3">
        <w:trPr>
          <w:trHeight w:val="986"/>
        </w:trPr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индикаторы и показатели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1.</w:t>
            </w:r>
            <w:r w:rsidRPr="005A457D">
              <w:t xml:space="preserve"> </w:t>
            </w:r>
            <w:r w:rsidRPr="005A457D">
              <w:rPr>
                <w:sz w:val="28"/>
                <w:szCs w:val="28"/>
              </w:rPr>
              <w:t>Количество жалоб в год от собственников жилых помещений после проведения капитального ремонта (чел.).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2.Площадь многоквартирных домов, в которых проведен капитальный ремонт общего имущества в год</w:t>
            </w:r>
            <w:r>
              <w:rPr>
                <w:sz w:val="28"/>
                <w:szCs w:val="28"/>
              </w:rPr>
              <w:t xml:space="preserve"> </w:t>
            </w:r>
            <w:r w:rsidRPr="0007673D">
              <w:rPr>
                <w:sz w:val="28"/>
                <w:szCs w:val="28"/>
              </w:rPr>
              <w:t>(м2)</w:t>
            </w:r>
            <w:r w:rsidRPr="005A457D">
              <w:rPr>
                <w:sz w:val="28"/>
                <w:szCs w:val="28"/>
              </w:rPr>
              <w:t>.</w:t>
            </w:r>
          </w:p>
          <w:p w:rsidR="008619B7" w:rsidRPr="005A457D" w:rsidRDefault="008619B7" w:rsidP="001C08A3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3. Количество домов</w:t>
            </w:r>
            <w:r>
              <w:rPr>
                <w:sz w:val="28"/>
                <w:szCs w:val="28"/>
              </w:rPr>
              <w:t>,</w:t>
            </w:r>
            <w:r w:rsidRPr="005A457D">
              <w:rPr>
                <w:sz w:val="28"/>
                <w:szCs w:val="28"/>
              </w:rPr>
              <w:t xml:space="preserve"> в которых проведены мероприятия для создания безопасных и благоприятных условий проживания граждан в год</w:t>
            </w:r>
            <w:r>
              <w:rPr>
                <w:sz w:val="28"/>
                <w:szCs w:val="28"/>
              </w:rPr>
              <w:t xml:space="preserve"> </w:t>
            </w:r>
            <w:r w:rsidRPr="005A457D">
              <w:rPr>
                <w:sz w:val="28"/>
                <w:szCs w:val="28"/>
              </w:rPr>
              <w:t>(шт.).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Сроки реализации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2018 - 2022 годы </w:t>
            </w:r>
          </w:p>
        </w:tc>
      </w:tr>
      <w:tr w:rsidR="008619B7" w:rsidRPr="005A457D" w:rsidTr="001C08A3">
        <w:tc>
          <w:tcPr>
            <w:tcW w:w="4644" w:type="dxa"/>
          </w:tcPr>
          <w:p w:rsidR="008619B7" w:rsidRPr="005A457D" w:rsidRDefault="008619B7" w:rsidP="001C08A3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Финансовое обеспечение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 в том числе:</w:t>
            </w:r>
          </w:p>
          <w:p w:rsidR="008619B7" w:rsidRPr="00316F4D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счёт средств бюджета города;</w:t>
            </w:r>
          </w:p>
          <w:p w:rsidR="008619B7" w:rsidRPr="00316F4D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счет других источников финансирования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Объём финансирования муниципальной программы в 2018 - 2022 годах составит </w:t>
            </w:r>
          </w:p>
          <w:p w:rsidR="008619B7" w:rsidRPr="006B6927" w:rsidRDefault="006B7C69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70 707,07</w:t>
            </w:r>
            <w:r w:rsidR="008619B7" w:rsidRPr="006B6927">
              <w:rPr>
                <w:sz w:val="28"/>
                <w:szCs w:val="28"/>
              </w:rPr>
              <w:t xml:space="preserve"> тыс. руб., в том числе: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>- за счет</w:t>
            </w:r>
            <w:r w:rsidR="006B7C69">
              <w:rPr>
                <w:sz w:val="28"/>
                <w:szCs w:val="28"/>
              </w:rPr>
              <w:t xml:space="preserve"> средств бюджета города – 30 933,21</w:t>
            </w:r>
            <w:r w:rsidRPr="006B6927">
              <w:rPr>
                <w:sz w:val="28"/>
                <w:szCs w:val="28"/>
              </w:rPr>
              <w:t xml:space="preserve"> тыс. руб.;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>- за сч</w:t>
            </w:r>
            <w:r w:rsidR="006B7C69">
              <w:rPr>
                <w:sz w:val="28"/>
                <w:szCs w:val="28"/>
              </w:rPr>
              <w:t>ет средств окружного бюджета – 2 270,39</w:t>
            </w:r>
            <w:r w:rsidRPr="006B6927">
              <w:rPr>
                <w:sz w:val="28"/>
                <w:szCs w:val="28"/>
              </w:rPr>
              <w:t xml:space="preserve"> тыс. руб.;</w:t>
            </w:r>
          </w:p>
          <w:p w:rsidR="008619B7" w:rsidRPr="006B6927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 - за счёт средств, предоставленных бюджетом Сургутского района – </w:t>
            </w:r>
          </w:p>
          <w:p w:rsidR="008619B7" w:rsidRPr="006B6927" w:rsidRDefault="006B7C69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37 503,47</w:t>
            </w:r>
            <w:r w:rsidR="008619B7" w:rsidRPr="006B6927">
              <w:rPr>
                <w:sz w:val="28"/>
                <w:szCs w:val="28"/>
              </w:rPr>
              <w:t xml:space="preserve"> тыс. руб.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6927">
              <w:rPr>
                <w:sz w:val="28"/>
                <w:szCs w:val="28"/>
              </w:rPr>
              <w:t xml:space="preserve">Объём финансирования по годам </w:t>
            </w:r>
            <w:r w:rsidRPr="006B7C69">
              <w:rPr>
                <w:sz w:val="28"/>
                <w:szCs w:val="28"/>
              </w:rPr>
              <w:t>составит: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- 2018 год – 14 042,97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- 2019 год – 16 760,79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- 2020 год – 13 870,56 тыс. рублей;</w:t>
            </w:r>
          </w:p>
          <w:p w:rsidR="008619B7" w:rsidRPr="006B7C69" w:rsidRDefault="008619B7" w:rsidP="001C08A3">
            <w:pPr>
              <w:rPr>
                <w:sz w:val="28"/>
                <w:szCs w:val="28"/>
              </w:rPr>
            </w:pPr>
            <w:r w:rsidRPr="006B7C69">
              <w:rPr>
                <w:sz w:val="28"/>
                <w:szCs w:val="28"/>
              </w:rPr>
              <w:t>- 2021 год – 16 509,67 тыс. рублей;</w:t>
            </w:r>
          </w:p>
          <w:p w:rsidR="008619B7" w:rsidRPr="00F40859" w:rsidRDefault="008619B7" w:rsidP="006B6927">
            <w:pPr>
              <w:rPr>
                <w:sz w:val="28"/>
                <w:szCs w:val="28"/>
                <w:highlight w:val="yellow"/>
              </w:rPr>
            </w:pPr>
            <w:r w:rsidRPr="006B7C69">
              <w:rPr>
                <w:sz w:val="28"/>
                <w:szCs w:val="28"/>
              </w:rPr>
              <w:t xml:space="preserve">- 2022 год – </w:t>
            </w:r>
            <w:r w:rsidR="006B6927" w:rsidRPr="006B7C69">
              <w:rPr>
                <w:sz w:val="28"/>
                <w:szCs w:val="28"/>
              </w:rPr>
              <w:t>9 523,08</w:t>
            </w:r>
            <w:r w:rsidRPr="006B7C69">
              <w:rPr>
                <w:sz w:val="28"/>
                <w:szCs w:val="28"/>
              </w:rPr>
              <w:t xml:space="preserve"> тыс. рублей.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езультаты реализации м</w:t>
            </w:r>
            <w:r w:rsidRPr="005D6177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Сокращение</w:t>
            </w:r>
            <w:r w:rsidRPr="005D6177">
              <w:rPr>
                <w:sz w:val="28"/>
                <w:szCs w:val="28"/>
              </w:rPr>
              <w:t xml:space="preserve"> количества жалоб в год от собственников жилых помещений после проведения капитального ремонта</w:t>
            </w:r>
            <w:r>
              <w:rPr>
                <w:sz w:val="28"/>
                <w:szCs w:val="28"/>
              </w:rPr>
              <w:t xml:space="preserve"> до 3 человек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2. Увеличение площади многоквартирных домов, </w:t>
            </w:r>
            <w:r>
              <w:rPr>
                <w:sz w:val="28"/>
                <w:szCs w:val="28"/>
              </w:rPr>
              <w:t>в которых  проведен капитальный ремонт общего имущества с 12500</w:t>
            </w:r>
            <w:r w:rsidRPr="005D6177">
              <w:rPr>
                <w:sz w:val="28"/>
                <w:szCs w:val="28"/>
              </w:rPr>
              <w:t xml:space="preserve"> до 25000</w:t>
            </w:r>
            <w:r w:rsidRPr="005D6177">
              <w:rPr>
                <w:sz w:val="28"/>
              </w:rPr>
              <w:t xml:space="preserve"> м²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домов,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не менее 6</w:t>
            </w:r>
            <w:r w:rsidRPr="005D6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шт. </w:t>
            </w:r>
            <w:r w:rsidRPr="005D6177">
              <w:rPr>
                <w:sz w:val="28"/>
                <w:szCs w:val="28"/>
              </w:rPr>
              <w:t>в год.</w:t>
            </w:r>
          </w:p>
          <w:p w:rsidR="008619B7" w:rsidRDefault="008619B7" w:rsidP="001C08A3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многоквартирных домов (общежитий), в которых проведен ремонт жилых/нежилых помещений </w:t>
            </w:r>
            <w:r>
              <w:rPr>
                <w:sz w:val="28"/>
                <w:szCs w:val="28"/>
              </w:rPr>
              <w:t>не менее 2</w:t>
            </w:r>
            <w:r w:rsidRPr="005D61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шт.</w:t>
            </w:r>
            <w:r w:rsidRPr="005D6177">
              <w:rPr>
                <w:sz w:val="28"/>
                <w:szCs w:val="28"/>
              </w:rPr>
              <w:t>в</w:t>
            </w:r>
            <w:proofErr w:type="spellEnd"/>
            <w:r w:rsidRPr="005D6177">
              <w:rPr>
                <w:sz w:val="28"/>
                <w:szCs w:val="28"/>
              </w:rPr>
              <w:t xml:space="preserve"> год.</w:t>
            </w:r>
          </w:p>
          <w:p w:rsidR="008619B7" w:rsidRPr="005A457D" w:rsidRDefault="008619B7" w:rsidP="001C08A3">
            <w:pPr>
              <w:rPr>
                <w:sz w:val="28"/>
                <w:szCs w:val="28"/>
              </w:rPr>
            </w:pP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Портфели проектов, проекты,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 направленные, в том числе 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1C08A3">
        <w:trPr>
          <w:trHeight w:val="585"/>
        </w:trPr>
        <w:tc>
          <w:tcPr>
            <w:tcW w:w="4644" w:type="dxa"/>
          </w:tcPr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Проекты (портфели) проектов городского поселения Лянтор,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619B7" w:rsidRPr="00CE3C1F" w:rsidRDefault="008619B7" w:rsidP="001C08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их финансового обеспечения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8619B7" w:rsidRPr="005D6177" w:rsidRDefault="008619B7" w:rsidP="001C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6B7C69" w:rsidRDefault="006B7C69" w:rsidP="008619B7">
      <w:pPr>
        <w:rPr>
          <w:sz w:val="28"/>
          <w:szCs w:val="28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A91D2D">
        <w:rPr>
          <w:bCs/>
          <w:iCs/>
          <w:sz w:val="28"/>
        </w:rPr>
        <w:t>1. Общие положения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</w:pPr>
    </w:p>
    <w:p w:rsidR="008619B7" w:rsidRDefault="008619B7" w:rsidP="008619B7">
      <w:pPr>
        <w:ind w:firstLine="567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>1.1. Муниципальная программа городского поселения Лянтор «</w:t>
      </w:r>
      <w:r w:rsidRPr="00E34DC8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Pr="00A9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муниципальная программа) разработана в целях исполнения </w:t>
      </w:r>
      <w:r w:rsidRPr="00763F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ХМАО - Югры от 01.07.2013 N 54-оз</w:t>
      </w:r>
      <w:r>
        <w:rPr>
          <w:sz w:val="28"/>
          <w:szCs w:val="28"/>
        </w:rPr>
        <w:t xml:space="preserve"> </w:t>
      </w:r>
      <w:r w:rsidRPr="00763FFF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Ханты-Мансийс</w:t>
      </w:r>
      <w:r>
        <w:rPr>
          <w:sz w:val="28"/>
          <w:szCs w:val="28"/>
        </w:rPr>
        <w:t>кого автономного округа - Югры",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Правительства ХМАО-Югры от 05.10.2018 №347-п «О государственной программе Ханты – Мансийского автономного округа-Югры «Жилищно-коммуналь</w:t>
      </w:r>
      <w:r>
        <w:rPr>
          <w:sz w:val="28"/>
          <w:szCs w:val="28"/>
        </w:rPr>
        <w:t>ный комплекс и городская среда»,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Администрации городского поселения Лянтор от 1</w:t>
      </w:r>
      <w:r>
        <w:rPr>
          <w:sz w:val="28"/>
          <w:szCs w:val="28"/>
        </w:rPr>
        <w:t>4.02.2017</w:t>
      </w:r>
      <w:r w:rsidRPr="00763F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246 </w:t>
      </w:r>
      <w:r w:rsidRPr="00763FFF">
        <w:rPr>
          <w:sz w:val="28"/>
          <w:szCs w:val="28"/>
        </w:rPr>
        <w:t>«Об утверждении перечня муниципальных программ городского поселения Лянтор»</w:t>
      </w:r>
      <w:r w:rsidRPr="00733C92">
        <w:rPr>
          <w:sz w:val="28"/>
          <w:szCs w:val="28"/>
        </w:rPr>
        <w:t>.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C92">
        <w:rPr>
          <w:sz w:val="28"/>
          <w:szCs w:val="28"/>
        </w:rPr>
        <w:t>Жилищно-коммунальное хозяйство представляет собой наиболее крупную отрасль в непроизводственной сфере и является основой жизнеобеспечения города.</w:t>
      </w:r>
    </w:p>
    <w:p w:rsidR="008619B7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79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7D2379">
        <w:rPr>
          <w:color w:val="000000"/>
          <w:sz w:val="28"/>
          <w:szCs w:val="28"/>
        </w:rPr>
        <w:t xml:space="preserve">. </w:t>
      </w:r>
      <w:r w:rsidRPr="008E6D9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текущего состояния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 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A457D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5A457D">
        <w:rPr>
          <w:rFonts w:ascii="Times New Roman" w:hAnsi="Times New Roman" w:cs="Times New Roman"/>
        </w:rPr>
        <w:t>.</w:t>
      </w:r>
    </w:p>
    <w:p w:rsidR="008619B7" w:rsidRPr="00D048C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57D">
        <w:rPr>
          <w:sz w:val="28"/>
        </w:rPr>
        <w:t xml:space="preserve">Жители города Лянтора до вступления в силу </w:t>
      </w:r>
      <w:hyperlink r:id="rId8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sz w:val="28"/>
          </w:rPr>
          <w:t>Закона</w:t>
        </w:r>
      </w:hyperlink>
      <w:r w:rsidRPr="005A457D">
        <w:rPr>
          <w:sz w:val="28"/>
        </w:rPr>
        <w:t xml:space="preserve"> РФ о</w:t>
      </w:r>
      <w:r w:rsidRPr="005A457D">
        <w:rPr>
          <w:sz w:val="28"/>
          <w:szCs w:val="28"/>
        </w:rPr>
        <w:t>т 04.07.1991 N 1541-1</w:t>
      </w:r>
      <w:r>
        <w:rPr>
          <w:sz w:val="28"/>
          <w:szCs w:val="28"/>
        </w:rPr>
        <w:t xml:space="preserve"> </w:t>
      </w:r>
      <w:r w:rsidRPr="005A457D">
        <w:rPr>
          <w:sz w:val="28"/>
        </w:rPr>
        <w:t>"О приватизации жилищного фонда в Российской Федерации"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Данный </w:t>
      </w:r>
      <w:hyperlink r:id="rId9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rFonts w:ascii="Times New Roman" w:hAnsi="Times New Roman" w:cs="Times New Roman"/>
            <w:sz w:val="28"/>
          </w:rPr>
          <w:t>Закон</w:t>
        </w:r>
      </w:hyperlink>
      <w:r w:rsidRPr="005A457D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Техническое состояние жилищного фонда на момент передачи не соответствовало нормативным характеристикам, требовало ремонта. </w:t>
      </w:r>
    </w:p>
    <w:p w:rsidR="008619B7" w:rsidRPr="00A91D2D" w:rsidRDefault="008619B7" w:rsidP="008619B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1.3. Цель (цели)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71A04">
        <w:rPr>
          <w:sz w:val="28"/>
          <w:szCs w:val="28"/>
        </w:rPr>
        <w:t>Цель</w:t>
      </w:r>
      <w:r>
        <w:rPr>
          <w:sz w:val="28"/>
          <w:szCs w:val="28"/>
        </w:rPr>
        <w:t>ю м</w:t>
      </w:r>
      <w:r w:rsidRPr="00871A04">
        <w:rPr>
          <w:sz w:val="28"/>
          <w:szCs w:val="28"/>
        </w:rPr>
        <w:t xml:space="preserve">униципальной программы является </w:t>
      </w:r>
      <w:r>
        <w:rPr>
          <w:sz w:val="28"/>
          <w:szCs w:val="28"/>
        </w:rPr>
        <w:t>с</w:t>
      </w:r>
      <w:r w:rsidRPr="00A91D2D">
        <w:rPr>
          <w:rFonts w:eastAsia="Calibri"/>
          <w:sz w:val="28"/>
          <w:szCs w:val="28"/>
          <w:lang w:eastAsia="en-US"/>
        </w:rPr>
        <w:t xml:space="preserve">оздание </w:t>
      </w:r>
      <w:r>
        <w:rPr>
          <w:rFonts w:eastAsia="Calibri"/>
          <w:sz w:val="28"/>
          <w:szCs w:val="28"/>
          <w:lang w:eastAsia="en-US"/>
        </w:rPr>
        <w:t>благоприятной и комфортной среды проживания граждан.</w:t>
      </w:r>
      <w:r w:rsidRPr="00A91D2D">
        <w:rPr>
          <w:i/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1.4. Показатели конечных результатов цели (целей)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конечных результатов цели (целей) муниципальной программы являются: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жалоб в год от собственников жилых помещений после проведения капитального ремонта;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 многоквартирных домов, в которых проведен капитальный ремонт общего имущества в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домов, в которых проведены мероприятия для создания безопасных и благоприятных условий проживания граждан в год.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C3FC9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3C18DC" w:rsidRDefault="008619B7" w:rsidP="001C0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18DC">
              <w:rPr>
                <w:color w:val="000000"/>
                <w:sz w:val="20"/>
                <w:szCs w:val="20"/>
              </w:rPr>
              <w:t>Сумма обращений граждан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обращение в с</w:t>
            </w:r>
            <w:r w:rsidRPr="0077522B">
              <w:rPr>
                <w:sz w:val="20"/>
                <w:szCs w:val="20"/>
              </w:rPr>
              <w:t>лужб</w:t>
            </w:r>
            <w:r>
              <w:rPr>
                <w:sz w:val="20"/>
                <w:szCs w:val="20"/>
              </w:rPr>
              <w:t>е</w:t>
            </w:r>
            <w:r w:rsidRPr="0077522B">
              <w:rPr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72A">
              <w:rPr>
                <w:sz w:val="20"/>
                <w:szCs w:val="20"/>
              </w:rPr>
              <w:t xml:space="preserve">Сумма площади МКД, </w:t>
            </w:r>
            <w:r>
              <w:rPr>
                <w:sz w:val="20"/>
                <w:szCs w:val="20"/>
              </w:rPr>
              <w:t>в которых проведен капитальный ремонт общего имущества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1)Акт выполненных работ</w:t>
            </w:r>
          </w:p>
          <w:p w:rsidR="008619B7" w:rsidRPr="007250DA" w:rsidRDefault="008619B7" w:rsidP="001C08A3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56485">
              <w:rPr>
                <w:sz w:val="20"/>
                <w:szCs w:val="20"/>
              </w:rPr>
              <w:t>Технический паспорт МКД</w:t>
            </w:r>
          </w:p>
        </w:tc>
      </w:tr>
      <w:tr w:rsidR="008619B7" w:rsidRPr="007250DA" w:rsidTr="001C08A3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количество домов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домов, в которых проведены мероприятия для создания безопасных и благоприятных условий проживания граждан в год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1)Технический паспорт МКД</w:t>
            </w:r>
          </w:p>
          <w:p w:rsidR="008619B7" w:rsidRPr="007250DA" w:rsidRDefault="008619B7" w:rsidP="001C08A3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77522B">
              <w:rPr>
                <w:sz w:val="20"/>
                <w:szCs w:val="20"/>
              </w:rPr>
              <w:t>2)Акт выполненных работ</w:t>
            </w:r>
          </w:p>
        </w:tc>
      </w:tr>
    </w:tbl>
    <w:p w:rsidR="008619B7" w:rsidRPr="0002332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812">
        <w:rPr>
          <w:sz w:val="28"/>
          <w:szCs w:val="28"/>
        </w:rPr>
        <w:t>1.5. Задачи</w:t>
      </w:r>
      <w:r w:rsidRPr="00A91D2D">
        <w:rPr>
          <w:sz w:val="28"/>
          <w:szCs w:val="28"/>
        </w:rPr>
        <w:t xml:space="preserve">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080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 xml:space="preserve">двух </w:t>
      </w:r>
      <w:r w:rsidRPr="00EC6080">
        <w:rPr>
          <w:sz w:val="28"/>
          <w:szCs w:val="28"/>
        </w:rPr>
        <w:t>задач: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E03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 xml:space="preserve"> (выборочн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>) ремонт и содержани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помещений муниципального жилищного фонда, в </w:t>
      </w:r>
      <w:proofErr w:type="spellStart"/>
      <w:r w:rsidRPr="00F04E03">
        <w:rPr>
          <w:sz w:val="28"/>
          <w:szCs w:val="28"/>
        </w:rPr>
        <w:t>т.ч</w:t>
      </w:r>
      <w:proofErr w:type="spellEnd"/>
      <w:r w:rsidRPr="00F04E03">
        <w:rPr>
          <w:sz w:val="28"/>
          <w:szCs w:val="28"/>
        </w:rPr>
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</w:r>
      <w:r>
        <w:rPr>
          <w:sz w:val="28"/>
          <w:szCs w:val="28"/>
        </w:rPr>
        <w:t>;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E0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субсидий предприятиям, оказывающим жилищно-коммунальные услуги гражданам по тарифам, не обе</w:t>
      </w:r>
      <w:r>
        <w:rPr>
          <w:sz w:val="28"/>
          <w:szCs w:val="28"/>
        </w:rPr>
        <w:t>спечивающим возмещение издержек</w:t>
      </w:r>
      <w:r w:rsidRPr="00F04E03">
        <w:rPr>
          <w:sz w:val="28"/>
          <w:szCs w:val="28"/>
        </w:rPr>
        <w:t xml:space="preserve"> на территории городского поселения Лянтор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Показателями непосредственных результатов задач муниципальной программы являются: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многоквартирных домов (общежитий), в которых проведен ремонт жилых/нежилых помещений в год;</w:t>
      </w:r>
    </w:p>
    <w:p w:rsidR="008619B7" w:rsidRPr="00CD4D1C" w:rsidRDefault="008619B7" w:rsidP="00861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5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D4D1C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предприятий, оказывающих жилищно-коммунальные услуги гражданам, получивших субсидию в год</w:t>
      </w:r>
      <w:r w:rsidRPr="00CD4D1C">
        <w:rPr>
          <w:sz w:val="28"/>
          <w:szCs w:val="28"/>
        </w:rPr>
        <w:t xml:space="preserve"> (</w:t>
      </w:r>
      <w:r>
        <w:rPr>
          <w:sz w:val="28"/>
          <w:szCs w:val="28"/>
        </w:rPr>
        <w:t>ед</w:t>
      </w:r>
      <w:r w:rsidRPr="00CD4D1C">
        <w:rPr>
          <w:sz w:val="28"/>
          <w:szCs w:val="28"/>
        </w:rPr>
        <w:t>.).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82"/>
        <w:gridCol w:w="3217"/>
      </w:tblGrid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457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Количество многоквартирных домов (общежитий), в которых проведен ремонт жилых/нежилых помещений в год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Сумма МКД/общежитий, отремонтированных за текущий год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1C08A3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684457">
              <w:rPr>
                <w:rFonts w:eastAsia="Calibri"/>
                <w:sz w:val="20"/>
                <w:szCs w:val="20"/>
              </w:rPr>
              <w:t>Акты выполненных работ</w:t>
            </w:r>
          </w:p>
          <w:p w:rsidR="008619B7" w:rsidRPr="00684457" w:rsidRDefault="008619B7" w:rsidP="001C08A3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684457">
              <w:rPr>
                <w:rFonts w:eastAsia="Calibri"/>
                <w:sz w:val="20"/>
                <w:szCs w:val="20"/>
              </w:rPr>
              <w:t xml:space="preserve">Зарегистрированное заявление в </w:t>
            </w:r>
            <w:r>
              <w:rPr>
                <w:rFonts w:eastAsia="Calibri"/>
                <w:sz w:val="20"/>
                <w:szCs w:val="20"/>
              </w:rPr>
              <w:t>службе</w:t>
            </w:r>
            <w:r w:rsidRPr="0077522B">
              <w:rPr>
                <w:rFonts w:eastAsia="Calibri"/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2E6086" w:rsidTr="001C08A3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</w:t>
            </w:r>
            <w:r w:rsidRPr="00900B86"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приятий, оказывающих жилищно-коммунальные услуги гражданам, получивших субсидию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Сумма предприятий, оказывающих жилищно-коммунальные услуги гражданам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77522B" w:rsidRDefault="008619B7" w:rsidP="001C08A3">
            <w:pPr>
              <w:autoSpaceDE w:val="0"/>
              <w:autoSpaceDN w:val="0"/>
              <w:adjustRightInd w:val="0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9C7">
        <w:rPr>
          <w:sz w:val="28"/>
          <w:szCs w:val="28"/>
        </w:rPr>
        <w:t>1.7. Основные мероприятия</w:t>
      </w:r>
      <w:r w:rsidRPr="00A91D2D">
        <w:rPr>
          <w:sz w:val="28"/>
          <w:szCs w:val="28"/>
        </w:rPr>
        <w:t xml:space="preserve"> программы:</w:t>
      </w:r>
    </w:p>
    <w:p w:rsidR="008619B7" w:rsidRPr="00B236E0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B8A">
        <w:rPr>
          <w:sz w:val="28"/>
          <w:szCs w:val="28"/>
        </w:rPr>
        <w:t>Перечень основных мероприятий про</w:t>
      </w:r>
      <w:r>
        <w:rPr>
          <w:sz w:val="28"/>
          <w:szCs w:val="28"/>
        </w:rPr>
        <w:t>граммы приведены в Приложении 1</w:t>
      </w:r>
      <w:r w:rsidRPr="00B236E0"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B2A">
        <w:rPr>
          <w:sz w:val="28"/>
          <w:szCs w:val="28"/>
        </w:rPr>
        <w:t>апитальный ремонт объектов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роведение строительно-технической экспертизы жилых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6B2A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№568-п, по помещениям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A26B2A">
        <w:rPr>
          <w:sz w:val="28"/>
          <w:szCs w:val="28"/>
        </w:rPr>
        <w:t>екущий ремонт в многоквартирных домах, непригодных для проживания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риспособление жилых помещений и общего имущества в многоквартирном доме с учётом потребностей инвалидов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общего имущества многоквартирных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незаселенных помещений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Pr="00A26B2A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</w:r>
      <w:r>
        <w:rPr>
          <w:sz w:val="28"/>
          <w:szCs w:val="28"/>
        </w:rPr>
        <w:t>ения Лянтор коммунальные услуги.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9404A">
        <w:t xml:space="preserve"> </w:t>
      </w:r>
      <w:r>
        <w:rPr>
          <w:sz w:val="28"/>
          <w:szCs w:val="28"/>
        </w:rPr>
        <w:t>Показатели непосредственных результатов основных мероприятий. Целевые значения показателей непосредственных результатов основных мероприятий программы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04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8619B7" w:rsidRDefault="008619B7" w:rsidP="008619B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2A03BA">
              <w:rPr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lastRenderedPageBreak/>
              <w:t>Площадь домов (общежитий) в год</w:t>
            </w:r>
            <w:r>
              <w:rPr>
                <w:sz w:val="20"/>
                <w:szCs w:val="20"/>
              </w:rPr>
              <w:t>,</w:t>
            </w:r>
            <w:r w:rsidRPr="002A0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которых </w:t>
            </w:r>
            <w:r w:rsidRPr="002A03BA">
              <w:rPr>
                <w:sz w:val="20"/>
                <w:szCs w:val="20"/>
              </w:rPr>
              <w:t>проведен ремонт жилых/нежилых помещений муниципального жилищного фонда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площади отремонтированного муниципального жилого фонда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домов, в которых проведена</w:t>
            </w:r>
          </w:p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D139EF">
              <w:rPr>
                <w:sz w:val="20"/>
                <w:szCs w:val="20"/>
              </w:rPr>
              <w:t>строительно-техническая экспертиза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к начисленным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многоквартирных домов в год, в которых проведен ремонт жилых (нежилых) помещений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домов, в которых проведен ремонт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предоставлении субсидии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приспособленных многоквартирных домов,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входных групп приспособленных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инвалидов</w:t>
            </w:r>
          </w:p>
          <w:p w:rsidR="008619B7" w:rsidRPr="002A03BA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(заявительный характер)</w:t>
            </w:r>
          </w:p>
        </w:tc>
      </w:tr>
      <w:tr w:rsidR="008619B7" w:rsidRPr="000365E9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содержания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услуг по содержанию общего имущества к </w:t>
            </w:r>
            <w:r w:rsidRPr="00E01E9C">
              <w:rPr>
                <w:sz w:val="20"/>
                <w:szCs w:val="20"/>
              </w:rPr>
              <w:t>начисленны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возмещения расходов поставщикам жилищно-коммунальн</w:t>
            </w:r>
            <w:r>
              <w:rPr>
                <w:sz w:val="20"/>
                <w:szCs w:val="20"/>
              </w:rPr>
              <w:t>ых</w:t>
            </w:r>
            <w:r w:rsidRPr="00EF6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E9C">
              <w:rPr>
                <w:sz w:val="20"/>
                <w:szCs w:val="20"/>
              </w:rPr>
              <w:t>Рассчитывается как отношение оплаченных к начисленным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организаций, </w:t>
            </w:r>
            <w:r w:rsidRPr="003349A2">
              <w:rPr>
                <w:sz w:val="20"/>
                <w:szCs w:val="20"/>
              </w:rPr>
              <w:t>предоставляющих населению городского поселения Лянтор жилищные услуги</w:t>
            </w:r>
            <w:r>
              <w:rPr>
                <w:sz w:val="20"/>
                <w:szCs w:val="20"/>
              </w:rPr>
              <w:t>,</w:t>
            </w:r>
            <w:r w:rsidRPr="00334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получивших субсидию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  <w:tr w:rsidR="008619B7" w:rsidRPr="002E6086" w:rsidTr="001C08A3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147">
              <w:rPr>
                <w:sz w:val="20"/>
                <w:szCs w:val="20"/>
              </w:rPr>
              <w:t>на 2020 - 2023 годы определяется по формуле</w:t>
            </w:r>
            <w:r>
              <w:rPr>
                <w:sz w:val="20"/>
                <w:szCs w:val="20"/>
              </w:rPr>
              <w:t>:</w:t>
            </w:r>
          </w:p>
          <w:p w:rsidR="008619B7" w:rsidRPr="00A9714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6573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</w:t>
            </w:r>
          </w:p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27D">
              <w:rPr>
                <w:sz w:val="20"/>
                <w:szCs w:val="20"/>
              </w:rPr>
              <w:t>Ипцg-1 - индекс потребительских цен (декабрь к декабрю)</w:t>
            </w:r>
            <w:r>
              <w:rPr>
                <w:sz w:val="20"/>
                <w:szCs w:val="20"/>
              </w:rPr>
              <w:t>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- показатель изменения;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- понижающий (повышающий) коэффициент на соответствующий год долгосрочного периода;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- коэффициент, учитывающий изменение стоимости энергоресурсов;</w:t>
            </w:r>
          </w:p>
          <w:p w:rsidR="008619B7" w:rsidRDefault="008619B7" w:rsidP="001C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∆</w:t>
            </w:r>
            <w:r w:rsidRPr="006F327D">
              <w:rPr>
                <w:sz w:val="20"/>
                <w:szCs w:val="20"/>
              </w:rPr>
              <w:t>- величина превышения фактического роста платы граждан за коммунальные услуги</w:t>
            </w:r>
          </w:p>
          <w:p w:rsidR="008619B7" w:rsidRPr="003349A2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РФ</w:t>
            </w:r>
          </w:p>
          <w:p w:rsidR="008619B7" w:rsidRPr="003349A2" w:rsidRDefault="008619B7" w:rsidP="001C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15.11.2018 № 2490-р</w:t>
            </w:r>
          </w:p>
        </w:tc>
      </w:tr>
    </w:tbl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 xml:space="preserve">. Сроки и этапы реализации муниципальной программы. 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с 01.01.</w:t>
      </w:r>
      <w:r w:rsidRPr="00871A0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871A04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2</w:t>
      </w:r>
      <w:r w:rsidRPr="00871A04"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Перечень подпрограмм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Данная муниципальная программа не имеет подпрограмм.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A91D2D">
        <w:rPr>
          <w:sz w:val="28"/>
          <w:szCs w:val="28"/>
        </w:rPr>
        <w:t xml:space="preserve">. </w:t>
      </w:r>
      <w:bookmarkStart w:id="1" w:name="sub_20004"/>
      <w:r w:rsidRPr="002A03BA">
        <w:rPr>
          <w:sz w:val="28"/>
          <w:szCs w:val="28"/>
        </w:rPr>
        <w:t>Финансовое обеспечение муниципальной программы.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</w:t>
      </w:r>
      <w:r w:rsidRPr="002A03BA">
        <w:rPr>
          <w:sz w:val="28"/>
          <w:szCs w:val="28"/>
        </w:rPr>
        <w:lastRenderedPageBreak/>
        <w:t>обеспечения указаны в паспорте муниципальной программы и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19B7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t>2. Стимулирование инвестиционно</w:t>
      </w:r>
      <w:r>
        <w:rPr>
          <w:bCs/>
          <w:iCs/>
          <w:sz w:val="28"/>
          <w:szCs w:val="28"/>
        </w:rPr>
        <w:t>й и инновационной деятельности,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t>развитие конкуренции и негосударственного сектора экономики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bCs/>
          <w:iCs/>
          <w:sz w:val="28"/>
          <w:szCs w:val="28"/>
        </w:rPr>
      </w:pPr>
    </w:p>
    <w:bookmarkEnd w:id="1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2.1. </w:t>
      </w:r>
      <w:r w:rsidRPr="00A91D2D">
        <w:rPr>
          <w:sz w:val="28"/>
          <w:szCs w:val="28"/>
        </w:rPr>
        <w:t>Меры, предусматриваемые в целях с</w:t>
      </w:r>
      <w:r w:rsidRPr="00A91D2D">
        <w:rPr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8619B7" w:rsidRPr="00596526" w:rsidRDefault="008619B7" w:rsidP="008619B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shd w:val="clear" w:color="auto" w:fill="FFFFFF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bookmarkStart w:id="2" w:name="sub_20005"/>
      <w:r w:rsidRPr="003F6D9E">
        <w:rPr>
          <w:bCs/>
          <w:iCs/>
          <w:sz w:val="28"/>
          <w:szCs w:val="28"/>
        </w:rPr>
        <w:t>3. Механизмы реализации мероприятий</w:t>
      </w:r>
      <w:r w:rsidRPr="00A91D2D">
        <w:rPr>
          <w:bCs/>
          <w:iCs/>
          <w:sz w:val="28"/>
          <w:szCs w:val="28"/>
        </w:rPr>
        <w:t xml:space="preserve"> муниципальной программы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</w:p>
    <w:bookmarkEnd w:id="2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FC9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</w:t>
      </w:r>
      <w:r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нормативных правовых актов муниципального образования, необходимых для выполнения муниципальной программы;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текущих расходов на очередной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муниципальной программы по источникам и объемам финансирования и по перечню предполагаемых к реализации задач муниципальной программы по результатам принятия бюджета городского поселения Лянтор и уточнения возможных объемов финансирования из других источников;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муниципальной программы и сбора оперативной отчетной информации, подготовка и представление в установленном порядке отчета о ходе реализации муниципальной программы, об использовании финансовых средств;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реализации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D9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F6D9E">
        <w:rPr>
          <w:sz w:val="28"/>
          <w:szCs w:val="28"/>
        </w:rPr>
        <w:t>. Порядок</w:t>
      </w:r>
      <w:r w:rsidRPr="00A91D2D">
        <w:rPr>
          <w:sz w:val="28"/>
          <w:szCs w:val="28"/>
        </w:rPr>
        <w:t xml:space="preserve"> взаимодействия координатора, соисполнителей, участников.</w:t>
      </w:r>
    </w:p>
    <w:p w:rsidR="008619B7" w:rsidRPr="00EE3D60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 управление </w:t>
      </w:r>
      <w:r>
        <w:rPr>
          <w:sz w:val="28"/>
          <w:szCs w:val="28"/>
        </w:rPr>
        <w:t>городского хозяйства</w:t>
      </w:r>
      <w:r w:rsidRPr="00871A04">
        <w:rPr>
          <w:sz w:val="28"/>
          <w:szCs w:val="28"/>
        </w:rPr>
        <w:t>, соисполнител</w:t>
      </w:r>
      <w:r>
        <w:rPr>
          <w:sz w:val="28"/>
          <w:szCs w:val="28"/>
        </w:rPr>
        <w:t>я</w:t>
      </w:r>
      <w:r w:rsidRPr="00871A0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1A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871A04">
        <w:rPr>
          <w:sz w:val="28"/>
          <w:szCs w:val="28"/>
        </w:rPr>
        <w:t xml:space="preserve"> </w:t>
      </w:r>
      <w:r w:rsidRPr="00F30A5E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>, Жилищный отдел</w:t>
      </w:r>
      <w:r w:rsidRPr="00EE3D60">
        <w:rPr>
          <w:sz w:val="28"/>
          <w:szCs w:val="28"/>
        </w:rPr>
        <w:t xml:space="preserve">. </w:t>
      </w:r>
    </w:p>
    <w:p w:rsidR="008619B7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 осуществляет непосредственный контроль за реализацией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эффективностью и результативностью реализации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ежеквартально осуществляет мониторинг исполнения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>рограммы.</w:t>
      </w:r>
    </w:p>
    <w:p w:rsidR="008619B7" w:rsidRPr="00A91D2D" w:rsidRDefault="008619B7" w:rsidP="008619B7">
      <w:pPr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</w:t>
      </w:r>
      <w:r w:rsidRPr="00A91D2D">
        <w:rPr>
          <w:sz w:val="28"/>
          <w:szCs w:val="28"/>
        </w:rPr>
        <w:lastRenderedPageBreak/>
        <w:t xml:space="preserve">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1D2D">
        <w:rPr>
          <w:sz w:val="28"/>
          <w:szCs w:val="28"/>
        </w:rPr>
        <w:t>. Порядок(</w:t>
      </w:r>
      <w:proofErr w:type="spellStart"/>
      <w:r w:rsidRPr="00A91D2D">
        <w:rPr>
          <w:sz w:val="28"/>
          <w:szCs w:val="28"/>
        </w:rPr>
        <w:t>ки</w:t>
      </w:r>
      <w:proofErr w:type="spellEnd"/>
      <w:r w:rsidRPr="00A91D2D">
        <w:rPr>
          <w:sz w:val="28"/>
          <w:szCs w:val="28"/>
        </w:rPr>
        <w:t>) предоставления и перечисления межбюджетных трансфертов.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4AC">
        <w:rPr>
          <w:sz w:val="28"/>
          <w:szCs w:val="28"/>
        </w:rPr>
        <w:t xml:space="preserve">В рамках муниципальной программы межбюджетные трансферты предоставляются на основании постановления Правительства Российской Федерации </w:t>
      </w:r>
      <w:r w:rsidRPr="001072B5">
        <w:rPr>
          <w:sz w:val="28"/>
          <w:szCs w:val="28"/>
        </w:rPr>
        <w:t>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r>
        <w:rPr>
          <w:sz w:val="28"/>
          <w:szCs w:val="28"/>
        </w:rPr>
        <w:t xml:space="preserve"> лицам </w:t>
      </w:r>
      <w:r w:rsidRPr="001072B5">
        <w:rPr>
          <w:sz w:val="28"/>
          <w:szCs w:val="28"/>
        </w:rPr>
        <w:t>индивидуальным предпринимателям, а также физическим лицам – производителям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sz w:val="28"/>
          <w:szCs w:val="28"/>
        </w:rPr>
        <w:t xml:space="preserve"> Уставом городского поселения Лянтор, выделяемые на </w:t>
      </w:r>
      <w:r w:rsidRPr="00D010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D010C6">
        <w:rPr>
          <w:sz w:val="28"/>
          <w:szCs w:val="28"/>
        </w:rPr>
        <w:t xml:space="preserve">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91D2D">
        <w:rPr>
          <w:sz w:val="28"/>
          <w:szCs w:val="28"/>
        </w:rPr>
        <w:t>. Внедрение и применение технологий бережливого производства (далее - ЛИН-технологии).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91D2D">
        <w:rPr>
          <w:sz w:val="28"/>
          <w:szCs w:val="28"/>
        </w:rPr>
        <w:t>. Проектное управление.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91D2D">
        <w:rPr>
          <w:sz w:val="28"/>
          <w:szCs w:val="28"/>
        </w:rPr>
        <w:t>. Инициативное бюджетирование.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инициативному бюджетированию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91D2D">
        <w:rPr>
          <w:sz w:val="28"/>
          <w:szCs w:val="28"/>
        </w:rPr>
        <w:t>. Иные механизмы реализации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иные механизмы реализации не предусмотрены.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91D2D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Данной муниципальной программой не предусмотрено.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>. Прогнозные значения сводных показателей муниципальных заданий.</w:t>
      </w:r>
      <w:r w:rsidRPr="00871A04">
        <w:rPr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8619B7" w:rsidRPr="00A91D2D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8619B7" w:rsidRPr="00CF7B4B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3.11.Объекты капитального ремонта.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>
      <w:pPr>
        <w:sectPr w:rsidR="008619B7" w:rsidSect="00D103F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0"/>
        <w:gridCol w:w="2363"/>
        <w:gridCol w:w="1113"/>
        <w:gridCol w:w="1641"/>
        <w:gridCol w:w="928"/>
        <w:gridCol w:w="928"/>
        <w:gridCol w:w="928"/>
        <w:gridCol w:w="928"/>
        <w:gridCol w:w="966"/>
        <w:gridCol w:w="1182"/>
        <w:gridCol w:w="1376"/>
      </w:tblGrid>
      <w:tr w:rsidR="008619B7" w:rsidTr="003E0B16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bookmarkStart w:id="3" w:name="RANGE!A1:L51"/>
            <w:r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ind w:left="-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8619B7" w:rsidTr="003E0B16">
        <w:trPr>
          <w:trHeight w:val="84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8619B7" w:rsidTr="003E0B16">
        <w:trPr>
          <w:trHeight w:val="795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9B7" w:rsidRDefault="008619B7" w:rsidP="001C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годы».</w:t>
            </w:r>
          </w:p>
        </w:tc>
      </w:tr>
      <w:tr w:rsidR="008619B7" w:rsidTr="003E0B16">
        <w:trPr>
          <w:trHeight w:val="253"/>
        </w:trPr>
        <w:tc>
          <w:tcPr>
            <w:tcW w:w="15324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619B7" w:rsidRDefault="008619B7" w:rsidP="001C08A3">
            <w:pPr>
              <w:rPr>
                <w:sz w:val="22"/>
                <w:szCs w:val="22"/>
              </w:rPr>
            </w:pPr>
          </w:p>
        </w:tc>
      </w:tr>
      <w:tr w:rsidR="008619B7" w:rsidTr="003E0B16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9B7" w:rsidTr="003E0B16">
        <w:trPr>
          <w:trHeight w:val="630"/>
        </w:trPr>
        <w:tc>
          <w:tcPr>
            <w:tcW w:w="551" w:type="dxa"/>
            <w:vMerge w:val="restart"/>
            <w:shd w:val="clear" w:color="000000" w:fill="FFFFFF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36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/Объем финансирования</w:t>
            </w:r>
          </w:p>
        </w:tc>
        <w:tc>
          <w:tcPr>
            <w:tcW w:w="4678" w:type="dxa"/>
            <w:gridSpan w:val="5"/>
            <w:shd w:val="clear" w:color="000000" w:fill="FFFFFF"/>
            <w:vAlign w:val="bottom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2" w:type="dxa"/>
            <w:vMerge w:val="restart"/>
            <w:shd w:val="clear" w:color="000000" w:fill="FFFFFF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8619B7" w:rsidTr="003E0B16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 (год)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(год)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(год)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(год)</w:t>
            </w:r>
          </w:p>
        </w:tc>
        <w:tc>
          <w:tcPr>
            <w:tcW w:w="96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(год)</w:t>
            </w: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226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500"/>
        </w:trPr>
        <w:tc>
          <w:tcPr>
            <w:tcW w:w="551" w:type="dxa"/>
            <w:vMerge w:val="restart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 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70 707,07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14 042,97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16 760,79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13 870,56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16 509,67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9 523,08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30 933,21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9 724,14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4 034,31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2 342,36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8 162,28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6 670,12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2 270,39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9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37 503,47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12 726,48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6B7C69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582,57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30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благоприятной и комфортной среды проживания граждан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14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46 537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89 374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825"/>
        </w:trPr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(выборочный) ремонт и содержание помещений муниципального жилищного фонда, 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расходы на проектно-изыскательские работы, на составление проектно-сметной документации, а так же содействие в проведении капитального ремонта общего имущества многоквартирных домов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9B7" w:rsidTr="003E0B16">
        <w:trPr>
          <w:trHeight w:val="15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многоквартирных домов (общежитий), в которых проведен ремонт жилых/нежилых помещений в год 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63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мероприятие:" Капитальный ремонт объектов муниципального жилищного фонда"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578,53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447,62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P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3E0B16">
              <w:rPr>
                <w:color w:val="000000"/>
                <w:sz w:val="20"/>
                <w:szCs w:val="20"/>
              </w:rPr>
              <w:t>0,00</w:t>
            </w:r>
            <w:r w:rsidR="008619B7" w:rsidRPr="003E0B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2 190,90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785"/>
        </w:trPr>
        <w:tc>
          <w:tcPr>
            <w:tcW w:w="551" w:type="dxa"/>
            <w:vMerge w:val="restart"/>
            <w:shd w:val="clear" w:color="000000" w:fill="FFFFFF"/>
            <w:noWrap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36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2 005,56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E0B16" w:rsidRDefault="003E0B16" w:rsidP="003E0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444,47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1322,50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230"/>
        </w:trPr>
        <w:tc>
          <w:tcPr>
            <w:tcW w:w="551" w:type="dxa"/>
            <w:vMerge/>
            <w:shd w:val="clear" w:color="000000" w:fill="FFFFFF"/>
            <w:noWrap/>
            <w:hideMark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shd w:val="clear" w:color="000000" w:fill="FFFFFF"/>
            <w:vAlign w:val="center"/>
            <w:hideMark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1 905,56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1 222,50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3E0B16" w:rsidTr="003E0B16">
        <w:trPr>
          <w:trHeight w:val="1230"/>
        </w:trPr>
        <w:tc>
          <w:tcPr>
            <w:tcW w:w="551" w:type="dxa"/>
            <w:vMerge/>
            <w:shd w:val="clear" w:color="000000" w:fill="FFFFFF"/>
            <w:noWrap/>
          </w:tcPr>
          <w:p w:rsidR="003E0B16" w:rsidRDefault="003E0B16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shd w:val="clear" w:color="000000" w:fill="FFFFFF"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:rsidR="003E0B16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E0B16" w:rsidRDefault="003E0B16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Pr="005D01CA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Pr="005D01CA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4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5 321,02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991,08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1 029,92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1 016,20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"Текущий ремонт в многоквартирных домах, непригодных для проживания"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-За счёт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35 798,11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11 603,69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 домов  в год, в которых проведён ремонт жилых (нежилых) помещений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 w:val="restart"/>
            <w:shd w:val="clear" w:color="000000" w:fill="FFFFFF"/>
            <w:noWrap/>
            <w:vAlign w:val="center"/>
            <w:hideMark/>
          </w:tcPr>
          <w:p w:rsidR="008619B7" w:rsidRDefault="008619B7" w:rsidP="001C08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"Приспособление жилых помещений и общего имущества в многоквартирном доме с учётом потребностей инвалидов"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5 180,86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3 442,96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2 270,39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едоставленных бюджетом Сургутского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1 605,36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482,57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приспособленных многоквартирных  домов,  с учётом потребностей </w:t>
            </w:r>
            <w:proofErr w:type="spellStart"/>
            <w:r>
              <w:rPr>
                <w:color w:val="000000"/>
                <w:sz w:val="20"/>
                <w:szCs w:val="20"/>
              </w:rPr>
              <w:t>инвалидов</w:t>
            </w:r>
            <w:proofErr w:type="gramStart"/>
            <w:r>
              <w:rPr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color w:val="000000"/>
                <w:sz w:val="20"/>
                <w:szCs w:val="20"/>
              </w:rPr>
              <w:t>арастающим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итогом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DB3C83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77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"Содержание общего имущества многоквартирных домов"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392,51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121,27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32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содержания многоквартирных домов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«Содержание незаселенных помещений муниципального жилищного фонда»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8 560,22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5 145,21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2 704,86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Жилищный отдел</w:t>
            </w:r>
          </w:p>
        </w:tc>
      </w:tr>
      <w:tr w:rsidR="008619B7" w:rsidTr="003E0B16">
        <w:trPr>
          <w:trHeight w:val="102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возмещения расходов поставщикам жилищно-коммунальных услуг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79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предприятиям, оказывающим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3E0B16">
        <w:trPr>
          <w:trHeight w:val="14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3E0B16">
        <w:trPr>
          <w:trHeight w:val="38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7 798,88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6 024,68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1 774,20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61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организациий</w:t>
            </w:r>
            <w:proofErr w:type="spellEnd"/>
            <w:r>
              <w:rPr>
                <w:color w:val="000000"/>
                <w:sz w:val="20"/>
                <w:szCs w:val="20"/>
              </w:rPr>
              <w:t>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3E0B16">
        <w:trPr>
          <w:trHeight w:val="348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5 071,38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1 016,85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1 003,63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1 027,07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3E0B16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1 036,56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хозяйства/ Управление экономики</w:t>
            </w:r>
          </w:p>
        </w:tc>
      </w:tr>
      <w:tr w:rsidR="008619B7" w:rsidTr="003E0B16">
        <w:trPr>
          <w:trHeight w:val="5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1C0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1C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1C08A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19B7" w:rsidRDefault="008619B7" w:rsidP="008619B7"/>
    <w:sectPr w:rsidR="008619B7" w:rsidSect="00A910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F"/>
    <w:rsid w:val="00065EAC"/>
    <w:rsid w:val="001C08A3"/>
    <w:rsid w:val="00363EB8"/>
    <w:rsid w:val="003E0B16"/>
    <w:rsid w:val="004823A0"/>
    <w:rsid w:val="00614206"/>
    <w:rsid w:val="006822E4"/>
    <w:rsid w:val="006B6927"/>
    <w:rsid w:val="006B7C69"/>
    <w:rsid w:val="006C2C0F"/>
    <w:rsid w:val="00736C6E"/>
    <w:rsid w:val="008619B7"/>
    <w:rsid w:val="009D15CF"/>
    <w:rsid w:val="00A45C47"/>
    <w:rsid w:val="00A91099"/>
    <w:rsid w:val="00D103FE"/>
    <w:rsid w:val="00DB3C83"/>
    <w:rsid w:val="00E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8619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19B7"/>
    <w:pPr>
      <w:ind w:left="720"/>
      <w:contextualSpacing/>
    </w:pPr>
  </w:style>
  <w:style w:type="paragraph" w:customStyle="1" w:styleId="ConsPlusNormal">
    <w:name w:val="ConsPlusNormal"/>
    <w:link w:val="ConsPlusNormal0"/>
    <w:rsid w:val="008619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9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8619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19B7"/>
    <w:pPr>
      <w:ind w:left="720"/>
      <w:contextualSpacing/>
    </w:pPr>
  </w:style>
  <w:style w:type="paragraph" w:customStyle="1" w:styleId="ConsPlusNormal">
    <w:name w:val="ConsPlusNormal"/>
    <w:link w:val="ConsPlusNormal0"/>
    <w:rsid w:val="008619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9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C585553227E950C17ADD810j3U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A6DE6C8E6478FA28EA4F59310DE7A0C0C585553227E950C17ADD810j3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Гагарина</dc:creator>
  <cp:lastModifiedBy>Paramonova</cp:lastModifiedBy>
  <cp:revision>10</cp:revision>
  <cp:lastPrinted>2022-12-29T10:57:00Z</cp:lastPrinted>
  <dcterms:created xsi:type="dcterms:W3CDTF">2022-12-28T09:11:00Z</dcterms:created>
  <dcterms:modified xsi:type="dcterms:W3CDTF">2022-12-29T11:31:00Z</dcterms:modified>
</cp:coreProperties>
</file>