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B45" w:rsidRDefault="00121B45" w:rsidP="00464849">
      <w:pPr>
        <w:ind w:firstLine="0"/>
        <w:jc w:val="center"/>
        <w:rPr>
          <w:sz w:val="20"/>
          <w:szCs w:val="20"/>
          <w:u w:val="single"/>
        </w:rPr>
      </w:pPr>
      <w:r w:rsidRPr="00E60374">
        <w:rPr>
          <w:rFonts w:ascii="Calibri" w:eastAsia="Calibri" w:hAnsi="Calibri"/>
          <w:sz w:val="22"/>
          <w:szCs w:val="22"/>
          <w:lang w:eastAsia="ar-SA"/>
        </w:rPr>
        <w:object w:dxaOrig="1005" w:dyaOrig="1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66pt" o:ole="">
            <v:imagedata r:id="rId8" o:title="" blacklevel="-1966f"/>
          </v:shape>
          <o:OLEObject Type="Embed" ProgID="CorelDRAW.Graphic.12" ShapeID="_x0000_i1025" DrawAspect="Content" ObjectID="_1580569322" r:id="rId9"/>
        </w:object>
      </w:r>
    </w:p>
    <w:p w:rsidR="00121B45" w:rsidRDefault="00121B45" w:rsidP="00464849">
      <w:pPr>
        <w:ind w:firstLine="0"/>
        <w:jc w:val="center"/>
        <w:rPr>
          <w:b/>
          <w:sz w:val="14"/>
          <w:szCs w:val="14"/>
          <w:lang w:val="en-US" w:eastAsia="ar-SA"/>
        </w:rPr>
      </w:pPr>
    </w:p>
    <w:p w:rsidR="00121B45" w:rsidRDefault="00121B45" w:rsidP="00464849">
      <w:pPr>
        <w:ind w:firstLine="0"/>
        <w:jc w:val="center"/>
        <w:rPr>
          <w:b/>
          <w:sz w:val="32"/>
          <w:szCs w:val="22"/>
        </w:rPr>
      </w:pPr>
      <w:r>
        <w:rPr>
          <w:b/>
          <w:sz w:val="32"/>
        </w:rPr>
        <w:t xml:space="preserve">АДМИНИСТРАЦИЯ </w:t>
      </w:r>
    </w:p>
    <w:p w:rsidR="00121B45" w:rsidRDefault="00121B45" w:rsidP="00464849">
      <w:pPr>
        <w:ind w:firstLine="0"/>
        <w:jc w:val="center"/>
        <w:rPr>
          <w:b/>
          <w:sz w:val="32"/>
        </w:rPr>
      </w:pPr>
      <w:r>
        <w:rPr>
          <w:b/>
          <w:sz w:val="32"/>
        </w:rPr>
        <w:t xml:space="preserve"> ГОРОДСКОГО ПОСЕЛЕНИЯ ЛЯНТОР</w:t>
      </w:r>
    </w:p>
    <w:p w:rsidR="00121B45" w:rsidRDefault="00121B45" w:rsidP="00464849">
      <w:pPr>
        <w:ind w:firstLine="0"/>
        <w:jc w:val="center"/>
        <w:rPr>
          <w:b/>
          <w:sz w:val="32"/>
          <w:szCs w:val="20"/>
        </w:rPr>
      </w:pPr>
      <w:proofErr w:type="spellStart"/>
      <w:r>
        <w:rPr>
          <w:b/>
          <w:sz w:val="32"/>
        </w:rPr>
        <w:t>Сургутского</w:t>
      </w:r>
      <w:proofErr w:type="spellEnd"/>
      <w:r>
        <w:rPr>
          <w:b/>
          <w:sz w:val="32"/>
        </w:rPr>
        <w:t xml:space="preserve"> района</w:t>
      </w:r>
    </w:p>
    <w:p w:rsidR="00121B45" w:rsidRDefault="00121B45" w:rsidP="00464849">
      <w:pPr>
        <w:ind w:firstLine="0"/>
        <w:jc w:val="center"/>
        <w:rPr>
          <w:b/>
          <w:sz w:val="32"/>
        </w:rPr>
      </w:pPr>
      <w:r>
        <w:rPr>
          <w:b/>
          <w:sz w:val="32"/>
        </w:rPr>
        <w:t>Ханты-Мансийского автономного округа-Югры</w:t>
      </w:r>
    </w:p>
    <w:p w:rsidR="00121B45" w:rsidRDefault="00121B45" w:rsidP="00464849">
      <w:pPr>
        <w:ind w:firstLine="0"/>
        <w:jc w:val="center"/>
        <w:rPr>
          <w:b/>
          <w:sz w:val="32"/>
          <w:szCs w:val="22"/>
        </w:rPr>
      </w:pPr>
    </w:p>
    <w:p w:rsidR="00121B45" w:rsidRDefault="00121B45" w:rsidP="00464849">
      <w:pPr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121B45" w:rsidRDefault="00121B45" w:rsidP="00464849">
      <w:pPr>
        <w:pStyle w:val="ConsNonformat"/>
        <w:widowControl/>
        <w:ind w:right="0"/>
        <w:rPr>
          <w:rFonts w:ascii="Times New Roman" w:hAnsi="Times New Roman" w:cs="Times New Roman"/>
          <w:b/>
          <w:caps/>
          <w:color w:val="0000FF"/>
          <w:szCs w:val="28"/>
        </w:rPr>
      </w:pPr>
      <w:r>
        <w:rPr>
          <w:rFonts w:ascii="Times New Roman" w:hAnsi="Times New Roman" w:cs="Times New Roman"/>
          <w:b/>
          <w:caps/>
          <w:color w:val="0000FF"/>
          <w:szCs w:val="28"/>
        </w:rPr>
        <w:t xml:space="preserve">                        </w:t>
      </w:r>
    </w:p>
    <w:p w:rsidR="00121B45" w:rsidRDefault="00464849" w:rsidP="00464849">
      <w:pPr>
        <w:ind w:firstLine="0"/>
      </w:pPr>
      <w:r>
        <w:rPr>
          <w:szCs w:val="28"/>
          <w:u w:val="single"/>
        </w:rPr>
        <w:t>«09</w:t>
      </w:r>
      <w:r w:rsidR="00121B45">
        <w:rPr>
          <w:szCs w:val="28"/>
          <w:u w:val="single"/>
        </w:rPr>
        <w:t>» ноября 2017 год</w:t>
      </w:r>
      <w:r w:rsidR="00121B45">
        <w:rPr>
          <w:szCs w:val="28"/>
        </w:rPr>
        <w:t xml:space="preserve">а                                                                            № </w:t>
      </w:r>
      <w:r>
        <w:rPr>
          <w:szCs w:val="28"/>
        </w:rPr>
        <w:t>1262</w:t>
      </w:r>
      <w:r w:rsidR="00121B45">
        <w:rPr>
          <w:szCs w:val="28"/>
        </w:rPr>
        <w:t xml:space="preserve">  </w:t>
      </w:r>
    </w:p>
    <w:p w:rsidR="00121B45" w:rsidRDefault="00121B45" w:rsidP="00464849">
      <w:pPr>
        <w:ind w:firstLine="0"/>
        <w:rPr>
          <w:szCs w:val="20"/>
        </w:rPr>
      </w:pPr>
      <w:r>
        <w:t xml:space="preserve">          </w:t>
      </w:r>
      <w:proofErr w:type="spellStart"/>
      <w:r>
        <w:t>г</w:t>
      </w:r>
      <w:proofErr w:type="gramStart"/>
      <w:r>
        <w:t>.Л</w:t>
      </w:r>
      <w:proofErr w:type="gramEnd"/>
      <w:r>
        <w:t>янтор</w:t>
      </w:r>
      <w:proofErr w:type="spellEnd"/>
    </w:p>
    <w:p w:rsidR="00CB36F4" w:rsidRDefault="00CB36F4" w:rsidP="00CB36F4">
      <w:pPr>
        <w:ind w:firstLine="0"/>
        <w:rPr>
          <w:szCs w:val="28"/>
        </w:rPr>
      </w:pPr>
    </w:p>
    <w:p w:rsidR="00CB36F4" w:rsidRDefault="00CB36F4" w:rsidP="00CB36F4">
      <w:pPr>
        <w:tabs>
          <w:tab w:val="left" w:pos="5220"/>
        </w:tabs>
        <w:ind w:right="3645" w:firstLine="0"/>
        <w:jc w:val="left"/>
        <w:rPr>
          <w:szCs w:val="28"/>
        </w:rPr>
      </w:pPr>
      <w:r>
        <w:rPr>
          <w:szCs w:val="28"/>
        </w:rPr>
        <w:t xml:space="preserve">Об утверждении Порядка </w:t>
      </w:r>
    </w:p>
    <w:p w:rsidR="00CB36F4" w:rsidRDefault="00CB36F4" w:rsidP="00CB36F4">
      <w:pPr>
        <w:tabs>
          <w:tab w:val="left" w:pos="5220"/>
        </w:tabs>
        <w:ind w:right="3645" w:firstLine="0"/>
        <w:jc w:val="left"/>
        <w:rPr>
          <w:szCs w:val="28"/>
        </w:rPr>
      </w:pPr>
      <w:r>
        <w:rPr>
          <w:szCs w:val="28"/>
        </w:rPr>
        <w:t>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</w:t>
      </w:r>
    </w:p>
    <w:p w:rsidR="00CB36F4" w:rsidRDefault="00CB36F4" w:rsidP="00CB36F4">
      <w:pPr>
        <w:tabs>
          <w:tab w:val="left" w:pos="5220"/>
        </w:tabs>
        <w:ind w:right="3645"/>
        <w:rPr>
          <w:szCs w:val="28"/>
        </w:rPr>
      </w:pPr>
    </w:p>
    <w:p w:rsidR="00CB36F4" w:rsidRDefault="00CB36F4" w:rsidP="00CB36F4">
      <w:pPr>
        <w:tabs>
          <w:tab w:val="left" w:pos="5220"/>
        </w:tabs>
        <w:ind w:right="3645"/>
        <w:rPr>
          <w:szCs w:val="28"/>
        </w:rPr>
      </w:pPr>
    </w:p>
    <w:p w:rsidR="00CB36F4" w:rsidRDefault="00CB36F4" w:rsidP="00CB36F4">
      <w:pPr>
        <w:autoSpaceDE w:val="0"/>
        <w:autoSpaceDN w:val="0"/>
        <w:adjustRightInd w:val="0"/>
        <w:ind w:firstLine="540"/>
        <w:rPr>
          <w:szCs w:val="28"/>
        </w:rPr>
      </w:pPr>
      <w:proofErr w:type="gramStart"/>
      <w:r>
        <w:rPr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среды»:</w:t>
      </w:r>
      <w:proofErr w:type="gramEnd"/>
    </w:p>
    <w:p w:rsidR="00CB36F4" w:rsidRDefault="00CB36F4" w:rsidP="00CB36F4">
      <w:pPr>
        <w:autoSpaceDE w:val="0"/>
        <w:autoSpaceDN w:val="0"/>
        <w:adjustRightInd w:val="0"/>
        <w:ind w:firstLine="540"/>
        <w:rPr>
          <w:szCs w:val="28"/>
        </w:rPr>
      </w:pPr>
      <w:r>
        <w:rPr>
          <w:szCs w:val="28"/>
        </w:rPr>
        <w:t>1. Утвердить Порядок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 согласно приложению к настоящему постановлению.</w:t>
      </w:r>
    </w:p>
    <w:p w:rsidR="00CB36F4" w:rsidRDefault="00CB36F4" w:rsidP="00CB36F4">
      <w:pPr>
        <w:autoSpaceDE w:val="0"/>
        <w:autoSpaceDN w:val="0"/>
        <w:adjustRightInd w:val="0"/>
        <w:ind w:firstLine="539"/>
        <w:rPr>
          <w:szCs w:val="28"/>
        </w:rPr>
      </w:pPr>
      <w:r>
        <w:rPr>
          <w:szCs w:val="28"/>
        </w:rPr>
        <w:t xml:space="preserve">2. Обнародовать настоящее постановление и разместить на официальном сайте Администрации городского поселения </w:t>
      </w:r>
      <w:proofErr w:type="spellStart"/>
      <w:r>
        <w:rPr>
          <w:szCs w:val="28"/>
        </w:rPr>
        <w:t>Лянтор</w:t>
      </w:r>
      <w:proofErr w:type="spellEnd"/>
      <w:r>
        <w:rPr>
          <w:szCs w:val="28"/>
        </w:rPr>
        <w:t>.</w:t>
      </w:r>
    </w:p>
    <w:p w:rsidR="00CB36F4" w:rsidRDefault="00CB36F4" w:rsidP="00CB36F4">
      <w:pPr>
        <w:autoSpaceDE w:val="0"/>
        <w:autoSpaceDN w:val="0"/>
        <w:adjustRightInd w:val="0"/>
        <w:ind w:firstLine="539"/>
        <w:rPr>
          <w:szCs w:val="28"/>
        </w:rPr>
      </w:pPr>
      <w:r>
        <w:rPr>
          <w:szCs w:val="28"/>
        </w:rPr>
        <w:t>3. Настоящее постановление вступает в силу после его обнародования.</w:t>
      </w:r>
    </w:p>
    <w:p w:rsidR="00CB36F4" w:rsidRDefault="00CB36F4" w:rsidP="00CB36F4">
      <w:pPr>
        <w:autoSpaceDE w:val="0"/>
        <w:autoSpaceDN w:val="0"/>
        <w:adjustRightInd w:val="0"/>
        <w:ind w:firstLine="540"/>
        <w:rPr>
          <w:szCs w:val="28"/>
        </w:rPr>
      </w:pPr>
      <w:r>
        <w:rPr>
          <w:szCs w:val="28"/>
        </w:rPr>
        <w:t xml:space="preserve">4.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выполнением постановления оставляю за собой.</w:t>
      </w:r>
    </w:p>
    <w:p w:rsidR="00CB36F4" w:rsidRDefault="00CB36F4" w:rsidP="00CB36F4">
      <w:pPr>
        <w:ind w:firstLine="360"/>
        <w:rPr>
          <w:szCs w:val="28"/>
        </w:rPr>
      </w:pPr>
    </w:p>
    <w:p w:rsidR="00CB36F4" w:rsidRDefault="00CB36F4" w:rsidP="00CB36F4">
      <w:pPr>
        <w:ind w:firstLine="360"/>
        <w:rPr>
          <w:szCs w:val="28"/>
        </w:rPr>
      </w:pPr>
    </w:p>
    <w:p w:rsidR="00CB36F4" w:rsidRDefault="00CB36F4" w:rsidP="00CB36F4">
      <w:pPr>
        <w:ind w:firstLine="0"/>
        <w:rPr>
          <w:szCs w:val="28"/>
        </w:rPr>
      </w:pPr>
      <w:r>
        <w:rPr>
          <w:szCs w:val="28"/>
        </w:rPr>
        <w:t xml:space="preserve">Глава города                                                                                           С.А. </w:t>
      </w:r>
      <w:proofErr w:type="spellStart"/>
      <w:r>
        <w:rPr>
          <w:szCs w:val="28"/>
        </w:rPr>
        <w:t>Махиня</w:t>
      </w:r>
      <w:proofErr w:type="spellEnd"/>
    </w:p>
    <w:p w:rsidR="00CB36F4" w:rsidRDefault="00CB36F4" w:rsidP="00CB36F4">
      <w:pPr>
        <w:rPr>
          <w:szCs w:val="28"/>
        </w:rPr>
      </w:pPr>
    </w:p>
    <w:p w:rsidR="00CB36F4" w:rsidRDefault="00CB36F4" w:rsidP="00CB36F4">
      <w:pPr>
        <w:rPr>
          <w:szCs w:val="28"/>
        </w:rPr>
      </w:pPr>
    </w:p>
    <w:p w:rsidR="00CB36F4" w:rsidRDefault="00CB36F4" w:rsidP="00CB36F4">
      <w:pPr>
        <w:rPr>
          <w:szCs w:val="28"/>
        </w:rPr>
      </w:pPr>
    </w:p>
    <w:p w:rsidR="00CB36F4" w:rsidRDefault="00721E56" w:rsidP="00721E56">
      <w:pPr>
        <w:widowControl w:val="0"/>
        <w:tabs>
          <w:tab w:val="left" w:pos="9356"/>
        </w:tabs>
        <w:autoSpaceDE w:val="0"/>
        <w:autoSpaceDN w:val="0"/>
        <w:adjustRightInd w:val="0"/>
        <w:ind w:left="5672" w:firstLine="0"/>
        <w:jc w:val="left"/>
        <w:outlineLvl w:val="1"/>
        <w:rPr>
          <w:sz w:val="24"/>
          <w:szCs w:val="28"/>
        </w:rPr>
      </w:pPr>
      <w:r>
        <w:rPr>
          <w:sz w:val="24"/>
          <w:szCs w:val="28"/>
        </w:rPr>
        <w:t xml:space="preserve">  </w:t>
      </w:r>
    </w:p>
    <w:p w:rsidR="00CB36F4" w:rsidRDefault="00CB36F4" w:rsidP="00721E56">
      <w:pPr>
        <w:widowControl w:val="0"/>
        <w:tabs>
          <w:tab w:val="left" w:pos="9356"/>
        </w:tabs>
        <w:autoSpaceDE w:val="0"/>
        <w:autoSpaceDN w:val="0"/>
        <w:adjustRightInd w:val="0"/>
        <w:ind w:left="5672" w:firstLine="0"/>
        <w:jc w:val="left"/>
        <w:outlineLvl w:val="1"/>
        <w:rPr>
          <w:sz w:val="24"/>
          <w:szCs w:val="28"/>
        </w:rPr>
      </w:pPr>
    </w:p>
    <w:p w:rsidR="00721E56" w:rsidRDefault="00721E56" w:rsidP="00721E56">
      <w:pPr>
        <w:widowControl w:val="0"/>
        <w:tabs>
          <w:tab w:val="left" w:pos="9356"/>
        </w:tabs>
        <w:autoSpaceDE w:val="0"/>
        <w:autoSpaceDN w:val="0"/>
        <w:adjustRightInd w:val="0"/>
        <w:ind w:left="5672" w:firstLine="0"/>
        <w:jc w:val="left"/>
        <w:outlineLvl w:val="1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Приложение к постановлению </w:t>
      </w:r>
      <w:r w:rsidR="00685FF4" w:rsidRPr="00367399">
        <w:rPr>
          <w:sz w:val="24"/>
          <w:szCs w:val="28"/>
        </w:rPr>
        <w:t xml:space="preserve">Администрации городского поселения </w:t>
      </w:r>
      <w:proofErr w:type="spellStart"/>
      <w:r w:rsidR="00685FF4" w:rsidRPr="00367399">
        <w:rPr>
          <w:sz w:val="24"/>
          <w:szCs w:val="28"/>
        </w:rPr>
        <w:t>Лянтор</w:t>
      </w:r>
      <w:proofErr w:type="spellEnd"/>
    </w:p>
    <w:p w:rsidR="00685FF4" w:rsidRPr="00721E56" w:rsidRDefault="00721E56" w:rsidP="00721E56">
      <w:pPr>
        <w:widowControl w:val="0"/>
        <w:tabs>
          <w:tab w:val="left" w:pos="9356"/>
        </w:tabs>
        <w:autoSpaceDE w:val="0"/>
        <w:autoSpaceDN w:val="0"/>
        <w:adjustRightInd w:val="0"/>
        <w:ind w:left="5672" w:firstLine="0"/>
        <w:jc w:val="left"/>
        <w:outlineLvl w:val="1"/>
        <w:rPr>
          <w:sz w:val="24"/>
          <w:szCs w:val="28"/>
        </w:rPr>
      </w:pPr>
      <w:r>
        <w:rPr>
          <w:sz w:val="24"/>
          <w:szCs w:val="28"/>
        </w:rPr>
        <w:t>от «</w:t>
      </w:r>
      <w:r w:rsidR="00464849">
        <w:rPr>
          <w:sz w:val="24"/>
          <w:szCs w:val="28"/>
        </w:rPr>
        <w:t>09</w:t>
      </w:r>
      <w:r>
        <w:rPr>
          <w:sz w:val="24"/>
          <w:szCs w:val="28"/>
        </w:rPr>
        <w:t xml:space="preserve">» </w:t>
      </w:r>
      <w:r w:rsidR="00121B45">
        <w:rPr>
          <w:sz w:val="24"/>
          <w:szCs w:val="28"/>
        </w:rPr>
        <w:t xml:space="preserve">ноября 2017 </w:t>
      </w:r>
      <w:r w:rsidR="00685FF4" w:rsidRPr="00367399">
        <w:rPr>
          <w:sz w:val="24"/>
          <w:szCs w:val="28"/>
        </w:rPr>
        <w:t xml:space="preserve">года № </w:t>
      </w:r>
      <w:r w:rsidR="00464849">
        <w:rPr>
          <w:sz w:val="24"/>
          <w:szCs w:val="28"/>
        </w:rPr>
        <w:t>1262</w:t>
      </w:r>
      <w:bookmarkStart w:id="0" w:name="_GoBack"/>
      <w:bookmarkEnd w:id="0"/>
    </w:p>
    <w:p w:rsidR="00A36D9E" w:rsidRPr="00367399" w:rsidRDefault="00A36D9E" w:rsidP="00721E56">
      <w:pPr>
        <w:widowControl w:val="0"/>
        <w:tabs>
          <w:tab w:val="left" w:pos="9356"/>
        </w:tabs>
        <w:autoSpaceDE w:val="0"/>
        <w:autoSpaceDN w:val="0"/>
        <w:adjustRightInd w:val="0"/>
        <w:ind w:right="-285" w:firstLine="0"/>
        <w:jc w:val="left"/>
        <w:outlineLvl w:val="1"/>
        <w:rPr>
          <w:rFonts w:eastAsia="Calibri"/>
          <w:sz w:val="24"/>
          <w:szCs w:val="28"/>
        </w:rPr>
      </w:pPr>
    </w:p>
    <w:p w:rsidR="00B83DFD" w:rsidRPr="00367399" w:rsidRDefault="00B83DFD" w:rsidP="00721E56">
      <w:pPr>
        <w:ind w:firstLine="0"/>
        <w:jc w:val="left"/>
      </w:pPr>
    </w:p>
    <w:p w:rsidR="00175580" w:rsidRPr="00367399" w:rsidRDefault="00175580" w:rsidP="00175580">
      <w:pPr>
        <w:ind w:firstLine="0"/>
      </w:pPr>
    </w:p>
    <w:p w:rsidR="006B2B8E" w:rsidRPr="00367399" w:rsidRDefault="006B2B8E" w:rsidP="006B2B8E">
      <w:pPr>
        <w:ind w:firstLine="0"/>
        <w:jc w:val="center"/>
        <w:rPr>
          <w:szCs w:val="28"/>
        </w:rPr>
      </w:pPr>
      <w:r w:rsidRPr="00367399">
        <w:rPr>
          <w:szCs w:val="28"/>
        </w:rPr>
        <w:t>Порядок</w:t>
      </w:r>
    </w:p>
    <w:p w:rsidR="006B2B8E" w:rsidRPr="00367399" w:rsidRDefault="006B2B8E" w:rsidP="006B2B8E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367399">
        <w:rPr>
          <w:szCs w:val="28"/>
        </w:rPr>
        <w:t>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</w:t>
      </w:r>
    </w:p>
    <w:p w:rsidR="006B2B8E" w:rsidRPr="00367399" w:rsidRDefault="006B2B8E" w:rsidP="006B2B8E">
      <w:pPr>
        <w:ind w:firstLine="0"/>
        <w:rPr>
          <w:bCs/>
          <w:szCs w:val="28"/>
        </w:rPr>
      </w:pPr>
    </w:p>
    <w:p w:rsidR="006B2B8E" w:rsidRPr="00367399" w:rsidRDefault="006B2B8E" w:rsidP="009D2D22">
      <w:pPr>
        <w:numPr>
          <w:ilvl w:val="0"/>
          <w:numId w:val="1"/>
        </w:numPr>
        <w:jc w:val="center"/>
        <w:rPr>
          <w:szCs w:val="28"/>
        </w:rPr>
      </w:pPr>
      <w:r w:rsidRPr="00367399">
        <w:rPr>
          <w:szCs w:val="28"/>
        </w:rPr>
        <w:t>Общие положения</w:t>
      </w:r>
    </w:p>
    <w:p w:rsidR="006B2B8E" w:rsidRPr="00367399" w:rsidRDefault="006B2B8E" w:rsidP="006B2B8E">
      <w:pPr>
        <w:ind w:firstLine="0"/>
        <w:jc w:val="center"/>
        <w:rPr>
          <w:szCs w:val="28"/>
        </w:rPr>
      </w:pPr>
    </w:p>
    <w:p w:rsidR="006B2B8E" w:rsidRPr="00367399" w:rsidRDefault="006B2B8E" w:rsidP="009D2D22">
      <w:pPr>
        <w:numPr>
          <w:ilvl w:val="1"/>
          <w:numId w:val="1"/>
        </w:numPr>
        <w:autoSpaceDE w:val="0"/>
        <w:autoSpaceDN w:val="0"/>
        <w:adjustRightInd w:val="0"/>
        <w:ind w:left="0" w:firstLine="742"/>
        <w:rPr>
          <w:szCs w:val="28"/>
        </w:rPr>
      </w:pPr>
      <w:proofErr w:type="gramStart"/>
      <w:r w:rsidRPr="00367399">
        <w:rPr>
          <w:szCs w:val="28"/>
        </w:rPr>
        <w:t xml:space="preserve">Настоящий Порядок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 (далее – Порядок), регламентирует процедуру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 </w:t>
      </w:r>
      <w:r w:rsidR="00685FF4" w:rsidRPr="00367399">
        <w:rPr>
          <w:szCs w:val="28"/>
        </w:rPr>
        <w:t xml:space="preserve">городского поселения </w:t>
      </w:r>
      <w:proofErr w:type="spellStart"/>
      <w:r w:rsidR="00685FF4" w:rsidRPr="00367399">
        <w:rPr>
          <w:szCs w:val="28"/>
        </w:rPr>
        <w:t>Лянтор</w:t>
      </w:r>
      <w:proofErr w:type="spellEnd"/>
      <w:r w:rsidRPr="00367399">
        <w:rPr>
          <w:szCs w:val="28"/>
        </w:rPr>
        <w:t>, механизм контроля за их расходованием, а также устанавливает порядок и формы трудового и (или) финансового участия граждан в выполнении указанных работ.</w:t>
      </w:r>
      <w:proofErr w:type="gramEnd"/>
    </w:p>
    <w:p w:rsidR="00685FF4" w:rsidRPr="00367399" w:rsidRDefault="00685FF4" w:rsidP="009D2D22">
      <w:pPr>
        <w:numPr>
          <w:ilvl w:val="1"/>
          <w:numId w:val="1"/>
        </w:numPr>
        <w:autoSpaceDE w:val="0"/>
        <w:autoSpaceDN w:val="0"/>
        <w:adjustRightInd w:val="0"/>
        <w:ind w:left="0" w:firstLine="742"/>
        <w:rPr>
          <w:szCs w:val="28"/>
        </w:rPr>
      </w:pPr>
      <w:r w:rsidRPr="00367399">
        <w:rPr>
          <w:szCs w:val="28"/>
        </w:rPr>
        <w:t>Для целей настоящего Порядка:</w:t>
      </w:r>
    </w:p>
    <w:p w:rsidR="00685FF4" w:rsidRPr="00367399" w:rsidRDefault="00437813" w:rsidP="00437813">
      <w:pPr>
        <w:autoSpaceDE w:val="0"/>
        <w:autoSpaceDN w:val="0"/>
        <w:adjustRightInd w:val="0"/>
        <w:ind w:firstLine="742"/>
        <w:rPr>
          <w:szCs w:val="28"/>
        </w:rPr>
      </w:pPr>
      <w:r>
        <w:t>- п</w:t>
      </w:r>
      <w:r w:rsidR="00685FF4" w:rsidRPr="00367399">
        <w:t xml:space="preserve">од </w:t>
      </w:r>
      <w:r w:rsidR="00685FF4" w:rsidRPr="00367399">
        <w:rPr>
          <w:rStyle w:val="aff1"/>
          <w:b w:val="0"/>
          <w:sz w:val="28"/>
          <w:szCs w:val="28"/>
        </w:rPr>
        <w:t>заинтересованными лицами</w:t>
      </w:r>
      <w:r w:rsidR="00685FF4" w:rsidRPr="00367399">
        <w:rPr>
          <w:rStyle w:val="aff1"/>
          <w:sz w:val="28"/>
          <w:szCs w:val="28"/>
        </w:rPr>
        <w:t xml:space="preserve"> </w:t>
      </w:r>
      <w:r w:rsidR="00685FF4" w:rsidRPr="00367399">
        <w:rPr>
          <w:szCs w:val="28"/>
        </w:rPr>
        <w:t>понимаются</w:t>
      </w:r>
      <w:r w:rsidR="00685FF4" w:rsidRPr="00367399">
        <w:t xml:space="preserve">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</w:t>
      </w:r>
    </w:p>
    <w:p w:rsidR="006B2B8E" w:rsidRPr="00367399" w:rsidRDefault="00437813" w:rsidP="00437813">
      <w:pPr>
        <w:autoSpaceDE w:val="0"/>
        <w:autoSpaceDN w:val="0"/>
        <w:adjustRightInd w:val="0"/>
        <w:ind w:firstLine="756"/>
        <w:rPr>
          <w:szCs w:val="28"/>
        </w:rPr>
      </w:pPr>
      <w:r>
        <w:rPr>
          <w:color w:val="000000"/>
          <w:szCs w:val="28"/>
          <w:shd w:val="clear" w:color="auto" w:fill="FFFFFF"/>
        </w:rPr>
        <w:t>- п</w:t>
      </w:r>
      <w:r w:rsidR="006B2B8E" w:rsidRPr="00367399">
        <w:rPr>
          <w:color w:val="000000"/>
          <w:szCs w:val="28"/>
          <w:shd w:val="clear" w:color="auto" w:fill="FFFFFF"/>
        </w:rPr>
        <w:t>од формой трудового участия пон</w:t>
      </w:r>
      <w:r>
        <w:rPr>
          <w:color w:val="000000"/>
          <w:szCs w:val="28"/>
          <w:shd w:val="clear" w:color="auto" w:fill="FFFFFF"/>
        </w:rPr>
        <w:t xml:space="preserve">имается неоплачиваемая трудовая </w:t>
      </w:r>
      <w:r w:rsidR="006B2B8E" w:rsidRPr="00367399">
        <w:rPr>
          <w:color w:val="000000"/>
          <w:szCs w:val="28"/>
          <w:shd w:val="clear" w:color="auto" w:fill="FFFFFF"/>
        </w:rPr>
        <w:t xml:space="preserve">деятельность заинтересованных лиц, имеющая социально полезную направленность, </w:t>
      </w:r>
      <w:r w:rsidR="006B2B8E" w:rsidRPr="00367399">
        <w:rPr>
          <w:szCs w:val="28"/>
        </w:rPr>
        <w:t>не требующая специальной квалификации</w:t>
      </w:r>
      <w:r w:rsidR="006B2B8E" w:rsidRPr="00367399">
        <w:rPr>
          <w:color w:val="000000"/>
          <w:szCs w:val="28"/>
          <w:shd w:val="clear" w:color="auto" w:fill="FFFFFF"/>
        </w:rPr>
        <w:t xml:space="preserve"> и организуемая </w:t>
      </w:r>
      <w:r w:rsidR="00BD05C9" w:rsidRPr="00367399">
        <w:rPr>
          <w:color w:val="000000"/>
          <w:szCs w:val="28"/>
          <w:shd w:val="clear" w:color="auto" w:fill="FFFFFF"/>
        </w:rPr>
        <w:t xml:space="preserve">для </w:t>
      </w:r>
      <w:r w:rsidR="006B2B8E" w:rsidRPr="00367399">
        <w:rPr>
          <w:szCs w:val="28"/>
        </w:rPr>
        <w:t>выполнени</w:t>
      </w:r>
      <w:r w:rsidR="00BD05C9" w:rsidRPr="00367399">
        <w:rPr>
          <w:szCs w:val="28"/>
        </w:rPr>
        <w:t>я</w:t>
      </w:r>
      <w:r w:rsidR="006B2B8E" w:rsidRPr="00367399">
        <w:rPr>
          <w:szCs w:val="28"/>
        </w:rPr>
        <w:t xml:space="preserve"> минимального </w:t>
      </w:r>
      <w:r w:rsidR="00BD05C9" w:rsidRPr="00367399">
        <w:rPr>
          <w:szCs w:val="28"/>
        </w:rPr>
        <w:t xml:space="preserve">и (или) дополнительного </w:t>
      </w:r>
      <w:r w:rsidR="006B2B8E" w:rsidRPr="00367399">
        <w:rPr>
          <w:szCs w:val="28"/>
        </w:rPr>
        <w:t>перечня работ по благ</w:t>
      </w:r>
      <w:r w:rsidR="00BD05C9" w:rsidRPr="00367399">
        <w:rPr>
          <w:szCs w:val="28"/>
        </w:rPr>
        <w:t>оустройству дворовых территорий.</w:t>
      </w:r>
    </w:p>
    <w:p w:rsidR="00685FF4" w:rsidRPr="00367399" w:rsidRDefault="00685FF4" w:rsidP="00437813">
      <w:pPr>
        <w:autoSpaceDE w:val="0"/>
        <w:autoSpaceDN w:val="0"/>
        <w:adjustRightInd w:val="0"/>
        <w:rPr>
          <w:szCs w:val="28"/>
        </w:rPr>
      </w:pPr>
      <w:r w:rsidRPr="00367399">
        <w:rPr>
          <w:szCs w:val="28"/>
        </w:rPr>
        <w:t>Трудо</w:t>
      </w:r>
      <w:r w:rsidR="00437813">
        <w:rPr>
          <w:szCs w:val="28"/>
        </w:rPr>
        <w:t>вое участие может быть выражено в подготовке</w:t>
      </w:r>
      <w:r w:rsidRPr="00367399">
        <w:rPr>
          <w:szCs w:val="28"/>
        </w:rPr>
        <w:t xml:space="preserve"> объекта (дворовой территории) к началу работ (земляные работы, снятие старого оборудования, уборка мусора) и другими работами (покраска оборудования, озелене</w:t>
      </w:r>
      <w:r w:rsidR="00437813">
        <w:rPr>
          <w:szCs w:val="28"/>
        </w:rPr>
        <w:t xml:space="preserve">ние территории, охрана объекта); в предоставлении </w:t>
      </w:r>
      <w:r w:rsidRPr="00367399">
        <w:rPr>
          <w:szCs w:val="28"/>
        </w:rPr>
        <w:t>строительных материалов, техники, оборудования, инструмента;</w:t>
      </w:r>
      <w:r w:rsidR="00437813">
        <w:rPr>
          <w:szCs w:val="28"/>
        </w:rPr>
        <w:t xml:space="preserve"> в обеспечении</w:t>
      </w:r>
      <w:r w:rsidRPr="00367399">
        <w:rPr>
          <w:szCs w:val="28"/>
        </w:rPr>
        <w:t xml:space="preserve"> благоприятных условий для деятельности подрядной организации, выполняющей работы на объекте, и ее работников.</w:t>
      </w:r>
    </w:p>
    <w:p w:rsidR="006B2B8E" w:rsidRPr="00367399" w:rsidRDefault="00437813" w:rsidP="00437813">
      <w:pPr>
        <w:autoSpaceDE w:val="0"/>
        <w:autoSpaceDN w:val="0"/>
        <w:adjustRightInd w:val="0"/>
        <w:ind w:firstLine="770"/>
        <w:rPr>
          <w:szCs w:val="28"/>
        </w:rPr>
      </w:pPr>
      <w:r>
        <w:rPr>
          <w:color w:val="000000"/>
          <w:szCs w:val="28"/>
          <w:shd w:val="clear" w:color="auto" w:fill="FFFFFF"/>
        </w:rPr>
        <w:t>- п</w:t>
      </w:r>
      <w:r w:rsidR="006B2B8E" w:rsidRPr="00367399">
        <w:rPr>
          <w:color w:val="000000"/>
          <w:szCs w:val="28"/>
          <w:shd w:val="clear" w:color="auto" w:fill="FFFFFF"/>
        </w:rPr>
        <w:t xml:space="preserve">од формой </w:t>
      </w:r>
      <w:r w:rsidR="006B2B8E" w:rsidRPr="00367399">
        <w:rPr>
          <w:szCs w:val="28"/>
        </w:rPr>
        <w:t>финансового</w:t>
      </w:r>
      <w:r w:rsidR="006B2B8E" w:rsidRPr="00367399">
        <w:rPr>
          <w:color w:val="000000"/>
          <w:szCs w:val="28"/>
          <w:shd w:val="clear" w:color="auto" w:fill="FFFFFF"/>
        </w:rPr>
        <w:t xml:space="preserve"> участия понимается</w:t>
      </w:r>
      <w:r w:rsidR="00BD05C9" w:rsidRPr="00367399">
        <w:rPr>
          <w:color w:val="000000"/>
          <w:szCs w:val="28"/>
          <w:shd w:val="clear" w:color="auto" w:fill="FFFFFF"/>
        </w:rPr>
        <w:t xml:space="preserve"> </w:t>
      </w:r>
      <w:r w:rsidR="00AB67EC" w:rsidRPr="00367399">
        <w:rPr>
          <w:color w:val="000000"/>
          <w:szCs w:val="28"/>
          <w:shd w:val="clear" w:color="auto" w:fill="FFFFFF"/>
        </w:rPr>
        <w:t xml:space="preserve">привлечение денежных средств </w:t>
      </w:r>
      <w:r w:rsidR="00AB60C2" w:rsidRPr="00367399">
        <w:rPr>
          <w:szCs w:val="28"/>
        </w:rPr>
        <w:t>заинтересованных лиц</w:t>
      </w:r>
      <w:r w:rsidR="00AB60C2" w:rsidRPr="00367399">
        <w:rPr>
          <w:color w:val="000000"/>
          <w:szCs w:val="28"/>
          <w:shd w:val="clear" w:color="auto" w:fill="FFFFFF"/>
        </w:rPr>
        <w:t xml:space="preserve"> </w:t>
      </w:r>
      <w:r w:rsidR="00AB67EC" w:rsidRPr="00367399">
        <w:rPr>
          <w:color w:val="000000"/>
          <w:szCs w:val="28"/>
          <w:shd w:val="clear" w:color="auto" w:fill="FFFFFF"/>
        </w:rPr>
        <w:t xml:space="preserve">для </w:t>
      </w:r>
      <w:r w:rsidR="00AB60C2" w:rsidRPr="00367399">
        <w:rPr>
          <w:color w:val="000000"/>
          <w:szCs w:val="28"/>
          <w:shd w:val="clear" w:color="auto" w:fill="FFFFFF"/>
        </w:rPr>
        <w:t xml:space="preserve">финансирования части затрат по </w:t>
      </w:r>
      <w:r w:rsidR="00AB60C2" w:rsidRPr="00367399">
        <w:rPr>
          <w:szCs w:val="28"/>
        </w:rPr>
        <w:t>выполнению минимального и (или) дополнительного перечня работ по благоустройству дворовых территорий.</w:t>
      </w:r>
    </w:p>
    <w:p w:rsidR="006B2B8E" w:rsidRDefault="006B2B8E" w:rsidP="00846402">
      <w:pPr>
        <w:widowControl w:val="0"/>
        <w:autoSpaceDE w:val="0"/>
        <w:autoSpaceDN w:val="0"/>
        <w:adjustRightInd w:val="0"/>
        <w:rPr>
          <w:szCs w:val="28"/>
        </w:rPr>
      </w:pPr>
    </w:p>
    <w:p w:rsidR="00CB36F4" w:rsidRPr="00367399" w:rsidRDefault="00CB36F4" w:rsidP="00846402">
      <w:pPr>
        <w:widowControl w:val="0"/>
        <w:autoSpaceDE w:val="0"/>
        <w:autoSpaceDN w:val="0"/>
        <w:adjustRightInd w:val="0"/>
        <w:rPr>
          <w:szCs w:val="28"/>
        </w:rPr>
      </w:pPr>
    </w:p>
    <w:p w:rsidR="000828F0" w:rsidRPr="00367399" w:rsidRDefault="000828F0" w:rsidP="009D2D22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rPr>
          <w:color w:val="000000"/>
          <w:szCs w:val="28"/>
          <w:shd w:val="clear" w:color="auto" w:fill="FFFFFF"/>
        </w:rPr>
      </w:pPr>
      <w:r w:rsidRPr="00367399">
        <w:rPr>
          <w:color w:val="000000"/>
          <w:szCs w:val="28"/>
          <w:shd w:val="clear" w:color="auto" w:fill="FFFFFF"/>
        </w:rPr>
        <w:lastRenderedPageBreak/>
        <w:t xml:space="preserve">Порядок </w:t>
      </w:r>
      <w:proofErr w:type="gramStart"/>
      <w:r w:rsidRPr="00367399">
        <w:rPr>
          <w:color w:val="000000"/>
          <w:szCs w:val="28"/>
          <w:shd w:val="clear" w:color="auto" w:fill="FFFFFF"/>
        </w:rPr>
        <w:t>трудового</w:t>
      </w:r>
      <w:proofErr w:type="gramEnd"/>
    </w:p>
    <w:p w:rsidR="006B2B8E" w:rsidRPr="00367399" w:rsidRDefault="000828F0" w:rsidP="000828F0">
      <w:pPr>
        <w:autoSpaceDE w:val="0"/>
        <w:autoSpaceDN w:val="0"/>
        <w:adjustRightInd w:val="0"/>
        <w:ind w:firstLine="0"/>
        <w:jc w:val="center"/>
        <w:rPr>
          <w:color w:val="000000"/>
          <w:szCs w:val="28"/>
          <w:shd w:val="clear" w:color="auto" w:fill="FFFFFF"/>
        </w:rPr>
      </w:pPr>
      <w:r w:rsidRPr="00367399">
        <w:rPr>
          <w:color w:val="000000"/>
          <w:szCs w:val="28"/>
          <w:shd w:val="clear" w:color="auto" w:fill="FFFFFF"/>
        </w:rPr>
        <w:t xml:space="preserve">и </w:t>
      </w:r>
      <w:r w:rsidR="006B2B8E" w:rsidRPr="00367399">
        <w:rPr>
          <w:color w:val="000000"/>
          <w:szCs w:val="28"/>
          <w:shd w:val="clear" w:color="auto" w:fill="FFFFFF"/>
        </w:rPr>
        <w:t>(или) финансового участия заинтересованных лиц</w:t>
      </w:r>
    </w:p>
    <w:p w:rsidR="006B2B8E" w:rsidRPr="00367399" w:rsidRDefault="006B2B8E" w:rsidP="00846402">
      <w:pPr>
        <w:autoSpaceDE w:val="0"/>
        <w:autoSpaceDN w:val="0"/>
        <w:adjustRightInd w:val="0"/>
        <w:ind w:left="770" w:firstLine="0"/>
        <w:rPr>
          <w:szCs w:val="28"/>
        </w:rPr>
      </w:pPr>
    </w:p>
    <w:p w:rsidR="00282079" w:rsidRPr="00367399" w:rsidRDefault="00282079" w:rsidP="00282079">
      <w:pPr>
        <w:autoSpaceDE w:val="0"/>
        <w:autoSpaceDN w:val="0"/>
        <w:adjustRightInd w:val="0"/>
        <w:ind w:firstLine="770"/>
        <w:rPr>
          <w:szCs w:val="28"/>
        </w:rPr>
      </w:pPr>
      <w:r w:rsidRPr="00367399">
        <w:rPr>
          <w:szCs w:val="28"/>
        </w:rPr>
        <w:t>2.1. Финансовое и (или) трудовое участие граждан в выполнении мероприятий по благоустройству дворовых территорий должно подтверждаться документально в зависимости от формы такого участия.</w:t>
      </w:r>
    </w:p>
    <w:p w:rsidR="009C716F" w:rsidRPr="00367399" w:rsidRDefault="00282079" w:rsidP="00282079">
      <w:pPr>
        <w:autoSpaceDE w:val="0"/>
        <w:autoSpaceDN w:val="0"/>
        <w:adjustRightInd w:val="0"/>
        <w:ind w:firstLine="709"/>
        <w:rPr>
          <w:szCs w:val="28"/>
        </w:rPr>
      </w:pPr>
      <w:r w:rsidRPr="00367399">
        <w:rPr>
          <w:szCs w:val="28"/>
        </w:rPr>
        <w:t xml:space="preserve">2.2. </w:t>
      </w:r>
      <w:r w:rsidR="00685FF4" w:rsidRPr="00367399">
        <w:rPr>
          <w:szCs w:val="28"/>
        </w:rPr>
        <w:t xml:space="preserve">Организация трудового участия </w:t>
      </w:r>
      <w:r w:rsidR="009C716F" w:rsidRPr="00367399">
        <w:rPr>
          <w:szCs w:val="28"/>
        </w:rPr>
        <w:t>осуществляется заинтересованными лицами в соответствии с решением общего собрания собственников помещений в многоквартирном доме, дворовая территория которого подлежит благоустройству, оформленного соответствующим протоколом общего собрания собственников помещений в многоквартирном доме.</w:t>
      </w:r>
    </w:p>
    <w:p w:rsidR="009C716F" w:rsidRPr="00367399" w:rsidRDefault="00282079" w:rsidP="00282079">
      <w:pPr>
        <w:autoSpaceDE w:val="0"/>
        <w:autoSpaceDN w:val="0"/>
        <w:adjustRightInd w:val="0"/>
        <w:ind w:firstLine="709"/>
        <w:rPr>
          <w:szCs w:val="28"/>
        </w:rPr>
      </w:pPr>
      <w:r w:rsidRPr="00367399">
        <w:rPr>
          <w:szCs w:val="28"/>
        </w:rPr>
        <w:t xml:space="preserve">2.3. </w:t>
      </w:r>
      <w:r w:rsidR="009C716F" w:rsidRPr="00367399">
        <w:rPr>
          <w:szCs w:val="28"/>
        </w:rPr>
        <w:t>На собрании собственников, жителей многоквартирного (</w:t>
      </w:r>
      <w:proofErr w:type="spellStart"/>
      <w:r w:rsidR="009C716F" w:rsidRPr="00367399">
        <w:rPr>
          <w:szCs w:val="28"/>
        </w:rPr>
        <w:t>ых</w:t>
      </w:r>
      <w:proofErr w:type="spellEnd"/>
      <w:r w:rsidR="009C716F" w:rsidRPr="00367399">
        <w:rPr>
          <w:szCs w:val="28"/>
        </w:rPr>
        <w:t>) домов обсуждаются условия о трудовом (не денежном) участии собствен</w:t>
      </w:r>
      <w:r w:rsidR="005C5652">
        <w:rPr>
          <w:szCs w:val="28"/>
        </w:rPr>
        <w:t>ников, жителей многоквартирног</w:t>
      </w:r>
      <w:proofErr w:type="gramStart"/>
      <w:r w:rsidR="005C5652">
        <w:rPr>
          <w:szCs w:val="28"/>
        </w:rPr>
        <w:t>о</w:t>
      </w:r>
      <w:r w:rsidR="009C716F" w:rsidRPr="00367399">
        <w:rPr>
          <w:szCs w:val="28"/>
        </w:rPr>
        <w:t>(</w:t>
      </w:r>
      <w:proofErr w:type="spellStart"/>
      <w:proofErr w:type="gramEnd"/>
      <w:r w:rsidR="009C716F" w:rsidRPr="00367399">
        <w:rPr>
          <w:szCs w:val="28"/>
        </w:rPr>
        <w:t>ых</w:t>
      </w:r>
      <w:proofErr w:type="spellEnd"/>
      <w:r w:rsidR="009C716F" w:rsidRPr="00367399">
        <w:rPr>
          <w:szCs w:val="28"/>
        </w:rPr>
        <w:t>) домов, собственников иных зданий и сооружений, расположенных в границах дворовой территории, подлежащей благоустройству, в мероприятиях по благ</w:t>
      </w:r>
      <w:r w:rsidR="005B364A" w:rsidRPr="00367399">
        <w:rPr>
          <w:szCs w:val="28"/>
        </w:rPr>
        <w:t>оустройству дворовых территорий</w:t>
      </w:r>
      <w:r w:rsidR="009C716F" w:rsidRPr="00367399">
        <w:rPr>
          <w:szCs w:val="28"/>
        </w:rPr>
        <w:t>.</w:t>
      </w:r>
    </w:p>
    <w:p w:rsidR="005B364A" w:rsidRPr="00367399" w:rsidRDefault="005B364A" w:rsidP="005B364A">
      <w:pPr>
        <w:autoSpaceDE w:val="0"/>
        <w:autoSpaceDN w:val="0"/>
        <w:adjustRightInd w:val="0"/>
        <w:ind w:firstLine="770"/>
        <w:rPr>
          <w:szCs w:val="28"/>
        </w:rPr>
      </w:pPr>
      <w:r w:rsidRPr="00367399">
        <w:rPr>
          <w:szCs w:val="28"/>
        </w:rPr>
        <w:t>Организация трудового участия призвана обеспечить реализацию потребностей в благоустройстве соответствующей дворовой территории, исходя из необходимости и целесообразности организации таких работ.</w:t>
      </w:r>
    </w:p>
    <w:p w:rsidR="009C716F" w:rsidRPr="00367399" w:rsidRDefault="00282079" w:rsidP="00282079">
      <w:pPr>
        <w:autoSpaceDE w:val="0"/>
        <w:autoSpaceDN w:val="0"/>
        <w:adjustRightInd w:val="0"/>
        <w:ind w:firstLine="709"/>
        <w:rPr>
          <w:szCs w:val="28"/>
        </w:rPr>
      </w:pPr>
      <w:r w:rsidRPr="00367399">
        <w:rPr>
          <w:szCs w:val="28"/>
        </w:rPr>
        <w:t xml:space="preserve">2.4. </w:t>
      </w:r>
      <w:r w:rsidR="009C716F" w:rsidRPr="00367399">
        <w:rPr>
          <w:szCs w:val="28"/>
        </w:rPr>
        <w:t xml:space="preserve">Трудовое участие граждан может быть внесено в виде следующих мероприятий, не требующих специальной квалификации, таких как: </w:t>
      </w:r>
    </w:p>
    <w:p w:rsidR="009C716F" w:rsidRPr="00367399" w:rsidRDefault="005B364A" w:rsidP="00E01D4C">
      <w:pPr>
        <w:autoSpaceDE w:val="0"/>
        <w:autoSpaceDN w:val="0"/>
        <w:adjustRightInd w:val="0"/>
        <w:ind w:left="709" w:firstLine="0"/>
        <w:rPr>
          <w:szCs w:val="28"/>
        </w:rPr>
      </w:pPr>
      <w:r w:rsidRPr="00367399">
        <w:rPr>
          <w:szCs w:val="28"/>
        </w:rPr>
        <w:t xml:space="preserve">- </w:t>
      </w:r>
      <w:r w:rsidR="009C716F" w:rsidRPr="00367399">
        <w:rPr>
          <w:szCs w:val="28"/>
        </w:rPr>
        <w:t>субботники;</w:t>
      </w:r>
    </w:p>
    <w:p w:rsidR="009C716F" w:rsidRPr="00367399" w:rsidRDefault="005B364A" w:rsidP="00E01D4C">
      <w:pPr>
        <w:autoSpaceDE w:val="0"/>
        <w:autoSpaceDN w:val="0"/>
        <w:adjustRightInd w:val="0"/>
        <w:ind w:left="709" w:firstLine="0"/>
        <w:rPr>
          <w:szCs w:val="28"/>
        </w:rPr>
      </w:pPr>
      <w:r w:rsidRPr="00367399">
        <w:rPr>
          <w:szCs w:val="28"/>
        </w:rPr>
        <w:t xml:space="preserve">- </w:t>
      </w:r>
      <w:r w:rsidR="009C716F" w:rsidRPr="00367399">
        <w:rPr>
          <w:szCs w:val="28"/>
        </w:rPr>
        <w:t>подготовка дворовой территории к началу работ (земляные работы);</w:t>
      </w:r>
    </w:p>
    <w:p w:rsidR="009C716F" w:rsidRPr="00367399" w:rsidRDefault="005B364A" w:rsidP="005B364A">
      <w:pPr>
        <w:autoSpaceDE w:val="0"/>
        <w:autoSpaceDN w:val="0"/>
        <w:adjustRightInd w:val="0"/>
        <w:ind w:firstLine="709"/>
        <w:rPr>
          <w:szCs w:val="28"/>
        </w:rPr>
      </w:pPr>
      <w:r w:rsidRPr="00367399">
        <w:rPr>
          <w:szCs w:val="28"/>
        </w:rPr>
        <w:t xml:space="preserve">- </w:t>
      </w:r>
      <w:r w:rsidR="009C716F" w:rsidRPr="00367399">
        <w:rPr>
          <w:szCs w:val="28"/>
        </w:rPr>
        <w:t xml:space="preserve">участие в строительных работах - снятие старого оборудования, установка уличной мебели, </w:t>
      </w:r>
      <w:r w:rsidR="00913FB8" w:rsidRPr="00367399">
        <w:rPr>
          <w:szCs w:val="28"/>
        </w:rPr>
        <w:t xml:space="preserve">зачистка от ржавчины, </w:t>
      </w:r>
      <w:r w:rsidR="009C716F" w:rsidRPr="00367399">
        <w:rPr>
          <w:szCs w:val="28"/>
        </w:rPr>
        <w:t>окрашивание элементов благоустройства;</w:t>
      </w:r>
    </w:p>
    <w:p w:rsidR="009C716F" w:rsidRPr="00367399" w:rsidRDefault="005B364A" w:rsidP="005B364A">
      <w:pPr>
        <w:autoSpaceDE w:val="0"/>
        <w:autoSpaceDN w:val="0"/>
        <w:adjustRightInd w:val="0"/>
        <w:ind w:firstLine="709"/>
        <w:rPr>
          <w:szCs w:val="28"/>
        </w:rPr>
      </w:pPr>
      <w:r w:rsidRPr="00367399">
        <w:rPr>
          <w:szCs w:val="28"/>
        </w:rPr>
        <w:t xml:space="preserve">- </w:t>
      </w:r>
      <w:r w:rsidR="009C716F" w:rsidRPr="00367399">
        <w:rPr>
          <w:szCs w:val="28"/>
        </w:rPr>
        <w:t>участие в озеленении территории – высадка растений, создание клумб, уборка территории;</w:t>
      </w:r>
    </w:p>
    <w:p w:rsidR="009C716F" w:rsidRPr="00367399" w:rsidRDefault="005B364A" w:rsidP="005B364A">
      <w:pPr>
        <w:autoSpaceDE w:val="0"/>
        <w:autoSpaceDN w:val="0"/>
        <w:adjustRightInd w:val="0"/>
        <w:ind w:firstLine="709"/>
        <w:rPr>
          <w:szCs w:val="28"/>
        </w:rPr>
      </w:pPr>
      <w:r w:rsidRPr="00367399">
        <w:rPr>
          <w:szCs w:val="28"/>
        </w:rPr>
        <w:t xml:space="preserve">- </w:t>
      </w:r>
      <w:r w:rsidR="009C716F" w:rsidRPr="00367399">
        <w:rPr>
          <w:szCs w:val="28"/>
        </w:rPr>
        <w:t>обеспечение благоприятных условий для работников подрядной организации, выполняющей работы (например, организация горячего чая).</w:t>
      </w:r>
    </w:p>
    <w:p w:rsidR="002462B0" w:rsidRPr="00367399" w:rsidRDefault="00282079" w:rsidP="00282079">
      <w:pPr>
        <w:autoSpaceDE w:val="0"/>
        <w:autoSpaceDN w:val="0"/>
        <w:adjustRightInd w:val="0"/>
        <w:ind w:firstLine="709"/>
        <w:rPr>
          <w:szCs w:val="28"/>
        </w:rPr>
      </w:pPr>
      <w:r w:rsidRPr="00367399">
        <w:rPr>
          <w:szCs w:val="28"/>
        </w:rPr>
        <w:t xml:space="preserve">2.5. </w:t>
      </w:r>
      <w:r w:rsidR="00FD0678" w:rsidRPr="00367399">
        <w:rPr>
          <w:szCs w:val="28"/>
        </w:rPr>
        <w:t xml:space="preserve">В качестве подтверждения </w:t>
      </w:r>
      <w:r w:rsidR="004D1C5E" w:rsidRPr="00367399">
        <w:rPr>
          <w:szCs w:val="28"/>
        </w:rPr>
        <w:t xml:space="preserve">трудового участия </w:t>
      </w:r>
      <w:r w:rsidR="007449B2" w:rsidRPr="00367399">
        <w:rPr>
          <w:szCs w:val="28"/>
        </w:rPr>
        <w:t>заинтересованных лиц совет многоквартирного дома либо организация, осуществляющая содержание и ремонт жилищного фонда</w:t>
      </w:r>
      <w:r w:rsidR="002462B0" w:rsidRPr="00367399">
        <w:rPr>
          <w:szCs w:val="28"/>
        </w:rPr>
        <w:t>,</w:t>
      </w:r>
      <w:r w:rsidR="007449B2" w:rsidRPr="00367399">
        <w:rPr>
          <w:szCs w:val="28"/>
        </w:rPr>
        <w:t xml:space="preserve"> предоставляет в </w:t>
      </w:r>
      <w:r w:rsidR="005C5652">
        <w:rPr>
          <w:szCs w:val="28"/>
        </w:rPr>
        <w:t xml:space="preserve">Администрацию городского поселения </w:t>
      </w:r>
      <w:proofErr w:type="spellStart"/>
      <w:r w:rsidR="005C5652">
        <w:rPr>
          <w:szCs w:val="28"/>
        </w:rPr>
        <w:t>Лянтор</w:t>
      </w:r>
      <w:proofErr w:type="spellEnd"/>
      <w:r w:rsidR="005C5652">
        <w:rPr>
          <w:szCs w:val="28"/>
        </w:rPr>
        <w:t xml:space="preserve"> (далее - Администрация</w:t>
      </w:r>
      <w:r w:rsidR="005B364A" w:rsidRPr="00367399">
        <w:rPr>
          <w:szCs w:val="28"/>
        </w:rPr>
        <w:t xml:space="preserve"> города</w:t>
      </w:r>
      <w:r w:rsidR="005C5652">
        <w:rPr>
          <w:szCs w:val="28"/>
        </w:rPr>
        <w:t>)</w:t>
      </w:r>
      <w:r w:rsidR="009C716F" w:rsidRPr="00367399">
        <w:rPr>
          <w:szCs w:val="28"/>
        </w:rPr>
        <w:t xml:space="preserve"> </w:t>
      </w:r>
      <w:r w:rsidR="002462B0" w:rsidRPr="00367399">
        <w:rPr>
          <w:szCs w:val="28"/>
        </w:rPr>
        <w:t xml:space="preserve">соответствующий </w:t>
      </w:r>
      <w:r w:rsidR="009C716F" w:rsidRPr="00367399">
        <w:rPr>
          <w:szCs w:val="28"/>
        </w:rPr>
        <w:t>отчет о проведении мероприя</w:t>
      </w:r>
      <w:r w:rsidR="005C5652">
        <w:rPr>
          <w:szCs w:val="28"/>
        </w:rPr>
        <w:t>тий с трудовым участием граждан с</w:t>
      </w:r>
      <w:r w:rsidR="009C716F" w:rsidRPr="00367399">
        <w:rPr>
          <w:szCs w:val="28"/>
        </w:rPr>
        <w:t xml:space="preserve"> приложением к такому отчету фото-, видео материалов</w:t>
      </w:r>
      <w:r w:rsidR="002462B0" w:rsidRPr="00367399">
        <w:rPr>
          <w:szCs w:val="28"/>
        </w:rPr>
        <w:t>.</w:t>
      </w:r>
      <w:r w:rsidR="005B364A" w:rsidRPr="00367399">
        <w:t xml:space="preserve"> </w:t>
      </w:r>
      <w:r w:rsidR="005B364A" w:rsidRPr="00367399">
        <w:rPr>
          <w:szCs w:val="28"/>
        </w:rPr>
        <w:t>При этом рекомендуется размещать указанные материалы в средствах массовой информации, социальных сетях, на официальном сайте Администрации города.</w:t>
      </w:r>
    </w:p>
    <w:p w:rsidR="00F0086B" w:rsidRPr="00367399" w:rsidRDefault="00282079" w:rsidP="00282079">
      <w:pPr>
        <w:autoSpaceDE w:val="0"/>
        <w:autoSpaceDN w:val="0"/>
        <w:adjustRightInd w:val="0"/>
        <w:ind w:firstLine="709"/>
        <w:rPr>
          <w:szCs w:val="28"/>
        </w:rPr>
      </w:pPr>
      <w:r w:rsidRPr="00367399">
        <w:rPr>
          <w:color w:val="000000"/>
          <w:szCs w:val="28"/>
        </w:rPr>
        <w:t xml:space="preserve">2.6. </w:t>
      </w:r>
      <w:r w:rsidR="005C5652">
        <w:rPr>
          <w:color w:val="000000"/>
          <w:szCs w:val="28"/>
        </w:rPr>
        <w:t>Организация финансового участия</w:t>
      </w:r>
      <w:r w:rsidR="00F0086B" w:rsidRPr="00367399">
        <w:rPr>
          <w:color w:val="000000"/>
          <w:szCs w:val="28"/>
        </w:rPr>
        <w:t xml:space="preserve"> </w:t>
      </w:r>
      <w:r w:rsidR="00F0086B" w:rsidRPr="00367399">
        <w:rPr>
          <w:szCs w:val="28"/>
        </w:rPr>
        <w:t>осуществляется заинтересованными лицами в соответствии с решением общего собрания собственников помещений в многоквартирном доме, дворовая территория которого подлежит благоустройству, оформленного соответствующим протоколом общего собрания собственников помещений в многоквартирном доме</w:t>
      </w:r>
      <w:r w:rsidR="00F576F9" w:rsidRPr="00367399">
        <w:rPr>
          <w:szCs w:val="28"/>
        </w:rPr>
        <w:t>,</w:t>
      </w:r>
      <w:r w:rsidR="00F0086B" w:rsidRPr="00367399">
        <w:rPr>
          <w:szCs w:val="28"/>
        </w:rPr>
        <w:t xml:space="preserve"> в объеме не менее установленного муниципальной программой.</w:t>
      </w:r>
    </w:p>
    <w:p w:rsidR="00EF73BA" w:rsidRPr="00367399" w:rsidRDefault="00282079" w:rsidP="00282079">
      <w:pPr>
        <w:autoSpaceDE w:val="0"/>
        <w:autoSpaceDN w:val="0"/>
        <w:adjustRightInd w:val="0"/>
        <w:ind w:firstLine="709"/>
        <w:rPr>
          <w:szCs w:val="28"/>
        </w:rPr>
      </w:pPr>
      <w:r w:rsidRPr="00367399">
        <w:rPr>
          <w:szCs w:val="28"/>
        </w:rPr>
        <w:t xml:space="preserve">2.7. </w:t>
      </w:r>
      <w:r w:rsidR="00EF73BA" w:rsidRPr="00367399">
        <w:rPr>
          <w:szCs w:val="28"/>
        </w:rPr>
        <w:t xml:space="preserve">Финансовое участие граждан может быть также организовано </w:t>
      </w:r>
      <w:r w:rsidR="00810241" w:rsidRPr="00367399">
        <w:rPr>
          <w:szCs w:val="28"/>
        </w:rPr>
        <w:t xml:space="preserve">посредством </w:t>
      </w:r>
      <w:r w:rsidR="007679B5" w:rsidRPr="00367399">
        <w:rPr>
          <w:szCs w:val="28"/>
        </w:rPr>
        <w:t xml:space="preserve">сбора </w:t>
      </w:r>
      <w:r w:rsidR="00933E2C" w:rsidRPr="00367399">
        <w:rPr>
          <w:szCs w:val="28"/>
        </w:rPr>
        <w:t xml:space="preserve">денежных </w:t>
      </w:r>
      <w:r w:rsidR="007679B5" w:rsidRPr="00367399">
        <w:rPr>
          <w:szCs w:val="28"/>
        </w:rPr>
        <w:t xml:space="preserve">средств физических лиц с ведением </w:t>
      </w:r>
      <w:r w:rsidR="00712FB6">
        <w:rPr>
          <w:szCs w:val="28"/>
        </w:rPr>
        <w:lastRenderedPageBreak/>
        <w:t>соответствующей</w:t>
      </w:r>
      <w:r w:rsidR="007679B5" w:rsidRPr="00367399">
        <w:rPr>
          <w:szCs w:val="28"/>
        </w:rPr>
        <w:t xml:space="preserve"> ведомости </w:t>
      </w:r>
      <w:r w:rsidR="00933E2C" w:rsidRPr="00367399">
        <w:rPr>
          <w:szCs w:val="28"/>
        </w:rPr>
        <w:t xml:space="preserve">представителем управляющей организации или товарищества собственников жилья многоквартирного дома, либо </w:t>
      </w:r>
      <w:r w:rsidR="00094E63" w:rsidRPr="00367399">
        <w:rPr>
          <w:szCs w:val="28"/>
        </w:rPr>
        <w:t xml:space="preserve">путем предоставления рассрочки платежа и включения </w:t>
      </w:r>
      <w:r w:rsidR="00AC07A8" w:rsidRPr="00367399">
        <w:rPr>
          <w:szCs w:val="28"/>
        </w:rPr>
        <w:t xml:space="preserve">необходимой суммы в ежемесячный платежный </w:t>
      </w:r>
      <w:r w:rsidR="001D7D5B" w:rsidRPr="00367399">
        <w:rPr>
          <w:szCs w:val="28"/>
        </w:rPr>
        <w:t>счет на оплату жилищно-коммунальных услуг</w:t>
      </w:r>
      <w:r w:rsidR="00933E2C" w:rsidRPr="00367399">
        <w:rPr>
          <w:szCs w:val="28"/>
        </w:rPr>
        <w:t xml:space="preserve">. </w:t>
      </w:r>
    </w:p>
    <w:p w:rsidR="00282079" w:rsidRPr="00367399" w:rsidRDefault="00282079" w:rsidP="00282079">
      <w:pPr>
        <w:autoSpaceDE w:val="0"/>
        <w:autoSpaceDN w:val="0"/>
        <w:adjustRightInd w:val="0"/>
        <w:ind w:firstLine="709"/>
        <w:rPr>
          <w:szCs w:val="28"/>
        </w:rPr>
      </w:pPr>
      <w:r w:rsidRPr="00367399">
        <w:t>В качестве документов, подтверждающих финансовое участие, могут быть представлены: копии платежных поручений о перечислении средств или внесении средств на счет; копии ведомостей сбора сре</w:t>
      </w:r>
      <w:proofErr w:type="gramStart"/>
      <w:r w:rsidRPr="00367399">
        <w:t>дств с ф</w:t>
      </w:r>
      <w:proofErr w:type="gramEnd"/>
      <w:r w:rsidRPr="00367399">
        <w:t>изических лиц, которые впоследствии также вносятся на счет, иные расчетно-платежные документы</w:t>
      </w:r>
    </w:p>
    <w:p w:rsidR="006B2B8E" w:rsidRPr="00367399" w:rsidRDefault="006B2B8E" w:rsidP="00846402">
      <w:pPr>
        <w:autoSpaceDE w:val="0"/>
        <w:autoSpaceDN w:val="0"/>
        <w:adjustRightInd w:val="0"/>
        <w:ind w:left="742" w:firstLine="0"/>
        <w:rPr>
          <w:szCs w:val="28"/>
        </w:rPr>
      </w:pPr>
    </w:p>
    <w:p w:rsidR="006B2B8E" w:rsidRPr="00367399" w:rsidRDefault="006B2B8E" w:rsidP="009D2D22">
      <w:pPr>
        <w:numPr>
          <w:ilvl w:val="0"/>
          <w:numId w:val="1"/>
        </w:numPr>
        <w:ind w:left="0" w:firstLine="0"/>
        <w:jc w:val="center"/>
        <w:rPr>
          <w:szCs w:val="28"/>
        </w:rPr>
      </w:pPr>
      <w:r w:rsidRPr="00367399">
        <w:rPr>
          <w:szCs w:val="28"/>
        </w:rPr>
        <w:t>Условия аккумулирования и расходования средств</w:t>
      </w:r>
    </w:p>
    <w:p w:rsidR="00282079" w:rsidRPr="00367399" w:rsidRDefault="00282079" w:rsidP="00151905">
      <w:pPr>
        <w:ind w:firstLine="0"/>
        <w:rPr>
          <w:szCs w:val="28"/>
        </w:rPr>
      </w:pPr>
    </w:p>
    <w:p w:rsidR="006B2B8E" w:rsidRPr="00367399" w:rsidRDefault="00282079" w:rsidP="00282079">
      <w:pPr>
        <w:autoSpaceDE w:val="0"/>
        <w:autoSpaceDN w:val="0"/>
        <w:adjustRightInd w:val="0"/>
        <w:ind w:firstLine="742"/>
        <w:rPr>
          <w:color w:val="000000" w:themeColor="text1"/>
          <w:szCs w:val="28"/>
        </w:rPr>
      </w:pPr>
      <w:r w:rsidRPr="00367399">
        <w:rPr>
          <w:color w:val="000000" w:themeColor="text1"/>
          <w:szCs w:val="28"/>
        </w:rPr>
        <w:t>3.1.</w:t>
      </w:r>
      <w:r w:rsidRPr="00367399">
        <w:rPr>
          <w:color w:val="000000" w:themeColor="text1"/>
          <w:szCs w:val="28"/>
        </w:rPr>
        <w:tab/>
      </w:r>
      <w:proofErr w:type="gramStart"/>
      <w:r w:rsidRPr="00367399">
        <w:rPr>
          <w:color w:val="000000" w:themeColor="text1"/>
          <w:szCs w:val="28"/>
        </w:rPr>
        <w:t xml:space="preserve">На территории муниципального образования городское поселения </w:t>
      </w:r>
      <w:proofErr w:type="spellStart"/>
      <w:r w:rsidRPr="00367399">
        <w:rPr>
          <w:color w:val="000000" w:themeColor="text1"/>
          <w:szCs w:val="28"/>
        </w:rPr>
        <w:t>Лянтор</w:t>
      </w:r>
      <w:proofErr w:type="spellEnd"/>
      <w:r w:rsidRPr="00367399">
        <w:rPr>
          <w:color w:val="000000" w:themeColor="text1"/>
          <w:szCs w:val="28"/>
        </w:rPr>
        <w:t xml:space="preserve"> уполномоченным учреждением по аккумулированию и расходованию средств заинтересованных лиц, направляемых на выполнение минимального, дополнительного перечней работ по благоустройству дворовых территорий, является Администрация </w:t>
      </w:r>
      <w:r w:rsidR="005C5652">
        <w:rPr>
          <w:color w:val="000000" w:themeColor="text1"/>
          <w:szCs w:val="28"/>
        </w:rPr>
        <w:t>города.</w:t>
      </w:r>
      <w:proofErr w:type="gramEnd"/>
    </w:p>
    <w:p w:rsidR="00282079" w:rsidRPr="00721E56" w:rsidRDefault="00282079" w:rsidP="00282079">
      <w:pPr>
        <w:autoSpaceDE w:val="0"/>
        <w:autoSpaceDN w:val="0"/>
        <w:adjustRightInd w:val="0"/>
        <w:ind w:firstLine="742"/>
        <w:rPr>
          <w:szCs w:val="28"/>
        </w:rPr>
      </w:pPr>
      <w:r w:rsidRPr="00367399">
        <w:rPr>
          <w:szCs w:val="28"/>
        </w:rPr>
        <w:t xml:space="preserve">3.2. </w:t>
      </w:r>
      <w:proofErr w:type="gramStart"/>
      <w:r w:rsidR="00151905" w:rsidRPr="00367399">
        <w:t xml:space="preserve">Администрация </w:t>
      </w:r>
      <w:r w:rsidR="005C5652">
        <w:t xml:space="preserve">города </w:t>
      </w:r>
      <w:r w:rsidR="00151905" w:rsidRPr="00367399">
        <w:t xml:space="preserve">заключает соглашения с заинтересованными лицами, принявшими решение о </w:t>
      </w:r>
      <w:r w:rsidR="00151905" w:rsidRPr="00721E56">
        <w:t>благоустройстве дворовых территорий, в которых обязательно определяются порядок и объем денежных средств, подлежащих перечислению заинтересованными лицами, порядок расходования и возврата указанных средств, права, обязанности и ответственность сторон соглашения, условия и порядок контроля заинтересованными лицами за операциями с указанными средствами.</w:t>
      </w:r>
      <w:proofErr w:type="gramEnd"/>
    </w:p>
    <w:p w:rsidR="00151905" w:rsidRPr="00367399" w:rsidRDefault="00151905" w:rsidP="00151905">
      <w:pPr>
        <w:autoSpaceDE w:val="0"/>
        <w:autoSpaceDN w:val="0"/>
        <w:adjustRightInd w:val="0"/>
        <w:ind w:firstLine="709"/>
        <w:rPr>
          <w:szCs w:val="28"/>
        </w:rPr>
      </w:pPr>
      <w:r w:rsidRPr="00721E56">
        <w:rPr>
          <w:szCs w:val="28"/>
        </w:rPr>
        <w:t>3.3. Администрация</w:t>
      </w:r>
      <w:r w:rsidR="005C5652" w:rsidRPr="00721E56">
        <w:rPr>
          <w:szCs w:val="28"/>
        </w:rPr>
        <w:t xml:space="preserve"> города</w:t>
      </w:r>
      <w:r w:rsidRPr="00721E56">
        <w:rPr>
          <w:szCs w:val="28"/>
        </w:rPr>
        <w:t xml:space="preserve"> обеспечивает учет денежных средств, поступающих на лицевой счет </w:t>
      </w:r>
      <w:r w:rsidR="00437813" w:rsidRPr="00721E56">
        <w:rPr>
          <w:szCs w:val="28"/>
        </w:rPr>
        <w:t>казенного</w:t>
      </w:r>
      <w:r w:rsidRPr="00721E56">
        <w:rPr>
          <w:szCs w:val="28"/>
        </w:rPr>
        <w:t xml:space="preserve"> учреждения от заинтересованных лиц, в разрезе многоквартирных домов, дворовые территории которых подлежат благоустройству.</w:t>
      </w:r>
    </w:p>
    <w:p w:rsidR="00367399" w:rsidRPr="00367399" w:rsidRDefault="00367399" w:rsidP="00367399">
      <w:pPr>
        <w:autoSpaceDE w:val="0"/>
        <w:autoSpaceDN w:val="0"/>
        <w:adjustRightInd w:val="0"/>
        <w:ind w:firstLine="709"/>
        <w:rPr>
          <w:szCs w:val="28"/>
        </w:rPr>
      </w:pPr>
      <w:r w:rsidRPr="00367399">
        <w:rPr>
          <w:szCs w:val="28"/>
        </w:rPr>
        <w:t>3.4</w:t>
      </w:r>
      <w:r w:rsidR="00151905" w:rsidRPr="00367399">
        <w:rPr>
          <w:szCs w:val="28"/>
        </w:rPr>
        <w:t>.</w:t>
      </w:r>
      <w:r w:rsidR="00151905" w:rsidRPr="00367399">
        <w:rPr>
          <w:szCs w:val="28"/>
        </w:rPr>
        <w:tab/>
        <w:t xml:space="preserve">Администрация </w:t>
      </w:r>
      <w:r w:rsidR="005C5652">
        <w:rPr>
          <w:szCs w:val="28"/>
        </w:rPr>
        <w:t xml:space="preserve">города </w:t>
      </w:r>
      <w:r w:rsidR="00151905" w:rsidRPr="00367399">
        <w:rPr>
          <w:szCs w:val="28"/>
        </w:rPr>
        <w:t>ежемесячно</w:t>
      </w:r>
      <w:r w:rsidRPr="00367399">
        <w:rPr>
          <w:szCs w:val="28"/>
        </w:rPr>
        <w:t xml:space="preserve"> обеспечивает</w:t>
      </w:r>
      <w:r w:rsidR="00151905" w:rsidRPr="00367399">
        <w:rPr>
          <w:szCs w:val="28"/>
        </w:rPr>
        <w:t>:</w:t>
      </w:r>
    </w:p>
    <w:p w:rsidR="006B2B8E" w:rsidRPr="00367399" w:rsidRDefault="00367399" w:rsidP="00367399">
      <w:pPr>
        <w:autoSpaceDE w:val="0"/>
        <w:autoSpaceDN w:val="0"/>
        <w:adjustRightInd w:val="0"/>
        <w:ind w:firstLine="709"/>
        <w:rPr>
          <w:szCs w:val="28"/>
        </w:rPr>
      </w:pPr>
      <w:proofErr w:type="gramStart"/>
      <w:r w:rsidRPr="00367399">
        <w:rPr>
          <w:szCs w:val="28"/>
        </w:rPr>
        <w:t xml:space="preserve">- </w:t>
      </w:r>
      <w:r w:rsidR="006B2B8E" w:rsidRPr="00367399">
        <w:rPr>
          <w:szCs w:val="28"/>
        </w:rPr>
        <w:t xml:space="preserve">направление данных о поступивших от заинтересованных лиц денежных средствах в разрезе многоквартирных домов, дворовые территории которых подлежат благоустройству, в адрес </w:t>
      </w:r>
      <w:r w:rsidR="00712FB6" w:rsidRPr="00712FB6">
        <w:rPr>
          <w:szCs w:val="28"/>
        </w:rPr>
        <w:t xml:space="preserve">Общественной комиссии городского поселения </w:t>
      </w:r>
      <w:proofErr w:type="spellStart"/>
      <w:r w:rsidR="00712FB6" w:rsidRPr="00712FB6">
        <w:rPr>
          <w:szCs w:val="28"/>
        </w:rPr>
        <w:t>Лянтор</w:t>
      </w:r>
      <w:proofErr w:type="spellEnd"/>
      <w:r w:rsidR="00712FB6" w:rsidRPr="00712FB6">
        <w:rPr>
          <w:szCs w:val="28"/>
        </w:rPr>
        <w:t xml:space="preserve"> по обеспечению реализации приоритетного проекта «Формирование комфортной городской среды»</w:t>
      </w:r>
      <w:r w:rsidRPr="00367399">
        <w:rPr>
          <w:szCs w:val="28"/>
        </w:rPr>
        <w:t>;</w:t>
      </w:r>
      <w:proofErr w:type="gramEnd"/>
    </w:p>
    <w:p w:rsidR="00367399" w:rsidRPr="00367399" w:rsidRDefault="00712FB6" w:rsidP="00367399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- опубликование данных о</w:t>
      </w:r>
      <w:r w:rsidR="00367399" w:rsidRPr="00367399">
        <w:rPr>
          <w:szCs w:val="28"/>
        </w:rPr>
        <w:t xml:space="preserve"> поступивших от заинтересованных лиц денежных средствах в разрезе многоквартирных домов, дворовые территории которых подлежат благоустройству, на официальном сайте Администрации</w:t>
      </w:r>
      <w:r w:rsidR="005C5652">
        <w:rPr>
          <w:szCs w:val="28"/>
        </w:rPr>
        <w:t xml:space="preserve"> города</w:t>
      </w:r>
      <w:r w:rsidR="00367399" w:rsidRPr="00367399">
        <w:rPr>
          <w:szCs w:val="28"/>
        </w:rPr>
        <w:t>.</w:t>
      </w:r>
    </w:p>
    <w:p w:rsidR="006B2B8E" w:rsidRPr="00367399" w:rsidRDefault="00367399" w:rsidP="00367399">
      <w:pPr>
        <w:autoSpaceDE w:val="0"/>
        <w:autoSpaceDN w:val="0"/>
        <w:adjustRightInd w:val="0"/>
        <w:ind w:firstLine="709"/>
        <w:rPr>
          <w:szCs w:val="28"/>
        </w:rPr>
      </w:pPr>
      <w:r w:rsidRPr="00367399">
        <w:rPr>
          <w:szCs w:val="28"/>
        </w:rPr>
        <w:t xml:space="preserve">3.5. </w:t>
      </w:r>
      <w:r w:rsidR="006B2B8E" w:rsidRPr="00367399">
        <w:rPr>
          <w:szCs w:val="28"/>
        </w:rPr>
        <w:t xml:space="preserve">Расходование аккумулированных денежных средств заинтересованных лиц осуществляется в соответствии с условиями </w:t>
      </w:r>
      <w:r w:rsidR="00913FB8" w:rsidRPr="00367399">
        <w:rPr>
          <w:szCs w:val="28"/>
        </w:rPr>
        <w:t>договора (</w:t>
      </w:r>
      <w:r w:rsidR="006B2B8E" w:rsidRPr="00367399">
        <w:rPr>
          <w:szCs w:val="28"/>
        </w:rPr>
        <w:t>соглашения</w:t>
      </w:r>
      <w:r w:rsidR="00913FB8" w:rsidRPr="00367399">
        <w:rPr>
          <w:szCs w:val="28"/>
        </w:rPr>
        <w:t>)</w:t>
      </w:r>
      <w:r w:rsidR="006B2B8E" w:rsidRPr="00367399">
        <w:rPr>
          <w:szCs w:val="28"/>
        </w:rPr>
        <w:t xml:space="preserve"> на выполнение работ </w:t>
      </w:r>
      <w:r w:rsidR="00D07E3B" w:rsidRPr="00367399">
        <w:rPr>
          <w:szCs w:val="28"/>
        </w:rPr>
        <w:t>по благоустройству</w:t>
      </w:r>
      <w:r w:rsidR="006B2B8E" w:rsidRPr="00367399">
        <w:rPr>
          <w:szCs w:val="28"/>
        </w:rPr>
        <w:t xml:space="preserve"> дворовы</w:t>
      </w:r>
      <w:r w:rsidR="00D07E3B" w:rsidRPr="00367399">
        <w:rPr>
          <w:szCs w:val="28"/>
        </w:rPr>
        <w:t>х</w:t>
      </w:r>
      <w:r w:rsidR="006B2B8E" w:rsidRPr="00367399">
        <w:rPr>
          <w:szCs w:val="28"/>
        </w:rPr>
        <w:t xml:space="preserve"> территори</w:t>
      </w:r>
      <w:r w:rsidR="00D07E3B" w:rsidRPr="00367399">
        <w:rPr>
          <w:szCs w:val="28"/>
        </w:rPr>
        <w:t>й</w:t>
      </w:r>
      <w:r w:rsidR="006B2B8E" w:rsidRPr="00367399">
        <w:rPr>
          <w:szCs w:val="28"/>
        </w:rPr>
        <w:t>.</w:t>
      </w:r>
    </w:p>
    <w:p w:rsidR="00367399" w:rsidRPr="00367399" w:rsidRDefault="00367399" w:rsidP="00367399">
      <w:pPr>
        <w:autoSpaceDE w:val="0"/>
        <w:autoSpaceDN w:val="0"/>
        <w:adjustRightInd w:val="0"/>
        <w:ind w:firstLine="770"/>
        <w:rPr>
          <w:szCs w:val="28"/>
        </w:rPr>
      </w:pPr>
      <w:r w:rsidRPr="00367399">
        <w:rPr>
          <w:szCs w:val="28"/>
        </w:rPr>
        <w:t>3.6. Допускается аккумулирование и расходование средств иных граждан и организаций, не отнесенных к категории заинтересованных лиц, в порядке, установленном настоящим разделом.</w:t>
      </w:r>
    </w:p>
    <w:p w:rsidR="006B2B8E" w:rsidRDefault="006B2B8E" w:rsidP="00846402">
      <w:pPr>
        <w:autoSpaceDE w:val="0"/>
        <w:autoSpaceDN w:val="0"/>
        <w:adjustRightInd w:val="0"/>
        <w:ind w:firstLine="540"/>
        <w:rPr>
          <w:szCs w:val="28"/>
        </w:rPr>
      </w:pPr>
    </w:p>
    <w:p w:rsidR="00CB36F4" w:rsidRPr="00367399" w:rsidRDefault="00CB36F4" w:rsidP="00846402">
      <w:pPr>
        <w:autoSpaceDE w:val="0"/>
        <w:autoSpaceDN w:val="0"/>
        <w:adjustRightInd w:val="0"/>
        <w:ind w:firstLine="540"/>
        <w:rPr>
          <w:szCs w:val="28"/>
        </w:rPr>
      </w:pPr>
    </w:p>
    <w:p w:rsidR="006B2B8E" w:rsidRPr="00367399" w:rsidRDefault="006B2B8E" w:rsidP="009D2D22">
      <w:pPr>
        <w:numPr>
          <w:ilvl w:val="0"/>
          <w:numId w:val="1"/>
        </w:numPr>
        <w:autoSpaceDE w:val="0"/>
        <w:autoSpaceDN w:val="0"/>
        <w:adjustRightInd w:val="0"/>
        <w:jc w:val="center"/>
        <w:rPr>
          <w:szCs w:val="28"/>
        </w:rPr>
      </w:pPr>
      <w:proofErr w:type="gramStart"/>
      <w:r w:rsidRPr="00367399">
        <w:rPr>
          <w:szCs w:val="28"/>
        </w:rPr>
        <w:lastRenderedPageBreak/>
        <w:t>Контроль за</w:t>
      </w:r>
      <w:proofErr w:type="gramEnd"/>
      <w:r w:rsidRPr="00367399">
        <w:rPr>
          <w:szCs w:val="28"/>
        </w:rPr>
        <w:t xml:space="preserve"> соблюдением условий порядка</w:t>
      </w:r>
    </w:p>
    <w:p w:rsidR="004A74D7" w:rsidRPr="00367399" w:rsidRDefault="004A74D7" w:rsidP="004A74D7">
      <w:pPr>
        <w:autoSpaceDE w:val="0"/>
        <w:autoSpaceDN w:val="0"/>
        <w:adjustRightInd w:val="0"/>
        <w:ind w:left="504" w:firstLine="0"/>
        <w:rPr>
          <w:szCs w:val="28"/>
        </w:rPr>
      </w:pPr>
    </w:p>
    <w:p w:rsidR="006B2B8E" w:rsidRPr="00367399" w:rsidRDefault="006B2B8E" w:rsidP="00367399">
      <w:pPr>
        <w:numPr>
          <w:ilvl w:val="1"/>
          <w:numId w:val="1"/>
        </w:numPr>
        <w:autoSpaceDE w:val="0"/>
        <w:autoSpaceDN w:val="0"/>
        <w:adjustRightInd w:val="0"/>
        <w:ind w:left="0" w:firstLine="709"/>
        <w:rPr>
          <w:szCs w:val="28"/>
        </w:rPr>
      </w:pPr>
      <w:proofErr w:type="gramStart"/>
      <w:r w:rsidRPr="00367399">
        <w:rPr>
          <w:szCs w:val="28"/>
        </w:rPr>
        <w:t>Контроль за</w:t>
      </w:r>
      <w:proofErr w:type="gramEnd"/>
      <w:r w:rsidRPr="00367399">
        <w:rPr>
          <w:szCs w:val="28"/>
        </w:rPr>
        <w:t xml:space="preserve"> целевым расходованием</w:t>
      </w:r>
      <w:r w:rsidR="00367399" w:rsidRPr="00367399">
        <w:rPr>
          <w:szCs w:val="28"/>
        </w:rPr>
        <w:t>,</w:t>
      </w:r>
      <w:r w:rsidRPr="00367399">
        <w:rPr>
          <w:szCs w:val="28"/>
        </w:rPr>
        <w:t xml:space="preserve"> </w:t>
      </w:r>
      <w:r w:rsidR="00367399" w:rsidRPr="00367399">
        <w:rPr>
          <w:szCs w:val="28"/>
        </w:rPr>
        <w:t xml:space="preserve">а также своевременным и в полном объеме возвратом неиспользованного остатка </w:t>
      </w:r>
      <w:r w:rsidRPr="00367399">
        <w:rPr>
          <w:szCs w:val="28"/>
        </w:rPr>
        <w:t>аккумулированных денежных средств заинтересованных лиц осуществляется</w:t>
      </w:r>
      <w:r w:rsidR="00F65519" w:rsidRPr="00367399">
        <w:rPr>
          <w:szCs w:val="28"/>
        </w:rPr>
        <w:t xml:space="preserve"> </w:t>
      </w:r>
      <w:r w:rsidR="00367399" w:rsidRPr="00367399">
        <w:rPr>
          <w:szCs w:val="28"/>
        </w:rPr>
        <w:t>Администрацией</w:t>
      </w:r>
      <w:r w:rsidR="005C5652">
        <w:rPr>
          <w:szCs w:val="28"/>
        </w:rPr>
        <w:t xml:space="preserve"> города</w:t>
      </w:r>
      <w:r w:rsidR="00F65519" w:rsidRPr="00367399">
        <w:rPr>
          <w:szCs w:val="28"/>
        </w:rPr>
        <w:t xml:space="preserve"> </w:t>
      </w:r>
      <w:r w:rsidRPr="00367399">
        <w:rPr>
          <w:szCs w:val="28"/>
        </w:rPr>
        <w:t>в соответствии с бюджетным законодательством.</w:t>
      </w:r>
    </w:p>
    <w:p w:rsidR="00367399" w:rsidRPr="00367399" w:rsidRDefault="00367399" w:rsidP="00367399">
      <w:pPr>
        <w:autoSpaceDE w:val="0"/>
        <w:autoSpaceDN w:val="0"/>
        <w:adjustRightInd w:val="0"/>
        <w:rPr>
          <w:szCs w:val="28"/>
        </w:rPr>
      </w:pPr>
      <w:r w:rsidRPr="00367399">
        <w:rPr>
          <w:szCs w:val="28"/>
        </w:rPr>
        <w:t xml:space="preserve">4.2. Администрация </w:t>
      </w:r>
      <w:r w:rsidR="005C5652">
        <w:rPr>
          <w:szCs w:val="28"/>
        </w:rPr>
        <w:t xml:space="preserve">города </w:t>
      </w:r>
      <w:r w:rsidRPr="00367399">
        <w:rPr>
          <w:szCs w:val="28"/>
        </w:rPr>
        <w:t xml:space="preserve">обеспечивает возврат остатков аккумулированных денежных средств, неиспользованных по состоянию на 1 января текущего финансового года, заинтересованным лицам по реквизитам, указанным в заключенных соглашениях с заинтересованными лицами, в срок до </w:t>
      </w:r>
      <w:r w:rsidR="00437813">
        <w:rPr>
          <w:szCs w:val="28"/>
        </w:rPr>
        <w:t xml:space="preserve">__________ </w:t>
      </w:r>
      <w:r w:rsidRPr="00367399">
        <w:rPr>
          <w:szCs w:val="28"/>
        </w:rPr>
        <w:t>текущего финансового года при условии:</w:t>
      </w:r>
    </w:p>
    <w:p w:rsidR="00367399" w:rsidRPr="00367399" w:rsidRDefault="00367399" w:rsidP="00367399">
      <w:pPr>
        <w:autoSpaceDE w:val="0"/>
        <w:autoSpaceDN w:val="0"/>
        <w:adjustRightInd w:val="0"/>
        <w:rPr>
          <w:szCs w:val="28"/>
        </w:rPr>
      </w:pPr>
      <w:r w:rsidRPr="00367399">
        <w:rPr>
          <w:szCs w:val="28"/>
        </w:rPr>
        <w:t>-</w:t>
      </w:r>
      <w:r w:rsidRPr="00367399">
        <w:rPr>
          <w:szCs w:val="28"/>
        </w:rPr>
        <w:tab/>
        <w:t>экономии денежных средств по итогам проведения конкурсных процедур;</w:t>
      </w:r>
    </w:p>
    <w:p w:rsidR="00367399" w:rsidRPr="00367399" w:rsidRDefault="00367399" w:rsidP="00367399">
      <w:pPr>
        <w:autoSpaceDE w:val="0"/>
        <w:autoSpaceDN w:val="0"/>
        <w:adjustRightInd w:val="0"/>
        <w:rPr>
          <w:szCs w:val="28"/>
        </w:rPr>
      </w:pPr>
      <w:r w:rsidRPr="00367399">
        <w:rPr>
          <w:szCs w:val="28"/>
        </w:rPr>
        <w:t>-</w:t>
      </w:r>
      <w:r w:rsidRPr="00367399">
        <w:rPr>
          <w:szCs w:val="28"/>
        </w:rPr>
        <w:tab/>
        <w:t>неисполнения работ по благоустройству дворовой территории многоквартирного дома по вине подрядной организации;</w:t>
      </w:r>
    </w:p>
    <w:p w:rsidR="00367399" w:rsidRPr="00367399" w:rsidRDefault="00367399" w:rsidP="00367399">
      <w:pPr>
        <w:autoSpaceDE w:val="0"/>
        <w:autoSpaceDN w:val="0"/>
        <w:adjustRightInd w:val="0"/>
        <w:rPr>
          <w:szCs w:val="28"/>
        </w:rPr>
      </w:pPr>
      <w:r w:rsidRPr="00367399">
        <w:rPr>
          <w:szCs w:val="28"/>
        </w:rPr>
        <w:t>-</w:t>
      </w:r>
      <w:r w:rsidRPr="00367399">
        <w:rPr>
          <w:szCs w:val="28"/>
        </w:rPr>
        <w:tab/>
        <w:t>возникновения обстоятельств непреодолимой силы.</w:t>
      </w:r>
    </w:p>
    <w:p w:rsidR="00077A12" w:rsidRDefault="00077A12" w:rsidP="00367399">
      <w:pPr>
        <w:autoSpaceDE w:val="0"/>
        <w:autoSpaceDN w:val="0"/>
        <w:adjustRightInd w:val="0"/>
        <w:ind w:firstLine="0"/>
        <w:rPr>
          <w:szCs w:val="28"/>
        </w:rPr>
      </w:pPr>
    </w:p>
    <w:p w:rsidR="00367399" w:rsidRDefault="00367399" w:rsidP="00367399">
      <w:pPr>
        <w:autoSpaceDE w:val="0"/>
        <w:autoSpaceDN w:val="0"/>
        <w:adjustRightInd w:val="0"/>
        <w:ind w:firstLine="0"/>
        <w:rPr>
          <w:szCs w:val="28"/>
        </w:rPr>
      </w:pPr>
    </w:p>
    <w:p w:rsidR="00367399" w:rsidRDefault="00367399" w:rsidP="00367399">
      <w:pPr>
        <w:autoSpaceDE w:val="0"/>
        <w:autoSpaceDN w:val="0"/>
        <w:adjustRightInd w:val="0"/>
        <w:ind w:firstLine="0"/>
        <w:rPr>
          <w:szCs w:val="28"/>
        </w:rPr>
      </w:pPr>
    </w:p>
    <w:p w:rsidR="00367399" w:rsidRDefault="00367399" w:rsidP="00367399">
      <w:pPr>
        <w:autoSpaceDE w:val="0"/>
        <w:autoSpaceDN w:val="0"/>
        <w:adjustRightInd w:val="0"/>
        <w:ind w:firstLine="0"/>
        <w:rPr>
          <w:szCs w:val="28"/>
        </w:rPr>
      </w:pPr>
    </w:p>
    <w:p w:rsidR="00367399" w:rsidRDefault="00367399" w:rsidP="00367399">
      <w:pPr>
        <w:autoSpaceDE w:val="0"/>
        <w:autoSpaceDN w:val="0"/>
        <w:adjustRightInd w:val="0"/>
        <w:ind w:firstLine="0"/>
        <w:rPr>
          <w:szCs w:val="28"/>
        </w:rPr>
      </w:pPr>
    </w:p>
    <w:p w:rsidR="00367399" w:rsidRDefault="00367399" w:rsidP="00367399">
      <w:pPr>
        <w:autoSpaceDE w:val="0"/>
        <w:autoSpaceDN w:val="0"/>
        <w:adjustRightInd w:val="0"/>
        <w:ind w:firstLine="0"/>
        <w:rPr>
          <w:szCs w:val="28"/>
        </w:rPr>
      </w:pPr>
    </w:p>
    <w:p w:rsidR="00367399" w:rsidRDefault="00367399" w:rsidP="00367399">
      <w:pPr>
        <w:autoSpaceDE w:val="0"/>
        <w:autoSpaceDN w:val="0"/>
        <w:adjustRightInd w:val="0"/>
        <w:ind w:firstLine="0"/>
        <w:rPr>
          <w:szCs w:val="28"/>
        </w:rPr>
      </w:pPr>
    </w:p>
    <w:p w:rsidR="00367399" w:rsidRDefault="00367399" w:rsidP="00367399">
      <w:pPr>
        <w:autoSpaceDE w:val="0"/>
        <w:autoSpaceDN w:val="0"/>
        <w:adjustRightInd w:val="0"/>
        <w:ind w:firstLine="0"/>
        <w:rPr>
          <w:szCs w:val="28"/>
        </w:rPr>
      </w:pPr>
    </w:p>
    <w:p w:rsidR="00367399" w:rsidRDefault="00367399" w:rsidP="00367399">
      <w:pPr>
        <w:autoSpaceDE w:val="0"/>
        <w:autoSpaceDN w:val="0"/>
        <w:adjustRightInd w:val="0"/>
        <w:ind w:firstLine="0"/>
        <w:rPr>
          <w:szCs w:val="28"/>
        </w:rPr>
      </w:pPr>
    </w:p>
    <w:p w:rsidR="00367399" w:rsidRDefault="00367399" w:rsidP="00367399">
      <w:pPr>
        <w:autoSpaceDE w:val="0"/>
        <w:autoSpaceDN w:val="0"/>
        <w:adjustRightInd w:val="0"/>
        <w:ind w:firstLine="0"/>
        <w:rPr>
          <w:szCs w:val="28"/>
        </w:rPr>
      </w:pPr>
    </w:p>
    <w:p w:rsidR="00367399" w:rsidRDefault="00367399" w:rsidP="00367399">
      <w:pPr>
        <w:autoSpaceDE w:val="0"/>
        <w:autoSpaceDN w:val="0"/>
        <w:adjustRightInd w:val="0"/>
        <w:ind w:firstLine="0"/>
        <w:rPr>
          <w:szCs w:val="28"/>
        </w:rPr>
      </w:pPr>
    </w:p>
    <w:p w:rsidR="00367399" w:rsidRDefault="00367399" w:rsidP="00367399">
      <w:pPr>
        <w:autoSpaceDE w:val="0"/>
        <w:autoSpaceDN w:val="0"/>
        <w:adjustRightInd w:val="0"/>
        <w:ind w:firstLine="0"/>
        <w:rPr>
          <w:szCs w:val="28"/>
        </w:rPr>
      </w:pPr>
    </w:p>
    <w:p w:rsidR="00367399" w:rsidRDefault="00367399" w:rsidP="00367399">
      <w:pPr>
        <w:autoSpaceDE w:val="0"/>
        <w:autoSpaceDN w:val="0"/>
        <w:adjustRightInd w:val="0"/>
        <w:ind w:firstLine="0"/>
        <w:rPr>
          <w:szCs w:val="28"/>
        </w:rPr>
      </w:pPr>
    </w:p>
    <w:p w:rsidR="00367399" w:rsidRDefault="00367399" w:rsidP="00367399">
      <w:pPr>
        <w:autoSpaceDE w:val="0"/>
        <w:autoSpaceDN w:val="0"/>
        <w:adjustRightInd w:val="0"/>
        <w:ind w:firstLine="0"/>
        <w:rPr>
          <w:szCs w:val="28"/>
        </w:rPr>
      </w:pPr>
    </w:p>
    <w:p w:rsidR="00367399" w:rsidRDefault="00367399" w:rsidP="00367399">
      <w:pPr>
        <w:autoSpaceDE w:val="0"/>
        <w:autoSpaceDN w:val="0"/>
        <w:adjustRightInd w:val="0"/>
        <w:ind w:firstLine="0"/>
        <w:rPr>
          <w:szCs w:val="28"/>
        </w:rPr>
      </w:pPr>
    </w:p>
    <w:p w:rsidR="00367399" w:rsidRDefault="00367399" w:rsidP="00367399">
      <w:pPr>
        <w:autoSpaceDE w:val="0"/>
        <w:autoSpaceDN w:val="0"/>
        <w:adjustRightInd w:val="0"/>
        <w:ind w:firstLine="0"/>
        <w:rPr>
          <w:szCs w:val="28"/>
        </w:rPr>
      </w:pPr>
    </w:p>
    <w:p w:rsidR="00367399" w:rsidRDefault="00367399" w:rsidP="00367399">
      <w:pPr>
        <w:autoSpaceDE w:val="0"/>
        <w:autoSpaceDN w:val="0"/>
        <w:adjustRightInd w:val="0"/>
        <w:ind w:firstLine="0"/>
        <w:rPr>
          <w:szCs w:val="28"/>
        </w:rPr>
      </w:pPr>
    </w:p>
    <w:p w:rsidR="00367399" w:rsidRDefault="00367399" w:rsidP="00367399">
      <w:pPr>
        <w:autoSpaceDE w:val="0"/>
        <w:autoSpaceDN w:val="0"/>
        <w:adjustRightInd w:val="0"/>
        <w:ind w:firstLine="0"/>
        <w:rPr>
          <w:szCs w:val="28"/>
        </w:rPr>
      </w:pPr>
    </w:p>
    <w:p w:rsidR="00367399" w:rsidRDefault="00367399" w:rsidP="00367399">
      <w:pPr>
        <w:autoSpaceDE w:val="0"/>
        <w:autoSpaceDN w:val="0"/>
        <w:adjustRightInd w:val="0"/>
        <w:ind w:firstLine="0"/>
        <w:rPr>
          <w:szCs w:val="28"/>
        </w:rPr>
      </w:pPr>
    </w:p>
    <w:p w:rsidR="00367399" w:rsidRDefault="00367399" w:rsidP="00367399">
      <w:pPr>
        <w:autoSpaceDE w:val="0"/>
        <w:autoSpaceDN w:val="0"/>
        <w:adjustRightInd w:val="0"/>
        <w:ind w:firstLine="0"/>
        <w:rPr>
          <w:szCs w:val="28"/>
        </w:rPr>
      </w:pPr>
    </w:p>
    <w:p w:rsidR="00367399" w:rsidRDefault="00367399" w:rsidP="00367399">
      <w:pPr>
        <w:autoSpaceDE w:val="0"/>
        <w:autoSpaceDN w:val="0"/>
        <w:adjustRightInd w:val="0"/>
        <w:ind w:firstLine="0"/>
        <w:rPr>
          <w:szCs w:val="28"/>
        </w:rPr>
      </w:pPr>
    </w:p>
    <w:p w:rsidR="00367399" w:rsidRDefault="00367399" w:rsidP="00367399">
      <w:pPr>
        <w:autoSpaceDE w:val="0"/>
        <w:autoSpaceDN w:val="0"/>
        <w:adjustRightInd w:val="0"/>
        <w:ind w:firstLine="0"/>
        <w:rPr>
          <w:szCs w:val="28"/>
        </w:rPr>
      </w:pPr>
    </w:p>
    <w:p w:rsidR="00437813" w:rsidRDefault="00437813" w:rsidP="00367399">
      <w:pPr>
        <w:autoSpaceDE w:val="0"/>
        <w:autoSpaceDN w:val="0"/>
        <w:adjustRightInd w:val="0"/>
        <w:ind w:firstLine="0"/>
        <w:rPr>
          <w:szCs w:val="28"/>
        </w:rPr>
      </w:pPr>
    </w:p>
    <w:p w:rsidR="00437813" w:rsidRDefault="00437813" w:rsidP="00367399">
      <w:pPr>
        <w:autoSpaceDE w:val="0"/>
        <w:autoSpaceDN w:val="0"/>
        <w:adjustRightInd w:val="0"/>
        <w:ind w:firstLine="0"/>
        <w:rPr>
          <w:szCs w:val="28"/>
        </w:rPr>
      </w:pPr>
    </w:p>
    <w:p w:rsidR="00437813" w:rsidRDefault="00437813" w:rsidP="00367399">
      <w:pPr>
        <w:autoSpaceDE w:val="0"/>
        <w:autoSpaceDN w:val="0"/>
        <w:adjustRightInd w:val="0"/>
        <w:ind w:firstLine="0"/>
        <w:rPr>
          <w:szCs w:val="28"/>
        </w:rPr>
      </w:pPr>
    </w:p>
    <w:p w:rsidR="00437813" w:rsidRDefault="00437813" w:rsidP="00367399">
      <w:pPr>
        <w:autoSpaceDE w:val="0"/>
        <w:autoSpaceDN w:val="0"/>
        <w:adjustRightInd w:val="0"/>
        <w:ind w:firstLine="0"/>
        <w:rPr>
          <w:szCs w:val="28"/>
        </w:rPr>
      </w:pPr>
    </w:p>
    <w:sectPr w:rsidR="00437813" w:rsidSect="00437813">
      <w:pgSz w:w="11906" w:h="16838"/>
      <w:pgMar w:top="567" w:right="991" w:bottom="1418" w:left="1418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5D52" w:rsidRDefault="00F55D52">
      <w:r>
        <w:separator/>
      </w:r>
    </w:p>
    <w:p w:rsidR="00F55D52" w:rsidRDefault="00F55D52"/>
  </w:endnote>
  <w:endnote w:type="continuationSeparator" w:id="0">
    <w:p w:rsidR="00F55D52" w:rsidRDefault="00F55D52">
      <w:r>
        <w:continuationSeparator/>
      </w:r>
    </w:p>
    <w:p w:rsidR="00F55D52" w:rsidRDefault="00F55D52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5D52" w:rsidRDefault="00F55D52">
      <w:r>
        <w:separator/>
      </w:r>
    </w:p>
    <w:p w:rsidR="00F55D52" w:rsidRDefault="00F55D52"/>
  </w:footnote>
  <w:footnote w:type="continuationSeparator" w:id="0">
    <w:p w:rsidR="00F55D52" w:rsidRDefault="00F55D52">
      <w:r>
        <w:continuationSeparator/>
      </w:r>
    </w:p>
    <w:p w:rsidR="00F55D52" w:rsidRDefault="00F55D52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9A525F"/>
    <w:multiLevelType w:val="multilevel"/>
    <w:tmpl w:val="B290C78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2329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29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29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29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">
    <w:nsid w:val="5A0A6849"/>
    <w:multiLevelType w:val="hybridMultilevel"/>
    <w:tmpl w:val="680AC2E8"/>
    <w:lvl w:ilvl="0" w:tplc="898A1D5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898A1D58">
      <w:start w:val="1"/>
      <w:numFmt w:val="decimal"/>
      <w:lvlText w:val="5.%2."/>
      <w:lvlJc w:val="left"/>
      <w:pPr>
        <w:ind w:left="2149" w:hanging="360"/>
      </w:pPr>
      <w:rPr>
        <w:rFonts w:hint="default"/>
      </w:rPr>
    </w:lvl>
    <w:lvl w:ilvl="2" w:tplc="D81C3906">
      <w:start w:val="1"/>
      <w:numFmt w:val="decimal"/>
      <w:lvlText w:val="%3."/>
      <w:lvlJc w:val="left"/>
      <w:pPr>
        <w:ind w:left="3049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A7B5FBA"/>
    <w:multiLevelType w:val="multilevel"/>
    <w:tmpl w:val="7DD27F4E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7D185638"/>
    <w:multiLevelType w:val="hybridMultilevel"/>
    <w:tmpl w:val="C8EA59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3F01"/>
  <w:defaultTabStop w:val="709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E66A22"/>
    <w:rsid w:val="00004C52"/>
    <w:rsid w:val="00033921"/>
    <w:rsid w:val="00057804"/>
    <w:rsid w:val="00076432"/>
    <w:rsid w:val="00077A12"/>
    <w:rsid w:val="000828F0"/>
    <w:rsid w:val="00084CDB"/>
    <w:rsid w:val="00094E63"/>
    <w:rsid w:val="000C45BA"/>
    <w:rsid w:val="000C7EF4"/>
    <w:rsid w:val="000E228F"/>
    <w:rsid w:val="001032DE"/>
    <w:rsid w:val="00121B45"/>
    <w:rsid w:val="00151905"/>
    <w:rsid w:val="00151F73"/>
    <w:rsid w:val="001535AA"/>
    <w:rsid w:val="00160FFB"/>
    <w:rsid w:val="00163D2C"/>
    <w:rsid w:val="00175580"/>
    <w:rsid w:val="0019354F"/>
    <w:rsid w:val="001C2906"/>
    <w:rsid w:val="001D1001"/>
    <w:rsid w:val="001D7D5B"/>
    <w:rsid w:val="001F6D4D"/>
    <w:rsid w:val="00201315"/>
    <w:rsid w:val="00223036"/>
    <w:rsid w:val="00233988"/>
    <w:rsid w:val="00241800"/>
    <w:rsid w:val="0024218F"/>
    <w:rsid w:val="002462B0"/>
    <w:rsid w:val="00247D0F"/>
    <w:rsid w:val="00280708"/>
    <w:rsid w:val="00282079"/>
    <w:rsid w:val="00282E24"/>
    <w:rsid w:val="002B5D41"/>
    <w:rsid w:val="002F49E8"/>
    <w:rsid w:val="00310F9C"/>
    <w:rsid w:val="0031336A"/>
    <w:rsid w:val="00351BCD"/>
    <w:rsid w:val="003529A1"/>
    <w:rsid w:val="00360679"/>
    <w:rsid w:val="00360DDA"/>
    <w:rsid w:val="00367399"/>
    <w:rsid w:val="003944E6"/>
    <w:rsid w:val="003B0AB8"/>
    <w:rsid w:val="003B7B2E"/>
    <w:rsid w:val="003F1EDE"/>
    <w:rsid w:val="003F79DA"/>
    <w:rsid w:val="00432BCD"/>
    <w:rsid w:val="00434AE8"/>
    <w:rsid w:val="00437813"/>
    <w:rsid w:val="004402FB"/>
    <w:rsid w:val="00441080"/>
    <w:rsid w:val="00464849"/>
    <w:rsid w:val="00465D20"/>
    <w:rsid w:val="00466C77"/>
    <w:rsid w:val="00495B64"/>
    <w:rsid w:val="004A6728"/>
    <w:rsid w:val="004A74D7"/>
    <w:rsid w:val="004C24A9"/>
    <w:rsid w:val="004C506E"/>
    <w:rsid w:val="004D1C5E"/>
    <w:rsid w:val="005008A5"/>
    <w:rsid w:val="005373EE"/>
    <w:rsid w:val="00551C0D"/>
    <w:rsid w:val="00583095"/>
    <w:rsid w:val="005B364A"/>
    <w:rsid w:val="005C424D"/>
    <w:rsid w:val="005C5652"/>
    <w:rsid w:val="005E18F0"/>
    <w:rsid w:val="006106B9"/>
    <w:rsid w:val="0061108B"/>
    <w:rsid w:val="00613239"/>
    <w:rsid w:val="006527A8"/>
    <w:rsid w:val="00673016"/>
    <w:rsid w:val="00685FF4"/>
    <w:rsid w:val="006B2B8E"/>
    <w:rsid w:val="00704083"/>
    <w:rsid w:val="00712FB6"/>
    <w:rsid w:val="00716092"/>
    <w:rsid w:val="00721E56"/>
    <w:rsid w:val="007251A9"/>
    <w:rsid w:val="007449B2"/>
    <w:rsid w:val="0075090A"/>
    <w:rsid w:val="007615F6"/>
    <w:rsid w:val="007627A8"/>
    <w:rsid w:val="007679B5"/>
    <w:rsid w:val="007974E9"/>
    <w:rsid w:val="007A2A3C"/>
    <w:rsid w:val="007C20E3"/>
    <w:rsid w:val="007C4EC1"/>
    <w:rsid w:val="007D2294"/>
    <w:rsid w:val="007E5E6D"/>
    <w:rsid w:val="007F0390"/>
    <w:rsid w:val="007F0749"/>
    <w:rsid w:val="007F5D35"/>
    <w:rsid w:val="007F674E"/>
    <w:rsid w:val="00810241"/>
    <w:rsid w:val="00827622"/>
    <w:rsid w:val="00846402"/>
    <w:rsid w:val="00850493"/>
    <w:rsid w:val="008546DF"/>
    <w:rsid w:val="008B7706"/>
    <w:rsid w:val="008D1231"/>
    <w:rsid w:val="008D33CE"/>
    <w:rsid w:val="008D647F"/>
    <w:rsid w:val="008F2FA2"/>
    <w:rsid w:val="00913FB8"/>
    <w:rsid w:val="00927340"/>
    <w:rsid w:val="00933E2C"/>
    <w:rsid w:val="00944330"/>
    <w:rsid w:val="00953A00"/>
    <w:rsid w:val="009676DB"/>
    <w:rsid w:val="0097136C"/>
    <w:rsid w:val="009A48C8"/>
    <w:rsid w:val="009B705F"/>
    <w:rsid w:val="009C5FD3"/>
    <w:rsid w:val="009C716F"/>
    <w:rsid w:val="009D2D22"/>
    <w:rsid w:val="009D4010"/>
    <w:rsid w:val="009E67F5"/>
    <w:rsid w:val="00A041C6"/>
    <w:rsid w:val="00A1155D"/>
    <w:rsid w:val="00A149E5"/>
    <w:rsid w:val="00A2410E"/>
    <w:rsid w:val="00A36D9E"/>
    <w:rsid w:val="00A55B16"/>
    <w:rsid w:val="00A625F4"/>
    <w:rsid w:val="00A65028"/>
    <w:rsid w:val="00A856AE"/>
    <w:rsid w:val="00A9183C"/>
    <w:rsid w:val="00A91F74"/>
    <w:rsid w:val="00A94284"/>
    <w:rsid w:val="00AB1736"/>
    <w:rsid w:val="00AB60C2"/>
    <w:rsid w:val="00AB67EC"/>
    <w:rsid w:val="00AC0304"/>
    <w:rsid w:val="00AC07A8"/>
    <w:rsid w:val="00AC5DB1"/>
    <w:rsid w:val="00AE26D7"/>
    <w:rsid w:val="00AF0944"/>
    <w:rsid w:val="00B11575"/>
    <w:rsid w:val="00B11C60"/>
    <w:rsid w:val="00B2145E"/>
    <w:rsid w:val="00B51DD8"/>
    <w:rsid w:val="00B6123C"/>
    <w:rsid w:val="00B83DFD"/>
    <w:rsid w:val="00B860E4"/>
    <w:rsid w:val="00B92800"/>
    <w:rsid w:val="00BA372C"/>
    <w:rsid w:val="00BC3E0F"/>
    <w:rsid w:val="00BD05C9"/>
    <w:rsid w:val="00C06CF5"/>
    <w:rsid w:val="00C13894"/>
    <w:rsid w:val="00C26437"/>
    <w:rsid w:val="00C34B40"/>
    <w:rsid w:val="00C3545E"/>
    <w:rsid w:val="00C35827"/>
    <w:rsid w:val="00C37625"/>
    <w:rsid w:val="00C565E5"/>
    <w:rsid w:val="00C620EB"/>
    <w:rsid w:val="00C62BD4"/>
    <w:rsid w:val="00CB36F4"/>
    <w:rsid w:val="00CC6FB1"/>
    <w:rsid w:val="00D02560"/>
    <w:rsid w:val="00D07E3B"/>
    <w:rsid w:val="00D25BFD"/>
    <w:rsid w:val="00D45B8C"/>
    <w:rsid w:val="00D77030"/>
    <w:rsid w:val="00D77638"/>
    <w:rsid w:val="00D978C8"/>
    <w:rsid w:val="00DF0BA8"/>
    <w:rsid w:val="00E01D4C"/>
    <w:rsid w:val="00E12638"/>
    <w:rsid w:val="00E20E33"/>
    <w:rsid w:val="00E270C5"/>
    <w:rsid w:val="00E37822"/>
    <w:rsid w:val="00E60374"/>
    <w:rsid w:val="00E66A22"/>
    <w:rsid w:val="00E67C6D"/>
    <w:rsid w:val="00E702C6"/>
    <w:rsid w:val="00E83121"/>
    <w:rsid w:val="00E86CCC"/>
    <w:rsid w:val="00E90C15"/>
    <w:rsid w:val="00E91524"/>
    <w:rsid w:val="00EB3EE0"/>
    <w:rsid w:val="00ED139B"/>
    <w:rsid w:val="00ED30E6"/>
    <w:rsid w:val="00EF73BA"/>
    <w:rsid w:val="00EF75B6"/>
    <w:rsid w:val="00F0086B"/>
    <w:rsid w:val="00F145E9"/>
    <w:rsid w:val="00F1643D"/>
    <w:rsid w:val="00F35BAE"/>
    <w:rsid w:val="00F5430F"/>
    <w:rsid w:val="00F55D52"/>
    <w:rsid w:val="00F576F9"/>
    <w:rsid w:val="00F60ECB"/>
    <w:rsid w:val="00F65519"/>
    <w:rsid w:val="00F7270D"/>
    <w:rsid w:val="00F80168"/>
    <w:rsid w:val="00FA0FF9"/>
    <w:rsid w:val="00FA5F6A"/>
    <w:rsid w:val="00FD0678"/>
    <w:rsid w:val="00FF21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736"/>
    <w:pPr>
      <w:ind w:firstLine="720"/>
      <w:jc w:val="both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link w:val="a4"/>
    <w:uiPriority w:val="99"/>
    <w:rsid w:val="00E60374"/>
    <w:pPr>
      <w:tabs>
        <w:tab w:val="center" w:pos="4153"/>
        <w:tab w:val="right" w:pos="8306"/>
      </w:tabs>
      <w:suppressAutoHyphens/>
      <w:jc w:val="center"/>
    </w:pPr>
    <w:rPr>
      <w:sz w:val="16"/>
    </w:rPr>
  </w:style>
  <w:style w:type="paragraph" w:styleId="a5">
    <w:name w:val="footer"/>
    <w:link w:val="a6"/>
    <w:rsid w:val="00E60374"/>
    <w:pPr>
      <w:tabs>
        <w:tab w:val="center" w:pos="4677"/>
        <w:tab w:val="right" w:pos="9355"/>
      </w:tabs>
    </w:pPr>
    <w:rPr>
      <w:sz w:val="16"/>
      <w:szCs w:val="24"/>
    </w:rPr>
  </w:style>
  <w:style w:type="paragraph" w:customStyle="1" w:styleId="a7">
    <w:name w:val="Форма"/>
    <w:rsid w:val="00E60374"/>
    <w:rPr>
      <w:sz w:val="28"/>
      <w:szCs w:val="28"/>
    </w:rPr>
  </w:style>
  <w:style w:type="paragraph" w:customStyle="1" w:styleId="a8">
    <w:name w:val="Приложение"/>
    <w:basedOn w:val="a9"/>
    <w:rsid w:val="00E60374"/>
    <w:pPr>
      <w:tabs>
        <w:tab w:val="left" w:pos="1673"/>
      </w:tabs>
      <w:spacing w:before="240" w:line="240" w:lineRule="exact"/>
      <w:ind w:left="1985" w:hanging="1985"/>
    </w:pPr>
    <w:rPr>
      <w:szCs w:val="20"/>
    </w:rPr>
  </w:style>
  <w:style w:type="paragraph" w:styleId="a9">
    <w:name w:val="Body Text"/>
    <w:basedOn w:val="a"/>
    <w:link w:val="aa"/>
    <w:rsid w:val="00E60374"/>
    <w:pPr>
      <w:spacing w:line="360" w:lineRule="exact"/>
    </w:pPr>
    <w:rPr>
      <w:lang/>
    </w:rPr>
  </w:style>
  <w:style w:type="paragraph" w:customStyle="1" w:styleId="ab">
    <w:name w:val="Подпись на  бланке должностного лица"/>
    <w:basedOn w:val="a"/>
    <w:next w:val="a9"/>
    <w:rsid w:val="00E60374"/>
    <w:pPr>
      <w:spacing w:before="480" w:line="240" w:lineRule="exact"/>
      <w:ind w:left="7088" w:firstLine="0"/>
      <w:jc w:val="left"/>
    </w:pPr>
    <w:rPr>
      <w:szCs w:val="20"/>
    </w:rPr>
  </w:style>
  <w:style w:type="paragraph" w:styleId="ac">
    <w:name w:val="Signature"/>
    <w:basedOn w:val="a"/>
    <w:next w:val="a9"/>
    <w:link w:val="ad"/>
    <w:rsid w:val="00E60374"/>
    <w:pPr>
      <w:tabs>
        <w:tab w:val="left" w:pos="5103"/>
        <w:tab w:val="right" w:pos="9639"/>
      </w:tabs>
      <w:suppressAutoHyphens/>
      <w:spacing w:before="480" w:line="240" w:lineRule="exact"/>
      <w:ind w:firstLine="0"/>
      <w:jc w:val="left"/>
    </w:pPr>
    <w:rPr>
      <w:szCs w:val="20"/>
      <w:lang/>
    </w:rPr>
  </w:style>
  <w:style w:type="paragraph" w:styleId="ae">
    <w:name w:val="Balloon Text"/>
    <w:basedOn w:val="a"/>
    <w:link w:val="af"/>
    <w:uiPriority w:val="99"/>
    <w:rsid w:val="00E60374"/>
    <w:rPr>
      <w:rFonts w:ascii="Tahoma" w:hAnsi="Tahoma"/>
      <w:sz w:val="16"/>
      <w:szCs w:val="16"/>
      <w:lang/>
    </w:rPr>
  </w:style>
  <w:style w:type="character" w:customStyle="1" w:styleId="af">
    <w:name w:val="Текст выноски Знак"/>
    <w:link w:val="ae"/>
    <w:uiPriority w:val="99"/>
    <w:rsid w:val="00E60374"/>
    <w:rPr>
      <w:rFonts w:ascii="Tahoma" w:hAnsi="Tahoma" w:cs="Tahoma"/>
      <w:sz w:val="16"/>
      <w:szCs w:val="16"/>
    </w:rPr>
  </w:style>
  <w:style w:type="paragraph" w:styleId="af0">
    <w:name w:val="List Paragraph"/>
    <w:aliases w:val="Абзац списка11,ПАРАГРАФ"/>
    <w:basedOn w:val="a"/>
    <w:uiPriority w:val="34"/>
    <w:qFormat/>
    <w:rsid w:val="00E60374"/>
    <w:pPr>
      <w:widowControl w:val="0"/>
      <w:shd w:val="clear" w:color="auto" w:fill="FFFFFF"/>
      <w:tabs>
        <w:tab w:val="left" w:pos="12616"/>
        <w:tab w:val="left" w:pos="12758"/>
      </w:tabs>
      <w:autoSpaceDE w:val="0"/>
      <w:autoSpaceDN w:val="0"/>
      <w:adjustRightInd w:val="0"/>
      <w:spacing w:after="200" w:line="276" w:lineRule="auto"/>
      <w:ind w:left="720" w:right="-71" w:firstLine="0"/>
      <w:contextualSpacing/>
      <w:jc w:val="left"/>
    </w:pPr>
    <w:rPr>
      <w:rFonts w:ascii="Calibri" w:eastAsia="Calibri" w:hAnsi="Calibri"/>
      <w:color w:val="000000"/>
      <w:sz w:val="22"/>
      <w:szCs w:val="22"/>
      <w:lang w:eastAsia="en-US"/>
    </w:rPr>
  </w:style>
  <w:style w:type="paragraph" w:customStyle="1" w:styleId="ConsPlusCell">
    <w:name w:val="ConsPlusCell"/>
    <w:uiPriority w:val="99"/>
    <w:rsid w:val="00E6037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E6037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2">
    <w:name w:val="Обычный + 12 пт"/>
    <w:aliases w:val="14 пт,15 см,ConsPlusCell + 12 пт,ConsPlusCell + Times New Roman,Красный,Первая строка:  0,По центру,Справа:  0 см,Узор: Нет (Белый)"/>
    <w:basedOn w:val="a"/>
    <w:rsid w:val="00E60374"/>
    <w:pPr>
      <w:ind w:firstLine="0"/>
      <w:jc w:val="left"/>
    </w:pPr>
    <w:rPr>
      <w:color w:val="000000"/>
      <w:sz w:val="24"/>
    </w:rPr>
  </w:style>
  <w:style w:type="character" w:customStyle="1" w:styleId="aa">
    <w:name w:val="Основной текст Знак"/>
    <w:link w:val="a9"/>
    <w:rsid w:val="00E60374"/>
    <w:rPr>
      <w:sz w:val="28"/>
      <w:szCs w:val="24"/>
    </w:rPr>
  </w:style>
  <w:style w:type="paragraph" w:customStyle="1" w:styleId="1">
    <w:name w:val="Абзац списка1"/>
    <w:basedOn w:val="a"/>
    <w:rsid w:val="00E60374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af1">
    <w:name w:val="таб_изм_финансы"/>
    <w:basedOn w:val="a"/>
    <w:link w:val="af2"/>
    <w:qFormat/>
    <w:rsid w:val="00E60374"/>
    <w:pPr>
      <w:framePr w:wrap="auto" w:hAnchor="text" w:xAlign="center"/>
      <w:ind w:firstLine="0"/>
      <w:jc w:val="right"/>
    </w:pPr>
    <w:rPr>
      <w:color w:val="FF0000"/>
      <w:sz w:val="24"/>
      <w:lang/>
    </w:rPr>
  </w:style>
  <w:style w:type="character" w:customStyle="1" w:styleId="af2">
    <w:name w:val="таб_изм_финансы Знак"/>
    <w:link w:val="af1"/>
    <w:rsid w:val="00E60374"/>
    <w:rPr>
      <w:color w:val="FF0000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E60374"/>
    <w:rPr>
      <w:sz w:val="16"/>
      <w:lang w:bidi="ar-SA"/>
    </w:rPr>
  </w:style>
  <w:style w:type="character" w:customStyle="1" w:styleId="a6">
    <w:name w:val="Нижний колонтитул Знак"/>
    <w:link w:val="a5"/>
    <w:rsid w:val="00E60374"/>
    <w:rPr>
      <w:sz w:val="16"/>
      <w:szCs w:val="24"/>
      <w:lang w:bidi="ar-SA"/>
    </w:rPr>
  </w:style>
  <w:style w:type="character" w:customStyle="1" w:styleId="ad">
    <w:name w:val="Подпись Знак"/>
    <w:link w:val="ac"/>
    <w:rsid w:val="00E60374"/>
    <w:rPr>
      <w:sz w:val="28"/>
    </w:rPr>
  </w:style>
  <w:style w:type="paragraph" w:customStyle="1" w:styleId="ConsPlusNonformat">
    <w:name w:val="ConsPlusNonformat"/>
    <w:uiPriority w:val="99"/>
    <w:rsid w:val="00E6037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E60374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DocList">
    <w:name w:val="ConsPlusDocList"/>
    <w:uiPriority w:val="99"/>
    <w:rsid w:val="00E6037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3">
    <w:name w:val="annotation reference"/>
    <w:uiPriority w:val="99"/>
    <w:unhideWhenUsed/>
    <w:rsid w:val="00E60374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E60374"/>
    <w:pPr>
      <w:widowControl w:val="0"/>
      <w:shd w:val="clear" w:color="auto" w:fill="FFFFFF"/>
      <w:tabs>
        <w:tab w:val="left" w:pos="12616"/>
        <w:tab w:val="left" w:pos="12758"/>
      </w:tabs>
      <w:autoSpaceDE w:val="0"/>
      <w:autoSpaceDN w:val="0"/>
      <w:adjustRightInd w:val="0"/>
      <w:spacing w:after="200"/>
      <w:ind w:left="72" w:right="-71" w:firstLine="0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af5">
    <w:name w:val="Текст примечания Знак"/>
    <w:link w:val="af4"/>
    <w:uiPriority w:val="99"/>
    <w:rsid w:val="00E60374"/>
    <w:rPr>
      <w:rFonts w:ascii="Calibri" w:eastAsia="Calibri" w:hAnsi="Calibri"/>
      <w:shd w:val="clear" w:color="auto" w:fill="FFFFFF"/>
      <w:lang w:eastAsia="en-US"/>
    </w:rPr>
  </w:style>
  <w:style w:type="paragraph" w:styleId="af6">
    <w:name w:val="annotation subject"/>
    <w:basedOn w:val="af4"/>
    <w:next w:val="af4"/>
    <w:link w:val="af7"/>
    <w:uiPriority w:val="99"/>
    <w:unhideWhenUsed/>
    <w:rsid w:val="00E60374"/>
    <w:rPr>
      <w:b/>
      <w:bCs/>
    </w:rPr>
  </w:style>
  <w:style w:type="character" w:customStyle="1" w:styleId="af7">
    <w:name w:val="Тема примечания Знак"/>
    <w:link w:val="af6"/>
    <w:uiPriority w:val="99"/>
    <w:rsid w:val="00E60374"/>
    <w:rPr>
      <w:rFonts w:ascii="Calibri" w:eastAsia="Calibri" w:hAnsi="Calibri"/>
      <w:b/>
      <w:bCs/>
      <w:shd w:val="clear" w:color="auto" w:fill="FFFFFF"/>
      <w:lang w:eastAsia="en-US"/>
    </w:rPr>
  </w:style>
  <w:style w:type="character" w:customStyle="1" w:styleId="FontStyle15">
    <w:name w:val="Font Style15"/>
    <w:rsid w:val="00E60374"/>
    <w:rPr>
      <w:rFonts w:ascii="Times New Roman" w:hAnsi="Times New Roman" w:cs="Times New Roman"/>
      <w:sz w:val="28"/>
      <w:szCs w:val="28"/>
    </w:rPr>
  </w:style>
  <w:style w:type="character" w:styleId="af8">
    <w:name w:val="Hyperlink"/>
    <w:uiPriority w:val="99"/>
    <w:unhideWhenUsed/>
    <w:rsid w:val="00E60374"/>
    <w:rPr>
      <w:color w:val="0000FF"/>
      <w:u w:val="single"/>
    </w:rPr>
  </w:style>
  <w:style w:type="paragraph" w:customStyle="1" w:styleId="af9">
    <w:name w:val="Обычный + По центру"/>
    <w:aliases w:val="63 см,Обычный + По левому краю,Первая строка:  0 см,Слева:  0"/>
    <w:basedOn w:val="ConsPlusNormal"/>
    <w:rsid w:val="00E60374"/>
    <w:pPr>
      <w:jc w:val="center"/>
    </w:pPr>
    <w:rPr>
      <w:rFonts w:ascii="Times New Roman" w:hAnsi="Times New Roman" w:cs="Times New Roman"/>
      <w:sz w:val="24"/>
      <w:szCs w:val="24"/>
    </w:rPr>
  </w:style>
  <w:style w:type="paragraph" w:styleId="afa">
    <w:name w:val="footnote text"/>
    <w:basedOn w:val="a"/>
    <w:link w:val="afb"/>
    <w:rsid w:val="00E60374"/>
    <w:pPr>
      <w:widowControl w:val="0"/>
      <w:shd w:val="clear" w:color="auto" w:fill="FFFFFF"/>
      <w:tabs>
        <w:tab w:val="left" w:pos="12616"/>
        <w:tab w:val="left" w:pos="12758"/>
      </w:tabs>
      <w:autoSpaceDE w:val="0"/>
      <w:autoSpaceDN w:val="0"/>
      <w:adjustRightInd w:val="0"/>
      <w:ind w:left="72" w:right="-71" w:firstLine="3"/>
      <w:jc w:val="left"/>
    </w:pPr>
    <w:rPr>
      <w:color w:val="000000"/>
      <w:sz w:val="20"/>
      <w:szCs w:val="20"/>
      <w:lang/>
    </w:rPr>
  </w:style>
  <w:style w:type="character" w:customStyle="1" w:styleId="afb">
    <w:name w:val="Текст сноски Знак"/>
    <w:link w:val="afa"/>
    <w:rsid w:val="00E60374"/>
    <w:rPr>
      <w:color w:val="000000"/>
      <w:shd w:val="clear" w:color="auto" w:fill="FFFFFF"/>
    </w:rPr>
  </w:style>
  <w:style w:type="character" w:styleId="afc">
    <w:name w:val="footnote reference"/>
    <w:rsid w:val="00E60374"/>
    <w:rPr>
      <w:vertAlign w:val="superscript"/>
    </w:rPr>
  </w:style>
  <w:style w:type="paragraph" w:styleId="afd">
    <w:name w:val="No Spacing"/>
    <w:uiPriority w:val="1"/>
    <w:qFormat/>
    <w:rsid w:val="00E60374"/>
    <w:pPr>
      <w:ind w:firstLine="709"/>
      <w:jc w:val="both"/>
    </w:pPr>
    <w:rPr>
      <w:color w:val="FF0000"/>
      <w:sz w:val="28"/>
      <w:szCs w:val="24"/>
    </w:rPr>
  </w:style>
  <w:style w:type="paragraph" w:customStyle="1" w:styleId="11">
    <w:name w:val="Обычный + 11 пт"/>
    <w:basedOn w:val="ConsPlusNormal"/>
    <w:rsid w:val="00E60374"/>
    <w:pPr>
      <w:ind w:firstLine="0"/>
    </w:pPr>
    <w:rPr>
      <w:rFonts w:ascii="Times New Roman" w:hAnsi="Times New Roman" w:cs="Times New Roman"/>
      <w:sz w:val="24"/>
      <w:szCs w:val="24"/>
    </w:rPr>
  </w:style>
  <w:style w:type="character" w:customStyle="1" w:styleId="FontStyle183">
    <w:name w:val="Font Style183"/>
    <w:rsid w:val="00E6037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48">
    <w:name w:val="Font Style248"/>
    <w:rsid w:val="00E60374"/>
    <w:rPr>
      <w:rFonts w:ascii="Times New Roman" w:hAnsi="Times New Roman" w:cs="Times New Roman"/>
      <w:sz w:val="26"/>
      <w:szCs w:val="26"/>
    </w:rPr>
  </w:style>
  <w:style w:type="paragraph" w:customStyle="1" w:styleId="Style37">
    <w:name w:val="Style37"/>
    <w:basedOn w:val="a"/>
    <w:rsid w:val="00E60374"/>
    <w:pPr>
      <w:widowControl w:val="0"/>
      <w:autoSpaceDE w:val="0"/>
      <w:autoSpaceDN w:val="0"/>
      <w:adjustRightInd w:val="0"/>
      <w:ind w:firstLine="0"/>
      <w:jc w:val="left"/>
    </w:pPr>
    <w:rPr>
      <w:sz w:val="24"/>
    </w:rPr>
  </w:style>
  <w:style w:type="character" w:customStyle="1" w:styleId="FontStyle185">
    <w:name w:val="Font Style185"/>
    <w:rsid w:val="00E60374"/>
    <w:rPr>
      <w:rFonts w:ascii="Times New Roman" w:hAnsi="Times New Roman" w:cs="Times New Roman"/>
      <w:b/>
      <w:bCs/>
      <w:sz w:val="28"/>
      <w:szCs w:val="28"/>
    </w:rPr>
  </w:style>
  <w:style w:type="paragraph" w:customStyle="1" w:styleId="Style23">
    <w:name w:val="Style23"/>
    <w:basedOn w:val="a"/>
    <w:rsid w:val="00E60374"/>
    <w:pPr>
      <w:widowControl w:val="0"/>
      <w:autoSpaceDE w:val="0"/>
      <w:autoSpaceDN w:val="0"/>
      <w:adjustRightInd w:val="0"/>
      <w:ind w:firstLine="0"/>
      <w:jc w:val="left"/>
    </w:pPr>
    <w:rPr>
      <w:sz w:val="24"/>
    </w:rPr>
  </w:style>
  <w:style w:type="character" w:styleId="afe">
    <w:name w:val="Emphasis"/>
    <w:uiPriority w:val="20"/>
    <w:qFormat/>
    <w:rsid w:val="00E60374"/>
    <w:rPr>
      <w:i/>
      <w:iCs/>
    </w:rPr>
  </w:style>
  <w:style w:type="paragraph" w:styleId="aff">
    <w:name w:val="Revision"/>
    <w:hidden/>
    <w:uiPriority w:val="99"/>
    <w:semiHidden/>
    <w:rsid w:val="00E60374"/>
    <w:rPr>
      <w:rFonts w:ascii="Calibri" w:eastAsia="Calibri" w:hAnsi="Calibri"/>
      <w:sz w:val="22"/>
      <w:szCs w:val="22"/>
      <w:lang w:eastAsia="en-US"/>
    </w:rPr>
  </w:style>
  <w:style w:type="table" w:styleId="aff0">
    <w:name w:val="Table Grid"/>
    <w:basedOn w:val="a1"/>
    <w:rsid w:val="00E603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F49E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f1">
    <w:name w:val="Основной текст + Полужирный"/>
    <w:basedOn w:val="a0"/>
    <w:rsid w:val="00685F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23"/>
      <w:szCs w:val="23"/>
      <w:u w:val="none"/>
      <w:lang w:val="ru-RU"/>
    </w:rPr>
  </w:style>
  <w:style w:type="paragraph" w:customStyle="1" w:styleId="ConsNonformat">
    <w:name w:val="ConsNonformat"/>
    <w:rsid w:val="00121B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736"/>
    <w:pPr>
      <w:ind w:firstLine="720"/>
      <w:jc w:val="both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link w:val="a4"/>
    <w:uiPriority w:val="99"/>
    <w:pPr>
      <w:tabs>
        <w:tab w:val="center" w:pos="4153"/>
        <w:tab w:val="right" w:pos="8306"/>
      </w:tabs>
      <w:suppressAutoHyphens/>
      <w:jc w:val="center"/>
    </w:pPr>
    <w:rPr>
      <w:sz w:val="16"/>
    </w:rPr>
  </w:style>
  <w:style w:type="paragraph" w:styleId="a5">
    <w:name w:val="footer"/>
    <w:link w:val="a6"/>
    <w:pPr>
      <w:tabs>
        <w:tab w:val="center" w:pos="4677"/>
        <w:tab w:val="right" w:pos="9355"/>
      </w:tabs>
    </w:pPr>
    <w:rPr>
      <w:sz w:val="16"/>
      <w:szCs w:val="24"/>
    </w:rPr>
  </w:style>
  <w:style w:type="paragraph" w:customStyle="1" w:styleId="a7">
    <w:name w:val="Форма"/>
    <w:rPr>
      <w:sz w:val="28"/>
      <w:szCs w:val="28"/>
    </w:rPr>
  </w:style>
  <w:style w:type="paragraph" w:customStyle="1" w:styleId="a8">
    <w:name w:val="Приложение"/>
    <w:basedOn w:val="a9"/>
    <w:pPr>
      <w:tabs>
        <w:tab w:val="left" w:pos="1673"/>
      </w:tabs>
      <w:spacing w:before="240" w:line="240" w:lineRule="exact"/>
      <w:ind w:left="1985" w:hanging="1985"/>
    </w:pPr>
    <w:rPr>
      <w:szCs w:val="20"/>
    </w:rPr>
  </w:style>
  <w:style w:type="paragraph" w:styleId="a9">
    <w:name w:val="Body Text"/>
    <w:basedOn w:val="a"/>
    <w:link w:val="aa"/>
    <w:pPr>
      <w:spacing w:line="360" w:lineRule="exact"/>
    </w:pPr>
    <w:rPr>
      <w:lang w:val="x-none" w:eastAsia="x-none"/>
    </w:rPr>
  </w:style>
  <w:style w:type="paragraph" w:customStyle="1" w:styleId="ab">
    <w:name w:val="Подпись на  бланке должностного лица"/>
    <w:basedOn w:val="a"/>
    <w:next w:val="a9"/>
    <w:pPr>
      <w:spacing w:before="480" w:line="240" w:lineRule="exact"/>
      <w:ind w:left="7088" w:firstLine="0"/>
      <w:jc w:val="left"/>
    </w:pPr>
    <w:rPr>
      <w:szCs w:val="20"/>
    </w:rPr>
  </w:style>
  <w:style w:type="paragraph" w:styleId="ac">
    <w:name w:val="Signature"/>
    <w:basedOn w:val="a"/>
    <w:next w:val="a9"/>
    <w:link w:val="ad"/>
    <w:pPr>
      <w:tabs>
        <w:tab w:val="left" w:pos="5103"/>
        <w:tab w:val="right" w:pos="9639"/>
      </w:tabs>
      <w:suppressAutoHyphens/>
      <w:spacing w:before="480" w:line="240" w:lineRule="exact"/>
      <w:ind w:firstLine="0"/>
      <w:jc w:val="left"/>
    </w:pPr>
    <w:rPr>
      <w:szCs w:val="20"/>
      <w:lang w:val="x-none" w:eastAsia="x-none"/>
    </w:rPr>
  </w:style>
  <w:style w:type="paragraph" w:styleId="ae">
    <w:name w:val="Balloon Text"/>
    <w:basedOn w:val="a"/>
    <w:link w:val="af"/>
    <w:uiPriority w:val="99"/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uiPriority w:val="99"/>
    <w:rPr>
      <w:rFonts w:ascii="Tahoma" w:hAnsi="Tahoma" w:cs="Tahoma"/>
      <w:sz w:val="16"/>
      <w:szCs w:val="16"/>
    </w:rPr>
  </w:style>
  <w:style w:type="paragraph" w:styleId="af0">
    <w:name w:val="List Paragraph"/>
    <w:aliases w:val="Абзац списка11,ПАРАГРАФ"/>
    <w:basedOn w:val="a"/>
    <w:uiPriority w:val="34"/>
    <w:qFormat/>
    <w:pPr>
      <w:widowControl w:val="0"/>
      <w:shd w:val="clear" w:color="auto" w:fill="FFFFFF"/>
      <w:tabs>
        <w:tab w:val="left" w:pos="12616"/>
        <w:tab w:val="left" w:pos="12758"/>
      </w:tabs>
      <w:autoSpaceDE w:val="0"/>
      <w:autoSpaceDN w:val="0"/>
      <w:adjustRightInd w:val="0"/>
      <w:spacing w:after="200" w:line="276" w:lineRule="auto"/>
      <w:ind w:left="720" w:right="-71" w:firstLine="0"/>
      <w:contextualSpacing/>
      <w:jc w:val="left"/>
    </w:pPr>
    <w:rPr>
      <w:rFonts w:ascii="Calibri" w:eastAsia="Calibri" w:hAnsi="Calibri"/>
      <w:color w:val="000000"/>
      <w:sz w:val="22"/>
      <w:szCs w:val="22"/>
      <w:lang w:eastAsia="en-US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2">
    <w:name w:val="Обычный + 12 пт"/>
    <w:aliases w:val="14 пт,15 см,ConsPlusCell + 12 пт,ConsPlusCell + Times New Roman,Красный,Первая строка:  0,По центру,Справа:  0 см,Узор: Нет (Белый)"/>
    <w:basedOn w:val="a"/>
    <w:pPr>
      <w:ind w:firstLine="0"/>
      <w:jc w:val="left"/>
    </w:pPr>
    <w:rPr>
      <w:color w:val="000000"/>
      <w:sz w:val="24"/>
    </w:rPr>
  </w:style>
  <w:style w:type="character" w:customStyle="1" w:styleId="aa">
    <w:name w:val="Основной текст Знак"/>
    <w:link w:val="a9"/>
    <w:rPr>
      <w:sz w:val="28"/>
      <w:szCs w:val="24"/>
    </w:rPr>
  </w:style>
  <w:style w:type="paragraph" w:customStyle="1" w:styleId="1">
    <w:name w:val="Абзац списка1"/>
    <w:basedOn w:val="a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af1">
    <w:name w:val="таб_изм_финансы"/>
    <w:basedOn w:val="a"/>
    <w:link w:val="af2"/>
    <w:qFormat/>
    <w:pPr>
      <w:framePr w:wrap="auto" w:hAnchor="text" w:xAlign="center"/>
      <w:ind w:firstLine="0"/>
      <w:jc w:val="right"/>
    </w:pPr>
    <w:rPr>
      <w:color w:val="FF0000"/>
      <w:sz w:val="24"/>
      <w:lang w:val="x-none" w:eastAsia="x-none"/>
    </w:rPr>
  </w:style>
  <w:style w:type="character" w:customStyle="1" w:styleId="af2">
    <w:name w:val="таб_изм_финансы Знак"/>
    <w:link w:val="af1"/>
    <w:rPr>
      <w:color w:val="FF0000"/>
      <w:sz w:val="24"/>
      <w:szCs w:val="24"/>
    </w:rPr>
  </w:style>
  <w:style w:type="character" w:customStyle="1" w:styleId="a4">
    <w:name w:val="Верхний колонтитул Знак"/>
    <w:link w:val="a3"/>
    <w:uiPriority w:val="99"/>
    <w:rPr>
      <w:sz w:val="16"/>
      <w:lang w:bidi="ar-SA"/>
    </w:rPr>
  </w:style>
  <w:style w:type="character" w:customStyle="1" w:styleId="a6">
    <w:name w:val="Нижний колонтитул Знак"/>
    <w:link w:val="a5"/>
    <w:rPr>
      <w:sz w:val="16"/>
      <w:szCs w:val="24"/>
      <w:lang w:bidi="ar-SA"/>
    </w:rPr>
  </w:style>
  <w:style w:type="character" w:customStyle="1" w:styleId="ad">
    <w:name w:val="Подпись Знак"/>
    <w:link w:val="ac"/>
    <w:rPr>
      <w:sz w:val="28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3">
    <w:name w:val="annotation reference"/>
    <w:uiPriority w:val="99"/>
    <w:unhideWhenUsed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pPr>
      <w:widowControl w:val="0"/>
      <w:shd w:val="clear" w:color="auto" w:fill="FFFFFF"/>
      <w:tabs>
        <w:tab w:val="left" w:pos="12616"/>
        <w:tab w:val="left" w:pos="12758"/>
      </w:tabs>
      <w:autoSpaceDE w:val="0"/>
      <w:autoSpaceDN w:val="0"/>
      <w:adjustRightInd w:val="0"/>
      <w:spacing w:after="200"/>
      <w:ind w:left="72" w:right="-71" w:firstLine="0"/>
      <w:jc w:val="left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f5">
    <w:name w:val="Текст примечания Знак"/>
    <w:link w:val="af4"/>
    <w:uiPriority w:val="99"/>
    <w:rPr>
      <w:rFonts w:ascii="Calibri" w:eastAsia="Calibri" w:hAnsi="Calibri"/>
      <w:shd w:val="clear" w:color="auto" w:fill="FFFFFF"/>
      <w:lang w:val="x-none" w:eastAsia="en-US"/>
    </w:rPr>
  </w:style>
  <w:style w:type="paragraph" w:styleId="af6">
    <w:name w:val="annotation subject"/>
    <w:basedOn w:val="af4"/>
    <w:next w:val="af4"/>
    <w:link w:val="af7"/>
    <w:uiPriority w:val="99"/>
    <w:unhideWhenUsed/>
    <w:rPr>
      <w:b/>
      <w:bCs/>
    </w:rPr>
  </w:style>
  <w:style w:type="character" w:customStyle="1" w:styleId="af7">
    <w:name w:val="Тема примечания Знак"/>
    <w:link w:val="af6"/>
    <w:uiPriority w:val="99"/>
    <w:rPr>
      <w:rFonts w:ascii="Calibri" w:eastAsia="Calibri" w:hAnsi="Calibri"/>
      <w:b/>
      <w:bCs/>
      <w:shd w:val="clear" w:color="auto" w:fill="FFFFFF"/>
      <w:lang w:val="x-none" w:eastAsia="en-US"/>
    </w:rPr>
  </w:style>
  <w:style w:type="character" w:customStyle="1" w:styleId="FontStyle15">
    <w:name w:val="Font Style15"/>
    <w:rPr>
      <w:rFonts w:ascii="Times New Roman" w:hAnsi="Times New Roman" w:cs="Times New Roman"/>
      <w:sz w:val="28"/>
      <w:szCs w:val="28"/>
    </w:rPr>
  </w:style>
  <w:style w:type="character" w:styleId="af8">
    <w:name w:val="Hyperlink"/>
    <w:uiPriority w:val="99"/>
    <w:unhideWhenUsed/>
    <w:rPr>
      <w:color w:val="0000FF"/>
      <w:u w:val="single"/>
    </w:rPr>
  </w:style>
  <w:style w:type="paragraph" w:customStyle="1" w:styleId="af9">
    <w:name w:val="Обычный + По центру"/>
    <w:aliases w:val="63 см,Обычный + По левому краю,Первая строка:  0 см,Слева:  0"/>
    <w:basedOn w:val="ConsPlusNormal"/>
    <w:pPr>
      <w:jc w:val="center"/>
    </w:pPr>
    <w:rPr>
      <w:rFonts w:ascii="Times New Roman" w:hAnsi="Times New Roman" w:cs="Times New Roman"/>
      <w:sz w:val="24"/>
      <w:szCs w:val="24"/>
    </w:rPr>
  </w:style>
  <w:style w:type="paragraph" w:styleId="afa">
    <w:name w:val="footnote text"/>
    <w:basedOn w:val="a"/>
    <w:link w:val="afb"/>
    <w:pPr>
      <w:widowControl w:val="0"/>
      <w:shd w:val="clear" w:color="auto" w:fill="FFFFFF"/>
      <w:tabs>
        <w:tab w:val="left" w:pos="12616"/>
        <w:tab w:val="left" w:pos="12758"/>
      </w:tabs>
      <w:autoSpaceDE w:val="0"/>
      <w:autoSpaceDN w:val="0"/>
      <w:adjustRightInd w:val="0"/>
      <w:ind w:left="72" w:right="-71" w:firstLine="3"/>
      <w:jc w:val="left"/>
    </w:pPr>
    <w:rPr>
      <w:color w:val="000000"/>
      <w:sz w:val="20"/>
      <w:szCs w:val="20"/>
      <w:lang w:val="x-none" w:eastAsia="x-none"/>
    </w:rPr>
  </w:style>
  <w:style w:type="character" w:customStyle="1" w:styleId="afb">
    <w:name w:val="Текст сноски Знак"/>
    <w:link w:val="afa"/>
    <w:rPr>
      <w:color w:val="000000"/>
      <w:shd w:val="clear" w:color="auto" w:fill="FFFFFF"/>
    </w:rPr>
  </w:style>
  <w:style w:type="character" w:styleId="afc">
    <w:name w:val="footnote reference"/>
    <w:rPr>
      <w:vertAlign w:val="superscript"/>
    </w:rPr>
  </w:style>
  <w:style w:type="paragraph" w:styleId="afd">
    <w:name w:val="No Spacing"/>
    <w:uiPriority w:val="1"/>
    <w:qFormat/>
    <w:pPr>
      <w:ind w:firstLine="709"/>
      <w:jc w:val="both"/>
    </w:pPr>
    <w:rPr>
      <w:color w:val="FF0000"/>
      <w:sz w:val="28"/>
      <w:szCs w:val="24"/>
    </w:rPr>
  </w:style>
  <w:style w:type="paragraph" w:customStyle="1" w:styleId="11">
    <w:name w:val="Обычный + 11 пт"/>
    <w:basedOn w:val="ConsPlusNormal"/>
    <w:pPr>
      <w:ind w:firstLine="0"/>
    </w:pPr>
    <w:rPr>
      <w:rFonts w:ascii="Times New Roman" w:hAnsi="Times New Roman" w:cs="Times New Roman"/>
      <w:sz w:val="24"/>
      <w:szCs w:val="24"/>
    </w:rPr>
  </w:style>
  <w:style w:type="character" w:customStyle="1" w:styleId="FontStyle183">
    <w:name w:val="Font Style18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48">
    <w:name w:val="Font Style248"/>
    <w:rPr>
      <w:rFonts w:ascii="Times New Roman" w:hAnsi="Times New Roman" w:cs="Times New Roman"/>
      <w:sz w:val="26"/>
      <w:szCs w:val="26"/>
    </w:rPr>
  </w:style>
  <w:style w:type="paragraph" w:customStyle="1" w:styleId="Style37">
    <w:name w:val="Style37"/>
    <w:basedOn w:val="a"/>
    <w:pPr>
      <w:widowControl w:val="0"/>
      <w:autoSpaceDE w:val="0"/>
      <w:autoSpaceDN w:val="0"/>
      <w:adjustRightInd w:val="0"/>
      <w:ind w:firstLine="0"/>
      <w:jc w:val="left"/>
    </w:pPr>
    <w:rPr>
      <w:sz w:val="24"/>
    </w:rPr>
  </w:style>
  <w:style w:type="character" w:customStyle="1" w:styleId="FontStyle185">
    <w:name w:val="Font Style185"/>
    <w:rPr>
      <w:rFonts w:ascii="Times New Roman" w:hAnsi="Times New Roman" w:cs="Times New Roman"/>
      <w:b/>
      <w:bCs/>
      <w:sz w:val="28"/>
      <w:szCs w:val="28"/>
    </w:rPr>
  </w:style>
  <w:style w:type="paragraph" w:customStyle="1" w:styleId="Style23">
    <w:name w:val="Style23"/>
    <w:basedOn w:val="a"/>
    <w:pPr>
      <w:widowControl w:val="0"/>
      <w:autoSpaceDE w:val="0"/>
      <w:autoSpaceDN w:val="0"/>
      <w:adjustRightInd w:val="0"/>
      <w:ind w:firstLine="0"/>
      <w:jc w:val="left"/>
    </w:pPr>
    <w:rPr>
      <w:sz w:val="24"/>
    </w:rPr>
  </w:style>
  <w:style w:type="character" w:styleId="afe">
    <w:name w:val="Emphasis"/>
    <w:uiPriority w:val="20"/>
    <w:qFormat/>
    <w:rPr>
      <w:i/>
      <w:iCs/>
    </w:rPr>
  </w:style>
  <w:style w:type="paragraph" w:styleId="aff">
    <w:name w:val="Revision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table" w:styleId="aff0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F49E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f1">
    <w:name w:val="Основной текст + Полужирный"/>
    <w:basedOn w:val="a0"/>
    <w:rsid w:val="00685F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23"/>
      <w:szCs w:val="23"/>
      <w:u w:val="none"/>
      <w:lang w:val="ru-RU"/>
    </w:rPr>
  </w:style>
  <w:style w:type="paragraph" w:customStyle="1" w:styleId="ConsNonformat">
    <w:name w:val="ConsNonformat"/>
    <w:rsid w:val="00121B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240127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268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5306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270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5123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9859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84001-7F3D-4414-99F7-732BD783D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1456</Words>
  <Characters>8305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CROC Inc.</Company>
  <LinksUpToDate>false</LinksUpToDate>
  <CharactersWithSpaces>9742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EMarkin</dc:creator>
  <cp:lastModifiedBy>_GelozhinaLM</cp:lastModifiedBy>
  <cp:revision>2</cp:revision>
  <cp:lastPrinted>2017-11-09T02:30:00Z</cp:lastPrinted>
  <dcterms:created xsi:type="dcterms:W3CDTF">2018-02-19T13:15:00Z</dcterms:created>
  <dcterms:modified xsi:type="dcterms:W3CDTF">2018-02-19T13:15:00Z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Об утверждении муниципальной программы "Развитие системы жилищно-коммунального хозяйства в городе Перми"</vt:lpwstr>
  </property>
  <property fmtid="{D5CDD505-2E9C-101B-9397-08002B2CF9AE}" pid="3" name="reg_date">
    <vt:lpwstr>19.10.2016</vt:lpwstr>
  </property>
  <property fmtid="{D5CDD505-2E9C-101B-9397-08002B2CF9AE}" pid="4" name="reg_number">
    <vt:lpwstr>908</vt:lpwstr>
  </property>
  <property fmtid="{D5CDD505-2E9C-101B-9397-08002B2CF9AE}" pid="5" name="r_object_id">
    <vt:lpwstr>09000001973dade9</vt:lpwstr>
  </property>
  <property fmtid="{D5CDD505-2E9C-101B-9397-08002B2CF9AE}" pid="6" name="r_version_label">
    <vt:lpwstr>1.19</vt:lpwstr>
  </property>
  <property fmtid="{D5CDD505-2E9C-101B-9397-08002B2CF9AE}" pid="7" name="sign_flag">
    <vt:lpwstr>Подписан ЭЦП</vt:lpwstr>
  </property>
</Properties>
</file>