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55C2" w:rsidRDefault="00B055C2" w:rsidP="00B055C2">
      <w:pPr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6" o:title="" blacklevel="-1966f"/>
          </v:shape>
          <o:OLEObject Type="Embed" ProgID="CorelDRAW.Graphic.12" ShapeID="_x0000_i1025" DrawAspect="Content" ObjectID="_1634478170" r:id="rId7"/>
        </w:object>
      </w:r>
    </w:p>
    <w:p w:rsidR="00B055C2" w:rsidRPr="000E47F7" w:rsidRDefault="00B055C2" w:rsidP="00B05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E47F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055C2" w:rsidRPr="000E47F7" w:rsidRDefault="00B055C2" w:rsidP="00B05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E47F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055C2" w:rsidRPr="000E47F7" w:rsidRDefault="00B055C2" w:rsidP="00B05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E47F7">
        <w:rPr>
          <w:rFonts w:ascii="Times New Roman" w:hAnsi="Times New Roman" w:cs="Times New Roman"/>
          <w:b/>
          <w:sz w:val="32"/>
        </w:rPr>
        <w:t>Сургутского района</w:t>
      </w:r>
    </w:p>
    <w:p w:rsidR="00B055C2" w:rsidRPr="000E47F7" w:rsidRDefault="00B055C2" w:rsidP="00B05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E47F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055C2" w:rsidRPr="000E47F7" w:rsidRDefault="00B055C2" w:rsidP="00B05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055C2" w:rsidRPr="000E47F7" w:rsidRDefault="00B055C2" w:rsidP="00B055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E47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055C2" w:rsidRPr="000E47F7" w:rsidRDefault="00B055C2" w:rsidP="00B0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C2" w:rsidRPr="000E47F7" w:rsidRDefault="00B055C2" w:rsidP="00B0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0C31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0E47F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Pr="000E47F7">
        <w:rPr>
          <w:rFonts w:ascii="Times New Roman" w:hAnsi="Times New Roman" w:cs="Times New Roman"/>
          <w:sz w:val="28"/>
          <w:szCs w:val="28"/>
          <w:u w:val="single"/>
        </w:rPr>
        <w:t>2019 года</w:t>
      </w:r>
      <w:r w:rsidRPr="000E4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0E47F7">
        <w:rPr>
          <w:rFonts w:ascii="Times New Roman" w:hAnsi="Times New Roman" w:cs="Times New Roman"/>
          <w:sz w:val="28"/>
          <w:szCs w:val="28"/>
        </w:rPr>
        <w:t xml:space="preserve">№  </w:t>
      </w:r>
      <w:r w:rsidR="00640C31">
        <w:rPr>
          <w:rFonts w:ascii="Times New Roman" w:hAnsi="Times New Roman" w:cs="Times New Roman"/>
          <w:sz w:val="28"/>
          <w:szCs w:val="28"/>
        </w:rPr>
        <w:t>1016</w:t>
      </w:r>
      <w:proofErr w:type="gramEnd"/>
      <w:r w:rsidRPr="000E47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055C2" w:rsidRPr="000E47F7" w:rsidRDefault="00B055C2" w:rsidP="00B0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7F7">
        <w:rPr>
          <w:rFonts w:ascii="Times New Roman" w:hAnsi="Times New Roman" w:cs="Times New Roman"/>
        </w:rPr>
        <w:t xml:space="preserve">            </w:t>
      </w:r>
      <w:r w:rsidRPr="000E47F7">
        <w:rPr>
          <w:rFonts w:ascii="Times New Roman" w:hAnsi="Times New Roman" w:cs="Times New Roman"/>
          <w:sz w:val="28"/>
          <w:szCs w:val="28"/>
        </w:rPr>
        <w:t>г. Лянтор</w:t>
      </w:r>
    </w:p>
    <w:p w:rsidR="00B055C2" w:rsidRDefault="00B055C2" w:rsidP="00C630A7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C630A7" w:rsidRPr="00B82E86" w:rsidRDefault="00C630A7" w:rsidP="00C630A7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C630A7" w:rsidRDefault="00C630A7" w:rsidP="00704BFA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704BFA">
        <w:rPr>
          <w:rFonts w:ascii="Times New Roman" w:hAnsi="Times New Roman" w:cs="Times New Roman"/>
          <w:sz w:val="28"/>
          <w:szCs w:val="28"/>
        </w:rPr>
        <w:t>24.11.2016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 w:rsidR="00704BFA">
        <w:rPr>
          <w:rFonts w:ascii="Times New Roman" w:hAnsi="Times New Roman" w:cs="Times New Roman"/>
          <w:sz w:val="28"/>
          <w:szCs w:val="28"/>
        </w:rPr>
        <w:t>1064</w:t>
      </w:r>
    </w:p>
    <w:p w:rsidR="00704BFA" w:rsidRDefault="00704BFA" w:rsidP="00704BFA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704BFA" w:rsidRDefault="00704BFA" w:rsidP="00704B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Pr="0001649F">
        <w:rPr>
          <w:rFonts w:ascii="Times New Roman" w:hAnsi="Times New Roman"/>
          <w:sz w:val="28"/>
          <w:szCs w:val="28"/>
        </w:rPr>
        <w:t>14, 15</w:t>
      </w:r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инвалидов»:</w:t>
      </w:r>
    </w:p>
    <w:p w:rsidR="00C630A7" w:rsidRPr="006F0F00" w:rsidRDefault="00C630A7" w:rsidP="00704B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6F0F00">
        <w:rPr>
          <w:rFonts w:ascii="Times New Roman" w:eastAsia="Batang" w:hAnsi="Times New Roman"/>
          <w:sz w:val="28"/>
          <w:szCs w:val="28"/>
        </w:rPr>
        <w:t>Внести в приложение к постановлению Администрации городского поселения Лянтор от 24.</w:t>
      </w:r>
      <w:r w:rsidR="00704BFA">
        <w:rPr>
          <w:rFonts w:ascii="Times New Roman" w:eastAsia="Batang" w:hAnsi="Times New Roman"/>
          <w:sz w:val="28"/>
          <w:szCs w:val="28"/>
        </w:rPr>
        <w:t>11.2016</w:t>
      </w:r>
      <w:r w:rsidRPr="006F0F00">
        <w:rPr>
          <w:rFonts w:ascii="Times New Roman" w:eastAsia="Batang" w:hAnsi="Times New Roman"/>
          <w:sz w:val="28"/>
          <w:szCs w:val="28"/>
        </w:rPr>
        <w:t xml:space="preserve"> № </w:t>
      </w:r>
      <w:r w:rsidR="00704BFA">
        <w:rPr>
          <w:rFonts w:ascii="Times New Roman" w:eastAsia="Batang" w:hAnsi="Times New Roman"/>
          <w:sz w:val="28"/>
          <w:szCs w:val="28"/>
        </w:rPr>
        <w:t>1064</w:t>
      </w:r>
      <w:r w:rsidRPr="006F0F00">
        <w:rPr>
          <w:rFonts w:ascii="Times New Roman" w:eastAsia="Batang" w:hAnsi="Times New Roman"/>
          <w:sz w:val="28"/>
          <w:szCs w:val="28"/>
        </w:rPr>
        <w:t xml:space="preserve"> «</w:t>
      </w:r>
      <w:r w:rsidR="00704BFA">
        <w:rPr>
          <w:rFonts w:ascii="Times New Roman" w:hAnsi="Times New Roman"/>
          <w:sz w:val="28"/>
          <w:szCs w:val="28"/>
        </w:rPr>
        <w:t>Об утверждении состава муниципальной комиссии по вопросам приспособления жилых помещений и общего имущества в многоквартирном доме с учетом потребностей инвалидов</w:t>
      </w:r>
      <w:r w:rsidRPr="006F0F00">
        <w:rPr>
          <w:rFonts w:ascii="Times New Roman" w:eastAsia="Batang" w:hAnsi="Times New Roman"/>
          <w:sz w:val="28"/>
          <w:szCs w:val="28"/>
        </w:rPr>
        <w:t>» следующие изменения:</w:t>
      </w:r>
    </w:p>
    <w:p w:rsidR="00E829CC" w:rsidRPr="00D72063" w:rsidRDefault="002779B6" w:rsidP="00D720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829CC" w:rsidRPr="00D72063">
        <w:rPr>
          <w:rFonts w:ascii="Times New Roman" w:hAnsi="Times New Roman"/>
          <w:sz w:val="28"/>
          <w:szCs w:val="28"/>
        </w:rPr>
        <w:t xml:space="preserve">риложение </w:t>
      </w:r>
      <w:r w:rsidR="00BD1E34">
        <w:rPr>
          <w:rFonts w:ascii="Times New Roman" w:hAnsi="Times New Roman"/>
          <w:sz w:val="28"/>
          <w:szCs w:val="28"/>
        </w:rPr>
        <w:t xml:space="preserve">1 </w:t>
      </w:r>
      <w:r w:rsidR="00E829CC" w:rsidRPr="00D72063">
        <w:rPr>
          <w:rFonts w:ascii="Times New Roman" w:hAnsi="Times New Roman"/>
          <w:sz w:val="28"/>
          <w:szCs w:val="28"/>
        </w:rPr>
        <w:t>к постановлению изложить в редакции согласно приложению к настоящему постановлению.</w:t>
      </w:r>
    </w:p>
    <w:p w:rsidR="00C630A7" w:rsidRPr="00B82E86" w:rsidRDefault="00C630A7" w:rsidP="00E8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829CC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B82E86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городского поселения Лянтор.</w:t>
      </w:r>
    </w:p>
    <w:p w:rsidR="00C630A7" w:rsidRPr="00B82E86" w:rsidRDefault="00C630A7" w:rsidP="00C630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BD1E34">
        <w:rPr>
          <w:rFonts w:ascii="Times New Roman" w:hAnsi="Times New Roman" w:cs="Times New Roman"/>
          <w:sz w:val="28"/>
          <w:szCs w:val="28"/>
        </w:rPr>
        <w:t>со дня</w:t>
      </w:r>
      <w:r w:rsidRPr="00B82E86">
        <w:rPr>
          <w:rFonts w:ascii="Times New Roman" w:hAnsi="Times New Roman" w:cs="Times New Roman"/>
          <w:sz w:val="28"/>
          <w:szCs w:val="28"/>
        </w:rPr>
        <w:t xml:space="preserve"> его </w:t>
      </w:r>
      <w:r w:rsidR="00BD1E34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29CC">
        <w:rPr>
          <w:rFonts w:ascii="Times New Roman" w:hAnsi="Times New Roman" w:cs="Times New Roman"/>
          <w:sz w:val="28"/>
          <w:szCs w:val="28"/>
        </w:rPr>
        <w:t xml:space="preserve">и </w:t>
      </w:r>
      <w:r w:rsidR="00BD1E34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E829C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27.09.2019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C630A7" w:rsidRPr="00B82E86" w:rsidRDefault="00C630A7" w:rsidP="00C630A7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BD1E34">
        <w:rPr>
          <w:rFonts w:ascii="Times New Roman" w:hAnsi="Times New Roman"/>
          <w:sz w:val="28"/>
          <w:szCs w:val="28"/>
        </w:rPr>
        <w:t xml:space="preserve">возложить на </w:t>
      </w:r>
      <w:r w:rsidR="00B055C2">
        <w:rPr>
          <w:rFonts w:ascii="Times New Roman" w:hAnsi="Times New Roman"/>
          <w:sz w:val="28"/>
          <w:szCs w:val="28"/>
        </w:rPr>
        <w:t>з</w:t>
      </w:r>
      <w:r w:rsidR="00BD1E34">
        <w:rPr>
          <w:rFonts w:ascii="Times New Roman" w:hAnsi="Times New Roman"/>
          <w:sz w:val="28"/>
          <w:szCs w:val="28"/>
        </w:rPr>
        <w:t xml:space="preserve">аместителя Главы муниципального образования – начальника управления городского хозяйства Л.М. </w:t>
      </w:r>
      <w:proofErr w:type="spellStart"/>
      <w:r w:rsidR="00BD1E34">
        <w:rPr>
          <w:rFonts w:ascii="Times New Roman" w:hAnsi="Times New Roman"/>
          <w:sz w:val="28"/>
          <w:szCs w:val="28"/>
        </w:rPr>
        <w:t>Геложину</w:t>
      </w:r>
      <w:proofErr w:type="spellEnd"/>
      <w:r w:rsidR="00BD1E34">
        <w:rPr>
          <w:rFonts w:ascii="Times New Roman" w:hAnsi="Times New Roman"/>
          <w:sz w:val="28"/>
          <w:szCs w:val="28"/>
        </w:rPr>
        <w:t>.</w:t>
      </w:r>
    </w:p>
    <w:p w:rsidR="00C630A7" w:rsidRDefault="00C630A7" w:rsidP="00C63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0A7" w:rsidRPr="00B82E86" w:rsidRDefault="00C630A7" w:rsidP="00C63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0A7" w:rsidRPr="00B82E86" w:rsidRDefault="00C630A7" w:rsidP="00C6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С.А. Махиня</w:t>
      </w:r>
    </w:p>
    <w:p w:rsidR="00C630A7" w:rsidRDefault="00C630A7" w:rsidP="00C630A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29CC" w:rsidRDefault="00E829CC" w:rsidP="00C630A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29CC" w:rsidRDefault="00E829CC" w:rsidP="00C630A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29CC" w:rsidRDefault="00E829CC" w:rsidP="00C630A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29CC" w:rsidRDefault="00E829CC" w:rsidP="00C630A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29CC" w:rsidRDefault="00E829CC" w:rsidP="00C630A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29CC" w:rsidRDefault="00E829CC" w:rsidP="00C630A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29CC" w:rsidRPr="00E829CC" w:rsidRDefault="00E829CC" w:rsidP="00B055C2">
      <w:pPr>
        <w:rPr>
          <w:rFonts w:ascii="Times New Roman" w:hAnsi="Times New Roman" w:cs="Times New Roman"/>
          <w:sz w:val="28"/>
          <w:szCs w:val="28"/>
        </w:rPr>
      </w:pPr>
    </w:p>
    <w:p w:rsidR="00E829CC" w:rsidRPr="00E829CC" w:rsidRDefault="00E829CC" w:rsidP="00E829CC">
      <w:pPr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E829C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 </w:t>
      </w:r>
    </w:p>
    <w:p w:rsidR="00E829CC" w:rsidRPr="00E829CC" w:rsidRDefault="00E829CC" w:rsidP="00E829CC">
      <w:pPr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E829CC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E829CC" w:rsidRPr="00E829CC" w:rsidRDefault="00E829CC" w:rsidP="00E829CC">
      <w:pPr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E829CC">
        <w:rPr>
          <w:rFonts w:ascii="Times New Roman" w:hAnsi="Times New Roman" w:cs="Times New Roman"/>
          <w:sz w:val="20"/>
          <w:szCs w:val="20"/>
        </w:rPr>
        <w:t>поселения Лянтор</w:t>
      </w:r>
    </w:p>
    <w:p w:rsidR="00E829CC" w:rsidRPr="00E829CC" w:rsidRDefault="00E829CC" w:rsidP="00E829CC">
      <w:pPr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E829CC">
        <w:rPr>
          <w:rFonts w:ascii="Times New Roman" w:hAnsi="Times New Roman" w:cs="Times New Roman"/>
          <w:sz w:val="20"/>
          <w:szCs w:val="20"/>
        </w:rPr>
        <w:t>от «</w:t>
      </w:r>
      <w:r w:rsidR="00640C31">
        <w:rPr>
          <w:rFonts w:ascii="Times New Roman" w:hAnsi="Times New Roman" w:cs="Times New Roman"/>
          <w:sz w:val="20"/>
          <w:szCs w:val="20"/>
        </w:rPr>
        <w:t>05</w:t>
      </w:r>
      <w:r w:rsidRPr="00E829CC">
        <w:rPr>
          <w:rFonts w:ascii="Times New Roman" w:hAnsi="Times New Roman" w:cs="Times New Roman"/>
          <w:sz w:val="20"/>
          <w:szCs w:val="20"/>
        </w:rPr>
        <w:t xml:space="preserve">» </w:t>
      </w:r>
      <w:r w:rsidR="00B055C2">
        <w:rPr>
          <w:rFonts w:ascii="Times New Roman" w:hAnsi="Times New Roman" w:cs="Times New Roman"/>
          <w:sz w:val="20"/>
          <w:szCs w:val="20"/>
        </w:rPr>
        <w:t>ноября</w:t>
      </w:r>
      <w:r w:rsidRPr="00E829CC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829CC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40C31">
        <w:rPr>
          <w:rFonts w:ascii="Times New Roman" w:hAnsi="Times New Roman" w:cs="Times New Roman"/>
          <w:sz w:val="20"/>
          <w:szCs w:val="20"/>
        </w:rPr>
        <w:t>1016</w:t>
      </w:r>
    </w:p>
    <w:p w:rsidR="00E829CC" w:rsidRPr="00E829CC" w:rsidRDefault="00E829CC" w:rsidP="00E82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9CC" w:rsidRPr="00E829CC" w:rsidRDefault="00E829CC" w:rsidP="00E82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9CC">
        <w:rPr>
          <w:rFonts w:ascii="Times New Roman" w:hAnsi="Times New Roman" w:cs="Times New Roman"/>
          <w:sz w:val="28"/>
          <w:szCs w:val="28"/>
        </w:rPr>
        <w:t>Состав</w:t>
      </w:r>
    </w:p>
    <w:p w:rsidR="00E829CC" w:rsidRPr="00E829CC" w:rsidRDefault="00E829CC" w:rsidP="00E82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9CC">
        <w:rPr>
          <w:rFonts w:ascii="Times New Roman" w:hAnsi="Times New Roman" w:cs="Times New Roman"/>
          <w:sz w:val="28"/>
          <w:szCs w:val="28"/>
        </w:rPr>
        <w:t>муниципальной комиссии</w:t>
      </w:r>
    </w:p>
    <w:p w:rsidR="00E829CC" w:rsidRPr="00E829CC" w:rsidRDefault="00E829CC" w:rsidP="00E82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9CC">
        <w:rPr>
          <w:rFonts w:ascii="Times New Roman" w:hAnsi="Times New Roman" w:cs="Times New Roman"/>
          <w:sz w:val="28"/>
          <w:szCs w:val="28"/>
        </w:rPr>
        <w:t>по вопросам приспособления жилых помещений и общего имущества в многоквартирном доме с учетом потребностей инвалидов</w:t>
      </w:r>
    </w:p>
    <w:p w:rsidR="00E829CC" w:rsidRPr="00E829CC" w:rsidRDefault="00E829CC" w:rsidP="00E8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2"/>
        <w:gridCol w:w="5265"/>
      </w:tblGrid>
      <w:tr w:rsidR="00E829CC" w:rsidRPr="00E829CC" w:rsidTr="008B09DE">
        <w:tc>
          <w:tcPr>
            <w:tcW w:w="2228" w:type="pct"/>
            <w:hideMark/>
          </w:tcPr>
          <w:p w:rsidR="00E829CC" w:rsidRPr="00E829CC" w:rsidRDefault="00E829CC" w:rsidP="00E8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E829CC" w:rsidRPr="00E829CC" w:rsidRDefault="00E829CC" w:rsidP="00E8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Геложина</w:t>
            </w:r>
            <w:proofErr w:type="spellEnd"/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9CC" w:rsidRPr="00E829CC" w:rsidRDefault="00E829CC" w:rsidP="00E8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2772" w:type="pct"/>
          </w:tcPr>
          <w:p w:rsidR="00E829CC" w:rsidRPr="00E829CC" w:rsidRDefault="00E829CC" w:rsidP="00E829CC">
            <w:pPr>
              <w:tabs>
                <w:tab w:val="left" w:pos="709"/>
                <w:tab w:val="left" w:pos="851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- начальник управления </w:t>
            </w:r>
          </w:p>
          <w:p w:rsidR="00E829CC" w:rsidRPr="00E829CC" w:rsidRDefault="00E829CC" w:rsidP="00E8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 </w:t>
            </w:r>
          </w:p>
          <w:p w:rsidR="00E829CC" w:rsidRPr="00E829CC" w:rsidRDefault="00E829CC" w:rsidP="00E8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CC" w:rsidRPr="00E829CC" w:rsidTr="008B09DE">
        <w:tc>
          <w:tcPr>
            <w:tcW w:w="2228" w:type="pct"/>
          </w:tcPr>
          <w:p w:rsidR="00E829CC" w:rsidRPr="00E829CC" w:rsidRDefault="00E829CC" w:rsidP="00E829CC">
            <w:pPr>
              <w:tabs>
                <w:tab w:val="left" w:pos="709"/>
                <w:tab w:val="left" w:pos="851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tabs>
                <w:tab w:val="left" w:pos="709"/>
                <w:tab w:val="left" w:pos="851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комиссии: </w:t>
            </w:r>
          </w:p>
          <w:p w:rsidR="00B055C2" w:rsidRDefault="00E829CC" w:rsidP="00E829CC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Бабеев</w:t>
            </w:r>
            <w:proofErr w:type="spellEnd"/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9CC" w:rsidRPr="00E829CC" w:rsidRDefault="00E829CC" w:rsidP="00E829CC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2772" w:type="pct"/>
          </w:tcPr>
          <w:p w:rsidR="00E829CC" w:rsidRPr="00E829CC" w:rsidRDefault="00E829CC" w:rsidP="00E829CC">
            <w:pPr>
              <w:tabs>
                <w:tab w:val="left" w:pos="0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tabs>
                <w:tab w:val="left" w:pos="0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B055C2" w:rsidP="003B16C9">
            <w:pPr>
              <w:tabs>
                <w:tab w:val="left" w:pos="0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29CC" w:rsidRPr="00E829CC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</w:t>
            </w:r>
            <w:r w:rsidR="003B16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E829CC"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6C9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r w:rsidR="00E829CC"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организации городского хозяйства </w:t>
            </w:r>
          </w:p>
        </w:tc>
      </w:tr>
      <w:tr w:rsidR="00E829CC" w:rsidRPr="00E829CC" w:rsidTr="008B09DE">
        <w:tc>
          <w:tcPr>
            <w:tcW w:w="2228" w:type="pct"/>
          </w:tcPr>
          <w:p w:rsidR="00E829CC" w:rsidRPr="00E829CC" w:rsidRDefault="00E829CC" w:rsidP="00E829CC">
            <w:pPr>
              <w:tabs>
                <w:tab w:val="left" w:pos="709"/>
                <w:tab w:val="left" w:pos="851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tabs>
                <w:tab w:val="left" w:pos="709"/>
                <w:tab w:val="left" w:pos="851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tabs>
                <w:tab w:val="left" w:pos="709"/>
                <w:tab w:val="left" w:pos="851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E829CC" w:rsidRPr="00E829CC" w:rsidRDefault="00E829CC" w:rsidP="00E829CC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pct"/>
          </w:tcPr>
          <w:p w:rsidR="00E829CC" w:rsidRPr="00E829CC" w:rsidRDefault="00E829CC" w:rsidP="00E829CC">
            <w:pPr>
              <w:tabs>
                <w:tab w:val="left" w:pos="0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tabs>
                <w:tab w:val="left" w:pos="0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3B16C9">
            <w:pPr>
              <w:tabs>
                <w:tab w:val="left" w:pos="0"/>
              </w:tabs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организации городского хозяйства</w:t>
            </w:r>
            <w:r w:rsidR="003B16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29CC" w:rsidRPr="00E829CC" w:rsidTr="008B09DE">
        <w:tc>
          <w:tcPr>
            <w:tcW w:w="2228" w:type="pct"/>
            <w:hideMark/>
          </w:tcPr>
          <w:p w:rsidR="00E829CC" w:rsidRPr="00E829CC" w:rsidRDefault="00E829CC" w:rsidP="00E829CC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772" w:type="pct"/>
          </w:tcPr>
          <w:p w:rsidR="00E829CC" w:rsidRPr="00E829CC" w:rsidRDefault="00E829CC" w:rsidP="00E829CC">
            <w:pPr>
              <w:tabs>
                <w:tab w:val="left" w:pos="0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CC" w:rsidRPr="00E829CC" w:rsidTr="008B09DE">
        <w:trPr>
          <w:trHeight w:val="859"/>
        </w:trPr>
        <w:tc>
          <w:tcPr>
            <w:tcW w:w="2228" w:type="pct"/>
            <w:hideMark/>
          </w:tcPr>
          <w:p w:rsidR="00E829CC" w:rsidRPr="00E829CC" w:rsidRDefault="00E829CC" w:rsidP="00E829CC">
            <w:pPr>
              <w:tabs>
                <w:tab w:val="left" w:pos="709"/>
                <w:tab w:val="left" w:pos="851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Павлюкова </w:t>
            </w:r>
          </w:p>
          <w:p w:rsidR="00E829CC" w:rsidRPr="00E829CC" w:rsidRDefault="00E829CC" w:rsidP="00E829CC">
            <w:pPr>
              <w:tabs>
                <w:tab w:val="left" w:pos="709"/>
                <w:tab w:val="left" w:pos="851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Евгения Николаевна</w:t>
            </w:r>
          </w:p>
          <w:p w:rsidR="00E829CC" w:rsidRPr="00E829CC" w:rsidRDefault="00E829CC" w:rsidP="00E829CC">
            <w:pPr>
              <w:spacing w:before="120"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spacing w:before="120"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Default="00E829CC" w:rsidP="00E829CC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9CC" w:rsidRPr="00E829CC" w:rsidRDefault="00E829CC" w:rsidP="00E829CC">
            <w:pPr>
              <w:spacing w:after="0" w:line="240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Регина Александровна</w:t>
            </w:r>
          </w:p>
        </w:tc>
        <w:tc>
          <w:tcPr>
            <w:tcW w:w="2772" w:type="pct"/>
            <w:hideMark/>
          </w:tcPr>
          <w:p w:rsidR="00E829CC" w:rsidRPr="00E829CC" w:rsidRDefault="00E829CC" w:rsidP="00E8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жилищный инспектор </w:t>
            </w:r>
            <w:r w:rsidR="003B16C9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</w:t>
            </w:r>
            <w:r w:rsidR="003B16C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и муниципального жилищного контроля;</w:t>
            </w:r>
          </w:p>
          <w:p w:rsidR="00E829CC" w:rsidRPr="00E829CC" w:rsidRDefault="00E829CC" w:rsidP="00E829CC">
            <w:pPr>
              <w:tabs>
                <w:tab w:val="left" w:pos="0"/>
              </w:tabs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tabs>
                <w:tab w:val="left" w:pos="0"/>
              </w:tabs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юридического отдела; </w:t>
            </w:r>
          </w:p>
        </w:tc>
      </w:tr>
      <w:tr w:rsidR="00E829CC" w:rsidRPr="00E829CC" w:rsidTr="008B09DE">
        <w:trPr>
          <w:trHeight w:val="797"/>
        </w:trPr>
        <w:tc>
          <w:tcPr>
            <w:tcW w:w="2228" w:type="pct"/>
          </w:tcPr>
          <w:p w:rsidR="00E829CC" w:rsidRPr="00E829CC" w:rsidRDefault="00E829CC" w:rsidP="00E829CC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6C9" w:rsidRDefault="003B16C9" w:rsidP="00E829CC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proofErr w:type="spellEnd"/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9CC" w:rsidRPr="00E829CC" w:rsidRDefault="00E829CC" w:rsidP="00E829CC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Антонина Ивановна</w:t>
            </w:r>
          </w:p>
        </w:tc>
        <w:tc>
          <w:tcPr>
            <w:tcW w:w="2772" w:type="pct"/>
          </w:tcPr>
          <w:p w:rsidR="00E829CC" w:rsidRPr="00E829CC" w:rsidRDefault="00E829CC" w:rsidP="00E829CC">
            <w:pPr>
              <w:tabs>
                <w:tab w:val="left" w:pos="0"/>
              </w:tabs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6C9" w:rsidRDefault="003B16C9" w:rsidP="00E829CC">
            <w:pPr>
              <w:tabs>
                <w:tab w:val="left" w:pos="0"/>
              </w:tabs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tabs>
                <w:tab w:val="left" w:pos="0"/>
              </w:tabs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жилищного отдела; </w:t>
            </w:r>
          </w:p>
          <w:p w:rsidR="00E829CC" w:rsidRPr="00E829CC" w:rsidRDefault="00E829CC" w:rsidP="00E829CC">
            <w:pPr>
              <w:tabs>
                <w:tab w:val="left" w:pos="0"/>
              </w:tabs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CC" w:rsidRPr="00E829CC" w:rsidTr="008B09DE">
        <w:tc>
          <w:tcPr>
            <w:tcW w:w="2228" w:type="pct"/>
          </w:tcPr>
          <w:p w:rsidR="00E829CC" w:rsidRPr="00E829CC" w:rsidRDefault="00E829CC" w:rsidP="00E829CC">
            <w:pPr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Примак </w:t>
            </w:r>
          </w:p>
          <w:p w:rsidR="00E829CC" w:rsidRPr="00E829CC" w:rsidRDefault="00E829CC" w:rsidP="00E829CC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Лаура </w:t>
            </w:r>
            <w:proofErr w:type="spellStart"/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Минуллаевна</w:t>
            </w:r>
            <w:proofErr w:type="spellEnd"/>
          </w:p>
          <w:p w:rsidR="00E829CC" w:rsidRPr="00E829CC" w:rsidRDefault="00E829CC" w:rsidP="00E829CC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Default="00E829CC" w:rsidP="00E829CC">
            <w:pPr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6C9" w:rsidRPr="00E829CC" w:rsidRDefault="003B16C9" w:rsidP="00E829CC">
            <w:pPr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Дудченко </w:t>
            </w:r>
          </w:p>
          <w:p w:rsidR="00E829CC" w:rsidRPr="00E829CC" w:rsidRDefault="00E829CC" w:rsidP="00E829CC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:rsidR="00E829CC" w:rsidRPr="00E829CC" w:rsidRDefault="00E829CC" w:rsidP="00E829CC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tabs>
                <w:tab w:val="left" w:pos="0"/>
              </w:tabs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Красюк</w:t>
            </w:r>
            <w:proofErr w:type="spellEnd"/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9CC" w:rsidRPr="00E829CC" w:rsidRDefault="00E829CC" w:rsidP="00E829CC">
            <w:pPr>
              <w:tabs>
                <w:tab w:val="left" w:pos="0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  <w:p w:rsidR="00E829CC" w:rsidRPr="00E829CC" w:rsidRDefault="00E829CC" w:rsidP="00E8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E829CC" w:rsidRPr="00E829CC" w:rsidRDefault="00E829CC" w:rsidP="00E829CC">
            <w:pPr>
              <w:tabs>
                <w:tab w:val="left" w:pos="0"/>
              </w:tabs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филиалом бюджетного учреждения Ханты-Мансийского автономного округа-Югры «Комплексный центр социального обслуживания населения «Содействие» в городском поселении Лянтор;</w:t>
            </w:r>
          </w:p>
          <w:p w:rsidR="00E829CC" w:rsidRPr="00E829CC" w:rsidRDefault="00E829CC" w:rsidP="00E829CC">
            <w:pPr>
              <w:tabs>
                <w:tab w:val="left" w:pos="0"/>
              </w:tabs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труду отделения реабилитации несовершеннолетних с ограниченными физическими и умственными возможностями бюджетного учреждения Ханты-Мансийского автономного округа-Югры «Центр социальной помощи семьи и детям «Апрель» филиал городского поселения Лянтор;</w:t>
            </w:r>
          </w:p>
          <w:p w:rsidR="00E829CC" w:rsidRPr="00E829CC" w:rsidRDefault="00E829CC" w:rsidP="00E8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представитель региональной общественной организации помощи инвалидам «Седьмой лепесток» Ханты-Мансийского автономного округа – Югры;</w:t>
            </w:r>
          </w:p>
          <w:p w:rsidR="00E829CC" w:rsidRPr="00E829CC" w:rsidRDefault="00E829CC" w:rsidP="00E829CC">
            <w:pPr>
              <w:tabs>
                <w:tab w:val="left" w:pos="0"/>
              </w:tabs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CC" w:rsidRPr="00E829CC" w:rsidRDefault="00E829CC" w:rsidP="00E829CC">
            <w:pPr>
              <w:tabs>
                <w:tab w:val="left" w:pos="0"/>
              </w:tabs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организации </w:t>
            </w:r>
          </w:p>
          <w:p w:rsidR="00E829CC" w:rsidRPr="00E829CC" w:rsidRDefault="00E829CC" w:rsidP="00E829CC">
            <w:pPr>
              <w:tabs>
                <w:tab w:val="left" w:pos="0"/>
                <w:tab w:val="left" w:pos="2659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  <w:r w:rsidRPr="00E829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829CC" w:rsidRPr="00E829CC" w:rsidRDefault="00E829CC" w:rsidP="00E829CC">
            <w:pPr>
              <w:tabs>
                <w:tab w:val="left" w:pos="0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CC" w:rsidRPr="00E829CC" w:rsidTr="008B09DE">
        <w:tc>
          <w:tcPr>
            <w:tcW w:w="2228" w:type="pct"/>
          </w:tcPr>
          <w:p w:rsidR="00E829CC" w:rsidRPr="00E829CC" w:rsidRDefault="00E829CC" w:rsidP="00E829CC">
            <w:pPr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E829CC" w:rsidRPr="00E829CC" w:rsidRDefault="00E829CC" w:rsidP="00E829CC">
            <w:pPr>
              <w:tabs>
                <w:tab w:val="left" w:pos="0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CC" w:rsidRPr="00E829CC" w:rsidTr="008B09DE">
        <w:tc>
          <w:tcPr>
            <w:tcW w:w="2228" w:type="pct"/>
          </w:tcPr>
          <w:p w:rsidR="00E829CC" w:rsidRPr="00E829CC" w:rsidRDefault="00E829CC" w:rsidP="00E829CC">
            <w:pPr>
              <w:spacing w:before="120"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E829CC" w:rsidRPr="00E829CC" w:rsidRDefault="00E829CC" w:rsidP="00E829CC">
            <w:pPr>
              <w:tabs>
                <w:tab w:val="left" w:pos="0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9CC" w:rsidTr="008B09DE">
        <w:tc>
          <w:tcPr>
            <w:tcW w:w="2228" w:type="pct"/>
          </w:tcPr>
          <w:p w:rsidR="00E829CC" w:rsidRDefault="00E829CC" w:rsidP="00E829CC">
            <w:pPr>
              <w:spacing w:before="120" w:after="0" w:line="240" w:lineRule="auto"/>
              <w:ind w:right="-96"/>
              <w:rPr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E829CC" w:rsidRDefault="00E829CC" w:rsidP="00E829CC">
            <w:pPr>
              <w:tabs>
                <w:tab w:val="left" w:pos="709"/>
                <w:tab w:val="left" w:pos="851"/>
              </w:tabs>
              <w:spacing w:after="0" w:line="240" w:lineRule="auto"/>
              <w:ind w:right="-96"/>
              <w:rPr>
                <w:sz w:val="28"/>
                <w:szCs w:val="28"/>
              </w:rPr>
            </w:pPr>
          </w:p>
        </w:tc>
      </w:tr>
      <w:tr w:rsidR="00E829CC" w:rsidTr="008B09DE">
        <w:tc>
          <w:tcPr>
            <w:tcW w:w="2228" w:type="pct"/>
          </w:tcPr>
          <w:p w:rsidR="00E829CC" w:rsidRDefault="00E829CC" w:rsidP="00E829CC">
            <w:pPr>
              <w:spacing w:before="120" w:after="0" w:line="240" w:lineRule="auto"/>
              <w:ind w:right="-96"/>
              <w:rPr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E829CC" w:rsidRDefault="00E829CC" w:rsidP="00E829CC">
            <w:pPr>
              <w:tabs>
                <w:tab w:val="left" w:pos="709"/>
                <w:tab w:val="left" w:pos="851"/>
              </w:tabs>
              <w:spacing w:after="0" w:line="240" w:lineRule="auto"/>
              <w:ind w:right="-96"/>
              <w:rPr>
                <w:sz w:val="28"/>
                <w:szCs w:val="28"/>
              </w:rPr>
            </w:pPr>
          </w:p>
        </w:tc>
      </w:tr>
    </w:tbl>
    <w:p w:rsidR="00E829CC" w:rsidRDefault="00E829CC" w:rsidP="00E829CC">
      <w:pPr>
        <w:tabs>
          <w:tab w:val="left" w:pos="7655"/>
        </w:tabs>
        <w:jc w:val="both"/>
        <w:rPr>
          <w:sz w:val="28"/>
        </w:rPr>
      </w:pPr>
    </w:p>
    <w:p w:rsidR="00E829CC" w:rsidRDefault="00E829CC" w:rsidP="00E829CC">
      <w:pPr>
        <w:tabs>
          <w:tab w:val="left" w:pos="7655"/>
        </w:tabs>
        <w:jc w:val="both"/>
        <w:rPr>
          <w:sz w:val="28"/>
        </w:rPr>
      </w:pPr>
    </w:p>
    <w:p w:rsidR="00E829CC" w:rsidRDefault="00E829CC"/>
    <w:p w:rsidR="00E829CC" w:rsidRDefault="00E829CC"/>
    <w:p w:rsidR="00E829CC" w:rsidRDefault="00E829CC"/>
    <w:sectPr w:rsidR="00E829CC" w:rsidSect="00B055C2">
      <w:pgSz w:w="11906" w:h="16838"/>
      <w:pgMar w:top="113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614FA"/>
    <w:multiLevelType w:val="hybridMultilevel"/>
    <w:tmpl w:val="5830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49"/>
    <w:rsid w:val="002779B6"/>
    <w:rsid w:val="003B16C9"/>
    <w:rsid w:val="005939AE"/>
    <w:rsid w:val="00640C31"/>
    <w:rsid w:val="006A5905"/>
    <w:rsid w:val="00704BFA"/>
    <w:rsid w:val="00B055C2"/>
    <w:rsid w:val="00BD1E34"/>
    <w:rsid w:val="00C630A7"/>
    <w:rsid w:val="00CE4E49"/>
    <w:rsid w:val="00D72063"/>
    <w:rsid w:val="00E53D90"/>
    <w:rsid w:val="00E829CC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2019F-B3F1-44CC-BF58-5F14017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630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6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30A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CEC8-C90B-49B9-9B51-0B497D00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Мязитов Марсель Наильевич</cp:lastModifiedBy>
  <cp:revision>1</cp:revision>
  <cp:lastPrinted>2019-11-05T10:27:00Z</cp:lastPrinted>
  <dcterms:created xsi:type="dcterms:W3CDTF">2019-10-29T06:03:00Z</dcterms:created>
  <dcterms:modified xsi:type="dcterms:W3CDTF">2019-11-05T11:56:00Z</dcterms:modified>
</cp:coreProperties>
</file>