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19" w:rsidRDefault="007C6C19" w:rsidP="007C6C19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6" o:title="" blacklevel="-1966f"/>
          </v:shape>
          <o:OLEObject Type="Embed" ProgID="CorelDRAW.Graphic.12" ShapeID="_x0000_i1025" DrawAspect="Content" ObjectID="_1510465502" r:id="rId7"/>
        </w:object>
      </w:r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C6C19">
        <w:rPr>
          <w:rFonts w:ascii="Times New Roman" w:hAnsi="Times New Roman" w:cs="Times New Roman"/>
          <w:b/>
          <w:sz w:val="32"/>
        </w:rPr>
        <w:t>АДМИНИСТРАЦИЯ</w:t>
      </w:r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C6C1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C6C1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C6C19">
        <w:rPr>
          <w:rFonts w:ascii="Times New Roman" w:hAnsi="Times New Roman" w:cs="Times New Roman"/>
          <w:b/>
          <w:sz w:val="32"/>
        </w:rPr>
        <w:t xml:space="preserve"> района</w:t>
      </w:r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C6C1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7C6C1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C6C19" w:rsidRPr="007C6C19" w:rsidRDefault="007C6C19" w:rsidP="007C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1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C6C19" w:rsidRPr="007C6C19" w:rsidRDefault="007C6C19" w:rsidP="007C6C19">
      <w:pPr>
        <w:spacing w:after="0" w:line="240" w:lineRule="auto"/>
        <w:rPr>
          <w:rFonts w:ascii="Times New Roman" w:hAnsi="Times New Roman" w:cs="Times New Roman"/>
        </w:rPr>
      </w:pPr>
    </w:p>
    <w:p w:rsidR="007C6C19" w:rsidRPr="007C6C19" w:rsidRDefault="007C6C19" w:rsidP="007C6C19">
      <w:pPr>
        <w:spacing w:after="0" w:line="240" w:lineRule="auto"/>
        <w:rPr>
          <w:rFonts w:ascii="Times New Roman" w:hAnsi="Times New Roman" w:cs="Times New Roman"/>
        </w:rPr>
      </w:pPr>
    </w:p>
    <w:p w:rsidR="007C6C19" w:rsidRPr="007C6C19" w:rsidRDefault="007C6C19" w:rsidP="007C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E26A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C6C19">
        <w:rPr>
          <w:rFonts w:ascii="Times New Roman" w:hAnsi="Times New Roman" w:cs="Times New Roman"/>
          <w:sz w:val="28"/>
          <w:szCs w:val="28"/>
          <w:u w:val="single"/>
        </w:rPr>
        <w:t xml:space="preserve">» ноября   2015 года </w:t>
      </w:r>
      <w:r w:rsidRPr="007C6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8E26AC">
        <w:rPr>
          <w:rFonts w:ascii="Times New Roman" w:hAnsi="Times New Roman" w:cs="Times New Roman"/>
          <w:sz w:val="28"/>
          <w:szCs w:val="28"/>
        </w:rPr>
        <w:t>1012</w:t>
      </w:r>
      <w:r w:rsidRPr="007C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19" w:rsidRPr="007C6C19" w:rsidRDefault="007C6C19" w:rsidP="007C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1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C6C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6C1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C6C19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762AD5" w:rsidRDefault="00762AD5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26274F" w:rsidRPr="00BD32CC" w:rsidRDefault="00EE0B8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11.03.2014  № 180</w:t>
      </w:r>
      <w:r w:rsidR="0026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8F" w:rsidRDefault="00EE0B8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AD5" w:rsidRPr="00BD32CC" w:rsidRDefault="00762AD5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Pr="003E718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BF4E86">
        <w:rPr>
          <w:rFonts w:ascii="Times New Roman" w:hAnsi="Times New Roman" w:cs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41" w:rsidRDefault="0026274F" w:rsidP="008C54B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постановление Администрации г</w:t>
      </w:r>
      <w:r w:rsidR="00EE0B8F">
        <w:rPr>
          <w:rFonts w:ascii="Times New Roman" w:hAnsi="Times New Roman" w:cs="Times New Roman"/>
          <w:sz w:val="28"/>
          <w:szCs w:val="28"/>
        </w:rPr>
        <w:t>ородского поселения Лянтор от 11.03.2014 № 180 «Об организации транспортного обслуживания населения на территории города Лянтор</w:t>
      </w:r>
      <w:r w:rsidR="003F32FF">
        <w:rPr>
          <w:rFonts w:ascii="Times New Roman" w:hAnsi="Times New Roman" w:cs="Times New Roman"/>
          <w:sz w:val="28"/>
          <w:szCs w:val="28"/>
        </w:rPr>
        <w:t>а</w:t>
      </w:r>
      <w:r w:rsidR="00FA6DAE">
        <w:rPr>
          <w:rFonts w:ascii="Times New Roman" w:hAnsi="Times New Roman" w:cs="Times New Roman"/>
          <w:sz w:val="28"/>
          <w:szCs w:val="28"/>
        </w:rPr>
        <w:t>»</w:t>
      </w:r>
      <w:r w:rsidR="003C5541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</w:t>
      </w:r>
      <w:r w:rsidR="00FA6DA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A6DAE" w:rsidRPr="00FA6DAE">
        <w:rPr>
          <w:rFonts w:ascii="Times New Roman" w:hAnsi="Times New Roman" w:cs="Times New Roman"/>
          <w:sz w:val="28"/>
          <w:szCs w:val="28"/>
        </w:rPr>
        <w:t>:</w:t>
      </w:r>
    </w:p>
    <w:p w:rsidR="003C5541" w:rsidRPr="003C5541" w:rsidRDefault="00CE538A" w:rsidP="008C54B7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541">
        <w:rPr>
          <w:rFonts w:ascii="Times New Roman" w:hAnsi="Times New Roman" w:cs="Times New Roman"/>
          <w:sz w:val="28"/>
          <w:szCs w:val="28"/>
        </w:rPr>
        <w:t>ункт 4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C5541">
        <w:rPr>
          <w:rFonts w:ascii="Times New Roman" w:hAnsi="Times New Roman" w:cs="Times New Roman"/>
          <w:sz w:val="28"/>
          <w:szCs w:val="28"/>
        </w:rPr>
        <w:t>.</w:t>
      </w:r>
    </w:p>
    <w:p w:rsidR="00FA6DAE" w:rsidRPr="003C5541" w:rsidRDefault="008C54B7" w:rsidP="008C54B7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DAE" w:rsidRPr="003C5541">
        <w:rPr>
          <w:rFonts w:ascii="Times New Roman" w:hAnsi="Times New Roman" w:cs="Times New Roman"/>
          <w:sz w:val="28"/>
          <w:szCs w:val="28"/>
        </w:rPr>
        <w:t>риложение 4 к постановлен</w:t>
      </w:r>
      <w:r w:rsidR="003C5541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554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FA6DAE" w:rsidRPr="003C5541">
        <w:rPr>
          <w:rFonts w:ascii="Times New Roman" w:hAnsi="Times New Roman" w:cs="Times New Roman"/>
          <w:sz w:val="28"/>
          <w:szCs w:val="28"/>
        </w:rPr>
        <w:t>.</w:t>
      </w:r>
    </w:p>
    <w:p w:rsidR="009C5894" w:rsidRPr="009C5894" w:rsidRDefault="009C5894" w:rsidP="008C54B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C5894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9C5894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C5894" w:rsidRPr="009C5894" w:rsidRDefault="009C5894" w:rsidP="008C54B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</w:t>
      </w:r>
      <w:r w:rsidR="003C5541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9C5894">
        <w:rPr>
          <w:rFonts w:ascii="Times New Roman" w:hAnsi="Times New Roman" w:cs="Times New Roman"/>
          <w:sz w:val="28"/>
          <w:szCs w:val="28"/>
        </w:rPr>
        <w:t>.</w:t>
      </w:r>
    </w:p>
    <w:p w:rsidR="003D1704" w:rsidRPr="003F32FF" w:rsidRDefault="0026274F" w:rsidP="008C54B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9C5894" w:rsidRDefault="009C589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894" w:rsidRDefault="009C589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2AD5" w:rsidRDefault="00762AD5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Default="00EE0B8F" w:rsidP="00EE0B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Махиня</w:t>
      </w:r>
    </w:p>
    <w:p w:rsidR="00EE0B8F" w:rsidRDefault="00EE0B8F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1721" w:rsidRDefault="004B1721" w:rsidP="004B1721">
      <w:pPr>
        <w:pStyle w:val="a5"/>
        <w:tabs>
          <w:tab w:val="left" w:pos="851"/>
        </w:tabs>
        <w:jc w:val="center"/>
        <w:rPr>
          <w:sz w:val="28"/>
          <w:szCs w:val="28"/>
        </w:rPr>
      </w:pPr>
    </w:p>
    <w:p w:rsidR="008C54B7" w:rsidRDefault="008C54B7" w:rsidP="004B1721">
      <w:pPr>
        <w:pStyle w:val="a5"/>
        <w:tabs>
          <w:tab w:val="left" w:pos="851"/>
        </w:tabs>
        <w:jc w:val="center"/>
        <w:rPr>
          <w:sz w:val="28"/>
          <w:szCs w:val="28"/>
        </w:rPr>
      </w:pPr>
    </w:p>
    <w:p w:rsidR="008C54B7" w:rsidRDefault="008C54B7" w:rsidP="004B1721">
      <w:pPr>
        <w:pStyle w:val="a5"/>
        <w:tabs>
          <w:tab w:val="left" w:pos="851"/>
        </w:tabs>
        <w:jc w:val="center"/>
        <w:rPr>
          <w:sz w:val="28"/>
          <w:szCs w:val="28"/>
        </w:rPr>
      </w:pPr>
    </w:p>
    <w:p w:rsidR="008C54B7" w:rsidRDefault="008C54B7" w:rsidP="004B1721">
      <w:pPr>
        <w:pStyle w:val="a5"/>
        <w:tabs>
          <w:tab w:val="left" w:pos="851"/>
        </w:tabs>
        <w:jc w:val="center"/>
        <w:rPr>
          <w:sz w:val="28"/>
          <w:szCs w:val="28"/>
        </w:rPr>
      </w:pPr>
    </w:p>
    <w:p w:rsidR="008C54B7" w:rsidRDefault="008C54B7" w:rsidP="004B1721">
      <w:pPr>
        <w:pStyle w:val="a5"/>
        <w:tabs>
          <w:tab w:val="left" w:pos="851"/>
        </w:tabs>
        <w:jc w:val="center"/>
        <w:rPr>
          <w:sz w:val="28"/>
          <w:szCs w:val="28"/>
        </w:rPr>
      </w:pPr>
    </w:p>
    <w:sectPr w:rsidR="008C54B7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DAE"/>
    <w:multiLevelType w:val="hybridMultilevel"/>
    <w:tmpl w:val="57245DE0"/>
    <w:lvl w:ilvl="0" w:tplc="056C76F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53BA1"/>
    <w:rsid w:val="000A321C"/>
    <w:rsid w:val="000F450F"/>
    <w:rsid w:val="000F6F20"/>
    <w:rsid w:val="001011FB"/>
    <w:rsid w:val="00132B5E"/>
    <w:rsid w:val="001671C8"/>
    <w:rsid w:val="001740C6"/>
    <w:rsid w:val="001E2C65"/>
    <w:rsid w:val="00210712"/>
    <w:rsid w:val="00257D7A"/>
    <w:rsid w:val="0026023B"/>
    <w:rsid w:val="0026274F"/>
    <w:rsid w:val="00263F82"/>
    <w:rsid w:val="00275813"/>
    <w:rsid w:val="002B1FA8"/>
    <w:rsid w:val="002B3FF7"/>
    <w:rsid w:val="002E1148"/>
    <w:rsid w:val="0030685E"/>
    <w:rsid w:val="00315739"/>
    <w:rsid w:val="003265E1"/>
    <w:rsid w:val="003739F6"/>
    <w:rsid w:val="00382E19"/>
    <w:rsid w:val="003C5541"/>
    <w:rsid w:val="003D1704"/>
    <w:rsid w:val="003E1363"/>
    <w:rsid w:val="003F32FF"/>
    <w:rsid w:val="00413A5B"/>
    <w:rsid w:val="00415F3A"/>
    <w:rsid w:val="00416443"/>
    <w:rsid w:val="00474D27"/>
    <w:rsid w:val="00485918"/>
    <w:rsid w:val="004A061F"/>
    <w:rsid w:val="004B1721"/>
    <w:rsid w:val="004B3D99"/>
    <w:rsid w:val="004B7409"/>
    <w:rsid w:val="004C175D"/>
    <w:rsid w:val="004C73C6"/>
    <w:rsid w:val="004D6133"/>
    <w:rsid w:val="00516F9A"/>
    <w:rsid w:val="0053485A"/>
    <w:rsid w:val="005602D9"/>
    <w:rsid w:val="005E6C89"/>
    <w:rsid w:val="0065366A"/>
    <w:rsid w:val="0067674B"/>
    <w:rsid w:val="006936A4"/>
    <w:rsid w:val="00694D13"/>
    <w:rsid w:val="006A5F99"/>
    <w:rsid w:val="006C78B6"/>
    <w:rsid w:val="00705607"/>
    <w:rsid w:val="0075250D"/>
    <w:rsid w:val="00762AD5"/>
    <w:rsid w:val="0076566A"/>
    <w:rsid w:val="007676E7"/>
    <w:rsid w:val="00790D9B"/>
    <w:rsid w:val="00793255"/>
    <w:rsid w:val="0079538B"/>
    <w:rsid w:val="007B781E"/>
    <w:rsid w:val="007C0D42"/>
    <w:rsid w:val="007C6C19"/>
    <w:rsid w:val="007F1DE0"/>
    <w:rsid w:val="007F7396"/>
    <w:rsid w:val="00801D9E"/>
    <w:rsid w:val="00802B6B"/>
    <w:rsid w:val="00810466"/>
    <w:rsid w:val="00816904"/>
    <w:rsid w:val="00836779"/>
    <w:rsid w:val="00847BCE"/>
    <w:rsid w:val="008A5C5A"/>
    <w:rsid w:val="008C5005"/>
    <w:rsid w:val="008C54B7"/>
    <w:rsid w:val="008C6C68"/>
    <w:rsid w:val="008D16E3"/>
    <w:rsid w:val="008E26AC"/>
    <w:rsid w:val="009008AC"/>
    <w:rsid w:val="0091238A"/>
    <w:rsid w:val="00995447"/>
    <w:rsid w:val="009C5894"/>
    <w:rsid w:val="009D1650"/>
    <w:rsid w:val="009D7AE3"/>
    <w:rsid w:val="009E7FEB"/>
    <w:rsid w:val="009F5F21"/>
    <w:rsid w:val="009F7740"/>
    <w:rsid w:val="00A050A7"/>
    <w:rsid w:val="00A463A3"/>
    <w:rsid w:val="00A57142"/>
    <w:rsid w:val="00A95DA0"/>
    <w:rsid w:val="00AC501B"/>
    <w:rsid w:val="00AF697C"/>
    <w:rsid w:val="00B166EA"/>
    <w:rsid w:val="00B40E41"/>
    <w:rsid w:val="00B56F27"/>
    <w:rsid w:val="00B73315"/>
    <w:rsid w:val="00BA4CF4"/>
    <w:rsid w:val="00BE2D4D"/>
    <w:rsid w:val="00C05CFF"/>
    <w:rsid w:val="00C20571"/>
    <w:rsid w:val="00C23EE2"/>
    <w:rsid w:val="00C318F3"/>
    <w:rsid w:val="00C41F47"/>
    <w:rsid w:val="00C4582E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CE538A"/>
    <w:rsid w:val="00D54D47"/>
    <w:rsid w:val="00D6792D"/>
    <w:rsid w:val="00D67981"/>
    <w:rsid w:val="00D81A18"/>
    <w:rsid w:val="00D97990"/>
    <w:rsid w:val="00DA3F3E"/>
    <w:rsid w:val="00DA6F22"/>
    <w:rsid w:val="00DC04B9"/>
    <w:rsid w:val="00DC2937"/>
    <w:rsid w:val="00DD19ED"/>
    <w:rsid w:val="00DE1CF3"/>
    <w:rsid w:val="00E25BFB"/>
    <w:rsid w:val="00E341DB"/>
    <w:rsid w:val="00E468E4"/>
    <w:rsid w:val="00E621FF"/>
    <w:rsid w:val="00E71AD0"/>
    <w:rsid w:val="00EE0B8F"/>
    <w:rsid w:val="00EE1E26"/>
    <w:rsid w:val="00EE5154"/>
    <w:rsid w:val="00F266FC"/>
    <w:rsid w:val="00F4065A"/>
    <w:rsid w:val="00F45287"/>
    <w:rsid w:val="00F45BFD"/>
    <w:rsid w:val="00F621FC"/>
    <w:rsid w:val="00F74C36"/>
    <w:rsid w:val="00FA6DAE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D280-6D1B-41F2-AACB-89C68AB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29</cp:revision>
  <cp:lastPrinted>2015-12-01T03:58:00Z</cp:lastPrinted>
  <dcterms:created xsi:type="dcterms:W3CDTF">2012-11-14T09:37:00Z</dcterms:created>
  <dcterms:modified xsi:type="dcterms:W3CDTF">2015-12-01T03:58:00Z</dcterms:modified>
</cp:coreProperties>
</file>