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CB" w:rsidRDefault="005D79CB" w:rsidP="0035022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762C64">
        <w:rPr>
          <w:rFonts w:ascii="Times New Roman" w:eastAsia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2032560" r:id="rId6"/>
        </w:object>
      </w:r>
    </w:p>
    <w:p w:rsidR="005D79CB" w:rsidRDefault="005D79CB" w:rsidP="0035022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</w:p>
    <w:p w:rsidR="00350226" w:rsidRPr="00350226" w:rsidRDefault="00350226" w:rsidP="0035022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350226">
        <w:rPr>
          <w:rFonts w:ascii="Times New Roman" w:hAnsi="Times New Roman" w:cs="Times New Roman"/>
          <w:b/>
          <w:color w:val="0000CC"/>
          <w:sz w:val="32"/>
          <w:szCs w:val="32"/>
        </w:rPr>
        <w:t>ИЗБИРАТЕЛЬНАЯ КОМИС</w:t>
      </w:r>
      <w:r w:rsidR="001344AB">
        <w:rPr>
          <w:rFonts w:ascii="Times New Roman" w:hAnsi="Times New Roman" w:cs="Times New Roman"/>
          <w:b/>
          <w:color w:val="0000CC"/>
          <w:sz w:val="32"/>
          <w:szCs w:val="32"/>
          <w:lang w:val="en-US"/>
        </w:rPr>
        <w:t>C</w:t>
      </w:r>
      <w:r w:rsidRPr="00350226">
        <w:rPr>
          <w:rFonts w:ascii="Times New Roman" w:hAnsi="Times New Roman" w:cs="Times New Roman"/>
          <w:b/>
          <w:color w:val="0000CC"/>
          <w:sz w:val="32"/>
          <w:szCs w:val="32"/>
        </w:rPr>
        <w:t xml:space="preserve">ИЯ </w:t>
      </w:r>
    </w:p>
    <w:p w:rsidR="00350226" w:rsidRPr="00350226" w:rsidRDefault="00350226" w:rsidP="0035022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350226">
        <w:rPr>
          <w:rFonts w:ascii="Times New Roman" w:hAnsi="Times New Roman" w:cs="Times New Roman"/>
          <w:b/>
          <w:color w:val="0000CC"/>
          <w:sz w:val="32"/>
          <w:szCs w:val="32"/>
        </w:rPr>
        <w:t xml:space="preserve">МУНИЦИПАЛЬНОГО ОБРАЗОВАНИЯ </w:t>
      </w:r>
    </w:p>
    <w:p w:rsidR="003A283D" w:rsidRPr="00350226" w:rsidRDefault="00350226" w:rsidP="0035022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350226">
        <w:rPr>
          <w:rFonts w:ascii="Times New Roman" w:hAnsi="Times New Roman" w:cs="Times New Roman"/>
          <w:b/>
          <w:color w:val="0000CC"/>
          <w:sz w:val="32"/>
          <w:szCs w:val="32"/>
        </w:rPr>
        <w:t>ГОРОДСКОЕ ПОСЕЛЕНИЕ ЛЯНТОР</w:t>
      </w:r>
    </w:p>
    <w:p w:rsidR="00B52D68" w:rsidRPr="00350226" w:rsidRDefault="005032EC" w:rsidP="00B52D68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00CC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CC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.25pt;margin-top:17pt;width:445.05pt;height:0;z-index:251658240" o:connectortype="straight" strokecolor="#00c" strokeweight="3pt"/>
        </w:pict>
      </w:r>
      <w:r>
        <w:rPr>
          <w:rFonts w:ascii="Times New Roman" w:hAnsi="Times New Roman"/>
          <w:b/>
          <w:noProof/>
          <w:color w:val="0000CC"/>
          <w:sz w:val="32"/>
          <w:szCs w:val="32"/>
        </w:rPr>
        <w:pict>
          <v:shape id="_x0000_s1028" type="#_x0000_t32" style="position:absolute;left:0;text-align:left;margin-left:-1.8pt;margin-top:17pt;width:458.1pt;height:.05pt;z-index:251660288" o:connectortype="straight" strokecolor="#00c" strokeweight="3pt"/>
        </w:pict>
      </w:r>
    </w:p>
    <w:p w:rsidR="00B52D68" w:rsidRDefault="00B52D68" w:rsidP="00B52D68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E3461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28</w:t>
      </w:r>
      <w:r w:rsidRPr="00E3461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декабря 2017</w:t>
      </w:r>
      <w:r w:rsidRPr="00E34610">
        <w:rPr>
          <w:rFonts w:ascii="Times New Roman" w:hAnsi="Times New Roman"/>
          <w:sz w:val="28"/>
          <w:szCs w:val="28"/>
        </w:rPr>
        <w:t xml:space="preserve"> года</w:t>
      </w:r>
      <w:r w:rsidRPr="00E34610">
        <w:rPr>
          <w:rFonts w:ascii="Times New Roman" w:hAnsi="Times New Roman"/>
          <w:sz w:val="28"/>
          <w:szCs w:val="28"/>
        </w:rPr>
        <w:tab/>
      </w:r>
      <w:r w:rsidRPr="00E34610">
        <w:rPr>
          <w:rFonts w:ascii="Times New Roman" w:hAnsi="Times New Roman"/>
          <w:sz w:val="28"/>
          <w:szCs w:val="28"/>
        </w:rPr>
        <w:tab/>
      </w:r>
      <w:r w:rsidRPr="00E34610">
        <w:rPr>
          <w:rFonts w:ascii="Times New Roman" w:hAnsi="Times New Roman"/>
          <w:sz w:val="28"/>
          <w:szCs w:val="28"/>
        </w:rPr>
        <w:tab/>
      </w:r>
      <w:r w:rsidRPr="00E34610">
        <w:rPr>
          <w:rFonts w:ascii="Times New Roman" w:hAnsi="Times New Roman"/>
          <w:sz w:val="28"/>
          <w:szCs w:val="28"/>
        </w:rPr>
        <w:tab/>
      </w:r>
      <w:r w:rsidRPr="00E346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346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3461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A0CAC">
        <w:rPr>
          <w:rFonts w:ascii="Times New Roman" w:hAnsi="Times New Roman"/>
          <w:sz w:val="28"/>
          <w:szCs w:val="28"/>
        </w:rPr>
        <w:t>1</w:t>
      </w:r>
    </w:p>
    <w:p w:rsidR="00213747" w:rsidRDefault="00213747" w:rsidP="00213747">
      <w:pPr>
        <w:pStyle w:val="msonormalbullet1gif"/>
        <w:spacing w:after="0" w:afterAutospacing="0" w:line="240" w:lineRule="atLeast"/>
        <w:contextualSpacing/>
        <w:jc w:val="center"/>
        <w:rPr>
          <w:b/>
          <w:sz w:val="32"/>
          <w:szCs w:val="32"/>
        </w:rPr>
      </w:pPr>
    </w:p>
    <w:p w:rsidR="00213747" w:rsidRDefault="00213747" w:rsidP="00213747">
      <w:pPr>
        <w:pStyle w:val="msonormalbullet1gif"/>
        <w:spacing w:after="0" w:afterAutospacing="0" w:line="240" w:lineRule="atLeast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213747" w:rsidRDefault="00213747" w:rsidP="00213747">
      <w:pPr>
        <w:pStyle w:val="msonormalbullet1gif"/>
        <w:spacing w:after="0" w:afterAutospacing="0" w:line="240" w:lineRule="atLeast"/>
        <w:contextualSpacing/>
        <w:jc w:val="center"/>
        <w:rPr>
          <w:b/>
          <w:sz w:val="32"/>
          <w:szCs w:val="32"/>
        </w:rPr>
      </w:pPr>
    </w:p>
    <w:p w:rsidR="00D42E5F" w:rsidRDefault="00D42E5F" w:rsidP="00350226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председателя</w:t>
      </w:r>
    </w:p>
    <w:p w:rsidR="00E34610" w:rsidRDefault="00950E54" w:rsidP="00350226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42E5F">
        <w:rPr>
          <w:rFonts w:ascii="Times New Roman" w:hAnsi="Times New Roman" w:cs="Times New Roman"/>
          <w:sz w:val="28"/>
          <w:szCs w:val="28"/>
        </w:rPr>
        <w:t xml:space="preserve">збирательной </w:t>
      </w:r>
      <w:r w:rsidR="00E34610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E34610" w:rsidRDefault="00E34610" w:rsidP="00350226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34610" w:rsidRDefault="00E34610" w:rsidP="00350226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 Лянтор</w:t>
      </w:r>
    </w:p>
    <w:p w:rsidR="00E34610" w:rsidRDefault="00E34610" w:rsidP="00350226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34610" w:rsidRDefault="00E34610" w:rsidP="00350226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34610" w:rsidRDefault="00E34610" w:rsidP="00E34610">
      <w:pPr>
        <w:spacing w:after="0" w:line="240" w:lineRule="atLeast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7002">
        <w:rPr>
          <w:rFonts w:ascii="Times New Roman" w:hAnsi="Times New Roman" w:cs="Times New Roman"/>
          <w:sz w:val="28"/>
          <w:szCs w:val="28"/>
        </w:rPr>
        <w:t>В соответствии с пунктом 5.1 статьи 28 Федерального закона от 1206.2002 № 67-ФЗ «Об основных гарантиях избирательных прав и права на участие в референдуме граждан Российской Федерации» и н</w:t>
      </w:r>
      <w:r>
        <w:rPr>
          <w:rFonts w:ascii="Times New Roman" w:hAnsi="Times New Roman" w:cs="Times New Roman"/>
          <w:sz w:val="28"/>
          <w:szCs w:val="28"/>
        </w:rPr>
        <w:t>а основании протокола №</w:t>
      </w:r>
      <w:r w:rsidR="00DA318C">
        <w:rPr>
          <w:rFonts w:ascii="Times New Roman" w:hAnsi="Times New Roman" w:cs="Times New Roman"/>
          <w:sz w:val="28"/>
          <w:szCs w:val="28"/>
        </w:rPr>
        <w:t xml:space="preserve"> </w:t>
      </w:r>
      <w:r w:rsidR="00C10F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счётной комиссии об итогах голосования по выборам председателя </w:t>
      </w:r>
      <w:r w:rsidR="00D42E5F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муниципального </w:t>
      </w:r>
      <w:r w:rsidR="00A17002">
        <w:rPr>
          <w:rFonts w:ascii="Times New Roman" w:hAnsi="Times New Roman" w:cs="Times New Roman"/>
          <w:sz w:val="28"/>
          <w:szCs w:val="28"/>
        </w:rPr>
        <w:t xml:space="preserve">образования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17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52D68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2D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2.201</w:t>
      </w:r>
      <w:r w:rsidR="00B52D68">
        <w:rPr>
          <w:rFonts w:ascii="Times New Roman" w:hAnsi="Times New Roman" w:cs="Times New Roman"/>
          <w:sz w:val="28"/>
          <w:szCs w:val="28"/>
        </w:rPr>
        <w:t>7г.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муниципального образования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D42E5F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>
        <w:rPr>
          <w:rFonts w:ascii="Times New Roman" w:hAnsi="Times New Roman" w:cs="Times New Roman"/>
          <w:smallCaps/>
          <w:sz w:val="28"/>
          <w:szCs w:val="28"/>
        </w:rPr>
        <w:t>:</w:t>
      </w:r>
    </w:p>
    <w:p w:rsidR="00E34610" w:rsidRPr="00E34610" w:rsidRDefault="00E34610" w:rsidP="00E346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4610" w:rsidRDefault="00A17002" w:rsidP="00E3461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результаты тайного голосования по кандидатуре </w:t>
      </w:r>
      <w:r w:rsidR="00E34610" w:rsidRPr="00E34610">
        <w:rPr>
          <w:rFonts w:ascii="Times New Roman" w:hAnsi="Times New Roman" w:cs="Times New Roman"/>
          <w:sz w:val="28"/>
          <w:szCs w:val="28"/>
        </w:rPr>
        <w:t xml:space="preserve">на должность председателя избирательной комиссии муниципального образования городское поселение </w:t>
      </w:r>
      <w:proofErr w:type="spellStart"/>
      <w:r w:rsidR="00E34610" w:rsidRPr="00E3461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E34610" w:rsidRPr="00E34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 </w:t>
      </w:r>
      <w:r w:rsidR="00E34610" w:rsidRPr="00E34610">
        <w:rPr>
          <w:rFonts w:ascii="Times New Roman" w:hAnsi="Times New Roman" w:cs="Times New Roman"/>
          <w:sz w:val="28"/>
          <w:szCs w:val="28"/>
        </w:rPr>
        <w:t>Анатолия Иванович</w:t>
      </w:r>
      <w:r>
        <w:rPr>
          <w:rFonts w:ascii="Times New Roman" w:hAnsi="Times New Roman" w:cs="Times New Roman"/>
          <w:sz w:val="28"/>
          <w:szCs w:val="28"/>
        </w:rPr>
        <w:t xml:space="preserve">а, предложенного членами избирательной комиссии, согласно которым на </w:t>
      </w:r>
      <w:r w:rsidRPr="00E34610">
        <w:rPr>
          <w:rFonts w:ascii="Times New Roman" w:hAnsi="Times New Roman" w:cs="Times New Roman"/>
          <w:sz w:val="28"/>
          <w:szCs w:val="28"/>
        </w:rPr>
        <w:t xml:space="preserve">должность председателя избирательной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избран Кот </w:t>
      </w:r>
      <w:r w:rsidRPr="00E34610">
        <w:rPr>
          <w:rFonts w:ascii="Times New Roman" w:hAnsi="Times New Roman" w:cs="Times New Roman"/>
          <w:sz w:val="28"/>
          <w:szCs w:val="28"/>
        </w:rPr>
        <w:t>Анатоли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4610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E34610">
        <w:rPr>
          <w:rFonts w:ascii="Times New Roman" w:hAnsi="Times New Roman" w:cs="Times New Roman"/>
          <w:sz w:val="28"/>
          <w:szCs w:val="28"/>
        </w:rPr>
        <w:t xml:space="preserve"> </w:t>
      </w:r>
      <w:r w:rsidR="0078421F">
        <w:rPr>
          <w:rFonts w:ascii="Times New Roman" w:hAnsi="Times New Roman" w:cs="Times New Roman"/>
          <w:sz w:val="28"/>
          <w:szCs w:val="28"/>
        </w:rPr>
        <w:t xml:space="preserve">- </w:t>
      </w:r>
      <w:r w:rsidR="00E34610">
        <w:rPr>
          <w:rFonts w:ascii="Times New Roman" w:hAnsi="Times New Roman" w:cs="Times New Roman"/>
          <w:sz w:val="28"/>
          <w:szCs w:val="28"/>
        </w:rPr>
        <w:t>директор</w:t>
      </w:r>
      <w:bookmarkStart w:id="0" w:name="_GoBack"/>
      <w:bookmarkEnd w:id="0"/>
      <w:r w:rsidR="00E34610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дополнительного образования «</w:t>
      </w:r>
      <w:proofErr w:type="spellStart"/>
      <w:r w:rsidR="00E34610">
        <w:rPr>
          <w:rFonts w:ascii="Times New Roman" w:hAnsi="Times New Roman" w:cs="Times New Roman"/>
          <w:sz w:val="28"/>
          <w:szCs w:val="28"/>
        </w:rPr>
        <w:t>Лянторский</w:t>
      </w:r>
      <w:proofErr w:type="spellEnd"/>
      <w:r w:rsidR="00E34610"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F9E" w:rsidRDefault="00A17002" w:rsidP="00E3461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выборов довести до сведения Избирательной комиссии Ханты-Мансийского автономного округа – Югры</w:t>
      </w:r>
      <w:r w:rsidR="003C34EB">
        <w:rPr>
          <w:rFonts w:ascii="Times New Roman" w:hAnsi="Times New Roman" w:cs="Times New Roman"/>
          <w:sz w:val="28"/>
          <w:szCs w:val="28"/>
        </w:rPr>
        <w:t xml:space="preserve">, территориальной избирательной комиссии </w:t>
      </w:r>
      <w:proofErr w:type="spellStart"/>
      <w:r w:rsidR="003C34EB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3C34EB">
        <w:rPr>
          <w:rFonts w:ascii="Times New Roman" w:hAnsi="Times New Roman" w:cs="Times New Roman"/>
          <w:sz w:val="28"/>
          <w:szCs w:val="28"/>
        </w:rPr>
        <w:t xml:space="preserve"> района и избирателей муниципального образования городское поселение </w:t>
      </w:r>
      <w:proofErr w:type="spellStart"/>
      <w:r w:rsidR="003C34E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C34EB">
        <w:rPr>
          <w:rFonts w:ascii="Times New Roman" w:hAnsi="Times New Roman" w:cs="Times New Roman"/>
          <w:sz w:val="28"/>
          <w:szCs w:val="28"/>
        </w:rPr>
        <w:t>.</w:t>
      </w:r>
    </w:p>
    <w:p w:rsidR="00673F9E" w:rsidRDefault="00673F9E" w:rsidP="0067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F9E" w:rsidRDefault="00673F9E" w:rsidP="0067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F9E" w:rsidRDefault="00673F9E" w:rsidP="003C34EB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C34EB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34E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B52D68">
        <w:rPr>
          <w:rFonts w:ascii="Times New Roman" w:hAnsi="Times New Roman" w:cs="Times New Roman"/>
          <w:sz w:val="28"/>
          <w:szCs w:val="28"/>
        </w:rPr>
        <w:t>А.И. Кот</w:t>
      </w:r>
    </w:p>
    <w:p w:rsidR="003C34EB" w:rsidRDefault="003C34EB" w:rsidP="003C34EB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21783A" w:rsidRDefault="00673F9E" w:rsidP="003C34EB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3C34EB">
        <w:rPr>
          <w:rFonts w:ascii="Times New Roman" w:hAnsi="Times New Roman" w:cs="Times New Roman"/>
          <w:sz w:val="28"/>
          <w:szCs w:val="28"/>
        </w:rPr>
        <w:t xml:space="preserve">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2D68">
        <w:rPr>
          <w:rFonts w:ascii="Times New Roman" w:hAnsi="Times New Roman" w:cs="Times New Roman"/>
          <w:sz w:val="28"/>
          <w:szCs w:val="28"/>
        </w:rPr>
        <w:t>Г.Г. Пугачёва</w:t>
      </w:r>
    </w:p>
    <w:sectPr w:rsidR="0021783A" w:rsidSect="003C34E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63350"/>
    <w:multiLevelType w:val="hybridMultilevel"/>
    <w:tmpl w:val="49024314"/>
    <w:lvl w:ilvl="0" w:tplc="145C84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14287B"/>
    <w:multiLevelType w:val="hybridMultilevel"/>
    <w:tmpl w:val="49024314"/>
    <w:lvl w:ilvl="0" w:tplc="145C84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0028C6"/>
    <w:multiLevelType w:val="hybridMultilevel"/>
    <w:tmpl w:val="49024314"/>
    <w:lvl w:ilvl="0" w:tplc="145C84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0226"/>
    <w:rsid w:val="001344AB"/>
    <w:rsid w:val="00150F89"/>
    <w:rsid w:val="00213747"/>
    <w:rsid w:val="0021783A"/>
    <w:rsid w:val="0032694C"/>
    <w:rsid w:val="00350226"/>
    <w:rsid w:val="00385305"/>
    <w:rsid w:val="003A283D"/>
    <w:rsid w:val="003C34EB"/>
    <w:rsid w:val="003C4126"/>
    <w:rsid w:val="00407512"/>
    <w:rsid w:val="005032EC"/>
    <w:rsid w:val="005872FA"/>
    <w:rsid w:val="005D79CB"/>
    <w:rsid w:val="005E201A"/>
    <w:rsid w:val="00640098"/>
    <w:rsid w:val="00673F9E"/>
    <w:rsid w:val="00762C64"/>
    <w:rsid w:val="0078421F"/>
    <w:rsid w:val="008B21D2"/>
    <w:rsid w:val="008B774E"/>
    <w:rsid w:val="008E0B56"/>
    <w:rsid w:val="00927D4A"/>
    <w:rsid w:val="00950E54"/>
    <w:rsid w:val="00963447"/>
    <w:rsid w:val="00A17002"/>
    <w:rsid w:val="00B52D68"/>
    <w:rsid w:val="00C10F0F"/>
    <w:rsid w:val="00C45C35"/>
    <w:rsid w:val="00D42E5F"/>
    <w:rsid w:val="00DA0CAC"/>
    <w:rsid w:val="00DA318C"/>
    <w:rsid w:val="00E3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6"/>
      </o:rules>
    </o:shapelayout>
  </w:shapeDefaults>
  <w:decimalSymbol w:val=","/>
  <w:listSeparator w:val=";"/>
  <w15:docId w15:val="{5775C2CF-FA49-4991-8261-91FFA518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10"/>
    <w:pPr>
      <w:ind w:left="720"/>
      <w:contextualSpacing/>
    </w:pPr>
  </w:style>
  <w:style w:type="paragraph" w:customStyle="1" w:styleId="msonormalbullet1gif">
    <w:name w:val="msonormalbullet1.gif"/>
    <w:basedOn w:val="a"/>
    <w:rsid w:val="0021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21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УТВиВ</cp:lastModifiedBy>
  <cp:revision>10</cp:revision>
  <cp:lastPrinted>2018-06-28T10:04:00Z</cp:lastPrinted>
  <dcterms:created xsi:type="dcterms:W3CDTF">2018-06-20T08:54:00Z</dcterms:created>
  <dcterms:modified xsi:type="dcterms:W3CDTF">2018-07-02T07:30:00Z</dcterms:modified>
</cp:coreProperties>
</file>