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42" w:rsidRPr="008C38A2" w:rsidRDefault="0026646F" w:rsidP="006C27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6C2742" w:rsidRPr="008C38A2" w:rsidRDefault="006C2742" w:rsidP="006C27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A2">
        <w:rPr>
          <w:rFonts w:ascii="Times New Roman" w:hAnsi="Times New Roman" w:cs="Times New Roman"/>
          <w:b/>
          <w:sz w:val="28"/>
          <w:szCs w:val="28"/>
        </w:rPr>
        <w:t xml:space="preserve">работы межведомственного Совета при Главе городского поселения </w:t>
      </w:r>
      <w:proofErr w:type="spellStart"/>
      <w:r w:rsidRPr="008C38A2">
        <w:rPr>
          <w:rFonts w:ascii="Times New Roman" w:hAnsi="Times New Roman" w:cs="Times New Roman"/>
          <w:b/>
          <w:sz w:val="28"/>
          <w:szCs w:val="28"/>
        </w:rPr>
        <w:t>Лянтор</w:t>
      </w:r>
      <w:proofErr w:type="spellEnd"/>
      <w:r w:rsidRPr="008C38A2">
        <w:rPr>
          <w:rFonts w:ascii="Times New Roman" w:hAnsi="Times New Roman" w:cs="Times New Roman"/>
          <w:b/>
          <w:sz w:val="28"/>
          <w:szCs w:val="28"/>
        </w:rPr>
        <w:t xml:space="preserve"> по противодействию коррупции на 2016 год</w:t>
      </w:r>
    </w:p>
    <w:p w:rsidR="006C2742" w:rsidRPr="008C38A2" w:rsidRDefault="006C2742" w:rsidP="006C2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6095"/>
        <w:gridCol w:w="1843"/>
        <w:gridCol w:w="1559"/>
      </w:tblGrid>
      <w:tr w:rsidR="006C2742" w:rsidRPr="008C38A2" w:rsidTr="008C38A2">
        <w:tc>
          <w:tcPr>
            <w:tcW w:w="534" w:type="dxa"/>
          </w:tcPr>
          <w:p w:rsidR="006C2742" w:rsidRPr="008C38A2" w:rsidRDefault="006C2742" w:rsidP="008C38A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95" w:type="dxa"/>
          </w:tcPr>
          <w:p w:rsidR="006C2742" w:rsidRPr="008C38A2" w:rsidRDefault="006C2742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мероприятия (вопроса)</w:t>
            </w:r>
          </w:p>
        </w:tc>
        <w:tc>
          <w:tcPr>
            <w:tcW w:w="1843" w:type="dxa"/>
          </w:tcPr>
          <w:p w:rsidR="006C2742" w:rsidRPr="008C38A2" w:rsidRDefault="006C2742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Ответствен</w:t>
            </w:r>
            <w:r w:rsidR="00217E0E" w:rsidRPr="008C38A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proofErr w:type="gramEnd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 за подготовку вопроса</w:t>
            </w:r>
          </w:p>
        </w:tc>
        <w:tc>
          <w:tcPr>
            <w:tcW w:w="1559" w:type="dxa"/>
          </w:tcPr>
          <w:p w:rsidR="006C2742" w:rsidRPr="008C38A2" w:rsidRDefault="006C2742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  <w:proofErr w:type="spellStart"/>
            <w:proofErr w:type="gram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рассмотре</w:t>
            </w:r>
            <w:r w:rsidR="00217E0E" w:rsidRPr="008C38A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proofErr w:type="gramEnd"/>
          </w:p>
        </w:tc>
      </w:tr>
      <w:tr w:rsidR="0026646F" w:rsidRPr="008C38A2" w:rsidTr="008C38A2">
        <w:tc>
          <w:tcPr>
            <w:tcW w:w="534" w:type="dxa"/>
          </w:tcPr>
          <w:p w:rsidR="0026646F" w:rsidRPr="008C38A2" w:rsidRDefault="0026646F" w:rsidP="0026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26646F" w:rsidRDefault="0026646F" w:rsidP="0026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6646F" w:rsidRPr="008C38A2" w:rsidRDefault="0026646F" w:rsidP="0026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6646F" w:rsidRPr="008C38A2" w:rsidRDefault="0026646F" w:rsidP="0026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61B1D" w:rsidRPr="008C38A2" w:rsidTr="008C38A2">
        <w:tc>
          <w:tcPr>
            <w:tcW w:w="534" w:type="dxa"/>
          </w:tcPr>
          <w:p w:rsidR="00E61B1D" w:rsidRPr="008C38A2" w:rsidRDefault="00217E0E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E61B1D" w:rsidRPr="008C38A2" w:rsidRDefault="006A7397" w:rsidP="00217E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соблюдении муниципальными служащими Администрации города Кодекса этики и служебного поведения.</w:t>
            </w:r>
          </w:p>
        </w:tc>
        <w:tc>
          <w:tcPr>
            <w:tcW w:w="1843" w:type="dxa"/>
          </w:tcPr>
          <w:p w:rsidR="00E61B1D" w:rsidRPr="008C38A2" w:rsidRDefault="00E61B1D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организации деятельности</w:t>
            </w:r>
          </w:p>
        </w:tc>
        <w:tc>
          <w:tcPr>
            <w:tcW w:w="1559" w:type="dxa"/>
          </w:tcPr>
          <w:p w:rsidR="00E61B1D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61B1D" w:rsidRPr="008C38A2">
              <w:rPr>
                <w:rFonts w:ascii="Times New Roman" w:hAnsi="Times New Roman" w:cs="Times New Roman"/>
                <w:sz w:val="28"/>
                <w:szCs w:val="28"/>
              </w:rPr>
              <w:t>юль</w:t>
            </w:r>
          </w:p>
        </w:tc>
      </w:tr>
      <w:tr w:rsidR="0026646F" w:rsidRPr="008C38A2" w:rsidTr="008C38A2">
        <w:tc>
          <w:tcPr>
            <w:tcW w:w="534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26646F" w:rsidRPr="008C38A2" w:rsidRDefault="0026646F" w:rsidP="00266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итогах </w:t>
            </w: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предоставлени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муниципальными служащими, руководителями муниципальных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учреждений </w:t>
            </w: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сведений о доходах,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расходах, </w:t>
            </w: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об имуществе и обязательствах имущественного характера, размещения указанных сведений на официальном сайте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города.</w:t>
            </w:r>
          </w:p>
        </w:tc>
        <w:tc>
          <w:tcPr>
            <w:tcW w:w="1843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организации деятельности</w:t>
            </w:r>
          </w:p>
        </w:tc>
        <w:tc>
          <w:tcPr>
            <w:tcW w:w="1559" w:type="dxa"/>
          </w:tcPr>
          <w:p w:rsidR="0026646F" w:rsidRDefault="0026646F" w:rsidP="0026646F">
            <w:pPr>
              <w:jc w:val="center"/>
            </w:pPr>
            <w:r w:rsidRPr="002A6C79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26646F" w:rsidRPr="008C38A2" w:rsidTr="008C38A2">
        <w:tc>
          <w:tcPr>
            <w:tcW w:w="534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26646F" w:rsidRPr="008C38A2" w:rsidRDefault="0026646F" w:rsidP="00217E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Анализ принимаемых мер по актам прокурорского реагирования в сфере противодействия коррупции при предоставлении муниципальных услуг.</w:t>
            </w:r>
          </w:p>
        </w:tc>
        <w:tc>
          <w:tcPr>
            <w:tcW w:w="1843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Юридичес-кий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</w:p>
        </w:tc>
        <w:tc>
          <w:tcPr>
            <w:tcW w:w="1559" w:type="dxa"/>
          </w:tcPr>
          <w:p w:rsidR="0026646F" w:rsidRDefault="0026646F" w:rsidP="0026646F">
            <w:pPr>
              <w:jc w:val="center"/>
            </w:pPr>
            <w:r w:rsidRPr="002A6C79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26646F" w:rsidRPr="008C38A2" w:rsidTr="008C38A2">
        <w:tc>
          <w:tcPr>
            <w:tcW w:w="534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26646F" w:rsidRPr="008C38A2" w:rsidRDefault="0026646F" w:rsidP="00217E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О принимаемых мерах по профилактике коррупционных проявлений в сфере жилищно-коммунального хозяйства.</w:t>
            </w:r>
          </w:p>
        </w:tc>
        <w:tc>
          <w:tcPr>
            <w:tcW w:w="1843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Управление городского хозяйства</w:t>
            </w:r>
          </w:p>
        </w:tc>
        <w:tc>
          <w:tcPr>
            <w:tcW w:w="1559" w:type="dxa"/>
          </w:tcPr>
          <w:p w:rsidR="0026646F" w:rsidRDefault="0026646F" w:rsidP="0026646F">
            <w:pPr>
              <w:jc w:val="center"/>
            </w:pPr>
            <w:r w:rsidRPr="002A6C79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6C2742" w:rsidRPr="008C38A2" w:rsidTr="008C38A2">
        <w:trPr>
          <w:trHeight w:val="571"/>
        </w:trPr>
        <w:tc>
          <w:tcPr>
            <w:tcW w:w="534" w:type="dxa"/>
          </w:tcPr>
          <w:p w:rsidR="006C2742" w:rsidRPr="008C38A2" w:rsidRDefault="00217E0E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</w:tcPr>
          <w:p w:rsidR="006C2742" w:rsidRPr="008C38A2" w:rsidRDefault="00B46B98" w:rsidP="00217E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работы по </w:t>
            </w:r>
            <w:r w:rsidR="00217E0E" w:rsidRPr="008C38A2">
              <w:rPr>
                <w:rFonts w:ascii="Times New Roman" w:hAnsi="Times New Roman" w:cs="Times New Roman"/>
                <w:sz w:val="28"/>
                <w:szCs w:val="28"/>
              </w:rPr>
              <w:t>выявлению преступлений</w:t>
            </w: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E61B1D"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оррупционной направленности </w:t>
            </w:r>
            <w:r w:rsidR="008C38A2">
              <w:rPr>
                <w:rFonts w:ascii="Times New Roman" w:hAnsi="Times New Roman" w:cs="Times New Roman"/>
                <w:sz w:val="28"/>
                <w:szCs w:val="28"/>
              </w:rPr>
              <w:t>на предприятиях, в организациях и учреждениях города.</w:t>
            </w:r>
          </w:p>
          <w:p w:rsidR="00B46B98" w:rsidRPr="008C38A2" w:rsidRDefault="00B46B98" w:rsidP="00B46B98">
            <w:pPr>
              <w:pStyle w:val="ConsPlusNormal"/>
              <w:widowControl/>
              <w:tabs>
                <w:tab w:val="left" w:pos="142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61B1D" w:rsidRPr="008C38A2" w:rsidRDefault="00E61B1D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Отдел полиции № 1</w:t>
            </w:r>
          </w:p>
          <w:p w:rsidR="00E61B1D" w:rsidRPr="008C38A2" w:rsidRDefault="00E61B1D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(дислокация </w:t>
            </w:r>
            <w:proofErr w:type="spell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янтор</w:t>
            </w:r>
            <w:proofErr w:type="spellEnd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61B1D" w:rsidRPr="008C38A2" w:rsidRDefault="00E61B1D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ОМВД России </w:t>
            </w:r>
            <w:proofErr w:type="gram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E61B1D" w:rsidRPr="008C38A2" w:rsidRDefault="00E61B1D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Сургутскому</w:t>
            </w:r>
            <w:proofErr w:type="spellEnd"/>
          </w:p>
          <w:p w:rsidR="00B46B98" w:rsidRPr="008C38A2" w:rsidRDefault="00B46B98" w:rsidP="008C3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61B1D" w:rsidRPr="008C38A2">
              <w:rPr>
                <w:rFonts w:ascii="Times New Roman" w:hAnsi="Times New Roman" w:cs="Times New Roman"/>
                <w:sz w:val="28"/>
                <w:szCs w:val="28"/>
              </w:rPr>
              <w:t>айону</w:t>
            </w:r>
          </w:p>
        </w:tc>
        <w:tc>
          <w:tcPr>
            <w:tcW w:w="1559" w:type="dxa"/>
          </w:tcPr>
          <w:p w:rsidR="006C2742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C2742" w:rsidRPr="008C38A2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</w:tr>
      <w:tr w:rsidR="00B46B98" w:rsidRPr="008C38A2" w:rsidTr="008C38A2">
        <w:tc>
          <w:tcPr>
            <w:tcW w:w="534" w:type="dxa"/>
          </w:tcPr>
          <w:p w:rsidR="00B46B98" w:rsidRPr="008C38A2" w:rsidRDefault="00B46B98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</w:tcPr>
          <w:p w:rsidR="00B46B98" w:rsidRPr="008C38A2" w:rsidRDefault="00B46B98" w:rsidP="00B46B98">
            <w:pPr>
              <w:pStyle w:val="ConsPlusNormal"/>
              <w:widowControl/>
              <w:tabs>
                <w:tab w:val="left" w:pos="142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мониторинга сети интернет на предмет установления фактов </w:t>
            </w:r>
            <w:proofErr w:type="gram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коррупции должностных лиц</w:t>
            </w:r>
            <w:proofErr w:type="gramEnd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, учреждений и предприятий города. </w:t>
            </w:r>
          </w:p>
        </w:tc>
        <w:tc>
          <w:tcPr>
            <w:tcW w:w="1843" w:type="dxa"/>
          </w:tcPr>
          <w:p w:rsidR="00B46B98" w:rsidRPr="008C38A2" w:rsidRDefault="00B46B98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Управление экономики</w:t>
            </w:r>
          </w:p>
        </w:tc>
        <w:tc>
          <w:tcPr>
            <w:tcW w:w="1559" w:type="dxa"/>
          </w:tcPr>
          <w:p w:rsidR="00B46B98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</w:tr>
      <w:tr w:rsidR="0026646F" w:rsidRPr="008C38A2" w:rsidTr="008C38A2">
        <w:tc>
          <w:tcPr>
            <w:tcW w:w="534" w:type="dxa"/>
          </w:tcPr>
          <w:p w:rsidR="0026646F" w:rsidRPr="008C38A2" w:rsidRDefault="0026646F" w:rsidP="0026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26646F" w:rsidRPr="008C38A2" w:rsidRDefault="0026646F" w:rsidP="0026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6646F" w:rsidRPr="008C38A2" w:rsidRDefault="0026646F" w:rsidP="0026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6646F" w:rsidRPr="008C38A2" w:rsidRDefault="0026646F" w:rsidP="0026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6646F" w:rsidRPr="008C38A2" w:rsidTr="008C38A2">
        <w:tc>
          <w:tcPr>
            <w:tcW w:w="534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</w:tcPr>
          <w:p w:rsidR="0026646F" w:rsidRPr="008C38A2" w:rsidRDefault="0026646F" w:rsidP="00217E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положений Федерального закона от 05 апреля 2013 № 44-ФЗ «О контрактной системе в сфере закупок товаров, услуг для обеспечения  государственных и муниципальных нужд», в том числе,  в части </w:t>
            </w:r>
            <w:r w:rsidRPr="008C38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эффективного использования средств городского бюджета.</w:t>
            </w:r>
          </w:p>
        </w:tc>
        <w:tc>
          <w:tcPr>
            <w:tcW w:w="1843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Управление экономики</w:t>
            </w:r>
          </w:p>
        </w:tc>
        <w:tc>
          <w:tcPr>
            <w:tcW w:w="1559" w:type="dxa"/>
          </w:tcPr>
          <w:p w:rsidR="0026646F" w:rsidRDefault="0026646F" w:rsidP="0026646F">
            <w:pPr>
              <w:jc w:val="center"/>
            </w:pPr>
            <w:r w:rsidRPr="00B33A7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6646F" w:rsidRPr="008C38A2" w:rsidTr="008C38A2">
        <w:tc>
          <w:tcPr>
            <w:tcW w:w="534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6095" w:type="dxa"/>
          </w:tcPr>
          <w:p w:rsidR="0026646F" w:rsidRPr="00CA4984" w:rsidRDefault="0026646F" w:rsidP="00217E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84"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принятых протокольных решений межведомственного Совета при Главе города </w:t>
            </w:r>
            <w:proofErr w:type="spellStart"/>
            <w:r w:rsidRPr="00CA4984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Pr="00CA4984"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коррупции за 2016 год</w:t>
            </w:r>
            <w:r w:rsidR="00CA4984">
              <w:rPr>
                <w:rFonts w:ascii="Times New Roman" w:hAnsi="Times New Roman" w:cs="Times New Roman"/>
                <w:sz w:val="28"/>
                <w:szCs w:val="28"/>
              </w:rPr>
              <w:t xml:space="preserve"> (первое и второе полугодия, соответственно)</w:t>
            </w:r>
            <w:r w:rsidRPr="00CA49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организации деятельности</w:t>
            </w:r>
          </w:p>
        </w:tc>
        <w:tc>
          <w:tcPr>
            <w:tcW w:w="1559" w:type="dxa"/>
          </w:tcPr>
          <w:p w:rsidR="00CA4984" w:rsidRDefault="00CA4984" w:rsidP="00266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26646F" w:rsidRDefault="0026646F" w:rsidP="0026646F">
            <w:pPr>
              <w:jc w:val="center"/>
            </w:pPr>
            <w:r w:rsidRPr="00B33A7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6646F" w:rsidRPr="008C38A2" w:rsidTr="008C38A2">
        <w:tc>
          <w:tcPr>
            <w:tcW w:w="534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5" w:type="dxa"/>
          </w:tcPr>
          <w:p w:rsidR="0026646F" w:rsidRPr="008C38A2" w:rsidRDefault="0026646F" w:rsidP="00217E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плана работы межведомственного Совета при Главе городского поселения </w:t>
            </w:r>
            <w:proofErr w:type="spellStart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Pr="008C38A2"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коррупции   на 2017 год. </w:t>
            </w:r>
          </w:p>
          <w:p w:rsidR="0026646F" w:rsidRPr="008C38A2" w:rsidRDefault="0026646F" w:rsidP="00217E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6646F" w:rsidRPr="008C38A2" w:rsidRDefault="0026646F" w:rsidP="00217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8A2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организации деятельности</w:t>
            </w:r>
          </w:p>
        </w:tc>
        <w:tc>
          <w:tcPr>
            <w:tcW w:w="1559" w:type="dxa"/>
          </w:tcPr>
          <w:p w:rsidR="0026646F" w:rsidRDefault="0026646F" w:rsidP="0026646F">
            <w:pPr>
              <w:jc w:val="center"/>
            </w:pPr>
            <w:r w:rsidRPr="00B33A7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</w:tbl>
    <w:p w:rsidR="006C2742" w:rsidRPr="008C38A2" w:rsidRDefault="006C2742" w:rsidP="006C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833" w:rsidRPr="008C38A2" w:rsidRDefault="00BF2833" w:rsidP="006C2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B98" w:rsidRPr="008C38A2" w:rsidRDefault="00B46B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46B98" w:rsidRPr="008C38A2" w:rsidSect="0026646F">
      <w:pgSz w:w="11907" w:h="16840" w:code="9"/>
      <w:pgMar w:top="993" w:right="850" w:bottom="851" w:left="1418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E448D"/>
    <w:multiLevelType w:val="multilevel"/>
    <w:tmpl w:val="D9B2197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6C2742"/>
    <w:rsid w:val="000646BB"/>
    <w:rsid w:val="001A50BD"/>
    <w:rsid w:val="001C5AF6"/>
    <w:rsid w:val="00217E0E"/>
    <w:rsid w:val="0026646F"/>
    <w:rsid w:val="002A551A"/>
    <w:rsid w:val="006A7397"/>
    <w:rsid w:val="006C2742"/>
    <w:rsid w:val="006C2825"/>
    <w:rsid w:val="008C38A2"/>
    <w:rsid w:val="00A961A6"/>
    <w:rsid w:val="00B46B98"/>
    <w:rsid w:val="00BF2833"/>
    <w:rsid w:val="00C069A7"/>
    <w:rsid w:val="00CA4984"/>
    <w:rsid w:val="00E61B1D"/>
    <w:rsid w:val="00FF7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B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EB0E5-E627-499F-BA46-E29917298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_Panfilova</dc:creator>
  <cp:keywords/>
  <dc:description/>
  <cp:lastModifiedBy>_Panfilova</cp:lastModifiedBy>
  <cp:revision>9</cp:revision>
  <cp:lastPrinted>2015-11-24T04:09:00Z</cp:lastPrinted>
  <dcterms:created xsi:type="dcterms:W3CDTF">2015-11-19T04:25:00Z</dcterms:created>
  <dcterms:modified xsi:type="dcterms:W3CDTF">2015-11-27T11:30:00Z</dcterms:modified>
</cp:coreProperties>
</file>