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3B" w:rsidRDefault="007E6C3B" w:rsidP="008863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1871" w:rsidRPr="00421871" w:rsidRDefault="00035CB1" w:rsidP="00421871">
      <w:pPr>
        <w:keepNext/>
        <w:spacing w:line="244" w:lineRule="auto"/>
        <w:ind w:right="29"/>
        <w:jc w:val="center"/>
        <w:outlineLvl w:val="0"/>
        <w:rPr>
          <w:rFonts w:ascii="Times New Roman" w:eastAsia="Batang" w:hAnsi="Times New Roman" w:cs="Times New Roman"/>
          <w:bCs w:val="0"/>
          <w:i/>
          <w:color w:val="1D1B11"/>
          <w:kern w:val="32"/>
          <w:sz w:val="28"/>
          <w:szCs w:val="28"/>
          <w:lang w:eastAsia="x-none"/>
        </w:rPr>
      </w:pPr>
      <w:r w:rsidRPr="00421871"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Pr="00421871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="00421871" w:rsidRPr="00421871">
        <w:rPr>
          <w:rFonts w:ascii="Times New Roman" w:eastAsia="Batang" w:hAnsi="Times New Roman" w:cs="Times New Roman"/>
          <w:bCs w:val="0"/>
          <w:i/>
          <w:color w:val="1D1B11"/>
          <w:kern w:val="32"/>
          <w:sz w:val="28"/>
          <w:szCs w:val="28"/>
          <w:lang w:eastAsia="x-none"/>
        </w:rPr>
        <w:t>контроля на</w:t>
      </w:r>
    </w:p>
    <w:p w:rsidR="00035CB1" w:rsidRPr="00421871" w:rsidRDefault="00421871" w:rsidP="00421871">
      <w:pPr>
        <w:keepNext/>
        <w:spacing w:line="244" w:lineRule="auto"/>
        <w:ind w:right="29"/>
        <w:jc w:val="center"/>
        <w:outlineLvl w:val="0"/>
        <w:rPr>
          <w:rFonts w:ascii="Times New Roman" w:eastAsia="Batang" w:hAnsi="Times New Roman" w:cs="Times New Roman"/>
          <w:bCs w:val="0"/>
          <w:i/>
          <w:color w:val="1D1B11"/>
          <w:kern w:val="32"/>
          <w:sz w:val="28"/>
          <w:szCs w:val="28"/>
          <w:lang w:eastAsia="x-none"/>
        </w:rPr>
      </w:pPr>
      <w:r w:rsidRPr="00421871">
        <w:rPr>
          <w:rFonts w:ascii="Times New Roman" w:eastAsia="Batang" w:hAnsi="Times New Roman" w:cs="Times New Roman"/>
          <w:bCs w:val="0"/>
          <w:i/>
          <w:color w:val="1D1B11"/>
          <w:kern w:val="32"/>
          <w:sz w:val="28"/>
          <w:szCs w:val="28"/>
          <w:lang w:eastAsia="x-none"/>
        </w:rPr>
        <w:t>автомобильном транспорте и в дорожном хозяйстве</w:t>
      </w:r>
    </w:p>
    <w:p w:rsidR="007E6C3B" w:rsidRPr="00421871" w:rsidRDefault="007E6C3B" w:rsidP="00421871">
      <w:pPr>
        <w:autoSpaceDE w:val="0"/>
        <w:autoSpaceDN w:val="0"/>
        <w:ind w:left="72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491"/>
        <w:gridCol w:w="3553"/>
        <w:gridCol w:w="1975"/>
      </w:tblGrid>
      <w:tr w:rsidR="007E6C3B" w:rsidRPr="000E6DDF" w:rsidTr="005149C7">
        <w:tc>
          <w:tcPr>
            <w:tcW w:w="44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3491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553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7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E6C3B" w:rsidRPr="0029268A" w:rsidTr="005149C7">
        <w:tc>
          <w:tcPr>
            <w:tcW w:w="445" w:type="dxa"/>
            <w:shd w:val="clear" w:color="auto" w:fill="auto"/>
          </w:tcPr>
          <w:p w:rsidR="007E6C3B" w:rsidRPr="0029268A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shd w:val="clear" w:color="auto" w:fill="auto"/>
          </w:tcPr>
          <w:p w:rsidR="007E6C3B" w:rsidRPr="0029268A" w:rsidRDefault="007E6C3B" w:rsidP="007E6C3B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8A">
              <w:rPr>
                <w:rFonts w:ascii="Times New Roman" w:hAnsi="Times New Roman"/>
                <w:sz w:val="24"/>
                <w:szCs w:val="24"/>
              </w:rPr>
              <w:t>Федеральные законы</w:t>
            </w:r>
          </w:p>
        </w:tc>
      </w:tr>
      <w:tr w:rsidR="00186AA7" w:rsidRPr="0079113E" w:rsidTr="005149C7">
        <w:tc>
          <w:tcPr>
            <w:tcW w:w="445" w:type="dxa"/>
            <w:shd w:val="clear" w:color="auto" w:fill="auto"/>
          </w:tcPr>
          <w:p w:rsidR="00186AA7" w:rsidRPr="0079113E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113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:rsidR="00186AA7" w:rsidRPr="0079113E" w:rsidRDefault="00D865F8" w:rsidP="0042187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5" w:history="1">
              <w:r w:rsidR="00421871" w:rsidRPr="00D865F8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Федеральный закон от 31.07.2020 №248-ФЗ "О государственном контроле (надзоре) и муниципальном контроле в Российской Федерации"</w:t>
              </w:r>
            </w:hyperlink>
          </w:p>
        </w:tc>
        <w:tc>
          <w:tcPr>
            <w:tcW w:w="3553" w:type="dxa"/>
            <w:shd w:val="clear" w:color="auto" w:fill="auto"/>
          </w:tcPr>
          <w:p w:rsidR="00186AA7" w:rsidRPr="0079113E" w:rsidRDefault="00421871" w:rsidP="0042187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113E">
              <w:rPr>
                <w:b w:val="0"/>
                <w:sz w:val="24"/>
                <w:szCs w:val="24"/>
              </w:rPr>
              <w:t>юридические лица, индивидуальные предприниматели и граждане, осуществляющие деятельность в границах полос отвода и придорожных полос автомобильных дорог, объекты дорожного сервиса</w:t>
            </w:r>
            <w:r w:rsidR="00186AA7" w:rsidRPr="007911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  <w:shd w:val="clear" w:color="auto" w:fill="auto"/>
          </w:tcPr>
          <w:p w:rsidR="00186AA7" w:rsidRPr="0079113E" w:rsidRDefault="00421871" w:rsidP="00186AA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113E"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186AA7" w:rsidRPr="0079113E" w:rsidTr="005149C7">
        <w:tc>
          <w:tcPr>
            <w:tcW w:w="445" w:type="dxa"/>
            <w:shd w:val="clear" w:color="auto" w:fill="auto"/>
          </w:tcPr>
          <w:p w:rsidR="00186AA7" w:rsidRPr="0079113E" w:rsidRDefault="00412E85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113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:rsidR="00186AA7" w:rsidRPr="0079113E" w:rsidRDefault="001C473D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6" w:history="1">
              <w:r w:rsidR="00186AA7" w:rsidRPr="001C473D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Кодекс Российской Федерации об административных правонарушениях (далее – КоАП РФ) от 30.12.2001 № 195-ФЗ</w:t>
              </w:r>
            </w:hyperlink>
            <w:bookmarkStart w:id="0" w:name="_GoBack"/>
            <w:bookmarkEnd w:id="0"/>
          </w:p>
        </w:tc>
        <w:tc>
          <w:tcPr>
            <w:tcW w:w="3553" w:type="dxa"/>
            <w:shd w:val="clear" w:color="auto" w:fill="auto"/>
          </w:tcPr>
          <w:p w:rsidR="00186AA7" w:rsidRPr="0079113E" w:rsidRDefault="00421871" w:rsidP="00186AA7">
            <w:pPr>
              <w:spacing w:after="100" w:afterAutospacing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113E">
              <w:rPr>
                <w:b w:val="0"/>
                <w:sz w:val="24"/>
                <w:szCs w:val="24"/>
              </w:rPr>
              <w:t>юридические лица, индивидуальные предприниматели и граждане, осуществляющие деятельность в границах полос отвода и придорожных полос автомобильных дорог, объекты дорожного сервиса</w:t>
            </w:r>
          </w:p>
        </w:tc>
        <w:tc>
          <w:tcPr>
            <w:tcW w:w="1975" w:type="dxa"/>
            <w:shd w:val="clear" w:color="auto" w:fill="auto"/>
          </w:tcPr>
          <w:p w:rsidR="00186AA7" w:rsidRPr="0079113E" w:rsidRDefault="00421871" w:rsidP="00412E85">
            <w:pPr>
              <w:spacing w:after="100" w:afterAutospacing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113E"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1439C9" w:rsidRPr="0079113E" w:rsidTr="00725E25">
        <w:tc>
          <w:tcPr>
            <w:tcW w:w="445" w:type="dxa"/>
            <w:shd w:val="clear" w:color="auto" w:fill="auto"/>
          </w:tcPr>
          <w:p w:rsidR="001439C9" w:rsidRPr="0079113E" w:rsidRDefault="001439C9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shd w:val="clear" w:color="auto" w:fill="auto"/>
          </w:tcPr>
          <w:p w:rsidR="001439C9" w:rsidRPr="0079113E" w:rsidRDefault="001439C9" w:rsidP="001439C9">
            <w:pPr>
              <w:spacing w:after="100" w:afterAutospacing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113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911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79113E">
              <w:rPr>
                <w:rFonts w:ascii="Times New Roman" w:hAnsi="Times New Roman"/>
                <w:sz w:val="24"/>
                <w:szCs w:val="24"/>
              </w:rPr>
              <w:t>Муниципальные правовые акты</w:t>
            </w:r>
          </w:p>
        </w:tc>
      </w:tr>
      <w:tr w:rsidR="001439C9" w:rsidRPr="0079113E" w:rsidTr="005149C7">
        <w:tc>
          <w:tcPr>
            <w:tcW w:w="445" w:type="dxa"/>
            <w:shd w:val="clear" w:color="auto" w:fill="auto"/>
          </w:tcPr>
          <w:p w:rsidR="001439C9" w:rsidRPr="0079113E" w:rsidRDefault="001439C9" w:rsidP="001439C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113E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491" w:type="dxa"/>
            <w:shd w:val="clear" w:color="auto" w:fill="auto"/>
          </w:tcPr>
          <w:p w:rsidR="001439C9" w:rsidRPr="0079113E" w:rsidRDefault="001439C9" w:rsidP="001439C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113E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D865F8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Решение Совета депутатов городского поселения Лянтор № 211 от 26.08.2021 "Об утверждении Положения о муниципал</w:t>
              </w:r>
              <w:r w:rsidRPr="00D865F8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ь</w:t>
              </w:r>
              <w:r w:rsidRPr="00D865F8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ном контроле на автомобильном транспорте, городском наземном электрическом транспорте и в дорожном хозяйстве</w:t>
              </w:r>
            </w:hyperlink>
            <w:r w:rsidRPr="00D865F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"</w:t>
            </w:r>
          </w:p>
        </w:tc>
        <w:tc>
          <w:tcPr>
            <w:tcW w:w="3553" w:type="dxa"/>
            <w:shd w:val="clear" w:color="auto" w:fill="auto"/>
          </w:tcPr>
          <w:p w:rsidR="001439C9" w:rsidRPr="0079113E" w:rsidRDefault="001439C9" w:rsidP="001439C9">
            <w:pPr>
              <w:spacing w:after="100" w:afterAutospacing="1"/>
              <w:jc w:val="center"/>
              <w:rPr>
                <w:b w:val="0"/>
                <w:sz w:val="24"/>
                <w:szCs w:val="24"/>
              </w:rPr>
            </w:pPr>
            <w:r w:rsidRPr="0079113E">
              <w:rPr>
                <w:b w:val="0"/>
                <w:sz w:val="24"/>
                <w:szCs w:val="24"/>
              </w:rPr>
              <w:t>юридические лица, индивидуальные предприниматели и граждане, осуществляющие деятельность в границах полос отвода и придорожных полос автомобильных дорог, объекты дорожного сервиса</w:t>
            </w:r>
          </w:p>
        </w:tc>
        <w:tc>
          <w:tcPr>
            <w:tcW w:w="1975" w:type="dxa"/>
            <w:shd w:val="clear" w:color="auto" w:fill="auto"/>
          </w:tcPr>
          <w:p w:rsidR="001439C9" w:rsidRPr="0079113E" w:rsidRDefault="001439C9" w:rsidP="001439C9">
            <w:pPr>
              <w:spacing w:after="100" w:afterAutospacing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113E"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полном объеме</w:t>
            </w:r>
          </w:p>
        </w:tc>
      </w:tr>
    </w:tbl>
    <w:p w:rsidR="007E6C3B" w:rsidRPr="000E6DDF" w:rsidRDefault="007E6C3B" w:rsidP="007E6C3B">
      <w:pPr>
        <w:autoSpaceDE w:val="0"/>
        <w:autoSpaceDN w:val="0"/>
        <w:ind w:left="6372"/>
        <w:rPr>
          <w:rFonts w:ascii="Times New Roman" w:hAnsi="Times New Roman"/>
          <w:b w:val="0"/>
          <w:sz w:val="28"/>
          <w:szCs w:val="28"/>
        </w:rPr>
      </w:pPr>
    </w:p>
    <w:sectPr w:rsidR="007E6C3B" w:rsidRPr="000E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61A2F"/>
    <w:multiLevelType w:val="hybridMultilevel"/>
    <w:tmpl w:val="D8442FF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C47017"/>
    <w:multiLevelType w:val="hybridMultilevel"/>
    <w:tmpl w:val="2A928A2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481E0C"/>
    <w:multiLevelType w:val="hybridMultilevel"/>
    <w:tmpl w:val="B95ECB74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2E300E"/>
    <w:multiLevelType w:val="hybridMultilevel"/>
    <w:tmpl w:val="C77C75F8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F5"/>
    <w:rsid w:val="00001C86"/>
    <w:rsid w:val="00005273"/>
    <w:rsid w:val="00035CB1"/>
    <w:rsid w:val="000767B3"/>
    <w:rsid w:val="000A4E27"/>
    <w:rsid w:val="000D3FF6"/>
    <w:rsid w:val="001268CF"/>
    <w:rsid w:val="001439C9"/>
    <w:rsid w:val="001647EB"/>
    <w:rsid w:val="00186AA7"/>
    <w:rsid w:val="001C473D"/>
    <w:rsid w:val="001F258D"/>
    <w:rsid w:val="00215BA9"/>
    <w:rsid w:val="00224685"/>
    <w:rsid w:val="00265ED2"/>
    <w:rsid w:val="002703CC"/>
    <w:rsid w:val="0029268A"/>
    <w:rsid w:val="00412E85"/>
    <w:rsid w:val="00421871"/>
    <w:rsid w:val="004520FB"/>
    <w:rsid w:val="004D59E1"/>
    <w:rsid w:val="00575416"/>
    <w:rsid w:val="0059158A"/>
    <w:rsid w:val="00604C79"/>
    <w:rsid w:val="00606FF5"/>
    <w:rsid w:val="006D7E2B"/>
    <w:rsid w:val="0072464E"/>
    <w:rsid w:val="0076473F"/>
    <w:rsid w:val="0079113E"/>
    <w:rsid w:val="007A7247"/>
    <w:rsid w:val="007C26F9"/>
    <w:rsid w:val="007E6C3B"/>
    <w:rsid w:val="0088637E"/>
    <w:rsid w:val="00A26393"/>
    <w:rsid w:val="00A50B3F"/>
    <w:rsid w:val="00A87753"/>
    <w:rsid w:val="00B94005"/>
    <w:rsid w:val="00BB0525"/>
    <w:rsid w:val="00BC63E6"/>
    <w:rsid w:val="00CE309C"/>
    <w:rsid w:val="00D865F8"/>
    <w:rsid w:val="00DB5295"/>
    <w:rsid w:val="00DE500E"/>
    <w:rsid w:val="00E31AD3"/>
    <w:rsid w:val="00E90568"/>
    <w:rsid w:val="00EA317D"/>
    <w:rsid w:val="00EF077B"/>
    <w:rsid w:val="00FB68D6"/>
    <w:rsid w:val="00F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D1C59-2110-40E3-9BC8-8DB4816F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D6"/>
    <w:pPr>
      <w:spacing w:after="0" w:line="240" w:lineRule="auto"/>
    </w:pPr>
    <w:rPr>
      <w:rFonts w:ascii="Pragmatica" w:eastAsia="Times New Roman" w:hAnsi="Pragmatica" w:cs="Pragmatica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1871"/>
    <w:pPr>
      <w:keepNext/>
      <w:outlineLvl w:val="0"/>
    </w:pPr>
    <w:rPr>
      <w:rFonts w:ascii="Times New Roman" w:eastAsia="Calibri" w:hAnsi="Times New Roman" w:cs="Times New Roman"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5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72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7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7B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6">
    <w:name w:val="Table Grid"/>
    <w:basedOn w:val="a1"/>
    <w:uiPriority w:val="59"/>
    <w:rsid w:val="0012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D3FF6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421871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styleId="a8">
    <w:name w:val="FollowedHyperlink"/>
    <w:basedOn w:val="a0"/>
    <w:uiPriority w:val="99"/>
    <w:semiHidden/>
    <w:unhideWhenUsed/>
    <w:rsid w:val="00D865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lyantor.ru/sites/default/files/reshenie_no_211ot_26.08.2021_ob_utverzhdenii_polozheniya_o_municipalnom_kontrole_na_avtomobilnom_transporte._i_v_dorozhnom_hoz-ve_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&amp;nd=102074277" TargetMode="External"/><Relationship Id="rId5" Type="http://schemas.openxmlformats.org/officeDocument/2006/relationships/hyperlink" Target="http://pravo.gov.ru/proxy/ips/?docbody=&amp;nd=102801479&amp;rdk=&amp;link_id=16&amp;intelsearch=%EF%F0%EE%EC%FB%F8%EB%E5%ED%ED%E0%FF+%EF%EE%EB%E8%F2%E8%EA%E0++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Элнара Джабаровна</dc:creator>
  <cp:keywords/>
  <dc:description/>
  <cp:lastModifiedBy>Кравченко</cp:lastModifiedBy>
  <cp:revision>9</cp:revision>
  <cp:lastPrinted>2022-02-24T09:42:00Z</cp:lastPrinted>
  <dcterms:created xsi:type="dcterms:W3CDTF">2022-03-22T03:33:00Z</dcterms:created>
  <dcterms:modified xsi:type="dcterms:W3CDTF">2024-02-06T11:53:00Z</dcterms:modified>
</cp:coreProperties>
</file>