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99" w:rsidRPr="00244C62" w:rsidRDefault="00D23699" w:rsidP="005955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62">
        <w:rPr>
          <w:rFonts w:ascii="Times New Roman" w:hAnsi="Times New Roman" w:cs="Times New Roman"/>
          <w:b/>
          <w:sz w:val="32"/>
          <w:szCs w:val="32"/>
        </w:rPr>
        <w:t>Памятка по противодействию экстремизму</w:t>
      </w:r>
    </w:p>
    <w:p w:rsidR="00B92B72" w:rsidRPr="005955A2" w:rsidRDefault="00B92B72" w:rsidP="005955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Экстремизм 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 Росту экстремизма обычно способствуют: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Федеральный закон РФ «О противодействии экстремистской деятельности» от 25 июля 2002 г. №114-ФЗ четко определяет, какие процессы относятся к экстремизму: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подрыв безопасности Российской Федерации;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захват или присвоение властных полномочий;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создание незаконных вооруженных формирований;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осуществление террористической деятельности;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унижение национального достоинства;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публичные призывы к осуществлению указанной деятельности или совершению указанных действий;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>- финансирование указанной деятельности ли</w:t>
      </w:r>
      <w:r w:rsidR="002A67F6">
        <w:rPr>
          <w:rFonts w:ascii="Times New Roman" w:hAnsi="Times New Roman" w:cs="Times New Roman"/>
          <w:sz w:val="28"/>
          <w:szCs w:val="28"/>
        </w:rPr>
        <w:t>бо иное содействие её</w:t>
      </w:r>
      <w:r w:rsidRPr="005955A2">
        <w:rPr>
          <w:rFonts w:ascii="Times New Roman" w:hAnsi="Times New Roman" w:cs="Times New Roman"/>
          <w:sz w:val="28"/>
          <w:szCs w:val="28"/>
        </w:rPr>
        <w:t xml:space="preserve">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lastRenderedPageBreak/>
        <w:tab/>
        <w:t>В последнее время в сети интернет, по мобильной связи поступают</w:t>
      </w:r>
      <w:r>
        <w:rPr>
          <w:rFonts w:ascii="Times New Roman" w:hAnsi="Times New Roman" w:cs="Times New Roman"/>
          <w:sz w:val="28"/>
          <w:szCs w:val="28"/>
        </w:rPr>
        <w:t xml:space="preserve"> провокационные призывы к молодё</w:t>
      </w:r>
      <w:r w:rsidRPr="005955A2">
        <w:rPr>
          <w:rFonts w:ascii="Times New Roman" w:hAnsi="Times New Roman" w:cs="Times New Roman"/>
          <w:sz w:val="28"/>
          <w:szCs w:val="28"/>
        </w:rPr>
        <w:t xml:space="preserve">жи с предложением принять участие в массовых мероприятиях (митинги, акции протеста и т.д.) на улицах города. 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 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5955A2">
        <w:rPr>
          <w:rFonts w:ascii="Times New Roman" w:hAnsi="Times New Roman" w:cs="Times New Roman"/>
          <w:sz w:val="28"/>
          <w:szCs w:val="28"/>
        </w:rPr>
        <w:t>срежиссировать</w:t>
      </w:r>
      <w:proofErr w:type="spellEnd"/>
      <w:r w:rsidRPr="005955A2">
        <w:rPr>
          <w:rFonts w:ascii="Times New Roman" w:hAnsi="Times New Roman" w:cs="Times New Roman"/>
          <w:sz w:val="28"/>
          <w:szCs w:val="28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Не поддавайтесь на провокации! Помните, что данные действия влекут ответственность по закону и могут стать несмываемым пятном на всю оставшуюся жизнь. Не давайте манипулировать собой! Не давайте портить свою жизнь в угоду чьих-то интересов! </w:t>
      </w:r>
    </w:p>
    <w:p w:rsidR="002A67F6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Уважаемые родители! Уделите внимание своим детям, не дайте им стать орудием чьих-то грязных политических игр! От вас зависит, как сложится дальнейшая жизнь ваших детей. Тем, кто спекулирует на патриотизме, втягивая в свои интриги молодёжь, безразлична судьба ваших детей, их репутация, их переживания и проблемы. Защитите своих детей, не дайте им совершить непоправимые поступки!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>Основной «группой риска» для пропага</w:t>
      </w:r>
      <w:r>
        <w:rPr>
          <w:rFonts w:ascii="Times New Roman" w:hAnsi="Times New Roman" w:cs="Times New Roman"/>
          <w:sz w:val="28"/>
          <w:szCs w:val="28"/>
        </w:rPr>
        <w:t>нды экстремистов является молодё</w:t>
      </w:r>
      <w:r w:rsidRPr="005955A2">
        <w:rPr>
          <w:rFonts w:ascii="Times New Roman" w:hAnsi="Times New Roman" w:cs="Times New Roman"/>
          <w:sz w:val="28"/>
          <w:szCs w:val="28"/>
        </w:rPr>
        <w:t>жь как наиболее чуткая соц</w:t>
      </w:r>
      <w:r>
        <w:rPr>
          <w:rFonts w:ascii="Times New Roman" w:hAnsi="Times New Roman" w:cs="Times New Roman"/>
          <w:sz w:val="28"/>
          <w:szCs w:val="28"/>
        </w:rPr>
        <w:t>иальная прослойка. Причем молодё</w:t>
      </w:r>
      <w:r w:rsidRPr="005955A2">
        <w:rPr>
          <w:rFonts w:ascii="Times New Roman" w:hAnsi="Times New Roman" w:cs="Times New Roman"/>
          <w:sz w:val="28"/>
          <w:szCs w:val="28"/>
        </w:rPr>
        <w:t>жь подросткового возраста, начиная примерно с 13 лет – в эту пору начинается становление человека как самостоятельной личности.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5955A2">
        <w:rPr>
          <w:rFonts w:ascii="Times New Roman" w:hAnsi="Times New Roman" w:cs="Times New Roman"/>
          <w:sz w:val="28"/>
          <w:szCs w:val="28"/>
        </w:rPr>
        <w:tab/>
        <w:t xml:space="preserve">Несколько простых правил помогут существенно снизить риск попадания вашего ребенка под влияние пропаганды экстремистов: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  <w:r w:rsidRPr="005955A2">
        <w:rPr>
          <w:rFonts w:ascii="Times New Roman" w:hAnsi="Times New Roman" w:cs="Times New Roman"/>
          <w:sz w:val="28"/>
          <w:szCs w:val="28"/>
        </w:rPr>
        <w:tab/>
        <w:t xml:space="preserve">Контролируйте информацию, которую получает ребенок. Обращайте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Основные признаки того, что подросток начинает подпадать под влияние экстремистской идеологии, можно свести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следующим: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lastRenderedPageBreak/>
        <w:t xml:space="preserve">- манера поведения становится значительно более резкой и грубой, прогрессирует ненормативная либо жаргонная лексика;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резко изменяется стиль одежды и внешнего вида, соответствуя правилам определенной субкультуры;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5955A2">
        <w:rPr>
          <w:rFonts w:ascii="Times New Roman" w:hAnsi="Times New Roman" w:cs="Times New Roman"/>
          <w:sz w:val="28"/>
          <w:szCs w:val="28"/>
        </w:rPr>
        <w:t>экстремистско</w:t>
      </w:r>
      <w:proofErr w:type="spellEnd"/>
      <w:r w:rsidRPr="005955A2">
        <w:rPr>
          <w:rFonts w:ascii="Times New Roman" w:hAnsi="Times New Roman" w:cs="Times New Roman"/>
          <w:sz w:val="28"/>
          <w:szCs w:val="28"/>
        </w:rPr>
        <w:t xml:space="preserve"> - политического или социально -</w:t>
      </w:r>
      <w:r w:rsidR="002A67F6">
        <w:rPr>
          <w:rFonts w:ascii="Times New Roman" w:hAnsi="Times New Roman" w:cs="Times New Roman"/>
          <w:sz w:val="28"/>
          <w:szCs w:val="28"/>
        </w:rPr>
        <w:t xml:space="preserve"> </w:t>
      </w:r>
      <w:r w:rsidRPr="005955A2">
        <w:rPr>
          <w:rFonts w:ascii="Times New Roman" w:hAnsi="Times New Roman" w:cs="Times New Roman"/>
          <w:sz w:val="28"/>
          <w:szCs w:val="28"/>
        </w:rPr>
        <w:t xml:space="preserve">экстремального содержания;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повышенное увлечение вредными привычками;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Ес</w:t>
      </w:r>
      <w:r w:rsidR="002A67F6">
        <w:rPr>
          <w:rFonts w:ascii="Times New Roman" w:hAnsi="Times New Roman" w:cs="Times New Roman"/>
          <w:sz w:val="28"/>
          <w:szCs w:val="28"/>
        </w:rPr>
        <w:t>ли вы подозреваете, что ваш ребё</w:t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нок попал под влияние экстремистской организации, не паникуйте, но действуйте быстро и решительно: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 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</w:t>
      </w:r>
      <w:r w:rsidR="002A67F6">
        <w:rPr>
          <w:rFonts w:ascii="Times New Roman" w:hAnsi="Times New Roman" w:cs="Times New Roman"/>
          <w:sz w:val="28"/>
          <w:szCs w:val="28"/>
        </w:rPr>
        <w:t>и рас вместе добивались определё</w:t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нных целей. Обязательным условием такого общения должны быть мягкость и ненавязчивость. </w:t>
      </w: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4. В случае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-</w:t>
      </w:r>
      <w:r w:rsidR="002A67F6">
        <w:rPr>
          <w:rFonts w:ascii="Times New Roman" w:hAnsi="Times New Roman" w:cs="Times New Roman"/>
          <w:sz w:val="28"/>
          <w:szCs w:val="28"/>
        </w:rPr>
        <w:t xml:space="preserve"> </w:t>
      </w:r>
      <w:r w:rsidR="00D23699" w:rsidRPr="005955A2">
        <w:rPr>
          <w:rFonts w:ascii="Times New Roman" w:hAnsi="Times New Roman" w:cs="Times New Roman"/>
          <w:sz w:val="28"/>
          <w:szCs w:val="28"/>
        </w:rPr>
        <w:t>02</w:t>
      </w:r>
      <w:r w:rsidR="006B71AE" w:rsidRPr="005955A2">
        <w:rPr>
          <w:rFonts w:ascii="Times New Roman" w:hAnsi="Times New Roman" w:cs="Times New Roman"/>
          <w:sz w:val="28"/>
          <w:szCs w:val="28"/>
        </w:rPr>
        <w:t>.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AE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 xml:space="preserve">Телефоны, по которым можно сообщить о фактах экстремистской деятельности на территории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Сургутского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района: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> </w:t>
      </w:r>
    </w:p>
    <w:p w:rsidR="00D23699" w:rsidRPr="005955A2" w:rsidRDefault="00D23699" w:rsidP="00F566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 xml:space="preserve">8 (3462) 74-68-22 - телефон доверия дежурной части ОМВД России по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Сургутскому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району</w:t>
      </w:r>
      <w:r w:rsidR="00977A22">
        <w:rPr>
          <w:b/>
          <w:bCs/>
          <w:color w:val="000000"/>
          <w:sz w:val="28"/>
          <w:szCs w:val="28"/>
        </w:rPr>
        <w:t>;</w:t>
      </w:r>
    </w:p>
    <w:p w:rsidR="00D23699" w:rsidRPr="005955A2" w:rsidRDefault="00F56685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(3463</w:t>
      </w:r>
      <w:r w:rsidR="00D23699" w:rsidRPr="005955A2">
        <w:rPr>
          <w:b/>
          <w:bCs/>
          <w:color w:val="000000"/>
          <w:sz w:val="28"/>
          <w:szCs w:val="28"/>
        </w:rPr>
        <w:t xml:space="preserve">8) </w:t>
      </w:r>
      <w:r>
        <w:rPr>
          <w:b/>
          <w:bCs/>
          <w:color w:val="000000"/>
          <w:sz w:val="28"/>
          <w:szCs w:val="28"/>
        </w:rPr>
        <w:t xml:space="preserve">21624 - 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телефон </w:t>
      </w:r>
      <w:r w:rsidRPr="005955A2">
        <w:rPr>
          <w:b/>
          <w:bCs/>
          <w:color w:val="000000"/>
          <w:sz w:val="28"/>
          <w:szCs w:val="28"/>
        </w:rPr>
        <w:t xml:space="preserve">дежурной части 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отдела полиции№1</w:t>
      </w:r>
      <w:r>
        <w:rPr>
          <w:b/>
          <w:bCs/>
          <w:color w:val="000000"/>
          <w:sz w:val="28"/>
          <w:szCs w:val="28"/>
        </w:rPr>
        <w:t xml:space="preserve"> (дислокация </w:t>
      </w: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 w:rsidR="00977A22">
        <w:rPr>
          <w:b/>
          <w:bCs/>
          <w:color w:val="000000"/>
          <w:sz w:val="28"/>
          <w:szCs w:val="28"/>
        </w:rPr>
        <w:t>Л</w:t>
      </w:r>
      <w:proofErr w:type="gramEnd"/>
      <w:r w:rsidR="00977A22">
        <w:rPr>
          <w:b/>
          <w:bCs/>
          <w:color w:val="000000"/>
          <w:sz w:val="28"/>
          <w:szCs w:val="28"/>
        </w:rPr>
        <w:t>янтор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  <w:r w:rsidRPr="005955A2">
        <w:rPr>
          <w:b/>
          <w:bCs/>
          <w:color w:val="000000"/>
          <w:sz w:val="28"/>
          <w:szCs w:val="28"/>
        </w:rPr>
        <w:t xml:space="preserve">ОМВД России по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Сургутскому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</w:t>
      </w:r>
      <w:r w:rsidR="00977A22">
        <w:rPr>
          <w:b/>
          <w:bCs/>
          <w:color w:val="000000"/>
          <w:sz w:val="28"/>
          <w:szCs w:val="28"/>
        </w:rPr>
        <w:t>;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>8 (3462) 52-65-94</w:t>
      </w:r>
      <w:r w:rsidRPr="005955A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55A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55A2">
        <w:rPr>
          <w:b/>
          <w:bCs/>
          <w:color w:val="000000"/>
          <w:sz w:val="28"/>
          <w:szCs w:val="28"/>
        </w:rPr>
        <w:t xml:space="preserve">- телефон секретаря Межведомственной комиссии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Сургутского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района по противодействию экстремистской деятельности</w:t>
      </w:r>
      <w:r w:rsidR="00977A22">
        <w:rPr>
          <w:b/>
          <w:bCs/>
          <w:color w:val="000000"/>
          <w:sz w:val="28"/>
          <w:szCs w:val="28"/>
        </w:rPr>
        <w:t>.</w:t>
      </w:r>
    </w:p>
    <w:p w:rsidR="00473BB2" w:rsidRPr="005955A2" w:rsidRDefault="00473BB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BB2" w:rsidRPr="005955A2" w:rsidSect="00B92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99"/>
    <w:rsid w:val="001D50A4"/>
    <w:rsid w:val="00206301"/>
    <w:rsid w:val="00244C62"/>
    <w:rsid w:val="002505EF"/>
    <w:rsid w:val="002A67F6"/>
    <w:rsid w:val="00385ECF"/>
    <w:rsid w:val="00386DCC"/>
    <w:rsid w:val="00413691"/>
    <w:rsid w:val="004244F6"/>
    <w:rsid w:val="00473BB2"/>
    <w:rsid w:val="004B2A1C"/>
    <w:rsid w:val="005955A2"/>
    <w:rsid w:val="006B71AE"/>
    <w:rsid w:val="0077657E"/>
    <w:rsid w:val="00882AE8"/>
    <w:rsid w:val="008A132F"/>
    <w:rsid w:val="00935639"/>
    <w:rsid w:val="00977A22"/>
    <w:rsid w:val="009F6DA8"/>
    <w:rsid w:val="00B92B72"/>
    <w:rsid w:val="00BE432F"/>
    <w:rsid w:val="00D23699"/>
    <w:rsid w:val="00DE15A0"/>
    <w:rsid w:val="00F268E6"/>
    <w:rsid w:val="00F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699"/>
  </w:style>
  <w:style w:type="paragraph" w:styleId="a4">
    <w:name w:val="List Paragraph"/>
    <w:basedOn w:val="a"/>
    <w:uiPriority w:val="34"/>
    <w:qFormat/>
    <w:rsid w:val="00B9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_MagnikovaLS</dc:creator>
  <cp:keywords/>
  <dc:description/>
  <cp:lastModifiedBy>Valentina</cp:lastModifiedBy>
  <cp:revision>15</cp:revision>
  <cp:lastPrinted>2018-04-19T05:46:00Z</cp:lastPrinted>
  <dcterms:created xsi:type="dcterms:W3CDTF">2015-10-30T06:50:00Z</dcterms:created>
  <dcterms:modified xsi:type="dcterms:W3CDTF">2018-04-19T06:07:00Z</dcterms:modified>
</cp:coreProperties>
</file>