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4D488C" w:rsidRDefault="00D31A52" w:rsidP="004D488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жители города Лянтора</w:t>
      </w:r>
      <w:bookmarkStart w:id="0" w:name="_GoBack"/>
      <w:bookmarkEnd w:id="0"/>
      <w:r w:rsidR="004D488C" w:rsidRPr="004D488C">
        <w:rPr>
          <w:rFonts w:ascii="Times New Roman" w:hAnsi="Times New Roman"/>
        </w:rPr>
        <w:t>!</w:t>
      </w:r>
    </w:p>
    <w:p w:rsidR="004D488C" w:rsidRDefault="004D488C" w:rsidP="004D488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4D488C" w:rsidRPr="004D488C">
        <w:rPr>
          <w:rFonts w:ascii="Times New Roman" w:hAnsi="Times New Roman"/>
        </w:rPr>
        <w:t xml:space="preserve">по проекту внесения изменений в </w:t>
      </w:r>
      <w:r w:rsidR="00B00CA9" w:rsidRPr="00B00CA9">
        <w:rPr>
          <w:rFonts w:ascii="Times New Roman" w:hAnsi="Times New Roman"/>
        </w:rPr>
        <w:t>Правила землепользования и застройки городского поселения Лянтор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410"/>
        <w:gridCol w:w="5670"/>
      </w:tblGrid>
      <w:tr w:rsidR="0087614F" w:rsidRPr="00E5517C" w:rsidTr="004D488C">
        <w:trPr>
          <w:trHeight w:val="21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7C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8E531E" w:rsidRDefault="00B00CA9" w:rsidP="00B0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B00CA9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внесения изменений в Правила землепользования и застройки городского поселения Лянтор.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5F28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7542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Главы городского поселения Лянтор от </w:t>
            </w:r>
            <w:r w:rsidR="005F28F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22.07.2020 № 38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B00CA9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B00CA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30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07.2020 по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08.10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7614F" w:rsidRPr="00B223EF" w:rsidRDefault="00B00CA9" w:rsidP="007C29C9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00CA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внесения изменений в Правила землепользования и застройки городского поселения Лянтор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4D488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размещае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тся на официальном сайте Администра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30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25.09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4D488C" w:rsidRDefault="00D31A52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</w:pPr>
            <w:hyperlink r:id="rId5" w:history="1">
              <w:r w:rsidR="0087614F" w:rsidRPr="004D488C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  <w:u w:val="single"/>
                </w:rPr>
                <w:t>http://www.admlyantor.ru</w:t>
              </w:r>
            </w:hyperlink>
          </w:p>
          <w:p w:rsidR="0087614F" w:rsidRPr="00CF2B83" w:rsidRDefault="0087614F" w:rsidP="00B00CA9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  <w:t>http://www.admlyantor.ru/node/</w:t>
            </w:r>
            <w:r w:rsidR="00B00CA9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  <w:t>10988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ция проекта 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30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.07.2020 по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5</w:t>
            </w:r>
            <w:r w:rsidR="005A42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6A49F6" w:rsidP="006A49F6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Консультирование посетителей</w:t>
            </w:r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gramStart"/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экспозиции </w:t>
            </w:r>
            <w:r w:rsidR="008761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осуществляется</w:t>
            </w:r>
            <w:proofErr w:type="gramEnd"/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F6" w:rsidRPr="006A49F6" w:rsidRDefault="006A49F6" w:rsidP="00EE0DCE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 с 30.07.2020 по 25.09.2020:</w:t>
            </w:r>
          </w:p>
          <w:p w:rsidR="006A49F6" w:rsidRPr="006A49F6" w:rsidRDefault="006A49F6" w:rsidP="00DA42D5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виртуальной приемной официального сайта Администрации города Лянтора (</w:t>
            </w:r>
            <w:r w:rsidRPr="00EE0D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  <w:t>http://www.admlyantor.ru/node/14306</w:t>
            </w: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);</w:t>
            </w:r>
          </w:p>
          <w:p w:rsidR="006A49F6" w:rsidRPr="006A49F6" w:rsidRDefault="006A49F6" w:rsidP="00DA42D5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в письменной форме в приёмную Администрации города по адресу: ХМАО-Югра, Сургутский район, г. Лянтор, 2-ой микрорайон, </w:t>
            </w: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lastRenderedPageBreak/>
              <w:t xml:space="preserve">строение 42, </w:t>
            </w:r>
            <w:proofErr w:type="spellStart"/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каб</w:t>
            </w:r>
            <w:proofErr w:type="spellEnd"/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 123 или по электронному адресу lyantor@admlyantor.ru;</w:t>
            </w:r>
          </w:p>
          <w:p w:rsidR="006A49F6" w:rsidRPr="006A49F6" w:rsidRDefault="006A49F6" w:rsidP="00DA42D5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официального сайта «Актуализация градостроительной и инфраструктурной документации по развитию Сургутского района» в информационно-телекоммуникационной сети «Интернет» (</w:t>
            </w:r>
            <w:r w:rsidRPr="00DA42D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http://surgutskymr.itpgrad.ru/project</w:t>
            </w: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);</w:t>
            </w:r>
          </w:p>
          <w:p w:rsidR="006A49F6" w:rsidRPr="006A49F6" w:rsidRDefault="006A49F6" w:rsidP="00DA42D5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журнале учёта посетителей экспозиции проекта.</w:t>
            </w:r>
          </w:p>
          <w:p w:rsidR="0087614F" w:rsidRPr="00A578F7" w:rsidRDefault="0087614F" w:rsidP="00DA42D5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134225"/>
    <w:rsid w:val="00160AE4"/>
    <w:rsid w:val="001C2637"/>
    <w:rsid w:val="001C50CE"/>
    <w:rsid w:val="001F402F"/>
    <w:rsid w:val="002E1CD6"/>
    <w:rsid w:val="00336315"/>
    <w:rsid w:val="003A22E5"/>
    <w:rsid w:val="00457A70"/>
    <w:rsid w:val="00470FA9"/>
    <w:rsid w:val="00492D72"/>
    <w:rsid w:val="004B79CE"/>
    <w:rsid w:val="004D488C"/>
    <w:rsid w:val="005A423B"/>
    <w:rsid w:val="005F28F7"/>
    <w:rsid w:val="006A49F6"/>
    <w:rsid w:val="007C29C9"/>
    <w:rsid w:val="00863362"/>
    <w:rsid w:val="0087614F"/>
    <w:rsid w:val="00931919"/>
    <w:rsid w:val="009B430A"/>
    <w:rsid w:val="009E7F4E"/>
    <w:rsid w:val="00B00CA9"/>
    <w:rsid w:val="00B223EF"/>
    <w:rsid w:val="00C01967"/>
    <w:rsid w:val="00D31A52"/>
    <w:rsid w:val="00D82A45"/>
    <w:rsid w:val="00DA42D5"/>
    <w:rsid w:val="00E53111"/>
    <w:rsid w:val="00E634B6"/>
    <w:rsid w:val="00E82FD5"/>
    <w:rsid w:val="00EE0DCE"/>
    <w:rsid w:val="00F0278B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7</cp:revision>
  <cp:lastPrinted>2020-07-22T04:34:00Z</cp:lastPrinted>
  <dcterms:created xsi:type="dcterms:W3CDTF">2020-07-22T04:26:00Z</dcterms:created>
  <dcterms:modified xsi:type="dcterms:W3CDTF">2020-07-23T04:35:00Z</dcterms:modified>
</cp:coreProperties>
</file>