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8" w:rsidRDefault="00605BA8" w:rsidP="00605BA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val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24136511" r:id="rId5"/>
        </w:object>
      </w:r>
    </w:p>
    <w:p w:rsidR="00605BA8" w:rsidRDefault="00605BA8" w:rsidP="0060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05BA8" w:rsidRDefault="00605BA8" w:rsidP="00605B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5BA8" w:rsidRDefault="00605BA8" w:rsidP="00605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605BA8" w:rsidRDefault="00605BA8" w:rsidP="00605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05BA8" w:rsidRDefault="00605BA8" w:rsidP="00605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05BA8" w:rsidRDefault="00605BA8" w:rsidP="00605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5BA8" w:rsidRDefault="00605BA8" w:rsidP="00605BA8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605BA8" w:rsidRDefault="00605BA8" w:rsidP="00605B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«30»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5BA8" w:rsidRDefault="00605BA8" w:rsidP="00605B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605BA8" w:rsidRPr="00533F65" w:rsidRDefault="00605BA8" w:rsidP="00605B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BA8" w:rsidRDefault="00605BA8" w:rsidP="0060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605BA8" w:rsidRDefault="00605BA8" w:rsidP="0060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605BA8" w:rsidRDefault="00605BA8" w:rsidP="0060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04.06.2021 № 529</w:t>
      </w:r>
    </w:p>
    <w:p w:rsidR="00605BA8" w:rsidRPr="00533F65" w:rsidRDefault="00605BA8" w:rsidP="00605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A8" w:rsidRDefault="00605BA8" w:rsidP="00605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«а» и «б» пункта 4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15.06.</w:t>
      </w:r>
      <w:r w:rsidRPr="0053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 «</w:t>
      </w:r>
      <w:r w:rsidRPr="008427B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 в целях упорядочения проведения оценки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605BA8" w:rsidRPr="00533F65" w:rsidRDefault="00605BA8" w:rsidP="00605BA8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Лянтор от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 w:val="0"/>
          <w:sz w:val="28"/>
          <w:szCs w:val="28"/>
        </w:rPr>
        <w:t>529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 xml:space="preserve"> оценки налоговых расходов городского поселения Лянтор</w:t>
      </w:r>
      <w:r w:rsidRPr="005235DD">
        <w:rPr>
          <w:rFonts w:ascii="Times New Roman" w:hAnsi="Times New Roman" w:cs="Times New Roman"/>
          <w:b w:val="0"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05BA8" w:rsidRDefault="00605BA8" w:rsidP="0060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Постановлению:</w:t>
      </w:r>
    </w:p>
    <w:p w:rsidR="00605BA8" w:rsidRPr="005235DD" w:rsidRDefault="00605BA8" w:rsidP="0060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235D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235DD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элементам муниципальных программ</w:t>
      </w:r>
      <w:r w:rsidRPr="005235D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605BA8" w:rsidRDefault="00605BA8" w:rsidP="0060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235DD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5235DD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05BA8" w:rsidRPr="00F40FA6" w:rsidRDefault="00605BA8" w:rsidP="00605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605BA8" w:rsidRDefault="00605BA8" w:rsidP="00605B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605BA8" w:rsidRDefault="00605BA8" w:rsidP="0060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постановление вступает в силу после его официального обнародования.</w:t>
      </w:r>
    </w:p>
    <w:p w:rsidR="00605BA8" w:rsidRPr="004B083C" w:rsidRDefault="00605BA8" w:rsidP="0060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муниципального образования – главного бухгалтера.</w:t>
      </w:r>
    </w:p>
    <w:p w:rsidR="00605BA8" w:rsidRPr="00533F65" w:rsidRDefault="00605BA8" w:rsidP="0060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5BA8" w:rsidRPr="00533F65" w:rsidRDefault="00605BA8" w:rsidP="00605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5BA8" w:rsidRDefault="00605BA8" w:rsidP="00605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605BA8" w:rsidRPr="00533F65" w:rsidRDefault="00605BA8" w:rsidP="00605B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        С.П. Жестовский</w:t>
      </w:r>
    </w:p>
    <w:p w:rsidR="00605BA8" w:rsidRDefault="00605BA8" w:rsidP="00605BA8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16628E" w:rsidRDefault="0016628E">
      <w:bookmarkStart w:id="0" w:name="_GoBack"/>
      <w:bookmarkEnd w:id="0"/>
    </w:p>
    <w:sectPr w:rsidR="0016628E" w:rsidSect="009E5FC8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C"/>
    <w:rsid w:val="0016628E"/>
    <w:rsid w:val="0051593C"/>
    <w:rsid w:val="006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C616-54F5-4E3D-A670-D0FB4A6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65DC71936608260814E4A9A61FD1343B52BEC51CB6CD7E9BA275B9086C003A9355B20FAE76654EC62ED9A2B739F914D049887A449806BJ8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D7D2A3E09BF093C1CB8E89901C0B74C3B3AD1A668FFE393453E16F42292BAE4F862DB419F3BCDA1C551041A19581C4C6B53A86DBAC594C6O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B7A41707CF69E5216E8FB8C089976CF31C0A0E2D86080007D3671A14551F616752739172A840BB808C26E21X6A8H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Анатольевна</dc:creator>
  <cp:keywords/>
  <dc:description/>
  <cp:lastModifiedBy>Иванова Оксана Анатольевна</cp:lastModifiedBy>
  <cp:revision>2</cp:revision>
  <dcterms:created xsi:type="dcterms:W3CDTF">2022-09-08T05:02:00Z</dcterms:created>
  <dcterms:modified xsi:type="dcterms:W3CDTF">2022-09-08T05:02:00Z</dcterms:modified>
</cp:coreProperties>
</file>