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E5" w:rsidRDefault="008C34E5">
      <w:pPr>
        <w:pStyle w:val="ConsPlusTitlePage"/>
      </w:pPr>
      <w:bookmarkStart w:id="0" w:name="_GoBack"/>
      <w:bookmarkEnd w:id="0"/>
    </w:p>
    <w:p w:rsidR="008C34E5" w:rsidRDefault="008C34E5">
      <w:pPr>
        <w:pStyle w:val="ConsPlusNormal"/>
        <w:ind w:firstLine="540"/>
        <w:jc w:val="both"/>
        <w:outlineLvl w:val="0"/>
      </w:pPr>
    </w:p>
    <w:p w:rsidR="008C34E5" w:rsidRDefault="008C34E5">
      <w:pPr>
        <w:pStyle w:val="ConsPlusTitle"/>
        <w:jc w:val="center"/>
        <w:outlineLvl w:val="0"/>
      </w:pPr>
      <w:r>
        <w:t>МЕТОДИКА</w:t>
      </w:r>
    </w:p>
    <w:p w:rsidR="008C34E5" w:rsidRDefault="008C34E5">
      <w:pPr>
        <w:pStyle w:val="ConsPlusTitle"/>
        <w:jc w:val="center"/>
      </w:pPr>
      <w:r>
        <w:t>ПАСПОРТИЗАЦИИ И КЛАССИФИКАЦИИ ОБЪЕКТОВ И УСЛУГ С ЦЕЛЬЮ</w:t>
      </w:r>
    </w:p>
    <w:p w:rsidR="008C34E5" w:rsidRDefault="008C34E5">
      <w:pPr>
        <w:pStyle w:val="ConsPlusTitle"/>
        <w:jc w:val="center"/>
      </w:pPr>
      <w:r>
        <w:t>ИХ ОБЪЕКТИВНОЙ ОЦЕНКИ ДЛЯ РАЗРАБОТКИ МЕР, ОБЕСПЕЧИВАЮЩИХ</w:t>
      </w:r>
    </w:p>
    <w:p w:rsidR="008C34E5" w:rsidRDefault="008C34E5">
      <w:pPr>
        <w:pStyle w:val="ConsPlusTitle"/>
        <w:jc w:val="center"/>
      </w:pPr>
      <w:r>
        <w:t>ИХ ДОСТУПНОСТЬ</w:t>
      </w:r>
    </w:p>
    <w:p w:rsidR="008C34E5" w:rsidRDefault="008C34E5">
      <w:pPr>
        <w:pStyle w:val="ConsPlusTitle"/>
        <w:jc w:val="center"/>
      </w:pPr>
    </w:p>
    <w:p w:rsidR="008C34E5" w:rsidRDefault="008C34E5">
      <w:pPr>
        <w:pStyle w:val="ConsPlusTitle"/>
        <w:jc w:val="center"/>
      </w:pPr>
      <w:r>
        <w:t>МЕТОДИЧЕСКОЕ ПОСОБИЕ</w:t>
      </w:r>
    </w:p>
    <w:p w:rsidR="008C34E5" w:rsidRDefault="008C34E5">
      <w:pPr>
        <w:pStyle w:val="ConsPlusNormal"/>
        <w:ind w:firstLine="540"/>
        <w:jc w:val="both"/>
      </w:pPr>
    </w:p>
    <w:p w:rsidR="008C34E5" w:rsidRDefault="008C34E5">
      <w:pPr>
        <w:pStyle w:val="ConsPlusNormal"/>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8C34E5" w:rsidRDefault="008C34E5">
      <w:pPr>
        <w:pStyle w:val="ConsPlusNormal"/>
        <w:spacing w:before="220"/>
        <w:ind w:firstLine="540"/>
        <w:jc w:val="both"/>
      </w:pPr>
      <w:r>
        <w:t>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8C34E5" w:rsidRDefault="008C34E5">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8C34E5" w:rsidRDefault="008C34E5">
      <w:pPr>
        <w:pStyle w:val="ConsPlusNormal"/>
        <w:spacing w:before="220"/>
        <w:ind w:firstLine="540"/>
        <w:jc w:val="both"/>
      </w:pPr>
      <w:r>
        <w:t>Представленная методика паспортизации и классификации объектов призвана стать основой:</w:t>
      </w:r>
    </w:p>
    <w:p w:rsidR="008C34E5" w:rsidRDefault="008C34E5">
      <w:pPr>
        <w:pStyle w:val="ConsPlusNormal"/>
        <w:spacing w:before="220"/>
        <w:ind w:firstLine="540"/>
        <w:jc w:val="both"/>
      </w:pPr>
      <w:r>
        <w:t>- 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8C34E5" w:rsidRDefault="008C34E5">
      <w:pPr>
        <w:pStyle w:val="ConsPlusNormal"/>
        <w:spacing w:before="220"/>
        <w:ind w:firstLine="540"/>
        <w:jc w:val="both"/>
      </w:pPr>
      <w:r>
        <w:t>- 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8C34E5" w:rsidRDefault="008C34E5">
      <w:pPr>
        <w:pStyle w:val="ConsPlusNormal"/>
        <w:spacing w:before="220"/>
        <w:ind w:firstLine="540"/>
        <w:jc w:val="both"/>
      </w:pPr>
      <w:r>
        <w:t>- 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8C34E5" w:rsidRDefault="008C34E5">
      <w:pPr>
        <w:pStyle w:val="ConsPlusNormal"/>
      </w:pPr>
    </w:p>
    <w:p w:rsidR="008C34E5" w:rsidRDefault="008C34E5">
      <w:pPr>
        <w:pStyle w:val="ConsPlusNormal"/>
        <w:jc w:val="center"/>
        <w:outlineLvl w:val="1"/>
      </w:pPr>
      <w:r>
        <w:t>Обозначения и сокращения</w:t>
      </w:r>
    </w:p>
    <w:p w:rsidR="008C34E5" w:rsidRDefault="008C34E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8C34E5">
        <w:tc>
          <w:tcPr>
            <w:tcW w:w="9070" w:type="dxa"/>
            <w:gridSpan w:val="2"/>
            <w:tcBorders>
              <w:top w:val="nil"/>
              <w:left w:val="nil"/>
              <w:bottom w:val="nil"/>
              <w:right w:val="nil"/>
            </w:tcBorders>
          </w:tcPr>
          <w:p w:rsidR="008C34E5" w:rsidRDefault="008C34E5">
            <w:pPr>
              <w:pStyle w:val="ConsPlusNormal"/>
            </w:pPr>
            <w:r>
              <w:t>Общие</w:t>
            </w:r>
          </w:p>
        </w:tc>
      </w:tr>
      <w:tr w:rsidR="008C34E5">
        <w:tc>
          <w:tcPr>
            <w:tcW w:w="1417" w:type="dxa"/>
            <w:tcBorders>
              <w:top w:val="nil"/>
              <w:left w:val="nil"/>
              <w:bottom w:val="nil"/>
              <w:right w:val="nil"/>
            </w:tcBorders>
          </w:tcPr>
          <w:p w:rsidR="008C34E5" w:rsidRDefault="008C34E5">
            <w:pPr>
              <w:pStyle w:val="ConsPlusNormal"/>
              <w:jc w:val="both"/>
            </w:pPr>
            <w:r>
              <w:t>АИС</w:t>
            </w:r>
          </w:p>
        </w:tc>
        <w:tc>
          <w:tcPr>
            <w:tcW w:w="7653" w:type="dxa"/>
            <w:tcBorders>
              <w:top w:val="nil"/>
              <w:left w:val="nil"/>
              <w:bottom w:val="nil"/>
              <w:right w:val="nil"/>
            </w:tcBorders>
          </w:tcPr>
          <w:p w:rsidR="008C34E5" w:rsidRDefault="008C34E5">
            <w:pPr>
              <w:pStyle w:val="ConsPlusNormal"/>
            </w:pPr>
            <w:r>
              <w:t>Автоматизированная информационная система</w:t>
            </w:r>
          </w:p>
        </w:tc>
      </w:tr>
      <w:tr w:rsidR="008C34E5">
        <w:tc>
          <w:tcPr>
            <w:tcW w:w="1417" w:type="dxa"/>
            <w:tcBorders>
              <w:top w:val="nil"/>
              <w:left w:val="nil"/>
              <w:bottom w:val="nil"/>
              <w:right w:val="nil"/>
            </w:tcBorders>
          </w:tcPr>
          <w:p w:rsidR="008C34E5" w:rsidRDefault="008C34E5">
            <w:pPr>
              <w:pStyle w:val="ConsPlusNormal"/>
              <w:jc w:val="both"/>
            </w:pPr>
            <w:r>
              <w:t>ВОГ</w:t>
            </w:r>
          </w:p>
        </w:tc>
        <w:tc>
          <w:tcPr>
            <w:tcW w:w="7653" w:type="dxa"/>
            <w:tcBorders>
              <w:top w:val="nil"/>
              <w:left w:val="nil"/>
              <w:bottom w:val="nil"/>
              <w:right w:val="nil"/>
            </w:tcBorders>
          </w:tcPr>
          <w:p w:rsidR="008C34E5" w:rsidRDefault="008C34E5">
            <w:pPr>
              <w:pStyle w:val="ConsPlusNormal"/>
            </w:pPr>
            <w:r>
              <w:t>Всероссийское общество глухих</w:t>
            </w:r>
          </w:p>
        </w:tc>
      </w:tr>
      <w:tr w:rsidR="008C34E5">
        <w:tc>
          <w:tcPr>
            <w:tcW w:w="1417" w:type="dxa"/>
            <w:tcBorders>
              <w:top w:val="nil"/>
              <w:left w:val="nil"/>
              <w:bottom w:val="nil"/>
              <w:right w:val="nil"/>
            </w:tcBorders>
          </w:tcPr>
          <w:p w:rsidR="008C34E5" w:rsidRDefault="008C34E5">
            <w:pPr>
              <w:pStyle w:val="ConsPlusNormal"/>
              <w:jc w:val="both"/>
            </w:pPr>
            <w:r>
              <w:t>ВОЗ</w:t>
            </w:r>
          </w:p>
        </w:tc>
        <w:tc>
          <w:tcPr>
            <w:tcW w:w="7653" w:type="dxa"/>
            <w:tcBorders>
              <w:top w:val="nil"/>
              <w:left w:val="nil"/>
              <w:bottom w:val="nil"/>
              <w:right w:val="nil"/>
            </w:tcBorders>
          </w:tcPr>
          <w:p w:rsidR="008C34E5" w:rsidRDefault="008C34E5">
            <w:pPr>
              <w:pStyle w:val="ConsPlusNormal"/>
            </w:pPr>
            <w:r>
              <w:t>Всемирная Организация Здравоохранения</w:t>
            </w:r>
          </w:p>
        </w:tc>
      </w:tr>
      <w:tr w:rsidR="008C34E5">
        <w:tc>
          <w:tcPr>
            <w:tcW w:w="1417" w:type="dxa"/>
            <w:tcBorders>
              <w:top w:val="nil"/>
              <w:left w:val="nil"/>
              <w:bottom w:val="nil"/>
              <w:right w:val="nil"/>
            </w:tcBorders>
          </w:tcPr>
          <w:p w:rsidR="008C34E5" w:rsidRDefault="008C34E5">
            <w:pPr>
              <w:pStyle w:val="ConsPlusNormal"/>
              <w:jc w:val="both"/>
            </w:pPr>
            <w:r>
              <w:t>ВОИ</w:t>
            </w:r>
          </w:p>
        </w:tc>
        <w:tc>
          <w:tcPr>
            <w:tcW w:w="7653" w:type="dxa"/>
            <w:tcBorders>
              <w:top w:val="nil"/>
              <w:left w:val="nil"/>
              <w:bottom w:val="nil"/>
              <w:right w:val="nil"/>
            </w:tcBorders>
          </w:tcPr>
          <w:p w:rsidR="008C34E5" w:rsidRDefault="008C34E5">
            <w:pPr>
              <w:pStyle w:val="ConsPlusNormal"/>
            </w:pPr>
            <w:r>
              <w:t>Всероссийское общество инвалидов</w:t>
            </w:r>
          </w:p>
        </w:tc>
      </w:tr>
      <w:tr w:rsidR="008C34E5">
        <w:tc>
          <w:tcPr>
            <w:tcW w:w="1417" w:type="dxa"/>
            <w:tcBorders>
              <w:top w:val="nil"/>
              <w:left w:val="nil"/>
              <w:bottom w:val="nil"/>
              <w:right w:val="nil"/>
            </w:tcBorders>
          </w:tcPr>
          <w:p w:rsidR="008C34E5" w:rsidRDefault="008C34E5">
            <w:pPr>
              <w:pStyle w:val="ConsPlusNormal"/>
              <w:jc w:val="both"/>
            </w:pPr>
            <w:r>
              <w:t>ВОС</w:t>
            </w:r>
          </w:p>
        </w:tc>
        <w:tc>
          <w:tcPr>
            <w:tcW w:w="7653" w:type="dxa"/>
            <w:tcBorders>
              <w:top w:val="nil"/>
              <w:left w:val="nil"/>
              <w:bottom w:val="nil"/>
              <w:right w:val="nil"/>
            </w:tcBorders>
          </w:tcPr>
          <w:p w:rsidR="008C34E5" w:rsidRDefault="008C34E5">
            <w:pPr>
              <w:pStyle w:val="ConsPlusNormal"/>
            </w:pPr>
            <w:r>
              <w:t>Всероссийское общество слепых</w:t>
            </w:r>
          </w:p>
        </w:tc>
      </w:tr>
      <w:tr w:rsidR="008C34E5">
        <w:tc>
          <w:tcPr>
            <w:tcW w:w="1417" w:type="dxa"/>
            <w:tcBorders>
              <w:top w:val="nil"/>
              <w:left w:val="nil"/>
              <w:bottom w:val="nil"/>
              <w:right w:val="nil"/>
            </w:tcBorders>
          </w:tcPr>
          <w:p w:rsidR="008C34E5" w:rsidRDefault="008C34E5">
            <w:pPr>
              <w:pStyle w:val="ConsPlusNormal"/>
              <w:jc w:val="both"/>
            </w:pPr>
            <w:r>
              <w:t>ВСН</w:t>
            </w:r>
          </w:p>
        </w:tc>
        <w:tc>
          <w:tcPr>
            <w:tcW w:w="7653" w:type="dxa"/>
            <w:tcBorders>
              <w:top w:val="nil"/>
              <w:left w:val="nil"/>
              <w:bottom w:val="nil"/>
              <w:right w:val="nil"/>
            </w:tcBorders>
          </w:tcPr>
          <w:p w:rsidR="008C34E5" w:rsidRDefault="008C34E5">
            <w:pPr>
              <w:pStyle w:val="ConsPlusNormal"/>
            </w:pPr>
            <w:r>
              <w:t>Ведомственные строительные нормы</w:t>
            </w:r>
          </w:p>
        </w:tc>
      </w:tr>
      <w:tr w:rsidR="008C34E5">
        <w:tc>
          <w:tcPr>
            <w:tcW w:w="1417" w:type="dxa"/>
            <w:tcBorders>
              <w:top w:val="nil"/>
              <w:left w:val="nil"/>
              <w:bottom w:val="nil"/>
              <w:right w:val="nil"/>
            </w:tcBorders>
          </w:tcPr>
          <w:p w:rsidR="008C34E5" w:rsidRDefault="008C34E5">
            <w:pPr>
              <w:pStyle w:val="ConsPlusNormal"/>
              <w:jc w:val="both"/>
            </w:pPr>
            <w:r>
              <w:lastRenderedPageBreak/>
              <w:t>ГОСТ Р</w:t>
            </w:r>
          </w:p>
        </w:tc>
        <w:tc>
          <w:tcPr>
            <w:tcW w:w="7653" w:type="dxa"/>
            <w:tcBorders>
              <w:top w:val="nil"/>
              <w:left w:val="nil"/>
              <w:bottom w:val="nil"/>
              <w:right w:val="nil"/>
            </w:tcBorders>
          </w:tcPr>
          <w:p w:rsidR="008C34E5" w:rsidRDefault="008C34E5">
            <w:pPr>
              <w:pStyle w:val="ConsPlusNormal"/>
            </w:pPr>
            <w:r>
              <w:t>Государственный стандарт Российской Федерации</w:t>
            </w:r>
          </w:p>
        </w:tc>
      </w:tr>
      <w:tr w:rsidR="008C34E5">
        <w:tc>
          <w:tcPr>
            <w:tcW w:w="1417" w:type="dxa"/>
            <w:tcBorders>
              <w:top w:val="nil"/>
              <w:left w:val="nil"/>
              <w:bottom w:val="nil"/>
              <w:right w:val="nil"/>
            </w:tcBorders>
          </w:tcPr>
          <w:p w:rsidR="008C34E5" w:rsidRDefault="008C34E5">
            <w:pPr>
              <w:pStyle w:val="ConsPlusNormal"/>
              <w:jc w:val="both"/>
            </w:pPr>
            <w:r>
              <w:t>ИОГВ</w:t>
            </w:r>
          </w:p>
        </w:tc>
        <w:tc>
          <w:tcPr>
            <w:tcW w:w="7653" w:type="dxa"/>
            <w:tcBorders>
              <w:top w:val="nil"/>
              <w:left w:val="nil"/>
              <w:bottom w:val="nil"/>
              <w:right w:val="nil"/>
            </w:tcBorders>
          </w:tcPr>
          <w:p w:rsidR="008C34E5" w:rsidRDefault="008C34E5">
            <w:pPr>
              <w:pStyle w:val="ConsPlusNormal"/>
            </w:pPr>
            <w:r>
              <w:t>Исполнительный орган государственной власти</w:t>
            </w:r>
          </w:p>
        </w:tc>
      </w:tr>
      <w:tr w:rsidR="008C34E5">
        <w:tc>
          <w:tcPr>
            <w:tcW w:w="1417" w:type="dxa"/>
            <w:tcBorders>
              <w:top w:val="nil"/>
              <w:left w:val="nil"/>
              <w:bottom w:val="nil"/>
              <w:right w:val="nil"/>
            </w:tcBorders>
          </w:tcPr>
          <w:p w:rsidR="008C34E5" w:rsidRDefault="008C34E5">
            <w:pPr>
              <w:pStyle w:val="ConsPlusNormal"/>
              <w:jc w:val="both"/>
            </w:pPr>
            <w:r>
              <w:t>ИПР</w:t>
            </w:r>
          </w:p>
        </w:tc>
        <w:tc>
          <w:tcPr>
            <w:tcW w:w="7653" w:type="dxa"/>
            <w:tcBorders>
              <w:top w:val="nil"/>
              <w:left w:val="nil"/>
              <w:bottom w:val="nil"/>
              <w:right w:val="nil"/>
            </w:tcBorders>
          </w:tcPr>
          <w:p w:rsidR="008C34E5" w:rsidRDefault="008C34E5">
            <w:pPr>
              <w:pStyle w:val="ConsPlusNormal"/>
              <w:jc w:val="both"/>
            </w:pPr>
            <w:r>
              <w:t>Индивидуальная программа реабилитации инвалида (ребенка-инвалида)</w:t>
            </w:r>
          </w:p>
        </w:tc>
      </w:tr>
      <w:tr w:rsidR="008C34E5">
        <w:tc>
          <w:tcPr>
            <w:tcW w:w="1417" w:type="dxa"/>
            <w:tcBorders>
              <w:top w:val="nil"/>
              <w:left w:val="nil"/>
              <w:bottom w:val="nil"/>
              <w:right w:val="nil"/>
            </w:tcBorders>
          </w:tcPr>
          <w:p w:rsidR="008C34E5" w:rsidRDefault="008C34E5">
            <w:pPr>
              <w:pStyle w:val="ConsPlusNormal"/>
              <w:jc w:val="both"/>
            </w:pPr>
            <w:r>
              <w:t>КоАП</w:t>
            </w:r>
          </w:p>
        </w:tc>
        <w:tc>
          <w:tcPr>
            <w:tcW w:w="7653" w:type="dxa"/>
            <w:tcBorders>
              <w:top w:val="nil"/>
              <w:left w:val="nil"/>
              <w:bottom w:val="nil"/>
              <w:right w:val="nil"/>
            </w:tcBorders>
          </w:tcPr>
          <w:p w:rsidR="008C34E5" w:rsidRDefault="00FF2266">
            <w:pPr>
              <w:pStyle w:val="ConsPlusNormal"/>
            </w:pPr>
            <w:hyperlink r:id="rId4" w:history="1">
              <w:r w:rsidR="008C34E5">
                <w:rPr>
                  <w:color w:val="0000FF"/>
                </w:rPr>
                <w:t>Кодекс</w:t>
              </w:r>
            </w:hyperlink>
            <w:r w:rsidR="008C34E5">
              <w:t xml:space="preserve"> Российской Федерации об административных правонарушениях</w:t>
            </w:r>
          </w:p>
        </w:tc>
      </w:tr>
      <w:tr w:rsidR="008C34E5">
        <w:tc>
          <w:tcPr>
            <w:tcW w:w="1417" w:type="dxa"/>
            <w:tcBorders>
              <w:top w:val="nil"/>
              <w:left w:val="nil"/>
              <w:bottom w:val="nil"/>
              <w:right w:val="nil"/>
            </w:tcBorders>
          </w:tcPr>
          <w:p w:rsidR="008C34E5" w:rsidRDefault="008C34E5">
            <w:pPr>
              <w:pStyle w:val="ConsPlusNormal"/>
              <w:jc w:val="both"/>
            </w:pPr>
            <w:r>
              <w:t>КД</w:t>
            </w:r>
          </w:p>
        </w:tc>
        <w:tc>
          <w:tcPr>
            <w:tcW w:w="7653" w:type="dxa"/>
            <w:tcBorders>
              <w:top w:val="nil"/>
              <w:left w:val="nil"/>
              <w:bottom w:val="nil"/>
              <w:right w:val="nil"/>
            </w:tcBorders>
          </w:tcPr>
          <w:p w:rsidR="008C34E5" w:rsidRDefault="008C34E5">
            <w:pPr>
              <w:pStyle w:val="ConsPlusNormal"/>
            </w:pPr>
            <w:r>
              <w:t>Коэффициент уровня доступности</w:t>
            </w:r>
          </w:p>
        </w:tc>
      </w:tr>
      <w:tr w:rsidR="008C34E5">
        <w:tc>
          <w:tcPr>
            <w:tcW w:w="1417" w:type="dxa"/>
            <w:tcBorders>
              <w:top w:val="nil"/>
              <w:left w:val="nil"/>
              <w:bottom w:val="nil"/>
              <w:right w:val="nil"/>
            </w:tcBorders>
          </w:tcPr>
          <w:p w:rsidR="008C34E5" w:rsidRDefault="008C34E5">
            <w:pPr>
              <w:pStyle w:val="ConsPlusNormal"/>
              <w:jc w:val="both"/>
            </w:pPr>
            <w:r>
              <w:t>МГН</w:t>
            </w:r>
          </w:p>
        </w:tc>
        <w:tc>
          <w:tcPr>
            <w:tcW w:w="7653" w:type="dxa"/>
            <w:tcBorders>
              <w:top w:val="nil"/>
              <w:left w:val="nil"/>
              <w:bottom w:val="nil"/>
              <w:right w:val="nil"/>
            </w:tcBorders>
          </w:tcPr>
          <w:p w:rsidR="008C34E5" w:rsidRDefault="008C34E5">
            <w:pPr>
              <w:pStyle w:val="ConsPlusNormal"/>
            </w:pPr>
            <w:r>
              <w:t>Маломобильные группы населения</w:t>
            </w:r>
          </w:p>
        </w:tc>
      </w:tr>
      <w:tr w:rsidR="008C34E5">
        <w:tc>
          <w:tcPr>
            <w:tcW w:w="1417" w:type="dxa"/>
            <w:tcBorders>
              <w:top w:val="nil"/>
              <w:left w:val="nil"/>
              <w:bottom w:val="nil"/>
              <w:right w:val="nil"/>
            </w:tcBorders>
          </w:tcPr>
          <w:p w:rsidR="008C34E5" w:rsidRDefault="008C34E5">
            <w:pPr>
              <w:pStyle w:val="ConsPlusNormal"/>
              <w:jc w:val="both"/>
            </w:pPr>
            <w:r>
              <w:t>МДС</w:t>
            </w:r>
          </w:p>
        </w:tc>
        <w:tc>
          <w:tcPr>
            <w:tcW w:w="7653" w:type="dxa"/>
            <w:tcBorders>
              <w:top w:val="nil"/>
              <w:left w:val="nil"/>
              <w:bottom w:val="nil"/>
              <w:right w:val="nil"/>
            </w:tcBorders>
          </w:tcPr>
          <w:p w:rsidR="008C34E5" w:rsidRDefault="008C34E5">
            <w:pPr>
              <w:pStyle w:val="ConsPlusNormal"/>
            </w:pPr>
            <w:r>
              <w:t>Методические документы в строительстве</w:t>
            </w:r>
          </w:p>
        </w:tc>
      </w:tr>
      <w:tr w:rsidR="008C34E5">
        <w:tc>
          <w:tcPr>
            <w:tcW w:w="1417" w:type="dxa"/>
            <w:tcBorders>
              <w:top w:val="nil"/>
              <w:left w:val="nil"/>
              <w:bottom w:val="nil"/>
              <w:right w:val="nil"/>
            </w:tcBorders>
          </w:tcPr>
          <w:p w:rsidR="008C34E5" w:rsidRDefault="008C34E5">
            <w:pPr>
              <w:pStyle w:val="ConsPlusNormal"/>
              <w:jc w:val="both"/>
            </w:pPr>
            <w:r>
              <w:t>МКФ</w:t>
            </w:r>
          </w:p>
        </w:tc>
        <w:tc>
          <w:tcPr>
            <w:tcW w:w="7653" w:type="dxa"/>
            <w:tcBorders>
              <w:top w:val="nil"/>
              <w:left w:val="nil"/>
              <w:bottom w:val="nil"/>
              <w:right w:val="nil"/>
            </w:tcBorders>
          </w:tcPr>
          <w:p w:rsidR="008C34E5" w:rsidRDefault="008C34E5">
            <w:pPr>
              <w:pStyle w:val="ConsPlusNormal"/>
            </w:pPr>
            <w:r>
              <w:t>Международная классификация функционирования, ограничений жизнедеятельности и здоровья</w:t>
            </w:r>
          </w:p>
        </w:tc>
      </w:tr>
      <w:tr w:rsidR="008C34E5">
        <w:tc>
          <w:tcPr>
            <w:tcW w:w="1417" w:type="dxa"/>
            <w:tcBorders>
              <w:top w:val="nil"/>
              <w:left w:val="nil"/>
              <w:bottom w:val="nil"/>
              <w:right w:val="nil"/>
            </w:tcBorders>
          </w:tcPr>
          <w:p w:rsidR="008C34E5" w:rsidRDefault="008C34E5">
            <w:pPr>
              <w:pStyle w:val="ConsPlusNormal"/>
              <w:jc w:val="both"/>
            </w:pPr>
            <w:r>
              <w:t>НПБ</w:t>
            </w:r>
          </w:p>
        </w:tc>
        <w:tc>
          <w:tcPr>
            <w:tcW w:w="7653" w:type="dxa"/>
            <w:tcBorders>
              <w:top w:val="nil"/>
              <w:left w:val="nil"/>
              <w:bottom w:val="nil"/>
              <w:right w:val="nil"/>
            </w:tcBorders>
          </w:tcPr>
          <w:p w:rsidR="008C34E5" w:rsidRDefault="008C34E5">
            <w:pPr>
              <w:pStyle w:val="ConsPlusNormal"/>
            </w:pPr>
            <w:r>
              <w:t>Нормы пожарной безопасности</w:t>
            </w:r>
          </w:p>
        </w:tc>
      </w:tr>
      <w:tr w:rsidR="008C34E5">
        <w:tc>
          <w:tcPr>
            <w:tcW w:w="1417" w:type="dxa"/>
            <w:tcBorders>
              <w:top w:val="nil"/>
              <w:left w:val="nil"/>
              <w:bottom w:val="nil"/>
              <w:right w:val="nil"/>
            </w:tcBorders>
          </w:tcPr>
          <w:p w:rsidR="008C34E5" w:rsidRDefault="008C34E5">
            <w:pPr>
              <w:pStyle w:val="ConsPlusNormal"/>
              <w:jc w:val="both"/>
            </w:pPr>
            <w:r>
              <w:t>ООИ</w:t>
            </w:r>
          </w:p>
        </w:tc>
        <w:tc>
          <w:tcPr>
            <w:tcW w:w="7653" w:type="dxa"/>
            <w:tcBorders>
              <w:top w:val="nil"/>
              <w:left w:val="nil"/>
              <w:bottom w:val="nil"/>
              <w:right w:val="nil"/>
            </w:tcBorders>
          </w:tcPr>
          <w:p w:rsidR="008C34E5" w:rsidRDefault="008C34E5">
            <w:pPr>
              <w:pStyle w:val="ConsPlusNormal"/>
            </w:pPr>
            <w:r>
              <w:t>Общественная организация инвалидов</w:t>
            </w:r>
          </w:p>
        </w:tc>
      </w:tr>
      <w:tr w:rsidR="008C34E5">
        <w:tc>
          <w:tcPr>
            <w:tcW w:w="1417" w:type="dxa"/>
            <w:tcBorders>
              <w:top w:val="nil"/>
              <w:left w:val="nil"/>
              <w:bottom w:val="nil"/>
              <w:right w:val="nil"/>
            </w:tcBorders>
          </w:tcPr>
          <w:p w:rsidR="008C34E5" w:rsidRDefault="008C34E5">
            <w:pPr>
              <w:pStyle w:val="ConsPlusNormal"/>
              <w:jc w:val="both"/>
            </w:pPr>
            <w:r>
              <w:t>ООН</w:t>
            </w:r>
          </w:p>
        </w:tc>
        <w:tc>
          <w:tcPr>
            <w:tcW w:w="7653" w:type="dxa"/>
            <w:tcBorders>
              <w:top w:val="nil"/>
              <w:left w:val="nil"/>
              <w:bottom w:val="nil"/>
              <w:right w:val="nil"/>
            </w:tcBorders>
          </w:tcPr>
          <w:p w:rsidR="008C34E5" w:rsidRDefault="008C34E5">
            <w:pPr>
              <w:pStyle w:val="ConsPlusNormal"/>
            </w:pPr>
            <w:r>
              <w:t>Организация объединенных наций</w:t>
            </w:r>
          </w:p>
        </w:tc>
      </w:tr>
      <w:tr w:rsidR="008C34E5">
        <w:tc>
          <w:tcPr>
            <w:tcW w:w="1417" w:type="dxa"/>
            <w:tcBorders>
              <w:top w:val="nil"/>
              <w:left w:val="nil"/>
              <w:bottom w:val="nil"/>
              <w:right w:val="nil"/>
            </w:tcBorders>
          </w:tcPr>
          <w:p w:rsidR="008C34E5" w:rsidRDefault="008C34E5">
            <w:pPr>
              <w:pStyle w:val="ConsPlusNormal"/>
              <w:jc w:val="both"/>
            </w:pPr>
            <w:r>
              <w:t>ОСИ</w:t>
            </w:r>
          </w:p>
        </w:tc>
        <w:tc>
          <w:tcPr>
            <w:tcW w:w="7653" w:type="dxa"/>
            <w:tcBorders>
              <w:top w:val="nil"/>
              <w:left w:val="nil"/>
              <w:bottom w:val="nil"/>
              <w:right w:val="nil"/>
            </w:tcBorders>
          </w:tcPr>
          <w:p w:rsidR="008C34E5" w:rsidRDefault="008C34E5">
            <w:pPr>
              <w:pStyle w:val="ConsPlusNormal"/>
            </w:pPr>
            <w:r>
              <w:t>Объект социальной инфраструктуры</w:t>
            </w:r>
          </w:p>
        </w:tc>
      </w:tr>
      <w:tr w:rsidR="008C34E5">
        <w:tc>
          <w:tcPr>
            <w:tcW w:w="1417" w:type="dxa"/>
            <w:tcBorders>
              <w:top w:val="nil"/>
              <w:left w:val="nil"/>
              <w:bottom w:val="nil"/>
              <w:right w:val="nil"/>
            </w:tcBorders>
          </w:tcPr>
          <w:p w:rsidR="008C34E5" w:rsidRDefault="008C34E5">
            <w:pPr>
              <w:pStyle w:val="ConsPlusNormal"/>
              <w:jc w:val="both"/>
            </w:pPr>
            <w:r>
              <w:t>ОСЗН</w:t>
            </w:r>
          </w:p>
        </w:tc>
        <w:tc>
          <w:tcPr>
            <w:tcW w:w="7653" w:type="dxa"/>
            <w:tcBorders>
              <w:top w:val="nil"/>
              <w:left w:val="nil"/>
              <w:bottom w:val="nil"/>
              <w:right w:val="nil"/>
            </w:tcBorders>
          </w:tcPr>
          <w:p w:rsidR="008C34E5" w:rsidRDefault="008C34E5">
            <w:pPr>
              <w:pStyle w:val="ConsPlusNormal"/>
            </w:pPr>
            <w:r>
              <w:t>Орган социальной защиты населения</w:t>
            </w:r>
          </w:p>
        </w:tc>
      </w:tr>
      <w:tr w:rsidR="008C34E5">
        <w:tc>
          <w:tcPr>
            <w:tcW w:w="1417" w:type="dxa"/>
            <w:tcBorders>
              <w:top w:val="nil"/>
              <w:left w:val="nil"/>
              <w:bottom w:val="nil"/>
              <w:right w:val="nil"/>
            </w:tcBorders>
          </w:tcPr>
          <w:p w:rsidR="008C34E5" w:rsidRDefault="008C34E5">
            <w:pPr>
              <w:pStyle w:val="ConsPlusNormal"/>
              <w:jc w:val="both"/>
            </w:pPr>
            <w:r>
              <w:t>ПД</w:t>
            </w:r>
          </w:p>
        </w:tc>
        <w:tc>
          <w:tcPr>
            <w:tcW w:w="7653" w:type="dxa"/>
            <w:tcBorders>
              <w:top w:val="nil"/>
              <w:left w:val="nil"/>
              <w:bottom w:val="nil"/>
              <w:right w:val="nil"/>
            </w:tcBorders>
          </w:tcPr>
          <w:p w:rsidR="008C34E5" w:rsidRDefault="008C34E5">
            <w:pPr>
              <w:pStyle w:val="ConsPlusNormal"/>
            </w:pPr>
            <w:r>
              <w:t>Показатель состояния доступности</w:t>
            </w:r>
          </w:p>
        </w:tc>
      </w:tr>
      <w:tr w:rsidR="008C34E5">
        <w:tc>
          <w:tcPr>
            <w:tcW w:w="1417" w:type="dxa"/>
            <w:tcBorders>
              <w:top w:val="nil"/>
              <w:left w:val="nil"/>
              <w:bottom w:val="nil"/>
              <w:right w:val="nil"/>
            </w:tcBorders>
          </w:tcPr>
          <w:p w:rsidR="008C34E5" w:rsidRDefault="008C34E5">
            <w:pPr>
              <w:pStyle w:val="ConsPlusNormal"/>
              <w:jc w:val="both"/>
            </w:pPr>
            <w:r>
              <w:t>РДС</w:t>
            </w:r>
          </w:p>
        </w:tc>
        <w:tc>
          <w:tcPr>
            <w:tcW w:w="7653" w:type="dxa"/>
            <w:tcBorders>
              <w:top w:val="nil"/>
              <w:left w:val="nil"/>
              <w:bottom w:val="nil"/>
              <w:right w:val="nil"/>
            </w:tcBorders>
          </w:tcPr>
          <w:p w:rsidR="008C34E5" w:rsidRDefault="008C34E5">
            <w:pPr>
              <w:pStyle w:val="ConsPlusNormal"/>
            </w:pPr>
            <w:r>
              <w:t>Руководящий документ системы</w:t>
            </w:r>
          </w:p>
        </w:tc>
      </w:tr>
      <w:tr w:rsidR="008C34E5">
        <w:tc>
          <w:tcPr>
            <w:tcW w:w="1417" w:type="dxa"/>
            <w:tcBorders>
              <w:top w:val="nil"/>
              <w:left w:val="nil"/>
              <w:bottom w:val="nil"/>
              <w:right w:val="nil"/>
            </w:tcBorders>
          </w:tcPr>
          <w:p w:rsidR="008C34E5" w:rsidRDefault="008C34E5">
            <w:pPr>
              <w:pStyle w:val="ConsPlusNormal"/>
              <w:jc w:val="both"/>
            </w:pPr>
            <w:r>
              <w:t>СНиП</w:t>
            </w:r>
          </w:p>
        </w:tc>
        <w:tc>
          <w:tcPr>
            <w:tcW w:w="7653" w:type="dxa"/>
            <w:tcBorders>
              <w:top w:val="nil"/>
              <w:left w:val="nil"/>
              <w:bottom w:val="nil"/>
              <w:right w:val="nil"/>
            </w:tcBorders>
          </w:tcPr>
          <w:p w:rsidR="008C34E5" w:rsidRDefault="008C34E5">
            <w:pPr>
              <w:pStyle w:val="ConsPlusNormal"/>
            </w:pPr>
            <w:r>
              <w:t>Строительные нормы и правила Российской Федерации</w:t>
            </w:r>
          </w:p>
        </w:tc>
      </w:tr>
      <w:tr w:rsidR="008C34E5">
        <w:tc>
          <w:tcPr>
            <w:tcW w:w="1417" w:type="dxa"/>
            <w:tcBorders>
              <w:top w:val="nil"/>
              <w:left w:val="nil"/>
              <w:bottom w:val="nil"/>
              <w:right w:val="nil"/>
            </w:tcBorders>
          </w:tcPr>
          <w:p w:rsidR="008C34E5" w:rsidRDefault="008C34E5">
            <w:pPr>
              <w:pStyle w:val="ConsPlusNormal"/>
              <w:jc w:val="both"/>
            </w:pPr>
            <w:r>
              <w:t>СО</w:t>
            </w:r>
          </w:p>
        </w:tc>
        <w:tc>
          <w:tcPr>
            <w:tcW w:w="7653" w:type="dxa"/>
            <w:tcBorders>
              <w:top w:val="nil"/>
              <w:left w:val="nil"/>
              <w:bottom w:val="nil"/>
              <w:right w:val="nil"/>
            </w:tcBorders>
          </w:tcPr>
          <w:p w:rsidR="008C34E5" w:rsidRDefault="008C34E5">
            <w:pPr>
              <w:pStyle w:val="ConsPlusNormal"/>
            </w:pPr>
            <w:r>
              <w:t>Социальное обслуживание</w:t>
            </w:r>
          </w:p>
        </w:tc>
      </w:tr>
      <w:tr w:rsidR="008C34E5">
        <w:tc>
          <w:tcPr>
            <w:tcW w:w="1417" w:type="dxa"/>
            <w:tcBorders>
              <w:top w:val="nil"/>
              <w:left w:val="nil"/>
              <w:bottom w:val="nil"/>
              <w:right w:val="nil"/>
            </w:tcBorders>
          </w:tcPr>
          <w:p w:rsidR="008C34E5" w:rsidRDefault="008C34E5">
            <w:pPr>
              <w:pStyle w:val="ConsPlusNormal"/>
              <w:jc w:val="both"/>
            </w:pPr>
            <w:r>
              <w:t>СП</w:t>
            </w:r>
          </w:p>
        </w:tc>
        <w:tc>
          <w:tcPr>
            <w:tcW w:w="7653" w:type="dxa"/>
            <w:tcBorders>
              <w:top w:val="nil"/>
              <w:left w:val="nil"/>
              <w:bottom w:val="nil"/>
              <w:right w:val="nil"/>
            </w:tcBorders>
          </w:tcPr>
          <w:p w:rsidR="008C34E5" w:rsidRDefault="008C34E5">
            <w:pPr>
              <w:pStyle w:val="ConsPlusNormal"/>
            </w:pPr>
            <w:r>
              <w:t>Свод правил по проектированию и строительству</w:t>
            </w:r>
          </w:p>
        </w:tc>
      </w:tr>
      <w:tr w:rsidR="008C34E5">
        <w:tc>
          <w:tcPr>
            <w:tcW w:w="1417" w:type="dxa"/>
            <w:tcBorders>
              <w:top w:val="nil"/>
              <w:left w:val="nil"/>
              <w:bottom w:val="nil"/>
              <w:right w:val="nil"/>
            </w:tcBorders>
          </w:tcPr>
          <w:p w:rsidR="008C34E5" w:rsidRDefault="008C34E5">
            <w:pPr>
              <w:pStyle w:val="ConsPlusNormal"/>
              <w:jc w:val="both"/>
            </w:pPr>
            <w:r>
              <w:t>СПАС</w:t>
            </w:r>
          </w:p>
        </w:tc>
        <w:tc>
          <w:tcPr>
            <w:tcW w:w="7653" w:type="dxa"/>
            <w:tcBorders>
              <w:top w:val="nil"/>
              <w:left w:val="nil"/>
              <w:bottom w:val="nil"/>
              <w:right w:val="nil"/>
            </w:tcBorders>
          </w:tcPr>
          <w:p w:rsidR="008C34E5" w:rsidRDefault="008C34E5">
            <w:pPr>
              <w:pStyle w:val="ConsPlusNormal"/>
            </w:pPr>
            <w:r>
              <w:t>Служба поддержки адаптивной среды</w:t>
            </w:r>
          </w:p>
        </w:tc>
      </w:tr>
      <w:tr w:rsidR="008C34E5">
        <w:tc>
          <w:tcPr>
            <w:tcW w:w="1417" w:type="dxa"/>
            <w:tcBorders>
              <w:top w:val="nil"/>
              <w:left w:val="nil"/>
              <w:bottom w:val="nil"/>
              <w:right w:val="nil"/>
            </w:tcBorders>
          </w:tcPr>
          <w:p w:rsidR="008C34E5" w:rsidRDefault="008C34E5">
            <w:pPr>
              <w:pStyle w:val="ConsPlusNormal"/>
              <w:jc w:val="both"/>
            </w:pPr>
            <w:r>
              <w:t>ТСН</w:t>
            </w:r>
          </w:p>
        </w:tc>
        <w:tc>
          <w:tcPr>
            <w:tcW w:w="7653" w:type="dxa"/>
            <w:tcBorders>
              <w:top w:val="nil"/>
              <w:left w:val="nil"/>
              <w:bottom w:val="nil"/>
              <w:right w:val="nil"/>
            </w:tcBorders>
          </w:tcPr>
          <w:p w:rsidR="008C34E5" w:rsidRDefault="008C34E5">
            <w:pPr>
              <w:pStyle w:val="ConsPlusNormal"/>
            </w:pPr>
            <w:r>
              <w:t>Территориальные строительные нормы</w:t>
            </w:r>
          </w:p>
        </w:tc>
      </w:tr>
      <w:tr w:rsidR="008C34E5">
        <w:tc>
          <w:tcPr>
            <w:tcW w:w="1417" w:type="dxa"/>
            <w:tcBorders>
              <w:top w:val="nil"/>
              <w:left w:val="nil"/>
              <w:bottom w:val="nil"/>
              <w:right w:val="nil"/>
            </w:tcBorders>
          </w:tcPr>
          <w:p w:rsidR="008C34E5" w:rsidRDefault="008C34E5">
            <w:pPr>
              <w:pStyle w:val="ConsPlusNormal"/>
              <w:jc w:val="both"/>
            </w:pPr>
            <w:r>
              <w:t>ТСР</w:t>
            </w:r>
          </w:p>
        </w:tc>
        <w:tc>
          <w:tcPr>
            <w:tcW w:w="7653" w:type="dxa"/>
            <w:tcBorders>
              <w:top w:val="nil"/>
              <w:left w:val="nil"/>
              <w:bottom w:val="nil"/>
              <w:right w:val="nil"/>
            </w:tcBorders>
          </w:tcPr>
          <w:p w:rsidR="008C34E5" w:rsidRDefault="008C34E5">
            <w:pPr>
              <w:pStyle w:val="ConsPlusNormal"/>
            </w:pPr>
            <w:r>
              <w:t>Техническое средство реабилитации</w:t>
            </w:r>
          </w:p>
        </w:tc>
      </w:tr>
      <w:tr w:rsidR="008C34E5">
        <w:tc>
          <w:tcPr>
            <w:tcW w:w="1417" w:type="dxa"/>
            <w:tcBorders>
              <w:top w:val="nil"/>
              <w:left w:val="nil"/>
              <w:bottom w:val="nil"/>
              <w:right w:val="nil"/>
            </w:tcBorders>
          </w:tcPr>
          <w:p w:rsidR="008C34E5" w:rsidRDefault="008C34E5">
            <w:pPr>
              <w:pStyle w:val="ConsPlusNormal"/>
              <w:jc w:val="both"/>
            </w:pPr>
            <w:r>
              <w:t>УСО</w:t>
            </w:r>
          </w:p>
        </w:tc>
        <w:tc>
          <w:tcPr>
            <w:tcW w:w="7653" w:type="dxa"/>
            <w:tcBorders>
              <w:top w:val="nil"/>
              <w:left w:val="nil"/>
              <w:bottom w:val="nil"/>
              <w:right w:val="nil"/>
            </w:tcBorders>
          </w:tcPr>
          <w:p w:rsidR="008C34E5" w:rsidRDefault="008C34E5">
            <w:pPr>
              <w:pStyle w:val="ConsPlusNormal"/>
            </w:pPr>
            <w:r>
              <w:t>Учреждение социального обслуживания</w:t>
            </w:r>
          </w:p>
        </w:tc>
      </w:tr>
      <w:tr w:rsidR="008C34E5">
        <w:tc>
          <w:tcPr>
            <w:tcW w:w="9070" w:type="dxa"/>
            <w:gridSpan w:val="2"/>
            <w:tcBorders>
              <w:top w:val="nil"/>
              <w:left w:val="nil"/>
              <w:bottom w:val="nil"/>
              <w:right w:val="nil"/>
            </w:tcBorders>
          </w:tcPr>
          <w:p w:rsidR="008C34E5" w:rsidRDefault="008C34E5">
            <w:pPr>
              <w:pStyle w:val="ConsPlusNormal"/>
            </w:pPr>
            <w:r>
              <w:t>Формы инвалидности</w:t>
            </w:r>
          </w:p>
        </w:tc>
      </w:tr>
      <w:tr w:rsidR="008C34E5">
        <w:tc>
          <w:tcPr>
            <w:tcW w:w="1417" w:type="dxa"/>
            <w:tcBorders>
              <w:top w:val="nil"/>
              <w:left w:val="nil"/>
              <w:bottom w:val="nil"/>
              <w:right w:val="nil"/>
            </w:tcBorders>
          </w:tcPr>
          <w:p w:rsidR="008C34E5" w:rsidRDefault="008C34E5">
            <w:pPr>
              <w:pStyle w:val="ConsPlusNormal"/>
              <w:jc w:val="both"/>
            </w:pPr>
            <w:r>
              <w:t>Г</w:t>
            </w:r>
          </w:p>
        </w:tc>
        <w:tc>
          <w:tcPr>
            <w:tcW w:w="7653" w:type="dxa"/>
            <w:tcBorders>
              <w:top w:val="nil"/>
              <w:left w:val="nil"/>
              <w:bottom w:val="nil"/>
              <w:right w:val="nil"/>
            </w:tcBorders>
          </w:tcPr>
          <w:p w:rsidR="008C34E5" w:rsidRDefault="008C34E5">
            <w:pPr>
              <w:pStyle w:val="ConsPlusNormal"/>
            </w:pPr>
            <w:r>
              <w:t>Инвалиды с нарушениями слуха</w:t>
            </w:r>
          </w:p>
        </w:tc>
      </w:tr>
      <w:tr w:rsidR="008C34E5">
        <w:tc>
          <w:tcPr>
            <w:tcW w:w="1417" w:type="dxa"/>
            <w:tcBorders>
              <w:top w:val="nil"/>
              <w:left w:val="nil"/>
              <w:bottom w:val="nil"/>
              <w:right w:val="nil"/>
            </w:tcBorders>
          </w:tcPr>
          <w:p w:rsidR="008C34E5" w:rsidRDefault="008C34E5">
            <w:pPr>
              <w:pStyle w:val="ConsPlusNormal"/>
              <w:jc w:val="both"/>
            </w:pPr>
            <w:r>
              <w:t>К</w:t>
            </w:r>
          </w:p>
        </w:tc>
        <w:tc>
          <w:tcPr>
            <w:tcW w:w="7653" w:type="dxa"/>
            <w:tcBorders>
              <w:top w:val="nil"/>
              <w:left w:val="nil"/>
              <w:bottom w:val="nil"/>
              <w:right w:val="nil"/>
            </w:tcBorders>
          </w:tcPr>
          <w:p w:rsidR="008C34E5" w:rsidRDefault="008C34E5">
            <w:pPr>
              <w:pStyle w:val="ConsPlusNormal"/>
            </w:pPr>
            <w:r>
              <w:t>Инвалиды, передвигающиеся на креслах-колясках</w:t>
            </w:r>
          </w:p>
        </w:tc>
      </w:tr>
      <w:tr w:rsidR="008C34E5">
        <w:tc>
          <w:tcPr>
            <w:tcW w:w="1417" w:type="dxa"/>
            <w:tcBorders>
              <w:top w:val="nil"/>
              <w:left w:val="nil"/>
              <w:bottom w:val="nil"/>
              <w:right w:val="nil"/>
            </w:tcBorders>
          </w:tcPr>
          <w:p w:rsidR="008C34E5" w:rsidRDefault="008C34E5">
            <w:pPr>
              <w:pStyle w:val="ConsPlusNormal"/>
              <w:jc w:val="both"/>
            </w:pPr>
            <w:r>
              <w:t>О (ОДА)</w:t>
            </w:r>
          </w:p>
        </w:tc>
        <w:tc>
          <w:tcPr>
            <w:tcW w:w="7653" w:type="dxa"/>
            <w:tcBorders>
              <w:top w:val="nil"/>
              <w:left w:val="nil"/>
              <w:bottom w:val="nil"/>
              <w:right w:val="nil"/>
            </w:tcBorders>
          </w:tcPr>
          <w:p w:rsidR="008C34E5" w:rsidRDefault="008C34E5">
            <w:pPr>
              <w:pStyle w:val="ConsPlusNormal"/>
            </w:pPr>
            <w:r>
              <w:t>Инвалиды с нарушениями опорно-двигательного аппарата</w:t>
            </w:r>
          </w:p>
        </w:tc>
      </w:tr>
      <w:tr w:rsidR="008C34E5">
        <w:tc>
          <w:tcPr>
            <w:tcW w:w="1417" w:type="dxa"/>
            <w:tcBorders>
              <w:top w:val="nil"/>
              <w:left w:val="nil"/>
              <w:bottom w:val="nil"/>
              <w:right w:val="nil"/>
            </w:tcBorders>
          </w:tcPr>
          <w:p w:rsidR="008C34E5" w:rsidRDefault="008C34E5">
            <w:pPr>
              <w:pStyle w:val="ConsPlusNormal"/>
              <w:jc w:val="both"/>
            </w:pPr>
            <w:r>
              <w:t>С</w:t>
            </w:r>
          </w:p>
        </w:tc>
        <w:tc>
          <w:tcPr>
            <w:tcW w:w="7653" w:type="dxa"/>
            <w:tcBorders>
              <w:top w:val="nil"/>
              <w:left w:val="nil"/>
              <w:bottom w:val="nil"/>
              <w:right w:val="nil"/>
            </w:tcBorders>
          </w:tcPr>
          <w:p w:rsidR="008C34E5" w:rsidRDefault="008C34E5">
            <w:pPr>
              <w:pStyle w:val="ConsPlusNormal"/>
            </w:pPr>
            <w:r>
              <w:t>Инвалиды с нарушениями зрения</w:t>
            </w:r>
          </w:p>
        </w:tc>
      </w:tr>
      <w:tr w:rsidR="008C34E5">
        <w:tc>
          <w:tcPr>
            <w:tcW w:w="1417" w:type="dxa"/>
            <w:tcBorders>
              <w:top w:val="nil"/>
              <w:left w:val="nil"/>
              <w:bottom w:val="nil"/>
              <w:right w:val="nil"/>
            </w:tcBorders>
          </w:tcPr>
          <w:p w:rsidR="008C34E5" w:rsidRDefault="008C34E5">
            <w:pPr>
              <w:pStyle w:val="ConsPlusNormal"/>
              <w:jc w:val="both"/>
            </w:pPr>
            <w:r>
              <w:t>У</w:t>
            </w:r>
          </w:p>
        </w:tc>
        <w:tc>
          <w:tcPr>
            <w:tcW w:w="7653" w:type="dxa"/>
            <w:tcBorders>
              <w:top w:val="nil"/>
              <w:left w:val="nil"/>
              <w:bottom w:val="nil"/>
              <w:right w:val="nil"/>
            </w:tcBorders>
          </w:tcPr>
          <w:p w:rsidR="008C34E5" w:rsidRDefault="008C34E5">
            <w:pPr>
              <w:pStyle w:val="ConsPlusNormal"/>
            </w:pPr>
            <w:r>
              <w:t>Инвалиды с нарушениями умственного развития</w:t>
            </w:r>
          </w:p>
        </w:tc>
      </w:tr>
      <w:tr w:rsidR="008C34E5">
        <w:tc>
          <w:tcPr>
            <w:tcW w:w="9070" w:type="dxa"/>
            <w:gridSpan w:val="2"/>
            <w:tcBorders>
              <w:top w:val="nil"/>
              <w:left w:val="nil"/>
              <w:bottom w:val="nil"/>
              <w:right w:val="nil"/>
            </w:tcBorders>
          </w:tcPr>
          <w:p w:rsidR="008C34E5" w:rsidRDefault="008C34E5">
            <w:pPr>
              <w:pStyle w:val="ConsPlusNormal"/>
            </w:pPr>
            <w:r>
              <w:t>Состояние доступности объекта (зоны)</w:t>
            </w:r>
          </w:p>
        </w:tc>
      </w:tr>
      <w:tr w:rsidR="008C34E5">
        <w:tc>
          <w:tcPr>
            <w:tcW w:w="1417" w:type="dxa"/>
            <w:tcBorders>
              <w:top w:val="nil"/>
              <w:left w:val="nil"/>
              <w:bottom w:val="nil"/>
              <w:right w:val="nil"/>
            </w:tcBorders>
          </w:tcPr>
          <w:p w:rsidR="008C34E5" w:rsidRDefault="008C34E5">
            <w:pPr>
              <w:pStyle w:val="ConsPlusNormal"/>
              <w:jc w:val="both"/>
            </w:pPr>
            <w:r>
              <w:t>ДП</w:t>
            </w:r>
          </w:p>
        </w:tc>
        <w:tc>
          <w:tcPr>
            <w:tcW w:w="7653" w:type="dxa"/>
            <w:tcBorders>
              <w:top w:val="nil"/>
              <w:left w:val="nil"/>
              <w:bottom w:val="nil"/>
              <w:right w:val="nil"/>
            </w:tcBorders>
          </w:tcPr>
          <w:p w:rsidR="008C34E5" w:rsidRDefault="008C34E5">
            <w:pPr>
              <w:pStyle w:val="ConsPlusNormal"/>
            </w:pPr>
            <w:r>
              <w:t>Доступно полностью</w:t>
            </w:r>
          </w:p>
        </w:tc>
      </w:tr>
      <w:tr w:rsidR="008C34E5">
        <w:tc>
          <w:tcPr>
            <w:tcW w:w="1417" w:type="dxa"/>
            <w:tcBorders>
              <w:top w:val="nil"/>
              <w:left w:val="nil"/>
              <w:bottom w:val="nil"/>
              <w:right w:val="nil"/>
            </w:tcBorders>
          </w:tcPr>
          <w:p w:rsidR="008C34E5" w:rsidRDefault="008C34E5">
            <w:pPr>
              <w:pStyle w:val="ConsPlusNormal"/>
              <w:jc w:val="both"/>
            </w:pPr>
            <w:r>
              <w:lastRenderedPageBreak/>
              <w:t>ДЧ</w:t>
            </w:r>
          </w:p>
        </w:tc>
        <w:tc>
          <w:tcPr>
            <w:tcW w:w="7653" w:type="dxa"/>
            <w:tcBorders>
              <w:top w:val="nil"/>
              <w:left w:val="nil"/>
              <w:bottom w:val="nil"/>
              <w:right w:val="nil"/>
            </w:tcBorders>
          </w:tcPr>
          <w:p w:rsidR="008C34E5" w:rsidRDefault="008C34E5">
            <w:pPr>
              <w:pStyle w:val="ConsPlusNormal"/>
            </w:pPr>
            <w:r>
              <w:t>Доступно частично</w:t>
            </w:r>
          </w:p>
        </w:tc>
      </w:tr>
      <w:tr w:rsidR="008C34E5">
        <w:tc>
          <w:tcPr>
            <w:tcW w:w="1417" w:type="dxa"/>
            <w:tcBorders>
              <w:top w:val="nil"/>
              <w:left w:val="nil"/>
              <w:bottom w:val="nil"/>
              <w:right w:val="nil"/>
            </w:tcBorders>
          </w:tcPr>
          <w:p w:rsidR="008C34E5" w:rsidRDefault="008C34E5">
            <w:pPr>
              <w:pStyle w:val="ConsPlusNormal"/>
              <w:jc w:val="both"/>
            </w:pPr>
            <w:r>
              <w:t>ДУ</w:t>
            </w:r>
          </w:p>
        </w:tc>
        <w:tc>
          <w:tcPr>
            <w:tcW w:w="7653" w:type="dxa"/>
            <w:tcBorders>
              <w:top w:val="nil"/>
              <w:left w:val="nil"/>
              <w:bottom w:val="nil"/>
              <w:right w:val="nil"/>
            </w:tcBorders>
          </w:tcPr>
          <w:p w:rsidR="008C34E5" w:rsidRDefault="008C34E5">
            <w:pPr>
              <w:pStyle w:val="ConsPlusNormal"/>
            </w:pPr>
            <w:r>
              <w:t>Доступно условно</w:t>
            </w:r>
          </w:p>
        </w:tc>
      </w:tr>
      <w:tr w:rsidR="008C34E5">
        <w:tc>
          <w:tcPr>
            <w:tcW w:w="1417" w:type="dxa"/>
            <w:tcBorders>
              <w:top w:val="nil"/>
              <w:left w:val="nil"/>
              <w:bottom w:val="nil"/>
              <w:right w:val="nil"/>
            </w:tcBorders>
          </w:tcPr>
          <w:p w:rsidR="008C34E5" w:rsidRDefault="008C34E5">
            <w:pPr>
              <w:pStyle w:val="ConsPlusNormal"/>
              <w:jc w:val="both"/>
            </w:pPr>
            <w:r>
              <w:t>"ВНД"</w:t>
            </w:r>
          </w:p>
        </w:tc>
        <w:tc>
          <w:tcPr>
            <w:tcW w:w="7653" w:type="dxa"/>
            <w:tcBorders>
              <w:top w:val="nil"/>
              <w:left w:val="nil"/>
              <w:bottom w:val="nil"/>
              <w:right w:val="nil"/>
            </w:tcBorders>
          </w:tcPr>
          <w:p w:rsidR="008C34E5" w:rsidRDefault="008C34E5">
            <w:pPr>
              <w:pStyle w:val="ConsPlusNormal"/>
            </w:pPr>
            <w:r>
              <w:t>Временно недоступно</w:t>
            </w:r>
          </w:p>
        </w:tc>
      </w:tr>
      <w:tr w:rsidR="008C34E5">
        <w:tc>
          <w:tcPr>
            <w:tcW w:w="9070" w:type="dxa"/>
            <w:gridSpan w:val="2"/>
            <w:tcBorders>
              <w:top w:val="nil"/>
              <w:left w:val="nil"/>
              <w:bottom w:val="nil"/>
              <w:right w:val="nil"/>
            </w:tcBorders>
          </w:tcPr>
          <w:p w:rsidR="008C34E5" w:rsidRDefault="008C34E5">
            <w:pPr>
              <w:pStyle w:val="ConsPlusNormal"/>
            </w:pPr>
            <w:r>
              <w:t>Вариант организации доступности объекта (формы обслуживания)</w:t>
            </w:r>
          </w:p>
        </w:tc>
      </w:tr>
      <w:tr w:rsidR="008C34E5">
        <w:tc>
          <w:tcPr>
            <w:tcW w:w="1417" w:type="dxa"/>
            <w:tcBorders>
              <w:top w:val="nil"/>
              <w:left w:val="nil"/>
              <w:bottom w:val="nil"/>
              <w:right w:val="nil"/>
            </w:tcBorders>
          </w:tcPr>
          <w:p w:rsidR="008C34E5" w:rsidRDefault="008C34E5">
            <w:pPr>
              <w:pStyle w:val="ConsPlusNormal"/>
              <w:jc w:val="both"/>
            </w:pPr>
            <w:r>
              <w:t>"А"</w:t>
            </w:r>
          </w:p>
        </w:tc>
        <w:tc>
          <w:tcPr>
            <w:tcW w:w="7653" w:type="dxa"/>
            <w:tcBorders>
              <w:top w:val="nil"/>
              <w:left w:val="nil"/>
              <w:bottom w:val="nil"/>
              <w:right w:val="nil"/>
            </w:tcBorders>
          </w:tcPr>
          <w:p w:rsidR="008C34E5" w:rsidRDefault="008C34E5">
            <w:pPr>
              <w:pStyle w:val="ConsPlusNormal"/>
            </w:pPr>
            <w:r>
              <w:t>Доступность всех зон и помещений - универсальная</w:t>
            </w:r>
          </w:p>
        </w:tc>
      </w:tr>
      <w:tr w:rsidR="008C34E5">
        <w:tc>
          <w:tcPr>
            <w:tcW w:w="1417" w:type="dxa"/>
            <w:tcBorders>
              <w:top w:val="nil"/>
              <w:left w:val="nil"/>
              <w:bottom w:val="nil"/>
              <w:right w:val="nil"/>
            </w:tcBorders>
          </w:tcPr>
          <w:p w:rsidR="008C34E5" w:rsidRDefault="008C34E5">
            <w:pPr>
              <w:pStyle w:val="ConsPlusNormal"/>
              <w:jc w:val="both"/>
            </w:pPr>
            <w:r>
              <w:t>"Б"</w:t>
            </w:r>
          </w:p>
        </w:tc>
        <w:tc>
          <w:tcPr>
            <w:tcW w:w="7653" w:type="dxa"/>
            <w:tcBorders>
              <w:top w:val="nil"/>
              <w:left w:val="nil"/>
              <w:bottom w:val="nil"/>
              <w:right w:val="nil"/>
            </w:tcBorders>
          </w:tcPr>
          <w:p w:rsidR="008C34E5" w:rsidRDefault="008C34E5">
            <w:pPr>
              <w:pStyle w:val="ConsPlusNormal"/>
            </w:pPr>
            <w:r>
              <w:t>Доступны специально выделенные участки и помещения</w:t>
            </w:r>
          </w:p>
        </w:tc>
      </w:tr>
      <w:tr w:rsidR="008C34E5">
        <w:tc>
          <w:tcPr>
            <w:tcW w:w="1417" w:type="dxa"/>
            <w:tcBorders>
              <w:top w:val="nil"/>
              <w:left w:val="nil"/>
              <w:bottom w:val="nil"/>
              <w:right w:val="nil"/>
            </w:tcBorders>
          </w:tcPr>
          <w:p w:rsidR="008C34E5" w:rsidRDefault="008C34E5">
            <w:pPr>
              <w:pStyle w:val="ConsPlusNormal"/>
              <w:jc w:val="both"/>
            </w:pPr>
            <w:r>
              <w:t>"ДУ"</w:t>
            </w:r>
          </w:p>
        </w:tc>
        <w:tc>
          <w:tcPr>
            <w:tcW w:w="7653" w:type="dxa"/>
            <w:tcBorders>
              <w:top w:val="nil"/>
              <w:left w:val="nil"/>
              <w:bottom w:val="nil"/>
              <w:right w:val="nil"/>
            </w:tcBorders>
          </w:tcPr>
          <w:p w:rsidR="008C34E5" w:rsidRDefault="008C34E5">
            <w:pPr>
              <w:pStyle w:val="ConsPlusNormal"/>
            </w:pPr>
            <w:r>
              <w:t>Доступность условная: дополнительная помощь сотрудника, услуги на дому, дистанционно</w:t>
            </w:r>
          </w:p>
        </w:tc>
      </w:tr>
      <w:tr w:rsidR="008C34E5">
        <w:tc>
          <w:tcPr>
            <w:tcW w:w="1417" w:type="dxa"/>
            <w:tcBorders>
              <w:top w:val="nil"/>
              <w:left w:val="nil"/>
              <w:bottom w:val="nil"/>
              <w:right w:val="nil"/>
            </w:tcBorders>
          </w:tcPr>
          <w:p w:rsidR="008C34E5" w:rsidRDefault="008C34E5">
            <w:pPr>
              <w:pStyle w:val="ConsPlusNormal"/>
              <w:jc w:val="both"/>
            </w:pPr>
            <w:r>
              <w:t>"ВНД"</w:t>
            </w:r>
          </w:p>
        </w:tc>
        <w:tc>
          <w:tcPr>
            <w:tcW w:w="7653" w:type="dxa"/>
            <w:tcBorders>
              <w:top w:val="nil"/>
              <w:left w:val="nil"/>
              <w:bottom w:val="nil"/>
              <w:right w:val="nil"/>
            </w:tcBorders>
          </w:tcPr>
          <w:p w:rsidR="008C34E5" w:rsidRDefault="008C34E5">
            <w:pPr>
              <w:pStyle w:val="ConsPlusNormal"/>
            </w:pPr>
            <w:r>
              <w:t>Не организована доступность</w:t>
            </w:r>
          </w:p>
        </w:tc>
      </w:tr>
      <w:tr w:rsidR="008C34E5">
        <w:tc>
          <w:tcPr>
            <w:tcW w:w="9070" w:type="dxa"/>
            <w:gridSpan w:val="2"/>
            <w:tcBorders>
              <w:top w:val="nil"/>
              <w:left w:val="nil"/>
              <w:bottom w:val="nil"/>
              <w:right w:val="nil"/>
            </w:tcBorders>
          </w:tcPr>
          <w:p w:rsidR="008C34E5" w:rsidRDefault="008C34E5">
            <w:pPr>
              <w:pStyle w:val="ConsPlusNormal"/>
            </w:pPr>
            <w:r>
              <w:t>Вид работ по адаптации (в соответствии с классификатором)</w:t>
            </w:r>
          </w:p>
        </w:tc>
      </w:tr>
      <w:tr w:rsidR="008C34E5">
        <w:tc>
          <w:tcPr>
            <w:tcW w:w="1417" w:type="dxa"/>
            <w:tcBorders>
              <w:top w:val="nil"/>
              <w:left w:val="nil"/>
              <w:bottom w:val="nil"/>
              <w:right w:val="nil"/>
            </w:tcBorders>
          </w:tcPr>
          <w:p w:rsidR="008C34E5" w:rsidRDefault="008C34E5">
            <w:pPr>
              <w:pStyle w:val="ConsPlusNormal"/>
              <w:jc w:val="both"/>
            </w:pPr>
            <w:r>
              <w:t>ТР</w:t>
            </w:r>
          </w:p>
        </w:tc>
        <w:tc>
          <w:tcPr>
            <w:tcW w:w="7653" w:type="dxa"/>
            <w:tcBorders>
              <w:top w:val="nil"/>
              <w:left w:val="nil"/>
              <w:bottom w:val="nil"/>
              <w:right w:val="nil"/>
            </w:tcBorders>
          </w:tcPr>
          <w:p w:rsidR="008C34E5" w:rsidRDefault="008C34E5">
            <w:pPr>
              <w:pStyle w:val="ConsPlusNormal"/>
            </w:pPr>
            <w:r>
              <w:t>Текущий ремонт</w:t>
            </w:r>
          </w:p>
        </w:tc>
      </w:tr>
      <w:tr w:rsidR="008C34E5">
        <w:tc>
          <w:tcPr>
            <w:tcW w:w="1417" w:type="dxa"/>
            <w:tcBorders>
              <w:top w:val="nil"/>
              <w:left w:val="nil"/>
              <w:bottom w:val="nil"/>
              <w:right w:val="nil"/>
            </w:tcBorders>
          </w:tcPr>
          <w:p w:rsidR="008C34E5" w:rsidRDefault="008C34E5">
            <w:pPr>
              <w:pStyle w:val="ConsPlusNormal"/>
              <w:jc w:val="both"/>
            </w:pPr>
            <w:r>
              <w:t>ПСД</w:t>
            </w:r>
          </w:p>
        </w:tc>
        <w:tc>
          <w:tcPr>
            <w:tcW w:w="7653" w:type="dxa"/>
            <w:tcBorders>
              <w:top w:val="nil"/>
              <w:left w:val="nil"/>
              <w:bottom w:val="nil"/>
              <w:right w:val="nil"/>
            </w:tcBorders>
          </w:tcPr>
          <w:p w:rsidR="008C34E5" w:rsidRDefault="008C34E5">
            <w:pPr>
              <w:pStyle w:val="ConsPlusNormal"/>
            </w:pPr>
            <w:r>
              <w:t>Подготовка проектно-сметной документации</w:t>
            </w:r>
          </w:p>
        </w:tc>
      </w:tr>
      <w:tr w:rsidR="008C34E5">
        <w:tc>
          <w:tcPr>
            <w:tcW w:w="1417" w:type="dxa"/>
            <w:tcBorders>
              <w:top w:val="nil"/>
              <w:left w:val="nil"/>
              <w:bottom w:val="nil"/>
              <w:right w:val="nil"/>
            </w:tcBorders>
          </w:tcPr>
          <w:p w:rsidR="008C34E5" w:rsidRDefault="008C34E5">
            <w:pPr>
              <w:pStyle w:val="ConsPlusNormal"/>
              <w:jc w:val="both"/>
            </w:pPr>
            <w:proofErr w:type="spellStart"/>
            <w:r>
              <w:t>Стр</w:t>
            </w:r>
            <w:proofErr w:type="spellEnd"/>
          </w:p>
        </w:tc>
        <w:tc>
          <w:tcPr>
            <w:tcW w:w="7653" w:type="dxa"/>
            <w:tcBorders>
              <w:top w:val="nil"/>
              <w:left w:val="nil"/>
              <w:bottom w:val="nil"/>
              <w:right w:val="nil"/>
            </w:tcBorders>
          </w:tcPr>
          <w:p w:rsidR="008C34E5" w:rsidRDefault="008C34E5">
            <w:pPr>
              <w:pStyle w:val="ConsPlusNormal"/>
            </w:pPr>
            <w:r>
              <w:t>Строительство</w:t>
            </w:r>
          </w:p>
        </w:tc>
      </w:tr>
      <w:tr w:rsidR="008C34E5">
        <w:tc>
          <w:tcPr>
            <w:tcW w:w="1417" w:type="dxa"/>
            <w:tcBorders>
              <w:top w:val="nil"/>
              <w:left w:val="nil"/>
              <w:bottom w:val="nil"/>
              <w:right w:val="nil"/>
            </w:tcBorders>
          </w:tcPr>
          <w:p w:rsidR="008C34E5" w:rsidRDefault="008C34E5">
            <w:pPr>
              <w:pStyle w:val="ConsPlusNormal"/>
              <w:jc w:val="both"/>
            </w:pPr>
            <w:r>
              <w:t>КР</w:t>
            </w:r>
          </w:p>
        </w:tc>
        <w:tc>
          <w:tcPr>
            <w:tcW w:w="7653" w:type="dxa"/>
            <w:tcBorders>
              <w:top w:val="nil"/>
              <w:left w:val="nil"/>
              <w:bottom w:val="nil"/>
              <w:right w:val="nil"/>
            </w:tcBorders>
          </w:tcPr>
          <w:p w:rsidR="008C34E5" w:rsidRDefault="008C34E5">
            <w:pPr>
              <w:pStyle w:val="ConsPlusNormal"/>
            </w:pPr>
            <w:r>
              <w:t>Капитальный ремонт</w:t>
            </w:r>
          </w:p>
        </w:tc>
      </w:tr>
      <w:tr w:rsidR="008C34E5">
        <w:tc>
          <w:tcPr>
            <w:tcW w:w="1417" w:type="dxa"/>
            <w:tcBorders>
              <w:top w:val="nil"/>
              <w:left w:val="nil"/>
              <w:bottom w:val="nil"/>
              <w:right w:val="nil"/>
            </w:tcBorders>
          </w:tcPr>
          <w:p w:rsidR="008C34E5" w:rsidRDefault="008C34E5">
            <w:pPr>
              <w:pStyle w:val="ConsPlusNormal"/>
              <w:jc w:val="both"/>
            </w:pPr>
            <w:r>
              <w:t>Рек</w:t>
            </w:r>
          </w:p>
        </w:tc>
        <w:tc>
          <w:tcPr>
            <w:tcW w:w="7653" w:type="dxa"/>
            <w:tcBorders>
              <w:top w:val="nil"/>
              <w:left w:val="nil"/>
              <w:bottom w:val="nil"/>
              <w:right w:val="nil"/>
            </w:tcBorders>
          </w:tcPr>
          <w:p w:rsidR="008C34E5" w:rsidRDefault="008C34E5">
            <w:pPr>
              <w:pStyle w:val="ConsPlusNormal"/>
            </w:pPr>
            <w:r>
              <w:t>Реконструкция</w:t>
            </w:r>
          </w:p>
        </w:tc>
      </w:tr>
      <w:tr w:rsidR="008C34E5">
        <w:tc>
          <w:tcPr>
            <w:tcW w:w="1417" w:type="dxa"/>
            <w:tcBorders>
              <w:top w:val="nil"/>
              <w:left w:val="nil"/>
              <w:bottom w:val="nil"/>
              <w:right w:val="nil"/>
            </w:tcBorders>
          </w:tcPr>
          <w:p w:rsidR="008C34E5" w:rsidRDefault="008C34E5">
            <w:pPr>
              <w:pStyle w:val="ConsPlusNormal"/>
              <w:jc w:val="both"/>
            </w:pPr>
            <w:proofErr w:type="spellStart"/>
            <w:r>
              <w:t>Орг</w:t>
            </w:r>
            <w:proofErr w:type="spellEnd"/>
          </w:p>
        </w:tc>
        <w:tc>
          <w:tcPr>
            <w:tcW w:w="7653" w:type="dxa"/>
            <w:tcBorders>
              <w:top w:val="nil"/>
              <w:left w:val="nil"/>
              <w:bottom w:val="nil"/>
              <w:right w:val="nil"/>
            </w:tcBorders>
          </w:tcPr>
          <w:p w:rsidR="008C34E5" w:rsidRDefault="008C34E5">
            <w:pPr>
              <w:pStyle w:val="ConsPlusNormal"/>
            </w:pPr>
            <w:r>
              <w:t>Организация альтернативной формы обслуживания и другие организационные мероприятия</w:t>
            </w:r>
          </w:p>
        </w:tc>
      </w:tr>
    </w:tbl>
    <w:p w:rsidR="008C34E5" w:rsidRDefault="008C34E5">
      <w:pPr>
        <w:pStyle w:val="ConsPlusNormal"/>
      </w:pPr>
    </w:p>
    <w:p w:rsidR="008C34E5" w:rsidRDefault="008C34E5">
      <w:pPr>
        <w:pStyle w:val="ConsPlusNormal"/>
        <w:jc w:val="center"/>
        <w:outlineLvl w:val="1"/>
      </w:pPr>
      <w:r>
        <w:t>1. Общие положения</w:t>
      </w:r>
    </w:p>
    <w:p w:rsidR="008C34E5" w:rsidRDefault="008C34E5">
      <w:pPr>
        <w:pStyle w:val="ConsPlusNormal"/>
      </w:pPr>
    </w:p>
    <w:p w:rsidR="008C34E5" w:rsidRDefault="008C34E5">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6" w:history="1">
        <w:r>
          <w:rPr>
            <w:color w:val="0000FF"/>
          </w:rPr>
          <w:t>закон</w:t>
        </w:r>
      </w:hyperlink>
      <w:r>
        <w:t xml:space="preserve"> от 24.11.1995 N 181-ФЗ "О социальной защите инвалидов в Российской Федерации").</w:t>
      </w:r>
    </w:p>
    <w:p w:rsidR="008C34E5" w:rsidRDefault="008C34E5">
      <w:pPr>
        <w:pStyle w:val="ConsPlusNormal"/>
        <w:spacing w:before="220"/>
        <w:ind w:firstLine="540"/>
        <w:jc w:val="both"/>
      </w:pPr>
      <w:r>
        <w:t xml:space="preserve">Согласно </w:t>
      </w:r>
      <w:hyperlink r:id="rId7"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8C34E5" w:rsidRDefault="008C34E5">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8"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w:t>
      </w:r>
      <w:r>
        <w:lastRenderedPageBreak/>
        <w:t>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8C34E5" w:rsidRDefault="008C34E5">
      <w:pPr>
        <w:pStyle w:val="ConsPlusNormal"/>
        <w:spacing w:before="220"/>
        <w:ind w:firstLine="540"/>
        <w:jc w:val="both"/>
      </w:pPr>
      <w:r>
        <w:t xml:space="preserve">Согласно </w:t>
      </w:r>
      <w:hyperlink r:id="rId9"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8C34E5" w:rsidRDefault="008C34E5">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8C34E5" w:rsidRDefault="008C34E5">
      <w:pPr>
        <w:pStyle w:val="ConsPlusNormal"/>
        <w:spacing w:before="220"/>
        <w:ind w:firstLine="540"/>
        <w:jc w:val="both"/>
      </w:pPr>
      <w:r>
        <w:t xml:space="preserve">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w:t>
      </w:r>
      <w:proofErr w:type="spellStart"/>
      <w:r>
        <w:t>тифло</w:t>
      </w:r>
      <w:proofErr w:type="spellEnd"/>
      <w:r>
        <w:t xml:space="preserve">- и </w:t>
      </w:r>
      <w:proofErr w:type="spellStart"/>
      <w:r>
        <w:t>сурдосредств</w:t>
      </w:r>
      <w:proofErr w:type="spellEnd"/>
      <w:r>
        <w:t xml:space="preserve"> и услуг.</w:t>
      </w:r>
    </w:p>
    <w:p w:rsidR="008C34E5" w:rsidRDefault="008C34E5">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0"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C34E5" w:rsidRDefault="008C34E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8C34E5" w:rsidRDefault="008C34E5">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C34E5" w:rsidRDefault="008C34E5">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C34E5" w:rsidRDefault="008C34E5">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8C34E5" w:rsidRDefault="008C34E5">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C34E5" w:rsidRDefault="008C34E5">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1"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8C34E5" w:rsidRDefault="008C34E5">
      <w:pPr>
        <w:pStyle w:val="ConsPlusNormal"/>
        <w:spacing w:before="220"/>
        <w:ind w:firstLine="540"/>
        <w:jc w:val="both"/>
      </w:pPr>
      <w:r>
        <w:t>Все указанные положения международных документов, российского законодательства (</w:t>
      </w:r>
      <w:hyperlink w:anchor="P4892" w:history="1">
        <w:r>
          <w:rPr>
            <w:color w:val="0000FF"/>
          </w:rPr>
          <w:t>Приложения Д</w:t>
        </w:r>
      </w:hyperlink>
      <w:r>
        <w:t xml:space="preserve"> и </w:t>
      </w:r>
      <w:hyperlink w:anchor="P4968"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8C34E5" w:rsidRDefault="008C34E5">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8C34E5" w:rsidRDefault="008C34E5">
      <w:pPr>
        <w:pStyle w:val="ConsPlusNormal"/>
        <w:spacing w:before="220"/>
        <w:ind w:firstLine="540"/>
        <w:jc w:val="both"/>
      </w:pPr>
      <w:r>
        <w:t>Методика паспортизации и классификации объектов призвана стать основой для организации:</w:t>
      </w:r>
    </w:p>
    <w:p w:rsidR="008C34E5" w:rsidRDefault="008C34E5">
      <w:pPr>
        <w:pStyle w:val="ConsPlusNormal"/>
        <w:spacing w:before="220"/>
        <w:ind w:firstLine="540"/>
        <w:jc w:val="both"/>
      </w:pPr>
      <w:r>
        <w:t xml:space="preserve">- мониторинга состояния доступности объектов и услуг в приоритетных сферах </w:t>
      </w:r>
      <w:r>
        <w:lastRenderedPageBreak/>
        <w:t xml:space="preserve">жизнедеятельности для инвалидов с учетом их потребностей, в </w:t>
      </w:r>
      <w:proofErr w:type="spellStart"/>
      <w:r>
        <w:t>т.ч</w:t>
      </w:r>
      <w:proofErr w:type="spellEnd"/>
      <w:r>
        <w:t>. с использованием автоматизированных информационных систем;</w:t>
      </w:r>
    </w:p>
    <w:p w:rsidR="008C34E5" w:rsidRDefault="008C34E5">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8C34E5" w:rsidRDefault="008C34E5">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8C34E5" w:rsidRDefault="008C34E5">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8C34E5" w:rsidRDefault="008C34E5">
      <w:pPr>
        <w:pStyle w:val="ConsPlusNormal"/>
        <w:ind w:firstLine="540"/>
        <w:jc w:val="both"/>
      </w:pPr>
    </w:p>
    <w:p w:rsidR="008C34E5" w:rsidRDefault="008C34E5">
      <w:pPr>
        <w:pStyle w:val="ConsPlusNormal"/>
        <w:jc w:val="center"/>
        <w:outlineLvl w:val="1"/>
      </w:pPr>
      <w:r>
        <w:t>2. Нормативно-правовая и организационная основа системы</w:t>
      </w:r>
    </w:p>
    <w:p w:rsidR="008C34E5" w:rsidRDefault="008C34E5">
      <w:pPr>
        <w:pStyle w:val="ConsPlusNormal"/>
        <w:jc w:val="center"/>
      </w:pPr>
      <w:r>
        <w:t>обеспечения доступности объектов социальной инфраструктуры</w:t>
      </w:r>
    </w:p>
    <w:p w:rsidR="008C34E5" w:rsidRDefault="008C34E5">
      <w:pPr>
        <w:pStyle w:val="ConsPlusNormal"/>
        <w:jc w:val="center"/>
      </w:pPr>
      <w:r>
        <w:t>и услуг для инвалидов и других маломобильных групп населения</w:t>
      </w:r>
    </w:p>
    <w:p w:rsidR="008C34E5" w:rsidRDefault="008C34E5">
      <w:pPr>
        <w:pStyle w:val="ConsPlusNormal"/>
        <w:ind w:firstLine="540"/>
        <w:jc w:val="both"/>
      </w:pPr>
    </w:p>
    <w:p w:rsidR="008C34E5" w:rsidRDefault="00FF2266">
      <w:pPr>
        <w:pStyle w:val="ConsPlusNormal"/>
        <w:ind w:firstLine="540"/>
        <w:jc w:val="both"/>
      </w:pPr>
      <w:hyperlink r:id="rId12" w:history="1">
        <w:r w:rsidR="008C34E5">
          <w:rPr>
            <w:color w:val="0000FF"/>
          </w:rPr>
          <w:t>Конвенцией</w:t>
        </w:r>
      </w:hyperlink>
      <w:r w:rsidR="008C34E5">
        <w:t xml:space="preserve"> ООН "О правах инвалидов" определены два принципиальных подхода к созданию доступной среды жизнедеятельности.</w:t>
      </w:r>
    </w:p>
    <w:p w:rsidR="008C34E5" w:rsidRDefault="008C34E5">
      <w:pPr>
        <w:pStyle w:val="ConsPlusNormal"/>
        <w:spacing w:before="220"/>
        <w:ind w:firstLine="540"/>
        <w:jc w:val="both"/>
      </w:pPr>
      <w:r>
        <w:t xml:space="preserve">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w:t>
      </w:r>
      <w:proofErr w:type="spellStart"/>
      <w:r>
        <w:t>безбарьерной</w:t>
      </w:r>
      <w:proofErr w:type="spellEnd"/>
      <w:r>
        <w:t xml:space="preserve">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капитальный ремонт), а также производства новых товаров и услуг. Важно помнить, что "универсальный дизайн не исключает использование </w:t>
      </w:r>
      <w:proofErr w:type="spellStart"/>
      <w:r>
        <w:t>ассистивных</w:t>
      </w:r>
      <w:proofErr w:type="spellEnd"/>
      <w:r>
        <w:t xml:space="preserve"> устройств для конкретных групп инвалидов, где это необходимо". То есть "универсальность" и "</w:t>
      </w:r>
      <w:proofErr w:type="spellStart"/>
      <w:r>
        <w:t>безбарьерность</w:t>
      </w:r>
      <w:proofErr w:type="spellEnd"/>
      <w:r>
        <w:t>" могут быть обеспечены и путем применения вспомогательных устройств и технологий (и помощников).</w:t>
      </w:r>
    </w:p>
    <w:p w:rsidR="008C34E5" w:rsidRDefault="008C34E5">
      <w:pPr>
        <w:pStyle w:val="ConsPlusNormal"/>
        <w:spacing w:before="220"/>
        <w:ind w:firstLine="540"/>
        <w:jc w:val="both"/>
      </w:pPr>
      <w:r>
        <w:t xml:space="preserve">Второй принцип трактуется </w:t>
      </w:r>
      <w:hyperlink r:id="rId13"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утвержденным соответствующим нормативам, объектам и услугам. Основой для определения приоритетов в формировании доступной среды (в данном случае "адаптивной" среды) должны стать:</w:t>
      </w:r>
    </w:p>
    <w:p w:rsidR="008C34E5" w:rsidRDefault="008C34E5">
      <w:pPr>
        <w:pStyle w:val="ConsPlusNormal"/>
        <w:spacing w:before="220"/>
        <w:ind w:firstLine="540"/>
        <w:jc w:val="both"/>
      </w:pPr>
      <w:r>
        <w:t xml:space="preserve">- во-первых, результаты изучения потребностей инвалидов (в частности, в получении </w:t>
      </w:r>
      <w:r>
        <w:lastRenderedPageBreak/>
        <w:t>реабилитационных и иных социальных услуг и их доступности) с объективной оценкой этих потребностей специалистами;</w:t>
      </w:r>
    </w:p>
    <w:p w:rsidR="008C34E5" w:rsidRDefault="008C34E5">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8C34E5" w:rsidRDefault="008C34E5">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8C34E5" w:rsidRDefault="008C34E5">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8C34E5" w:rsidRDefault="008C34E5">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8C34E5" w:rsidRDefault="008C34E5">
      <w:pPr>
        <w:pStyle w:val="ConsPlusNormal"/>
        <w:spacing w:before="220"/>
        <w:ind w:firstLine="540"/>
        <w:jc w:val="both"/>
      </w:pPr>
      <w:r>
        <w:t xml:space="preserve">Согласно </w:t>
      </w:r>
      <w:hyperlink r:id="rId14"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5"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6"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8C34E5" w:rsidRDefault="008C34E5">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7"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8C34E5" w:rsidRDefault="008C34E5">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8C34E5" w:rsidRDefault="008C34E5">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8C34E5" w:rsidRDefault="008C34E5">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C34E5" w:rsidRDefault="008C34E5">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8C34E5" w:rsidRDefault="008C34E5">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C34E5" w:rsidRDefault="008C34E5">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8C34E5" w:rsidRDefault="008C34E5">
      <w:pPr>
        <w:pStyle w:val="ConsPlusNormal"/>
        <w:spacing w:before="220"/>
        <w:ind w:firstLine="540"/>
        <w:jc w:val="both"/>
      </w:pPr>
      <w:r>
        <w:t xml:space="preserve">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w:t>
      </w:r>
      <w:r>
        <w:lastRenderedPageBreak/>
        <w:t>инфраструктур и для беспрепятственного пользования транспортом общего пользования, средствами связи и информации.</w:t>
      </w:r>
    </w:p>
    <w:p w:rsidR="008C34E5" w:rsidRDefault="008C34E5">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8C34E5" w:rsidRDefault="008C34E5">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8C34E5" w:rsidRDefault="008C34E5">
      <w:pPr>
        <w:pStyle w:val="ConsPlusNormal"/>
        <w:spacing w:before="220"/>
        <w:ind w:firstLine="540"/>
        <w:jc w:val="both"/>
      </w:pPr>
      <w:r>
        <w:t>2. В отношении существующих и не предполагаемых к реконструкции объектов.</w:t>
      </w:r>
    </w:p>
    <w:p w:rsidR="008C34E5" w:rsidRDefault="008C34E5">
      <w:pPr>
        <w:pStyle w:val="ConsPlusNormal"/>
        <w:spacing w:before="220"/>
        <w:ind w:firstLine="540"/>
        <w:jc w:val="both"/>
      </w:pPr>
      <w:r>
        <w:t>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кодексом Российской Федерации и системой документов в строительстве. Согласно статье 48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18"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8C34E5" w:rsidRDefault="008C34E5">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w:t>
      </w:r>
      <w:hyperlink r:id="rId19" w:history="1">
        <w:r>
          <w:rPr>
            <w:color w:val="0000FF"/>
          </w:rPr>
          <w:t>пункту 6</w:t>
        </w:r>
      </w:hyperlink>
      <w:r>
        <w:t xml:space="preserve">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0"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8C34E5" w:rsidRDefault="008C34E5">
      <w:pPr>
        <w:pStyle w:val="ConsPlusNormal"/>
        <w:spacing w:before="220"/>
        <w:ind w:firstLine="540"/>
        <w:jc w:val="both"/>
      </w:pPr>
      <w:r>
        <w:t>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1" w:history="1">
        <w:r>
          <w:rPr>
            <w:color w:val="0000FF"/>
          </w:rPr>
          <w:t>п. 7</w:t>
        </w:r>
      </w:hyperlink>
      <w:r>
        <w:t>)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8C34E5" w:rsidRDefault="008C34E5">
      <w:pPr>
        <w:pStyle w:val="ConsPlusNormal"/>
        <w:spacing w:before="220"/>
        <w:ind w:firstLine="540"/>
        <w:jc w:val="both"/>
      </w:pPr>
      <w:r>
        <w:t xml:space="preserve">Согласно основным положениям Государственной </w:t>
      </w:r>
      <w:hyperlink r:id="rId22" w:history="1">
        <w:r>
          <w:rPr>
            <w:color w:val="0000FF"/>
          </w:rPr>
          <w:t>программы</w:t>
        </w:r>
      </w:hyperlink>
      <w:r>
        <w:t xml:space="preserve"> необходимо решение следующих основных задач:</w:t>
      </w:r>
    </w:p>
    <w:p w:rsidR="008C34E5" w:rsidRDefault="008C34E5">
      <w:pPr>
        <w:pStyle w:val="ConsPlusNormal"/>
        <w:spacing w:before="22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8C34E5" w:rsidRDefault="008C34E5">
      <w:pPr>
        <w:pStyle w:val="ConsPlusNormal"/>
        <w:spacing w:before="220"/>
        <w:ind w:firstLine="540"/>
        <w:jc w:val="both"/>
      </w:pPr>
      <w:r>
        <w:lastRenderedPageBreak/>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8C34E5" w:rsidRDefault="008C34E5">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8C34E5" w:rsidRDefault="008C34E5">
      <w:pPr>
        <w:pStyle w:val="ConsPlusNormal"/>
        <w:spacing w:before="220"/>
        <w:ind w:firstLine="540"/>
        <w:jc w:val="both"/>
      </w:pPr>
      <w:r>
        <w:t xml:space="preserve">В составе целевых показателей (индикаторов) Государственной </w:t>
      </w:r>
      <w:hyperlink r:id="rId23"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8C34E5" w:rsidRDefault="008C34E5">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4"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8C34E5" w:rsidRDefault="008C34E5">
      <w:pPr>
        <w:pStyle w:val="ConsPlusNormal"/>
        <w:spacing w:before="220"/>
        <w:ind w:firstLine="540"/>
        <w:jc w:val="both"/>
      </w:pPr>
      <w:r>
        <w:t xml:space="preserve">Важным инструментом достижения обозначенных Государственной </w:t>
      </w:r>
      <w:hyperlink r:id="rId25"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8C34E5" w:rsidRDefault="008C34E5">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8C34E5" w:rsidRDefault="008C34E5">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8C34E5" w:rsidRDefault="008C34E5">
      <w:pPr>
        <w:pStyle w:val="ConsPlusNormal"/>
        <w:spacing w:before="220"/>
        <w:ind w:firstLine="540"/>
        <w:jc w:val="both"/>
      </w:pPr>
      <w:r>
        <w:t>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6" w:history="1">
        <w:r>
          <w:rPr>
            <w:color w:val="0000FF"/>
          </w:rPr>
          <w:t>п. 8</w:t>
        </w:r>
      </w:hyperlink>
      <w:r>
        <w:t>)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8C34E5" w:rsidRDefault="008C34E5">
      <w:pPr>
        <w:pStyle w:val="ConsPlusNormal"/>
        <w:spacing w:before="220"/>
        <w:ind w:firstLine="540"/>
        <w:jc w:val="both"/>
      </w:pPr>
      <w:r>
        <w:t>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закону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 w:history="1">
        <w:r>
          <w:rPr>
            <w:color w:val="0000FF"/>
          </w:rPr>
          <w:t>подпункт 24 пункта 2 статьи 26.3</w:t>
        </w:r>
      </w:hyperlink>
      <w:r>
        <w:t>)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8C34E5" w:rsidRDefault="008C34E5">
      <w:pPr>
        <w:pStyle w:val="ConsPlusNormal"/>
        <w:spacing w:before="220"/>
        <w:ind w:firstLine="540"/>
        <w:jc w:val="both"/>
      </w:pPr>
      <w:r>
        <w:lastRenderedPageBreak/>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8C34E5" w:rsidRDefault="008C34E5">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8C34E5" w:rsidRDefault="008C34E5">
      <w:pPr>
        <w:pStyle w:val="ConsPlusNormal"/>
        <w:ind w:firstLine="540"/>
        <w:jc w:val="both"/>
      </w:pPr>
    </w:p>
    <w:p w:rsidR="008C34E5" w:rsidRDefault="008C34E5">
      <w:pPr>
        <w:pStyle w:val="ConsPlusNormal"/>
        <w:jc w:val="center"/>
        <w:outlineLvl w:val="1"/>
      </w:pPr>
      <w:bookmarkStart w:id="1" w:name="P184"/>
      <w:bookmarkEnd w:id="1"/>
      <w:r>
        <w:t>3. Организация паспортизации объектов</w:t>
      </w:r>
    </w:p>
    <w:p w:rsidR="008C34E5" w:rsidRDefault="008C34E5">
      <w:pPr>
        <w:pStyle w:val="ConsPlusNormal"/>
        <w:jc w:val="center"/>
      </w:pPr>
      <w:r>
        <w:t>социальной инфраструктуры и услуг в приоритетных сферах</w:t>
      </w:r>
    </w:p>
    <w:p w:rsidR="008C34E5" w:rsidRDefault="008C34E5">
      <w:pPr>
        <w:pStyle w:val="ConsPlusNormal"/>
        <w:jc w:val="center"/>
      </w:pPr>
      <w:r>
        <w:t>жизнедеятельности инвалидов и других маломобильных</w:t>
      </w:r>
    </w:p>
    <w:p w:rsidR="008C34E5" w:rsidRDefault="008C34E5">
      <w:pPr>
        <w:pStyle w:val="ConsPlusNormal"/>
        <w:jc w:val="center"/>
      </w:pPr>
      <w:r>
        <w:t>групп населения</w:t>
      </w:r>
    </w:p>
    <w:p w:rsidR="008C34E5" w:rsidRDefault="008C34E5">
      <w:pPr>
        <w:pStyle w:val="ConsPlusNormal"/>
        <w:ind w:firstLine="540"/>
        <w:jc w:val="both"/>
      </w:pPr>
    </w:p>
    <w:p w:rsidR="008C34E5" w:rsidRDefault="008C34E5">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8C34E5" w:rsidRDefault="008C34E5">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8C34E5" w:rsidRDefault="008C34E5">
      <w:pPr>
        <w:pStyle w:val="ConsPlusNormal"/>
        <w:ind w:firstLine="540"/>
        <w:jc w:val="both"/>
      </w:pPr>
    </w:p>
    <w:p w:rsidR="008C34E5" w:rsidRDefault="008C34E5">
      <w:pPr>
        <w:pStyle w:val="ConsPlusNonformat"/>
        <w:jc w:val="both"/>
      </w:pPr>
      <w:r>
        <w:t>┌─────────────────────────────────────────────────────────────────────────┐</w:t>
      </w:r>
    </w:p>
    <w:p w:rsidR="008C34E5" w:rsidRDefault="008C34E5">
      <w:pPr>
        <w:pStyle w:val="ConsPlusNonformat"/>
        <w:jc w:val="both"/>
      </w:pPr>
      <w:r>
        <w:t>│Комиссия по координации деятельности в сфере формирования доступной среды│</w:t>
      </w:r>
    </w:p>
    <w:p w:rsidR="008C34E5" w:rsidRDefault="008C34E5">
      <w:pPr>
        <w:pStyle w:val="ConsPlusNonformat"/>
        <w:jc w:val="both"/>
      </w:pPr>
      <w:r>
        <w:t>│              жизнедеятельности для инвалидов и других МГН               │</w:t>
      </w:r>
    </w:p>
    <w:p w:rsidR="008C34E5" w:rsidRDefault="008C34E5">
      <w:pPr>
        <w:pStyle w:val="ConsPlusNonformat"/>
        <w:jc w:val="both"/>
      </w:pPr>
      <w:r>
        <w:t>└─────────────────────────────────────────────────────────────────────────┘</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                        ┌─────┴─────┐</w:t>
      </w:r>
    </w:p>
    <w:p w:rsidR="008C34E5" w:rsidRDefault="008C34E5">
      <w:pPr>
        <w:pStyle w:val="ConsPlusNonformat"/>
        <w:jc w:val="both"/>
      </w:pPr>
      <w:r>
        <w:t>│ОБЩЕСТВЕННАЯ│              ┌───────┴┴───┐                    │ВЫШЕСТОЯЩАЯ│</w:t>
      </w:r>
    </w:p>
    <w:p w:rsidR="008C34E5" w:rsidRDefault="008C34E5">
      <w:pPr>
        <w:pStyle w:val="ConsPlusNonformat"/>
        <w:jc w:val="both"/>
      </w:pPr>
      <w:r>
        <w:t>│ОРГАНИЗАЦИЯ │        - - -&gt;│    ОСЗН    │       - - - - - - &gt;│ОРГАНИЗАЦИЯ│</w:t>
      </w:r>
    </w:p>
    <w:p w:rsidR="008C34E5" w:rsidRDefault="008C34E5">
      <w:pPr>
        <w:pStyle w:val="ConsPlusNonformat"/>
        <w:jc w:val="both"/>
      </w:pPr>
      <w:r>
        <w:t>│ ИНВАЛИДОВ  │       |      └────────────┘      |             └───────────┘</w:t>
      </w:r>
    </w:p>
    <w:p w:rsidR="008C34E5" w:rsidRDefault="008C34E5">
      <w:pPr>
        <w:pStyle w:val="ConsPlusNonformat"/>
        <w:jc w:val="both"/>
      </w:pPr>
      <w:r>
        <w:t>└────────────┘       |      /\/\     /\         |                    /\</w:t>
      </w:r>
    </w:p>
    <w:p w:rsidR="008C34E5" w:rsidRDefault="008C34E5">
      <w:pPr>
        <w:pStyle w:val="ConsPlusNonformat"/>
        <w:jc w:val="both"/>
      </w:pPr>
      <w:r>
        <w:t xml:space="preserve">   /\                |      │ ││     |          |                    │</w:t>
      </w:r>
    </w:p>
    <w:p w:rsidR="008C34E5" w:rsidRDefault="008C34E5">
      <w:pPr>
        <w:pStyle w:val="ConsPlusNonformat"/>
        <w:jc w:val="both"/>
      </w:pPr>
      <w:r>
        <w:t xml:space="preserve">   |                 |      │        |          |                    │</w:t>
      </w:r>
    </w:p>
    <w:p w:rsidR="008C34E5" w:rsidRDefault="008C34E5">
      <w:pPr>
        <w:pStyle w:val="ConsPlusNonformat"/>
        <w:jc w:val="both"/>
      </w:pPr>
      <w:r>
        <w:t xml:space="preserve">   |                 |      │ ││     |          |                    │</w:t>
      </w:r>
    </w:p>
    <w:p w:rsidR="008C34E5" w:rsidRDefault="008C34E5">
      <w:pPr>
        <w:pStyle w:val="ConsPlusNonformat"/>
        <w:jc w:val="both"/>
      </w:pPr>
      <w:r>
        <w:t xml:space="preserve">   |                 \/     │ ││     \/         \/                   │</w:t>
      </w:r>
    </w:p>
    <w:p w:rsidR="008C34E5" w:rsidRDefault="008C34E5">
      <w:pPr>
        <w:pStyle w:val="ConsPlusNonformat"/>
        <w:jc w:val="both"/>
      </w:pPr>
      <w:r>
        <w:t xml:space="preserve">   |     ┌─────────────┐    │       ┌─────────────┐ - - -            │</w:t>
      </w:r>
    </w:p>
    <w:p w:rsidR="008C34E5" w:rsidRDefault="008C34E5">
      <w:pPr>
        <w:pStyle w:val="ConsPlusNonformat"/>
        <w:jc w:val="both"/>
      </w:pPr>
      <w:r>
        <w:t xml:space="preserve">   |     │ ПОТРЕБИТЕЛЬ │    │ ││    │  ПОСТАВЩИК  │      |           │</w:t>
      </w:r>
    </w:p>
    <w:p w:rsidR="008C34E5" w:rsidRDefault="008C34E5">
      <w:pPr>
        <w:pStyle w:val="ConsPlusNonformat"/>
        <w:jc w:val="both"/>
      </w:pPr>
      <w:r>
        <w:t xml:space="preserve">   |     │  (инвалид,  │/──────────\│(организация,│      \/          \/</w:t>
      </w:r>
    </w:p>
    <w:p w:rsidR="008C34E5" w:rsidRDefault="008C34E5">
      <w:pPr>
        <w:pStyle w:val="ConsPlusNonformat"/>
        <w:jc w:val="both"/>
      </w:pPr>
      <w:r>
        <w:t xml:space="preserve">    - - &gt;│    МГН)     │\───┬──────/│ учреждение) │ ┌─────────────────────┐</w:t>
      </w:r>
    </w:p>
    <w:p w:rsidR="008C34E5" w:rsidRDefault="008C34E5">
      <w:pPr>
        <w:pStyle w:val="ConsPlusNonformat"/>
        <w:jc w:val="both"/>
      </w:pPr>
      <w:r>
        <w:t xml:space="preserve">         │             │    │ ││    │             │ │     Организатор     │</w:t>
      </w:r>
    </w:p>
    <w:p w:rsidR="008C34E5" w:rsidRDefault="008C34E5">
      <w:pPr>
        <w:pStyle w:val="ConsPlusNonformat"/>
        <w:jc w:val="both"/>
      </w:pPr>
      <w:r>
        <w:t xml:space="preserve">         └─────────────┘    \/      └─────────────┘ │ проектно-сметных и  │</w:t>
      </w:r>
    </w:p>
    <w:p w:rsidR="008C34E5" w:rsidRDefault="008C34E5">
      <w:pPr>
        <w:pStyle w:val="ConsPlusNonformat"/>
        <w:jc w:val="both"/>
      </w:pPr>
      <w:r>
        <w:t xml:space="preserve">          /\ /\      /\ ┌─────┴┴───┐  /\   /\   /\  │ремонтно-строительных│</w:t>
      </w:r>
    </w:p>
    <w:p w:rsidR="008C34E5" w:rsidRDefault="008C34E5">
      <w:pPr>
        <w:pStyle w:val="ConsPlusNonformat"/>
        <w:jc w:val="both"/>
      </w:pPr>
      <w:r>
        <w:t xml:space="preserve">             │       └─&gt;│   АИС    │&lt;─┘    │    │   │    работ (служба    │</w:t>
      </w:r>
    </w:p>
    <w:p w:rsidR="008C34E5" w:rsidRDefault="008C34E5">
      <w:pPr>
        <w:pStyle w:val="ConsPlusNonformat"/>
        <w:jc w:val="both"/>
      </w:pPr>
      <w:r>
        <w:t xml:space="preserve">          │  │          └─────┬┬───┘       │        │  заказчика и др.)   │</w:t>
      </w:r>
    </w:p>
    <w:p w:rsidR="008C34E5" w:rsidRDefault="008C34E5">
      <w:pPr>
        <w:pStyle w:val="ConsPlusNonformat"/>
        <w:jc w:val="both"/>
      </w:pPr>
      <w:r>
        <w:t xml:space="preserve">             │            /\  ││ /\        │    │   └─────────────────────┘</w:t>
      </w:r>
    </w:p>
    <w:p w:rsidR="008C34E5" w:rsidRDefault="008C34E5">
      <w:pPr>
        <w:pStyle w:val="ConsPlusNonformat"/>
        <w:jc w:val="both"/>
      </w:pPr>
      <w:r>
        <w:t xml:space="preserve">          │  │            │      │         │                   /\</w:t>
      </w:r>
    </w:p>
    <w:p w:rsidR="008C34E5" w:rsidRDefault="008C34E5">
      <w:pPr>
        <w:pStyle w:val="ConsPlusNonformat"/>
        <w:jc w:val="both"/>
      </w:pPr>
      <w:r>
        <w:t xml:space="preserve">             │            │   ││ │         │    │              │</w:t>
      </w:r>
    </w:p>
    <w:p w:rsidR="008C34E5" w:rsidRDefault="008C34E5">
      <w:pPr>
        <w:pStyle w:val="ConsPlusNonformat"/>
        <w:jc w:val="both"/>
      </w:pPr>
      <w:r>
        <w:t xml:space="preserve">          │  │            \/  \/ \/        │                   \/</w:t>
      </w:r>
    </w:p>
    <w:p w:rsidR="008C34E5" w:rsidRDefault="008C34E5">
      <w:pPr>
        <w:pStyle w:val="ConsPlusNonformat"/>
        <w:jc w:val="both"/>
      </w:pPr>
      <w:r>
        <w:t xml:space="preserve">             │      ┌─────────────────┐    │    │   ┌─────────────────────┐</w:t>
      </w:r>
    </w:p>
    <w:p w:rsidR="008C34E5" w:rsidRDefault="008C34E5">
      <w:pPr>
        <w:pStyle w:val="ConsPlusNonformat"/>
        <w:jc w:val="both"/>
      </w:pPr>
      <w:r>
        <w:t xml:space="preserve">          │  └─────&gt;│СОЦИАЛЬНЫЕ СЛУЖБЫ│&lt;───┘        │Ремонтно-строительная│</w:t>
      </w:r>
    </w:p>
    <w:p w:rsidR="008C34E5" w:rsidRDefault="008C34E5">
      <w:pPr>
        <w:pStyle w:val="ConsPlusNonformat"/>
        <w:jc w:val="both"/>
      </w:pPr>
      <w:r>
        <w:t xml:space="preserve">                    │   (учреждения   │         │   │     организация     │</w:t>
      </w:r>
    </w:p>
    <w:p w:rsidR="008C34E5" w:rsidRDefault="008C34E5">
      <w:pPr>
        <w:pStyle w:val="ConsPlusNonformat"/>
        <w:jc w:val="both"/>
      </w:pPr>
      <w:r>
        <w:t xml:space="preserve">          │         │   социального   │             └─────────────────────┘</w:t>
      </w:r>
    </w:p>
    <w:p w:rsidR="008C34E5" w:rsidRDefault="008C34E5">
      <w:pPr>
        <w:pStyle w:val="ConsPlusNonformat"/>
        <w:jc w:val="both"/>
      </w:pPr>
      <w:r>
        <w:t xml:space="preserve">          \/        │  обслуживания)  │         │</w:t>
      </w:r>
    </w:p>
    <w:p w:rsidR="008C34E5" w:rsidRDefault="008C34E5">
      <w:pPr>
        <w:pStyle w:val="ConsPlusNonformat"/>
        <w:jc w:val="both"/>
      </w:pPr>
      <w:r>
        <w:t>┌──────────────────┐└─────────────────┘         \/</w:t>
      </w:r>
    </w:p>
    <w:p w:rsidR="008C34E5" w:rsidRDefault="008C34E5">
      <w:pPr>
        <w:pStyle w:val="ConsPlusNonformat"/>
        <w:jc w:val="both"/>
      </w:pPr>
      <w:r>
        <w:t>│Социальный паспорт│    /\    /\   /\     ┌───────────────────┐</w:t>
      </w:r>
    </w:p>
    <w:p w:rsidR="008C34E5" w:rsidRDefault="008C34E5">
      <w:pPr>
        <w:pStyle w:val="ConsPlusNonformat"/>
        <w:jc w:val="both"/>
      </w:pPr>
      <w:r>
        <w:t>│ инвалида и КАРТА │    │     │    │      │      ПАСПОРТ      │</w:t>
      </w:r>
    </w:p>
    <w:p w:rsidR="008C34E5" w:rsidRDefault="008C34E5">
      <w:pPr>
        <w:pStyle w:val="ConsPlusNonformat"/>
        <w:jc w:val="both"/>
      </w:pPr>
      <w:r>
        <w:t>│   определения    │                      │доступности объекта│</w:t>
      </w:r>
    </w:p>
    <w:p w:rsidR="008C34E5" w:rsidRDefault="008C34E5">
      <w:pPr>
        <w:pStyle w:val="ConsPlusNonformat"/>
        <w:jc w:val="both"/>
      </w:pPr>
      <w:r>
        <w:lastRenderedPageBreak/>
        <w:t>│  потребностей в  │&lt;─ ─┘     │    └ ── ─&gt;│    социальной     │</w:t>
      </w:r>
    </w:p>
    <w:p w:rsidR="008C34E5" w:rsidRDefault="008C34E5">
      <w:pPr>
        <w:pStyle w:val="ConsPlusNonformat"/>
        <w:jc w:val="both"/>
      </w:pPr>
      <w:r>
        <w:t>│ адаптации среды  │                      │  инфраструктуры   │</w:t>
      </w:r>
    </w:p>
    <w:p w:rsidR="008C34E5" w:rsidRDefault="008C34E5">
      <w:pPr>
        <w:pStyle w:val="ConsPlusNonformat"/>
        <w:jc w:val="both"/>
      </w:pPr>
      <w:r>
        <w:t>│жизнедеятельности │          │           └──┬─┬──────────────┘</w:t>
      </w:r>
    </w:p>
    <w:p w:rsidR="008C34E5" w:rsidRDefault="008C34E5">
      <w:pPr>
        <w:pStyle w:val="ConsPlusNonformat"/>
        <w:jc w:val="both"/>
      </w:pPr>
      <w:r>
        <w:t>└───────────┬──────┘          \/</w:t>
      </w:r>
    </w:p>
    <w:p w:rsidR="008C34E5" w:rsidRDefault="008C34E5">
      <w:pPr>
        <w:pStyle w:val="ConsPlusNonformat"/>
        <w:jc w:val="both"/>
      </w:pPr>
      <w:r>
        <w:t xml:space="preserve">            │       ┌────────────────────┐   │ │</w:t>
      </w:r>
    </w:p>
    <w:p w:rsidR="008C34E5" w:rsidRDefault="008C34E5">
      <w:pPr>
        <w:pStyle w:val="ConsPlusNonformat"/>
        <w:jc w:val="both"/>
      </w:pPr>
      <w:r>
        <w:t xml:space="preserve">                    │      РЕЕСТР        │/──</w:t>
      </w:r>
    </w:p>
    <w:p w:rsidR="008C34E5" w:rsidRDefault="008C34E5">
      <w:pPr>
        <w:pStyle w:val="ConsPlusNonformat"/>
        <w:jc w:val="both"/>
      </w:pPr>
      <w:r>
        <w:t xml:space="preserve">            └─ ── ─&gt;│  объектов и услуг  │\── ─┘</w:t>
      </w:r>
    </w:p>
    <w:p w:rsidR="008C34E5" w:rsidRDefault="008C34E5">
      <w:pPr>
        <w:pStyle w:val="ConsPlusNonformat"/>
        <w:jc w:val="both"/>
      </w:pPr>
      <w:r>
        <w:t xml:space="preserve">                    └────────────────────┘</w:t>
      </w:r>
    </w:p>
    <w:p w:rsidR="008C34E5" w:rsidRDefault="008C34E5">
      <w:pPr>
        <w:pStyle w:val="ConsPlusNormal"/>
        <w:ind w:firstLine="540"/>
        <w:jc w:val="both"/>
      </w:pPr>
    </w:p>
    <w:p w:rsidR="008C34E5" w:rsidRDefault="008C34E5">
      <w:pPr>
        <w:pStyle w:val="ConsPlusNormal"/>
        <w:jc w:val="center"/>
      </w:pPr>
      <w:bookmarkStart w:id="2" w:name="P238"/>
      <w:bookmarkEnd w:id="2"/>
      <w:r>
        <w:t>Рисунок 1. Организационная модель взаимодействия участников</w:t>
      </w:r>
    </w:p>
    <w:p w:rsidR="008C34E5" w:rsidRDefault="008C34E5">
      <w:pPr>
        <w:pStyle w:val="ConsPlusNormal"/>
        <w:jc w:val="center"/>
      </w:pPr>
      <w:r>
        <w:t>системы обеспечения доступности социальных объектов</w:t>
      </w:r>
    </w:p>
    <w:p w:rsidR="008C34E5" w:rsidRDefault="008C34E5">
      <w:pPr>
        <w:pStyle w:val="ConsPlusNormal"/>
        <w:jc w:val="center"/>
      </w:pPr>
      <w:r>
        <w:t>и услуг для инвалидов</w:t>
      </w:r>
    </w:p>
    <w:p w:rsidR="008C34E5" w:rsidRDefault="008C34E5">
      <w:pPr>
        <w:pStyle w:val="ConsPlusNormal"/>
        <w:ind w:firstLine="540"/>
        <w:jc w:val="both"/>
      </w:pPr>
    </w:p>
    <w:p w:rsidR="008C34E5" w:rsidRDefault="008C34E5">
      <w:pPr>
        <w:pStyle w:val="ConsPlusNormal"/>
        <w:ind w:firstLine="540"/>
        <w:jc w:val="both"/>
      </w:pPr>
      <w:r>
        <w:t>Основными участниками этой системы являются:</w:t>
      </w:r>
    </w:p>
    <w:p w:rsidR="008C34E5" w:rsidRDefault="008C34E5">
      <w:pPr>
        <w:pStyle w:val="ConsPlusNormal"/>
        <w:spacing w:before="220"/>
        <w:ind w:firstLine="540"/>
        <w:jc w:val="both"/>
      </w:pPr>
      <w:r>
        <w:t>- потребитель услуги (инвалид, другой гражданин из категории МГН);</w:t>
      </w:r>
    </w:p>
    <w:p w:rsidR="008C34E5" w:rsidRDefault="008C34E5">
      <w:pPr>
        <w:pStyle w:val="ConsPlusNormal"/>
        <w:spacing w:before="220"/>
        <w:ind w:firstLine="540"/>
        <w:jc w:val="both"/>
      </w:pPr>
      <w:r>
        <w:t>- поставщик услуги (учреждение или организация, предоставляющие услуги в приоритетных сферах жизнедеятельности);</w:t>
      </w:r>
    </w:p>
    <w:p w:rsidR="008C34E5" w:rsidRDefault="008C34E5">
      <w:pPr>
        <w:pStyle w:val="ConsPlusNormal"/>
        <w:spacing w:before="220"/>
        <w:ind w:firstLine="540"/>
        <w:jc w:val="both"/>
      </w:pPr>
      <w:r>
        <w:t>- 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8C34E5" w:rsidRDefault="008C34E5">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8C34E5" w:rsidRDefault="008C34E5">
      <w:pPr>
        <w:pStyle w:val="ConsPlusNormal"/>
        <w:spacing w:before="220"/>
        <w:ind w:firstLine="540"/>
        <w:jc w:val="both"/>
      </w:pPr>
      <w:r>
        <w:t xml:space="preserve">Согласно </w:t>
      </w:r>
      <w:hyperlink r:id="rId28"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29"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8C34E5" w:rsidRDefault="008C34E5">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8C34E5" w:rsidRDefault="008C34E5">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8C34E5" w:rsidRDefault="008C34E5">
      <w:pPr>
        <w:pStyle w:val="ConsPlusNormal"/>
        <w:spacing w:before="220"/>
        <w:ind w:firstLine="540"/>
        <w:jc w:val="both"/>
      </w:pPr>
      <w:r>
        <w:t>- проблемы доступности объектов и услуг;</w:t>
      </w:r>
    </w:p>
    <w:p w:rsidR="008C34E5" w:rsidRDefault="008C34E5">
      <w:pPr>
        <w:pStyle w:val="ConsPlusNormal"/>
        <w:spacing w:before="220"/>
        <w:ind w:firstLine="540"/>
        <w:jc w:val="both"/>
      </w:pPr>
      <w:r>
        <w:t>- отсутствие или недостаточность информации об объектах или услугах;</w:t>
      </w:r>
    </w:p>
    <w:p w:rsidR="008C34E5" w:rsidRDefault="008C34E5">
      <w:pPr>
        <w:pStyle w:val="ConsPlusNormal"/>
        <w:spacing w:before="220"/>
        <w:ind w:firstLine="540"/>
        <w:jc w:val="both"/>
      </w:pPr>
      <w:r>
        <w:t>- организационные проблемы в порядке и форме предоставления услуг;</w:t>
      </w:r>
    </w:p>
    <w:p w:rsidR="008C34E5" w:rsidRDefault="008C34E5">
      <w:pPr>
        <w:pStyle w:val="ConsPlusNormal"/>
        <w:spacing w:before="22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8C34E5" w:rsidRDefault="008C34E5">
      <w:pPr>
        <w:pStyle w:val="ConsPlusNormal"/>
        <w:spacing w:before="220"/>
        <w:ind w:firstLine="540"/>
        <w:jc w:val="both"/>
      </w:pPr>
      <w:r>
        <w:lastRenderedPageBreak/>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8C34E5" w:rsidRDefault="008C34E5">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8C34E5" w:rsidRDefault="008C34E5">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8C34E5" w:rsidRDefault="008C34E5">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8C34E5" w:rsidRDefault="008C34E5">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8C34E5" w:rsidRDefault="008C34E5">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8C34E5" w:rsidRDefault="008C34E5">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8C34E5" w:rsidRDefault="008C34E5">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8C34E5" w:rsidRDefault="008C34E5">
      <w:pPr>
        <w:pStyle w:val="ConsPlusNormal"/>
        <w:spacing w:before="220"/>
        <w:ind w:firstLine="540"/>
        <w:jc w:val="both"/>
      </w:pPr>
      <w:r>
        <w:t xml:space="preserve">Для изучения потребностей инвалидов, как показано на </w:t>
      </w:r>
      <w:hyperlink w:anchor="P238"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267" w:history="1">
        <w:r>
          <w:rPr>
            <w:color w:val="0000FF"/>
          </w:rPr>
          <w:t>&lt;2&gt;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8C34E5" w:rsidRDefault="008C34E5">
      <w:pPr>
        <w:pStyle w:val="ConsPlusNormal"/>
        <w:spacing w:before="220"/>
        <w:ind w:firstLine="540"/>
        <w:jc w:val="both"/>
      </w:pPr>
      <w:r>
        <w:t>- приоритетных сфер жизнедеятельности инвалидов;</w:t>
      </w:r>
    </w:p>
    <w:p w:rsidR="008C34E5" w:rsidRDefault="008C34E5">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8C34E5" w:rsidRDefault="008C34E5">
      <w:pPr>
        <w:pStyle w:val="ConsPlusNormal"/>
        <w:spacing w:before="220"/>
        <w:ind w:firstLine="540"/>
        <w:jc w:val="both"/>
      </w:pPr>
      <w:r>
        <w:lastRenderedPageBreak/>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bookmarkStart w:id="3" w:name="P267"/>
      <w:bookmarkEnd w:id="3"/>
      <w:r>
        <w:t>&lt;2&gt; В настоящем методическом пособии формы указанных документов и порядок их разработки не рассматриваются.</w:t>
      </w:r>
    </w:p>
    <w:p w:rsidR="008C34E5" w:rsidRDefault="008C34E5">
      <w:pPr>
        <w:pStyle w:val="ConsPlusNormal"/>
        <w:ind w:firstLine="540"/>
        <w:jc w:val="both"/>
      </w:pPr>
    </w:p>
    <w:p w:rsidR="008C34E5" w:rsidRDefault="008C34E5">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8C34E5" w:rsidRDefault="008C34E5">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8C34E5" w:rsidRDefault="008C34E5">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8C34E5" w:rsidRDefault="008C34E5">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8C34E5" w:rsidRDefault="008C34E5">
      <w:pPr>
        <w:pStyle w:val="ConsPlusNormal"/>
        <w:spacing w:before="220"/>
        <w:ind w:firstLine="540"/>
        <w:jc w:val="both"/>
      </w:pPr>
      <w:r>
        <w:t>- имеющиеся организационные, технические и финансовые ресурсы.</w:t>
      </w:r>
    </w:p>
    <w:p w:rsidR="008C34E5" w:rsidRDefault="008C34E5">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8C34E5" w:rsidRDefault="008C34E5">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8C34E5" w:rsidRDefault="008C34E5">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8C34E5" w:rsidRDefault="008C34E5">
      <w:pPr>
        <w:pStyle w:val="ConsPlusNormal"/>
        <w:spacing w:before="220"/>
        <w:ind w:firstLine="540"/>
        <w:jc w:val="both"/>
      </w:pPr>
      <w:r>
        <w:t xml:space="preserve">Как показано на </w:t>
      </w:r>
      <w:hyperlink w:anchor="P238" w:history="1">
        <w:r>
          <w:rPr>
            <w:color w:val="0000FF"/>
          </w:rPr>
          <w:t>рисунке 1</w:t>
        </w:r>
      </w:hyperlink>
      <w:r>
        <w:t xml:space="preserve">, а также в разделе 2 на </w:t>
      </w:r>
      <w:hyperlink w:anchor="P639"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w:t>
      </w:r>
      <w:r>
        <w:lastRenderedPageBreak/>
        <w:t>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8C34E5" w:rsidRDefault="008C34E5">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8C34E5" w:rsidRDefault="008C34E5">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8C34E5" w:rsidRDefault="008C34E5">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8C34E5" w:rsidRDefault="008C34E5">
      <w:pPr>
        <w:pStyle w:val="ConsPlusNormal"/>
        <w:spacing w:before="220"/>
        <w:ind w:firstLine="540"/>
        <w:jc w:val="both"/>
      </w:pPr>
      <w:r>
        <w:t xml:space="preserve">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w:t>
      </w:r>
      <w:proofErr w:type="spellStart"/>
      <w:r>
        <w:t>т.ч</w:t>
      </w:r>
      <w:proofErr w:type="spellEnd"/>
      <w:r>
        <w:t>.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8C34E5" w:rsidRDefault="008C34E5">
      <w:pPr>
        <w:pStyle w:val="ConsPlusNormal"/>
        <w:spacing w:before="220"/>
        <w:ind w:firstLine="540"/>
        <w:jc w:val="both"/>
      </w:pPr>
      <w:r>
        <w:t xml:space="preserve">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w:t>
      </w:r>
      <w:r>
        <w:lastRenderedPageBreak/>
        <w:t>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8C34E5" w:rsidRDefault="008C34E5">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8C34E5" w:rsidRDefault="008C34E5">
      <w:pPr>
        <w:pStyle w:val="ConsPlusNormal"/>
        <w:ind w:firstLine="540"/>
        <w:jc w:val="both"/>
      </w:pPr>
    </w:p>
    <w:p w:rsidR="008C34E5" w:rsidRDefault="008C34E5">
      <w:pPr>
        <w:pStyle w:val="ConsPlusNormal"/>
        <w:jc w:val="center"/>
        <w:outlineLvl w:val="2"/>
      </w:pPr>
      <w:r>
        <w:t>3.1. Участники системы паспортизации объектов социальной</w:t>
      </w:r>
    </w:p>
    <w:p w:rsidR="008C34E5" w:rsidRDefault="008C34E5">
      <w:pPr>
        <w:pStyle w:val="ConsPlusNormal"/>
        <w:jc w:val="center"/>
      </w:pPr>
      <w:r>
        <w:t>инфраструктуры и услуг в приоритетных сферах</w:t>
      </w:r>
    </w:p>
    <w:p w:rsidR="008C34E5" w:rsidRDefault="008C34E5">
      <w:pPr>
        <w:pStyle w:val="ConsPlusNormal"/>
        <w:jc w:val="center"/>
      </w:pPr>
      <w:r>
        <w:t>жизнедеятельности; их задачи и функции</w:t>
      </w:r>
    </w:p>
    <w:p w:rsidR="008C34E5" w:rsidRDefault="008C34E5">
      <w:pPr>
        <w:pStyle w:val="ConsPlusNormal"/>
        <w:ind w:firstLine="540"/>
        <w:jc w:val="both"/>
      </w:pPr>
    </w:p>
    <w:p w:rsidR="008C34E5" w:rsidRDefault="008C34E5">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353"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8C34E5" w:rsidRDefault="008C34E5">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8C34E5" w:rsidRDefault="008C34E5">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8C34E5" w:rsidRDefault="008C34E5">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8C34E5" w:rsidRDefault="008C34E5">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r>
        <w:t xml:space="preserve">     │   Комиссия по координации деятельности в сфере формирования   │</w:t>
      </w:r>
    </w:p>
    <w:p w:rsidR="008C34E5" w:rsidRDefault="008C34E5">
      <w:pPr>
        <w:pStyle w:val="ConsPlusNonformat"/>
        <w:jc w:val="both"/>
      </w:pPr>
      <w:r>
        <w:t xml:space="preserve">     │доступной среды для инвалидов (при высшем ИОГВ субъекта РФ) </w:t>
      </w:r>
      <w:hyperlink w:anchor="P350" w:history="1">
        <w:r>
          <w:rPr>
            <w:color w:val="0000FF"/>
          </w:rPr>
          <w:t>&lt;*&gt;</w:t>
        </w:r>
      </w:hyperlink>
      <w:r>
        <w:t>│</w:t>
      </w:r>
    </w:p>
    <w:p w:rsidR="008C34E5" w:rsidRDefault="008C34E5">
      <w:pPr>
        <w:pStyle w:val="ConsPlusNonformat"/>
        <w:jc w:val="both"/>
      </w:pPr>
      <w:r>
        <w:t xml:space="preserve">     └──┬───────────────────────┬───────────────────────────────┬────┘</w:t>
      </w:r>
    </w:p>
    <w:p w:rsidR="008C34E5" w:rsidRDefault="008C34E5">
      <w:pPr>
        <w:pStyle w:val="ConsPlusNonformat"/>
        <w:jc w:val="both"/>
      </w:pPr>
      <w:r>
        <w:t xml:space="preserve">  ┌─────┴────┐    /\            │                    ┌──────────┴─────────┐</w:t>
      </w:r>
    </w:p>
    <w:p w:rsidR="008C34E5" w:rsidRDefault="008C34E5">
      <w:pPr>
        <w:pStyle w:val="ConsPlusNonformat"/>
        <w:jc w:val="both"/>
      </w:pPr>
      <w:r>
        <w:t xml:space="preserve"> ┌┴─────────┐│    │             │                   ┌┴───────────────────┐│</w:t>
      </w:r>
    </w:p>
    <w:p w:rsidR="008C34E5" w:rsidRDefault="008C34E5">
      <w:pPr>
        <w:pStyle w:val="ConsPlusNonformat"/>
        <w:jc w:val="both"/>
      </w:pPr>
      <w:r>
        <w:t>┌┴─────────┐││    │    ┌────────┴─────────┐        ┌┴───────────────────┐││</w:t>
      </w:r>
    </w:p>
    <w:p w:rsidR="008C34E5" w:rsidRDefault="008C34E5">
      <w:pPr>
        <w:pStyle w:val="ConsPlusNonformat"/>
        <w:jc w:val="both"/>
      </w:pPr>
      <w:r>
        <w:t>│   ООИ    │││    │    │ Орган социальной │        │Иные отраслевые ИОГВ│││</w:t>
      </w:r>
    </w:p>
    <w:p w:rsidR="008C34E5" w:rsidRDefault="008C34E5">
      <w:pPr>
        <w:pStyle w:val="ConsPlusNonformat"/>
        <w:jc w:val="both"/>
      </w:pPr>
      <w:r>
        <w:t xml:space="preserve">│(отделения│││    │    │ защиты населения │        │  субъекта РФ </w:t>
      </w:r>
      <w:hyperlink w:anchor="P351" w:history="1">
        <w:r>
          <w:rPr>
            <w:color w:val="0000FF"/>
          </w:rPr>
          <w:t>&lt;**&gt;</w:t>
        </w:r>
      </w:hyperlink>
      <w:r>
        <w:t xml:space="preserve">  │││</w:t>
      </w:r>
    </w:p>
    <w:p w:rsidR="008C34E5" w:rsidRDefault="008C34E5">
      <w:pPr>
        <w:pStyle w:val="ConsPlusNonformat"/>
        <w:jc w:val="both"/>
      </w:pPr>
      <w:r>
        <w:t>│ВОИ, ВОГ, │├┘    │    │субъекта РФ (ОСЗН)│        │                    │├┘</w:t>
      </w:r>
    </w:p>
    <w:p w:rsidR="008C34E5" w:rsidRDefault="008C34E5">
      <w:pPr>
        <w:pStyle w:val="ConsPlusNonformat"/>
        <w:jc w:val="both"/>
      </w:pPr>
      <w:r>
        <w:t>│   ВОС)   ├┘     │    │                  │        │                    ├┘</w:t>
      </w:r>
    </w:p>
    <w:p w:rsidR="008C34E5" w:rsidRDefault="008C34E5">
      <w:pPr>
        <w:pStyle w:val="ConsPlusNonformat"/>
        <w:jc w:val="both"/>
      </w:pPr>
      <w:r>
        <w:t>└──────────┘      │    └──────────────────┘        └────────────────────┘</w:t>
      </w:r>
    </w:p>
    <w:p w:rsidR="008C34E5" w:rsidRDefault="008C34E5">
      <w:pPr>
        <w:pStyle w:val="ConsPlusNonformat"/>
        <w:jc w:val="both"/>
      </w:pPr>
      <w:r>
        <w:t xml:space="preserve">                  │        /\</w:t>
      </w:r>
    </w:p>
    <w:p w:rsidR="008C34E5" w:rsidRDefault="008C34E5">
      <w:pPr>
        <w:pStyle w:val="ConsPlusNonformat"/>
        <w:jc w:val="both"/>
      </w:pPr>
      <w:r>
        <w:lastRenderedPageBreak/>
        <w:t xml:space="preserve">                  │        |</w:t>
      </w:r>
    </w:p>
    <w:p w:rsidR="008C34E5" w:rsidRDefault="008C34E5">
      <w:pPr>
        <w:pStyle w:val="ConsPlusNonformat"/>
        <w:jc w:val="both"/>
      </w:pPr>
      <w:r>
        <w:t xml:space="preserve">                  │        |</w:t>
      </w:r>
    </w:p>
    <w:p w:rsidR="008C34E5" w:rsidRDefault="008C34E5">
      <w:pPr>
        <w:pStyle w:val="ConsPlusNonformat"/>
        <w:jc w:val="both"/>
      </w:pPr>
      <w:r>
        <w:t xml:space="preserve">        ┌─────────┴───────────────────────────────────────────────┐</w:t>
      </w:r>
    </w:p>
    <w:p w:rsidR="008C34E5" w:rsidRDefault="008C34E5">
      <w:pPr>
        <w:pStyle w:val="ConsPlusNonformat"/>
        <w:jc w:val="both"/>
      </w:pPr>
      <w:r>
        <w:t xml:space="preserve">        │Комиссии по координации деятельности в сфере формирования│</w:t>
      </w:r>
    </w:p>
    <w:p w:rsidR="008C34E5" w:rsidRDefault="008C34E5">
      <w:pPr>
        <w:pStyle w:val="ConsPlusNonformat"/>
        <w:jc w:val="both"/>
      </w:pPr>
      <w:r>
        <w:t xml:space="preserve">        │   доступной среды для инвалидов (при территориальных    │</w:t>
      </w:r>
    </w:p>
    <w:p w:rsidR="008C34E5" w:rsidRDefault="008C34E5">
      <w:pPr>
        <w:pStyle w:val="ConsPlusNonformat"/>
        <w:jc w:val="both"/>
      </w:pPr>
      <w:r>
        <w:t xml:space="preserve">        │             (местных) ИОГВ субъекта РФ) </w:t>
      </w:r>
      <w:hyperlink w:anchor="P350" w:history="1">
        <w:r>
          <w:rPr>
            <w:color w:val="0000FF"/>
          </w:rPr>
          <w:t>&lt;*&gt;</w:t>
        </w:r>
      </w:hyperlink>
      <w:r>
        <w:t xml:space="preserve">             │</w:t>
      </w:r>
    </w:p>
    <w:p w:rsidR="008C34E5" w:rsidRDefault="008C34E5">
      <w:pPr>
        <w:pStyle w:val="ConsPlusNonformat"/>
        <w:jc w:val="both"/>
      </w:pPr>
      <w:r>
        <w:t xml:space="preserve">        └──┬──────────────────────────┬────────────────────────┬──┘</w:t>
      </w:r>
    </w:p>
    <w:p w:rsidR="008C34E5" w:rsidRDefault="008C34E5">
      <w:pPr>
        <w:pStyle w:val="ConsPlusNonformat"/>
        <w:jc w:val="both"/>
      </w:pPr>
      <w:r>
        <w:t xml:space="preserve">           │               |          │                        │</w:t>
      </w:r>
    </w:p>
    <w:p w:rsidR="008C34E5" w:rsidRDefault="008C34E5">
      <w:pPr>
        <w:pStyle w:val="ConsPlusNonformat"/>
        <w:jc w:val="both"/>
      </w:pPr>
      <w:r>
        <w:t xml:space="preserve">           │               |          │                        │</w:t>
      </w:r>
    </w:p>
    <w:p w:rsidR="008C34E5" w:rsidRDefault="008C34E5">
      <w:pPr>
        <w:pStyle w:val="ConsPlusNonformat"/>
        <w:jc w:val="both"/>
      </w:pPr>
      <w:r>
        <w:t xml:space="preserve">           │               \/         │                        │</w:t>
      </w:r>
    </w:p>
    <w:p w:rsidR="008C34E5" w:rsidRDefault="008C34E5">
      <w:pPr>
        <w:pStyle w:val="ConsPlusNonformat"/>
        <w:jc w:val="both"/>
      </w:pPr>
      <w:r>
        <w:t xml:space="preserve">  ┌────────┴───┐    ┌─────────────────┴───────┐      ┌─────────┴──────────┐</w:t>
      </w:r>
    </w:p>
    <w:p w:rsidR="008C34E5" w:rsidRDefault="008C34E5">
      <w:pPr>
        <w:pStyle w:val="ConsPlusNonformat"/>
        <w:jc w:val="both"/>
      </w:pPr>
      <w:r>
        <w:t xml:space="preserve"> ┌┴───────────┐│    │Территориальный (местный)│     ┌┴───────────────────┐│</w:t>
      </w:r>
    </w:p>
    <w:p w:rsidR="008C34E5" w:rsidRDefault="008C34E5">
      <w:pPr>
        <w:pStyle w:val="ConsPlusNonformat"/>
        <w:jc w:val="both"/>
      </w:pPr>
      <w:r>
        <w:t>┌┴───────────┐││    │ орган социальной защиты │    ┌┴───────────────────┐││</w:t>
      </w:r>
    </w:p>
    <w:p w:rsidR="008C34E5" w:rsidRDefault="008C34E5">
      <w:pPr>
        <w:pStyle w:val="ConsPlusNonformat"/>
        <w:jc w:val="both"/>
      </w:pPr>
      <w:r>
        <w:t>│Общественные││├────┤    населения (ОСЗН)     ├────┤Иные территориальные│││</w:t>
      </w:r>
    </w:p>
    <w:p w:rsidR="008C34E5" w:rsidRDefault="008C34E5">
      <w:pPr>
        <w:pStyle w:val="ConsPlusNonformat"/>
        <w:jc w:val="both"/>
      </w:pPr>
      <w:r>
        <w:t xml:space="preserve">│организации │││    │                         │    │(местные) ИОГВ </w:t>
      </w:r>
      <w:hyperlink w:anchor="P351" w:history="1">
        <w:r>
          <w:rPr>
            <w:color w:val="0000FF"/>
          </w:rPr>
          <w:t>&lt;**&gt;</w:t>
        </w:r>
      </w:hyperlink>
      <w:r>
        <w:t xml:space="preserve"> │││</w:t>
      </w:r>
    </w:p>
    <w:p w:rsidR="008C34E5" w:rsidRDefault="008C34E5">
      <w:pPr>
        <w:pStyle w:val="ConsPlusNonformat"/>
        <w:jc w:val="both"/>
      </w:pPr>
      <w:r>
        <w:t>│ инвалидов  │├┘    │                         │    │                    │├┘</w:t>
      </w:r>
    </w:p>
    <w:p w:rsidR="008C34E5" w:rsidRDefault="008C34E5">
      <w:pPr>
        <w:pStyle w:val="ConsPlusNonformat"/>
        <w:jc w:val="both"/>
      </w:pPr>
      <w:r>
        <w:t>│ (местные)  ├┘     │                         │    │                    ├┘</w:t>
      </w:r>
    </w:p>
    <w:p w:rsidR="008C34E5" w:rsidRDefault="008C34E5">
      <w:pPr>
        <w:pStyle w:val="ConsPlusNonformat"/>
        <w:jc w:val="both"/>
      </w:pPr>
      <w:r>
        <w:t>└────────────┘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 ─ &gt;│ Учреждение социального │&lt;─ ─ ─</w:t>
      </w:r>
    </w:p>
    <w:p w:rsidR="008C34E5" w:rsidRDefault="008C34E5">
      <w:pPr>
        <w:pStyle w:val="ConsPlusNonformat"/>
        <w:jc w:val="both"/>
      </w:pPr>
      <w:r>
        <w:t xml:space="preserve">                     │ обслуживания населения │</w:t>
      </w:r>
    </w:p>
    <w:p w:rsidR="008C34E5" w:rsidRDefault="008C34E5">
      <w:pPr>
        <w:pStyle w:val="ConsPlusNonformat"/>
        <w:jc w:val="both"/>
      </w:pPr>
      <w:r>
        <w:t xml:space="preserve">                     │(социальной реабилитации│</w:t>
      </w:r>
    </w:p>
    <w:p w:rsidR="008C34E5" w:rsidRDefault="008C34E5">
      <w:pPr>
        <w:pStyle w:val="ConsPlusNonformat"/>
        <w:jc w:val="both"/>
      </w:pPr>
      <w:r>
        <w:t xml:space="preserve">                     \       инвалидов)       /</w:t>
      </w:r>
    </w:p>
    <w:p w:rsidR="008C34E5" w:rsidRDefault="008C34E5">
      <w:pPr>
        <w:pStyle w:val="ConsPlusNonformat"/>
        <w:jc w:val="both"/>
      </w:pPr>
      <w:r>
        <w:t xml:space="preserve">                     ┌────────────────────────┐</w:t>
      </w:r>
    </w:p>
    <w:p w:rsidR="008C34E5" w:rsidRDefault="008C34E5">
      <w:pPr>
        <w:pStyle w:val="ConsPlusNonformat"/>
        <w:jc w:val="both"/>
      </w:pPr>
      <w:r>
        <w:t xml:space="preserve">                     │    Служба поддержки    │</w:t>
      </w:r>
    </w:p>
    <w:p w:rsidR="008C34E5" w:rsidRDefault="008C34E5">
      <w:pPr>
        <w:pStyle w:val="ConsPlusNonformat"/>
        <w:jc w:val="both"/>
      </w:pPr>
      <w:r>
        <w:t xml:space="preserve">                     │  создания адаптивной   │</w:t>
      </w:r>
    </w:p>
    <w:p w:rsidR="008C34E5" w:rsidRDefault="008C34E5">
      <w:pPr>
        <w:pStyle w:val="ConsPlusNonformat"/>
        <w:jc w:val="both"/>
      </w:pPr>
      <w:r>
        <w:t xml:space="preserve">                     │      среды (СПАС)      │</w:t>
      </w:r>
    </w:p>
    <w:p w:rsidR="008C34E5" w:rsidRDefault="008C34E5">
      <w:pPr>
        <w:pStyle w:val="ConsPlusNonformat"/>
        <w:jc w:val="both"/>
      </w:pPr>
      <w:r>
        <w:t xml:space="preserve">                     └────────────────────────┘</w:t>
      </w:r>
    </w:p>
    <w:p w:rsidR="008C34E5" w:rsidRDefault="008C34E5">
      <w:pPr>
        <w:pStyle w:val="ConsPlusNonformat"/>
        <w:jc w:val="both"/>
      </w:pPr>
      <w:r>
        <w:t xml:space="preserve">                       |          |         |</w:t>
      </w:r>
    </w:p>
    <w:p w:rsidR="008C34E5" w:rsidRDefault="008C34E5">
      <w:pPr>
        <w:pStyle w:val="ConsPlusNonformat"/>
        <w:jc w:val="both"/>
      </w:pPr>
      <w:r>
        <w:t xml:space="preserve">                  ┌─ ──           |          ── ── ── ──┐</w:t>
      </w:r>
    </w:p>
    <w:p w:rsidR="008C34E5" w:rsidRDefault="008C34E5">
      <w:pPr>
        <w:pStyle w:val="ConsPlusNonformat"/>
        <w:jc w:val="both"/>
      </w:pPr>
      <w:r>
        <w:t xml:space="preserve">                  \/              \/                    \/</w:t>
      </w:r>
    </w:p>
    <w:p w:rsidR="008C34E5" w:rsidRDefault="008C34E5">
      <w:pPr>
        <w:pStyle w:val="ConsPlusNonformat"/>
        <w:jc w:val="both"/>
      </w:pPr>
      <w:r>
        <w:t>┌── ── ── ── ── ── ──┐   ┌─ ── ── ── ── ── ──         ── ── ── ── ── ──</w:t>
      </w:r>
    </w:p>
    <w:p w:rsidR="008C34E5" w:rsidRDefault="008C34E5">
      <w:pPr>
        <w:pStyle w:val="ConsPlusNonformat"/>
        <w:jc w:val="both"/>
      </w:pPr>
      <w:r>
        <w:t xml:space="preserve">      Содействие          Участие в адаптации│       │   Содействие    │</w:t>
      </w:r>
    </w:p>
    <w:p w:rsidR="008C34E5" w:rsidRDefault="008C34E5">
      <w:pPr>
        <w:pStyle w:val="ConsPlusNonformat"/>
        <w:jc w:val="both"/>
      </w:pPr>
      <w:r>
        <w:t>│ в адаптации жилья  │   │объектов социальной         в обеспечении ТСР</w:t>
      </w:r>
    </w:p>
    <w:p w:rsidR="008C34E5" w:rsidRDefault="008C34E5">
      <w:pPr>
        <w:pStyle w:val="ConsPlusNonformat"/>
        <w:jc w:val="both"/>
      </w:pPr>
      <w:r>
        <w:t xml:space="preserve"> инвалидов, учебного,       инфраструктуры   │       │  и обучение их  │</w:t>
      </w:r>
    </w:p>
    <w:p w:rsidR="008C34E5" w:rsidRDefault="008C34E5">
      <w:pPr>
        <w:pStyle w:val="ConsPlusNonformat"/>
        <w:jc w:val="both"/>
      </w:pPr>
      <w:r>
        <w:t>│   рабочего места   │   │   на территории              использованию</w:t>
      </w:r>
    </w:p>
    <w:p w:rsidR="008C34E5" w:rsidRDefault="008C34E5">
      <w:pPr>
        <w:pStyle w:val="ConsPlusNonformat"/>
        <w:jc w:val="both"/>
      </w:pPr>
      <w:r>
        <w:t xml:space="preserve"> ── ── ── ── ── ── ──     ── ── ── ── ── ── ─┘       └─ ── ── ── ── ── ┘</w:t>
      </w: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4" w:name="P350"/>
      <w:bookmarkEnd w:id="4"/>
      <w:r>
        <w:t>&lt;*&gt; Либо Координационный совет по делам инвалидов.</w:t>
      </w:r>
    </w:p>
    <w:p w:rsidR="008C34E5" w:rsidRDefault="008C34E5">
      <w:pPr>
        <w:pStyle w:val="ConsPlusNormal"/>
        <w:spacing w:before="220"/>
        <w:ind w:firstLine="540"/>
        <w:jc w:val="both"/>
      </w:pPr>
      <w:bookmarkStart w:id="5" w:name="P351"/>
      <w:bookmarkEnd w:id="5"/>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8C34E5" w:rsidRDefault="008C34E5">
      <w:pPr>
        <w:pStyle w:val="ConsPlusNormal"/>
        <w:ind w:firstLine="540"/>
        <w:jc w:val="both"/>
      </w:pPr>
    </w:p>
    <w:p w:rsidR="008C34E5" w:rsidRDefault="008C34E5">
      <w:pPr>
        <w:pStyle w:val="ConsPlusNormal"/>
        <w:jc w:val="center"/>
      </w:pPr>
      <w:bookmarkStart w:id="6" w:name="P353"/>
      <w:bookmarkEnd w:id="6"/>
      <w:r>
        <w:t>Рисунок 2. Участники системы паспортизации и адаптации</w:t>
      </w:r>
    </w:p>
    <w:p w:rsidR="008C34E5" w:rsidRDefault="008C34E5">
      <w:pPr>
        <w:pStyle w:val="ConsPlusNormal"/>
        <w:jc w:val="center"/>
      </w:pPr>
      <w:r>
        <w:t>объектов социальной инфраструктуры и обеспечения доступности</w:t>
      </w:r>
    </w:p>
    <w:p w:rsidR="008C34E5" w:rsidRDefault="008C34E5">
      <w:pPr>
        <w:pStyle w:val="ConsPlusNormal"/>
        <w:jc w:val="center"/>
      </w:pPr>
      <w:r>
        <w:t>услуг на территории субъекта Российской Федерации</w:t>
      </w:r>
    </w:p>
    <w:p w:rsidR="008C34E5" w:rsidRDefault="008C34E5">
      <w:pPr>
        <w:pStyle w:val="ConsPlusNormal"/>
        <w:ind w:firstLine="540"/>
        <w:jc w:val="both"/>
      </w:pPr>
    </w:p>
    <w:p w:rsidR="008C34E5" w:rsidRDefault="008C34E5">
      <w:pPr>
        <w:pStyle w:val="ConsPlusNormal"/>
        <w:ind w:firstLine="540"/>
        <w:jc w:val="both"/>
      </w:pPr>
      <w:r>
        <w:t xml:space="preserve">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w:t>
      </w:r>
      <w:r>
        <w:lastRenderedPageBreak/>
        <w:t>иной коллегиальный совещательный орган (например, Координационный совет по делам инвалидов).</w:t>
      </w:r>
    </w:p>
    <w:p w:rsidR="008C34E5" w:rsidRDefault="008C34E5">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8C34E5" w:rsidRDefault="008C34E5">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8C34E5" w:rsidRDefault="008C34E5">
      <w:pPr>
        <w:pStyle w:val="ConsPlusNormal"/>
        <w:spacing w:before="220"/>
        <w:ind w:firstLine="540"/>
        <w:jc w:val="both"/>
      </w:pPr>
      <w:r>
        <w:t>Основными задачами Комиссии при высшем ИОГВ субъекта Российской Федерации являются:</w:t>
      </w:r>
    </w:p>
    <w:p w:rsidR="008C34E5" w:rsidRDefault="008C34E5">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8C34E5" w:rsidRDefault="008C34E5">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8C34E5" w:rsidRDefault="008C34E5">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8C34E5" w:rsidRDefault="008C34E5">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8C34E5" w:rsidRDefault="008C34E5">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8C34E5" w:rsidRDefault="008C34E5">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8C34E5" w:rsidRDefault="008C34E5">
      <w:pPr>
        <w:pStyle w:val="ConsPlusNormal"/>
        <w:spacing w:before="220"/>
        <w:ind w:firstLine="540"/>
        <w:jc w:val="both"/>
      </w:pPr>
      <w:r>
        <w:lastRenderedPageBreak/>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8C34E5" w:rsidRDefault="008C34E5">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8C34E5" w:rsidRDefault="008C34E5">
      <w:pPr>
        <w:pStyle w:val="ConsPlusNormal"/>
        <w:spacing w:before="220"/>
        <w:ind w:firstLine="540"/>
        <w:jc w:val="both"/>
      </w:pPr>
      <w:r>
        <w:t>Комиссия при высшем ИОГВ субъекта Российской Федерации имеет право:</w:t>
      </w:r>
    </w:p>
    <w:p w:rsidR="008C34E5" w:rsidRDefault="008C34E5">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8C34E5" w:rsidRDefault="008C34E5">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8C34E5" w:rsidRDefault="008C34E5">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8C34E5" w:rsidRDefault="008C34E5">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8C34E5" w:rsidRDefault="008C34E5">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8C34E5" w:rsidRDefault="008C34E5">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8C34E5" w:rsidRDefault="008C34E5">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8C34E5" w:rsidRDefault="008C34E5">
      <w:pPr>
        <w:pStyle w:val="ConsPlusNormal"/>
        <w:spacing w:before="220"/>
        <w:ind w:firstLine="540"/>
        <w:jc w:val="both"/>
      </w:pPr>
      <w:r>
        <w:t>Среди задач и функций местных Комиссий:</w:t>
      </w:r>
    </w:p>
    <w:p w:rsidR="008C34E5" w:rsidRDefault="008C34E5">
      <w:pPr>
        <w:pStyle w:val="ConsPlusNormal"/>
        <w:spacing w:before="22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8C34E5" w:rsidRDefault="008C34E5">
      <w:pPr>
        <w:pStyle w:val="ConsPlusNormal"/>
        <w:spacing w:before="220"/>
        <w:ind w:firstLine="540"/>
        <w:jc w:val="both"/>
      </w:pPr>
      <w:r>
        <w:t xml:space="preserve">- рассмотрение сложных и спорных вопросов по адаптации объектов социальной </w:t>
      </w:r>
      <w:r>
        <w:lastRenderedPageBreak/>
        <w:t>инфраструктуры, расположенных на подведомственной территории, с целью принятия согласованных (межведомственных) решений;</w:t>
      </w:r>
    </w:p>
    <w:p w:rsidR="008C34E5" w:rsidRDefault="008C34E5">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8C34E5" w:rsidRDefault="008C34E5">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8C34E5" w:rsidRDefault="008C34E5">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8C34E5" w:rsidRDefault="008C34E5">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8C34E5" w:rsidRDefault="008C34E5">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8C34E5" w:rsidRDefault="008C34E5">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8C34E5" w:rsidRDefault="008C34E5">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8C34E5" w:rsidRDefault="008C34E5">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8C34E5" w:rsidRDefault="008C34E5">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8C34E5" w:rsidRDefault="008C34E5">
      <w:pPr>
        <w:pStyle w:val="ConsPlusNormal"/>
        <w:spacing w:before="22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8C34E5" w:rsidRDefault="008C34E5">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8C34E5" w:rsidRDefault="008C34E5">
      <w:pPr>
        <w:pStyle w:val="ConsPlusNormal"/>
        <w:spacing w:before="220"/>
        <w:ind w:firstLine="540"/>
        <w:jc w:val="both"/>
      </w:pPr>
      <w:r>
        <w:t>Местные Комиссии имеют право:</w:t>
      </w:r>
    </w:p>
    <w:p w:rsidR="008C34E5" w:rsidRDefault="008C34E5">
      <w:pPr>
        <w:pStyle w:val="ConsPlusNormal"/>
        <w:spacing w:before="220"/>
        <w:ind w:firstLine="540"/>
        <w:jc w:val="both"/>
      </w:pPr>
      <w:r>
        <w:t xml:space="preserve">- запрашивать от ИОГВ субъекта Российской Федерации, органов местного самоуправления и </w:t>
      </w:r>
      <w:r>
        <w:lastRenderedPageBreak/>
        <w:t>организаций, независимо от их организационно-правовых форм, информацию по вопросам, относящимся к компетенции Комиссии;</w:t>
      </w:r>
    </w:p>
    <w:p w:rsidR="008C34E5" w:rsidRDefault="008C34E5">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8C34E5" w:rsidRDefault="008C34E5">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8C34E5" w:rsidRDefault="008C34E5">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8C34E5" w:rsidRDefault="008C34E5">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8C34E5" w:rsidRDefault="008C34E5">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8C34E5" w:rsidRDefault="008C34E5">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8C34E5" w:rsidRDefault="008C34E5">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8C34E5" w:rsidRDefault="008C34E5">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8C34E5" w:rsidRDefault="008C34E5">
      <w:pPr>
        <w:pStyle w:val="ConsPlusNormal"/>
        <w:spacing w:before="220"/>
        <w:ind w:firstLine="540"/>
        <w:jc w:val="both"/>
      </w:pPr>
      <w:r>
        <w:t>Задачи территориальных ОСЗН:</w:t>
      </w:r>
    </w:p>
    <w:p w:rsidR="008C34E5" w:rsidRDefault="008C34E5">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8C34E5" w:rsidRDefault="008C34E5">
      <w:pPr>
        <w:pStyle w:val="ConsPlusNormal"/>
        <w:spacing w:before="22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8C34E5" w:rsidRDefault="008C34E5">
      <w:pPr>
        <w:pStyle w:val="ConsPlusNormal"/>
        <w:spacing w:before="220"/>
        <w:ind w:firstLine="540"/>
        <w:jc w:val="both"/>
      </w:pPr>
      <w:r>
        <w:t xml:space="preserve">-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w:t>
      </w:r>
      <w:r>
        <w:lastRenderedPageBreak/>
        <w:t>объектов и услуг;</w:t>
      </w:r>
    </w:p>
    <w:p w:rsidR="008C34E5" w:rsidRDefault="008C34E5">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8C34E5" w:rsidRDefault="008C34E5">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8C34E5" w:rsidRDefault="008C34E5">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8C34E5" w:rsidRDefault="008C34E5">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8C34E5" w:rsidRDefault="008C34E5">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8C34E5" w:rsidRDefault="008C34E5">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8C34E5" w:rsidRDefault="008C34E5">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8C34E5" w:rsidRDefault="008C34E5">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8C34E5" w:rsidRDefault="008C34E5">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8C34E5" w:rsidRDefault="008C34E5">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8C34E5" w:rsidRDefault="008C34E5">
      <w:pPr>
        <w:pStyle w:val="ConsPlusNormal"/>
        <w:spacing w:before="22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8C34E5" w:rsidRDefault="008C34E5">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8C34E5" w:rsidRDefault="008C34E5">
      <w:pPr>
        <w:pStyle w:val="ConsPlusNormal"/>
        <w:spacing w:before="220"/>
        <w:ind w:firstLine="540"/>
        <w:jc w:val="both"/>
      </w:pPr>
      <w:r>
        <w:lastRenderedPageBreak/>
        <w:t>Постоянными членами рабочей группы являются сотрудники местного ОСЗН и учреждения социального обслуживания (не менее двух человек).</w:t>
      </w:r>
    </w:p>
    <w:p w:rsidR="008C34E5" w:rsidRDefault="008C34E5">
      <w:pPr>
        <w:pStyle w:val="ConsPlusNormal"/>
        <w:spacing w:before="220"/>
        <w:ind w:firstLine="540"/>
        <w:jc w:val="both"/>
      </w:pPr>
      <w:r>
        <w:t>Привлекаемыми (временными) членами рабочей группы могут быть:</w:t>
      </w:r>
    </w:p>
    <w:p w:rsidR="008C34E5" w:rsidRDefault="008C34E5">
      <w:pPr>
        <w:pStyle w:val="ConsPlusNormal"/>
        <w:spacing w:before="220"/>
        <w:ind w:firstLine="540"/>
        <w:jc w:val="both"/>
      </w:pPr>
      <w:r>
        <w:t>- представители обследуемого объекта (учреждения, организации на объекте);</w:t>
      </w:r>
    </w:p>
    <w:p w:rsidR="008C34E5" w:rsidRDefault="008C34E5">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8C34E5" w:rsidRDefault="008C34E5">
      <w:pPr>
        <w:pStyle w:val="ConsPlusNormal"/>
        <w:spacing w:before="220"/>
        <w:ind w:firstLine="540"/>
        <w:jc w:val="both"/>
      </w:pPr>
      <w:r>
        <w:t>- представители потребителя (как правило, общественной организации инвалидов);</w:t>
      </w:r>
    </w:p>
    <w:p w:rsidR="008C34E5" w:rsidRDefault="008C34E5">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8C34E5" w:rsidRDefault="008C34E5">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8C34E5" w:rsidRDefault="008C34E5">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8C34E5" w:rsidRDefault="008C34E5">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8C34E5" w:rsidRDefault="008C34E5">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8C34E5" w:rsidRDefault="008C34E5">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8C34E5" w:rsidRDefault="008C34E5">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8C34E5" w:rsidRDefault="008C34E5">
      <w:pPr>
        <w:pStyle w:val="ConsPlusNormal"/>
        <w:spacing w:before="220"/>
        <w:ind w:firstLine="540"/>
        <w:jc w:val="both"/>
      </w:pPr>
      <w:r>
        <w:t>По первому направлению - содействие в адаптации ближайшего окружения инвалида:</w:t>
      </w:r>
    </w:p>
    <w:p w:rsidR="008C34E5" w:rsidRDefault="008C34E5">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8C34E5" w:rsidRDefault="008C34E5">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8C34E5" w:rsidRDefault="008C34E5">
      <w:pPr>
        <w:pStyle w:val="ConsPlusNormal"/>
        <w:spacing w:before="220"/>
        <w:ind w:firstLine="540"/>
        <w:jc w:val="both"/>
      </w:pPr>
      <w:r>
        <w:lastRenderedPageBreak/>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8C34E5" w:rsidRDefault="008C34E5">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8C34E5" w:rsidRDefault="008C34E5">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8C34E5" w:rsidRDefault="008C34E5">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8C34E5" w:rsidRDefault="008C34E5">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8C34E5" w:rsidRDefault="008C34E5">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8C34E5" w:rsidRDefault="008C34E5">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8C34E5" w:rsidRDefault="008C34E5">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8C34E5" w:rsidRDefault="008C34E5">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8C34E5" w:rsidRDefault="008C34E5">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8C34E5" w:rsidRDefault="008C34E5">
      <w:pPr>
        <w:pStyle w:val="ConsPlusNormal"/>
        <w:spacing w:before="22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8C34E5" w:rsidRDefault="008C34E5">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8C34E5" w:rsidRDefault="008C34E5">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8C34E5" w:rsidRDefault="008C34E5">
      <w:pPr>
        <w:pStyle w:val="ConsPlusNormal"/>
        <w:spacing w:before="220"/>
        <w:ind w:firstLine="540"/>
        <w:jc w:val="both"/>
      </w:pPr>
      <w:r>
        <w:lastRenderedPageBreak/>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8C34E5" w:rsidRDefault="008C34E5">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8C34E5" w:rsidRDefault="008C34E5">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8C34E5" w:rsidRDefault="008C34E5">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8C34E5" w:rsidRDefault="008C34E5">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8C34E5" w:rsidRDefault="008C34E5">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8C34E5" w:rsidRDefault="008C34E5">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8C34E5" w:rsidRDefault="008C34E5">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8C34E5" w:rsidRDefault="008C34E5">
      <w:pPr>
        <w:pStyle w:val="ConsPlusNormal"/>
        <w:spacing w:before="220"/>
        <w:ind w:firstLine="540"/>
        <w:jc w:val="both"/>
      </w:pPr>
      <w:r>
        <w:t>- диагностической (выявления имеющихся проблем и потребностей);</w:t>
      </w:r>
    </w:p>
    <w:p w:rsidR="008C34E5" w:rsidRDefault="008C34E5">
      <w:pPr>
        <w:pStyle w:val="ConsPlusNormal"/>
        <w:spacing w:before="220"/>
        <w:ind w:firstLine="540"/>
        <w:jc w:val="both"/>
      </w:pPr>
      <w:r>
        <w:t>- разработки программы действий;</w:t>
      </w:r>
    </w:p>
    <w:p w:rsidR="008C34E5" w:rsidRDefault="008C34E5">
      <w:pPr>
        <w:pStyle w:val="ConsPlusNormal"/>
        <w:spacing w:before="220"/>
        <w:ind w:firstLine="540"/>
        <w:jc w:val="both"/>
      </w:pPr>
      <w:r>
        <w:t>- организации исполнения и содействия, координации действий исполнителей;</w:t>
      </w:r>
    </w:p>
    <w:p w:rsidR="008C34E5" w:rsidRDefault="008C34E5">
      <w:pPr>
        <w:pStyle w:val="ConsPlusNormal"/>
        <w:spacing w:before="220"/>
        <w:ind w:firstLine="540"/>
        <w:jc w:val="both"/>
      </w:pPr>
      <w:r>
        <w:t>- контрольной (контроля и анализа результатов, оценки эффективности, коррекции).</w:t>
      </w:r>
    </w:p>
    <w:p w:rsidR="008C34E5" w:rsidRDefault="008C34E5">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8C34E5" w:rsidRDefault="008C34E5">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8C34E5" w:rsidRDefault="008C34E5">
      <w:pPr>
        <w:pStyle w:val="ConsPlusNormal"/>
        <w:spacing w:before="22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&lt;3&gt;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r>
        <w:t>&lt;3&gt; Кроме указанных направлений профессиональной подготовки предлагается также обучение специалистов навыкам жестового языка.</w:t>
      </w:r>
    </w:p>
    <w:p w:rsidR="008C34E5" w:rsidRDefault="008C34E5">
      <w:pPr>
        <w:pStyle w:val="ConsPlusNormal"/>
        <w:ind w:firstLine="540"/>
        <w:jc w:val="both"/>
      </w:pPr>
    </w:p>
    <w:p w:rsidR="008C34E5" w:rsidRDefault="008C34E5">
      <w:pPr>
        <w:pStyle w:val="ConsPlusNormal"/>
        <w:ind w:firstLine="540"/>
        <w:jc w:val="both"/>
      </w:pPr>
      <w:r>
        <w:lastRenderedPageBreak/>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0" w:history="1">
        <w:r>
          <w:rPr>
            <w:color w:val="0000FF"/>
          </w:rPr>
          <w:t>Конвенции</w:t>
        </w:r>
      </w:hyperlink>
      <w:r>
        <w:t xml:space="preserve"> ООН "О правах инвалидов" и с учетом потребностей инвалидов.</w:t>
      </w:r>
    </w:p>
    <w:p w:rsidR="008C34E5" w:rsidRDefault="008C34E5">
      <w:pPr>
        <w:pStyle w:val="ConsPlusNormal"/>
        <w:ind w:firstLine="540"/>
        <w:jc w:val="both"/>
      </w:pPr>
    </w:p>
    <w:p w:rsidR="008C34E5" w:rsidRDefault="008C34E5">
      <w:pPr>
        <w:pStyle w:val="ConsPlusNormal"/>
        <w:jc w:val="center"/>
        <w:outlineLvl w:val="2"/>
      </w:pPr>
      <w:r>
        <w:t>3.2. Порядок работы (основные этапы) и документационное</w:t>
      </w:r>
    </w:p>
    <w:p w:rsidR="008C34E5" w:rsidRDefault="008C34E5">
      <w:pPr>
        <w:pStyle w:val="ConsPlusNormal"/>
        <w:jc w:val="center"/>
      </w:pPr>
      <w:r>
        <w:t>обеспечение процесса паспортизации объектов социальной</w:t>
      </w:r>
    </w:p>
    <w:p w:rsidR="008C34E5" w:rsidRDefault="008C34E5">
      <w:pPr>
        <w:pStyle w:val="ConsPlusNormal"/>
        <w:jc w:val="center"/>
      </w:pPr>
      <w:r>
        <w:t>инфраструктуры и услуг</w:t>
      </w:r>
    </w:p>
    <w:p w:rsidR="008C34E5" w:rsidRDefault="008C34E5">
      <w:pPr>
        <w:pStyle w:val="ConsPlusNormal"/>
        <w:ind w:firstLine="540"/>
        <w:jc w:val="both"/>
      </w:pPr>
    </w:p>
    <w:p w:rsidR="008C34E5" w:rsidRDefault="008C34E5">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8C34E5" w:rsidRDefault="008C34E5">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8C34E5" w:rsidRDefault="008C34E5">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8C34E5" w:rsidRDefault="008C34E5">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8C34E5" w:rsidRDefault="008C34E5">
      <w:pPr>
        <w:pStyle w:val="ConsPlusNormal"/>
        <w:spacing w:before="220"/>
        <w:ind w:firstLine="540"/>
        <w:jc w:val="both"/>
      </w:pPr>
      <w:r>
        <w:t xml:space="preserve">Этап скрининга (от англ. </w:t>
      </w:r>
      <w:proofErr w:type="spellStart"/>
      <w:r>
        <w:t>screening</w:t>
      </w:r>
      <w:proofErr w:type="spellEnd"/>
      <w:r>
        <w:t xml:space="preserve">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8C34E5" w:rsidRDefault="008C34E5">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8C34E5" w:rsidRDefault="008C34E5">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8C34E5" w:rsidRDefault="008C34E5">
      <w:pPr>
        <w:pStyle w:val="ConsPlusNormal"/>
        <w:ind w:firstLine="540"/>
        <w:jc w:val="both"/>
      </w:pPr>
    </w:p>
    <w:p w:rsidR="008C34E5" w:rsidRDefault="008C34E5">
      <w:pPr>
        <w:pStyle w:val="ConsPlusNormal"/>
        <w:jc w:val="right"/>
      </w:pPr>
      <w:r>
        <w:t>Таблица 1</w:t>
      </w:r>
    </w:p>
    <w:p w:rsidR="008C34E5" w:rsidRDefault="008C34E5">
      <w:pPr>
        <w:pStyle w:val="ConsPlusNormal"/>
        <w:ind w:firstLine="540"/>
        <w:jc w:val="both"/>
      </w:pPr>
    </w:p>
    <w:p w:rsidR="008C34E5" w:rsidRDefault="008C34E5">
      <w:pPr>
        <w:pStyle w:val="ConsPlusNormal"/>
        <w:jc w:val="center"/>
      </w:pPr>
      <w:r>
        <w:lastRenderedPageBreak/>
        <w:t>ОСНОВНЫЕ ЭТАПЫ И ПЕРИОДЫ РАБОТЫ ПО ПАСПОРТИЗАЦИИ И АДАПТАЦИИ</w:t>
      </w:r>
    </w:p>
    <w:p w:rsidR="008C34E5" w:rsidRDefault="008C34E5">
      <w:pPr>
        <w:pStyle w:val="ConsPlusNormal"/>
        <w:jc w:val="center"/>
      </w:pPr>
      <w:r>
        <w:t>ОБЪЕКТОВ СОЦИАЛЬНОЙ ИНФРАСТРУКТУРЫ И ИХ ДОКУМЕНТИРОВАНИЕ</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664"/>
        <w:gridCol w:w="2437"/>
        <w:gridCol w:w="2437"/>
      </w:tblGrid>
      <w:tr w:rsidR="008C34E5">
        <w:tc>
          <w:tcPr>
            <w:tcW w:w="1531" w:type="dxa"/>
          </w:tcPr>
          <w:p w:rsidR="008C34E5" w:rsidRDefault="008C34E5">
            <w:pPr>
              <w:pStyle w:val="ConsPlusNormal"/>
              <w:jc w:val="center"/>
            </w:pPr>
            <w:r>
              <w:t>Организационные этапы</w:t>
            </w:r>
          </w:p>
        </w:tc>
        <w:tc>
          <w:tcPr>
            <w:tcW w:w="2664" w:type="dxa"/>
          </w:tcPr>
          <w:p w:rsidR="008C34E5" w:rsidRDefault="008C34E5">
            <w:pPr>
              <w:pStyle w:val="ConsPlusNormal"/>
              <w:jc w:val="center"/>
            </w:pPr>
            <w:r>
              <w:t>Периоды работы</w:t>
            </w:r>
          </w:p>
        </w:tc>
        <w:tc>
          <w:tcPr>
            <w:tcW w:w="2437" w:type="dxa"/>
          </w:tcPr>
          <w:p w:rsidR="008C34E5" w:rsidRDefault="008C34E5">
            <w:pPr>
              <w:pStyle w:val="ConsPlusNormal"/>
              <w:jc w:val="center"/>
            </w:pPr>
            <w:r>
              <w:t>Исполнители</w:t>
            </w:r>
          </w:p>
        </w:tc>
        <w:tc>
          <w:tcPr>
            <w:tcW w:w="2437" w:type="dxa"/>
          </w:tcPr>
          <w:p w:rsidR="008C34E5" w:rsidRDefault="008C34E5">
            <w:pPr>
              <w:pStyle w:val="ConsPlusNormal"/>
              <w:jc w:val="center"/>
            </w:pPr>
            <w:r>
              <w:t>Название документа</w:t>
            </w:r>
          </w:p>
        </w:tc>
      </w:tr>
      <w:tr w:rsidR="008C34E5">
        <w:tc>
          <w:tcPr>
            <w:tcW w:w="1531" w:type="dxa"/>
            <w:vMerge w:val="restart"/>
          </w:tcPr>
          <w:p w:rsidR="008C34E5" w:rsidRDefault="008C34E5">
            <w:pPr>
              <w:pStyle w:val="ConsPlusNormal"/>
            </w:pPr>
            <w:r>
              <w:t>1. Подготовка</w:t>
            </w:r>
          </w:p>
        </w:tc>
        <w:tc>
          <w:tcPr>
            <w:tcW w:w="2664" w:type="dxa"/>
          </w:tcPr>
          <w:p w:rsidR="008C34E5" w:rsidRDefault="008C34E5">
            <w:pPr>
              <w:pStyle w:val="ConsPlusNormal"/>
            </w:pPr>
            <w:r>
              <w:t>1.1. Составление перечня ОСИ на обслуживаемой территории с общими сведениями об объекте</w:t>
            </w:r>
          </w:p>
        </w:tc>
        <w:tc>
          <w:tcPr>
            <w:tcW w:w="2437" w:type="dxa"/>
          </w:tcPr>
          <w:p w:rsidR="008C34E5" w:rsidRDefault="008C34E5">
            <w:pPr>
              <w:pStyle w:val="ConsPlusNormal"/>
            </w:pPr>
            <w:r>
              <w:t>Орган социальной защиты населения (ОСЗН)</w:t>
            </w:r>
          </w:p>
        </w:tc>
        <w:tc>
          <w:tcPr>
            <w:tcW w:w="2437" w:type="dxa"/>
          </w:tcPr>
          <w:p w:rsidR="008C34E5" w:rsidRDefault="008C34E5">
            <w:pPr>
              <w:pStyle w:val="ConsPlusNormal"/>
            </w:pPr>
            <w:r>
              <w:t>Реестр объектов социальной инфраструктуры и услуг (Реестр ОСИ): часть 1 "Общие сведения"</w:t>
            </w:r>
          </w:p>
        </w:tc>
      </w:tr>
      <w:tr w:rsidR="008C34E5">
        <w:tc>
          <w:tcPr>
            <w:tcW w:w="1531" w:type="dxa"/>
            <w:vMerge/>
          </w:tcPr>
          <w:p w:rsidR="008C34E5" w:rsidRDefault="008C34E5"/>
        </w:tc>
        <w:tc>
          <w:tcPr>
            <w:tcW w:w="2664" w:type="dxa"/>
          </w:tcPr>
          <w:p w:rsidR="008C34E5" w:rsidRDefault="008C34E5">
            <w:pPr>
              <w:pStyle w:val="ConsPlusNormal"/>
            </w:pPr>
            <w:r>
              <w:t>1.2. Выборка ОСИ для анкетирования (с учетом приоритетов и имеющихся ресурсов)</w:t>
            </w:r>
          </w:p>
        </w:tc>
        <w:tc>
          <w:tcPr>
            <w:tcW w:w="2437" w:type="dxa"/>
          </w:tcPr>
          <w:p w:rsidR="008C34E5" w:rsidRDefault="008C34E5">
            <w:pPr>
              <w:pStyle w:val="ConsPlusNormal"/>
            </w:pPr>
            <w:r>
              <w:t>ОСЗН или учреждение социального обслуживания, социальной реабилитации инвалидов (УСО)</w:t>
            </w:r>
          </w:p>
        </w:tc>
        <w:tc>
          <w:tcPr>
            <w:tcW w:w="2437" w:type="dxa"/>
          </w:tcPr>
          <w:p w:rsidR="008C34E5" w:rsidRDefault="008C34E5">
            <w:pPr>
              <w:pStyle w:val="ConsPlusNormal"/>
            </w:pPr>
            <w:r>
              <w:t>Список ОСИ для анкетирования - выборка из Реестра ОСИ</w:t>
            </w:r>
          </w:p>
        </w:tc>
      </w:tr>
      <w:tr w:rsidR="008C34E5">
        <w:tc>
          <w:tcPr>
            <w:tcW w:w="1531" w:type="dxa"/>
            <w:vMerge w:val="restart"/>
          </w:tcPr>
          <w:p w:rsidR="008C34E5" w:rsidRDefault="008C34E5">
            <w:pPr>
              <w:pStyle w:val="ConsPlusNormal"/>
            </w:pPr>
            <w:r>
              <w:t>2. Скрининг</w:t>
            </w:r>
          </w:p>
        </w:tc>
        <w:tc>
          <w:tcPr>
            <w:tcW w:w="2664" w:type="dxa"/>
          </w:tcPr>
          <w:p w:rsidR="008C34E5" w:rsidRDefault="008C34E5">
            <w:pPr>
              <w:pStyle w:val="ConsPlusNormal"/>
            </w:pPr>
            <w:r>
              <w:t>2.1. Сбор первичной информации о деятельности ОСИ (оказываемых услугах) и состоянии доступности</w:t>
            </w:r>
          </w:p>
        </w:tc>
        <w:tc>
          <w:tcPr>
            <w:tcW w:w="2437" w:type="dxa"/>
          </w:tcPr>
          <w:p w:rsidR="008C34E5" w:rsidRDefault="008C34E5">
            <w:pPr>
              <w:pStyle w:val="ConsPlusNormal"/>
            </w:pPr>
            <w:r>
              <w:t>ОСЗН или УСО - по данным руководителя организации - ОСИ</w:t>
            </w:r>
          </w:p>
        </w:tc>
        <w:tc>
          <w:tcPr>
            <w:tcW w:w="2437" w:type="dxa"/>
          </w:tcPr>
          <w:p w:rsidR="008C34E5" w:rsidRDefault="008C34E5">
            <w:pPr>
              <w:pStyle w:val="ConsPlusNormal"/>
            </w:pPr>
            <w:r>
              <w:t>1) Анкета ОСИ (информация об ОСИ) 2) Паспорт доступности ОСИ (Паспорт ОСИ)</w:t>
            </w:r>
          </w:p>
        </w:tc>
      </w:tr>
      <w:tr w:rsidR="008C34E5">
        <w:tc>
          <w:tcPr>
            <w:tcW w:w="1531" w:type="dxa"/>
            <w:vMerge/>
          </w:tcPr>
          <w:p w:rsidR="008C34E5" w:rsidRDefault="008C34E5"/>
        </w:tc>
        <w:tc>
          <w:tcPr>
            <w:tcW w:w="2664" w:type="dxa"/>
          </w:tcPr>
          <w:p w:rsidR="008C34E5" w:rsidRDefault="008C34E5">
            <w:pPr>
              <w:pStyle w:val="ConsPlusNormal"/>
            </w:pPr>
            <w:r>
              <w:t>2.2. Обработка данных анкет (информации от руководителя ОСИ), внесение их в Реестр ОСИ</w:t>
            </w:r>
          </w:p>
        </w:tc>
        <w:tc>
          <w:tcPr>
            <w:tcW w:w="2437" w:type="dxa"/>
          </w:tcPr>
          <w:p w:rsidR="008C34E5" w:rsidRDefault="008C34E5">
            <w:pPr>
              <w:pStyle w:val="ConsPlusNormal"/>
            </w:pPr>
            <w:r>
              <w:t>ОСЗН или УСО</w:t>
            </w:r>
          </w:p>
        </w:tc>
        <w:tc>
          <w:tcPr>
            <w:tcW w:w="2437" w:type="dxa"/>
          </w:tcPr>
          <w:p w:rsidR="008C34E5" w:rsidRDefault="008C34E5">
            <w:pPr>
              <w:pStyle w:val="ConsPlusNormal"/>
            </w:pPr>
            <w:r>
              <w:t>1) Реестр ОСИ: часть 1, разделы 1 и 2</w:t>
            </w:r>
          </w:p>
          <w:p w:rsidR="008C34E5" w:rsidRDefault="008C34E5">
            <w:pPr>
              <w:pStyle w:val="ConsPlusNormal"/>
            </w:pPr>
            <w:r>
              <w:t>2) Паспорт ОСИ</w:t>
            </w:r>
          </w:p>
        </w:tc>
      </w:tr>
      <w:tr w:rsidR="008C34E5">
        <w:tc>
          <w:tcPr>
            <w:tcW w:w="1531" w:type="dxa"/>
            <w:vMerge/>
          </w:tcPr>
          <w:p w:rsidR="008C34E5" w:rsidRDefault="008C34E5"/>
        </w:tc>
        <w:tc>
          <w:tcPr>
            <w:tcW w:w="2664" w:type="dxa"/>
          </w:tcPr>
          <w:p w:rsidR="008C34E5" w:rsidRDefault="008C34E5">
            <w:pPr>
              <w:pStyle w:val="ConsPlusNormal"/>
            </w:pPr>
            <w:r>
              <w:t>2.3. Выборка ОСИ для обследования</w:t>
            </w:r>
          </w:p>
        </w:tc>
        <w:tc>
          <w:tcPr>
            <w:tcW w:w="2437" w:type="dxa"/>
          </w:tcPr>
          <w:p w:rsidR="008C34E5" w:rsidRDefault="008C34E5">
            <w:pPr>
              <w:pStyle w:val="ConsPlusNormal"/>
            </w:pPr>
            <w:r>
              <w:t>ОСЗН или УСО</w:t>
            </w:r>
          </w:p>
        </w:tc>
        <w:tc>
          <w:tcPr>
            <w:tcW w:w="2437" w:type="dxa"/>
          </w:tcPr>
          <w:p w:rsidR="008C34E5" w:rsidRDefault="008C34E5">
            <w:pPr>
              <w:pStyle w:val="ConsPlusNormal"/>
            </w:pPr>
            <w:r>
              <w:t>Список ОСИ для обследования</w:t>
            </w:r>
          </w:p>
        </w:tc>
      </w:tr>
      <w:tr w:rsidR="008C34E5">
        <w:tc>
          <w:tcPr>
            <w:tcW w:w="1531" w:type="dxa"/>
            <w:vMerge w:val="restart"/>
          </w:tcPr>
          <w:p w:rsidR="008C34E5" w:rsidRDefault="008C34E5">
            <w:pPr>
              <w:pStyle w:val="ConsPlusNormal"/>
            </w:pPr>
            <w:r>
              <w:t>3. Экспертная оценка</w:t>
            </w:r>
          </w:p>
        </w:tc>
        <w:tc>
          <w:tcPr>
            <w:tcW w:w="2664" w:type="dxa"/>
          </w:tcPr>
          <w:p w:rsidR="008C34E5" w:rsidRDefault="008C34E5">
            <w:pPr>
              <w:pStyle w:val="ConsPlusNormal"/>
            </w:pPr>
            <w:r>
              <w:t>3.1. Обследование объекта оценка состояния доступности</w:t>
            </w:r>
          </w:p>
        </w:tc>
        <w:tc>
          <w:tcPr>
            <w:tcW w:w="2437" w:type="dxa"/>
          </w:tcPr>
          <w:p w:rsidR="008C34E5" w:rsidRDefault="008C34E5">
            <w:pPr>
              <w:pStyle w:val="ConsPlusNormal"/>
            </w:pPr>
            <w:r>
              <w:t>Рабочая группа:</w:t>
            </w:r>
          </w:p>
          <w:p w:rsidR="008C34E5" w:rsidRDefault="008C34E5">
            <w:pPr>
              <w:pStyle w:val="ConsPlusNormal"/>
            </w:pPr>
            <w:r>
              <w:t>- основные (работники ОСЗН и УСО);</w:t>
            </w:r>
          </w:p>
          <w:p w:rsidR="008C34E5" w:rsidRDefault="008C34E5">
            <w:pPr>
              <w:pStyle w:val="ConsPlusNormal"/>
            </w:pPr>
            <w:r>
              <w:t>- привлеченные (представители ОСИ и представители ООИ) члены</w:t>
            </w:r>
          </w:p>
        </w:tc>
        <w:tc>
          <w:tcPr>
            <w:tcW w:w="2437" w:type="dxa"/>
          </w:tcPr>
          <w:p w:rsidR="008C34E5" w:rsidRDefault="008C34E5">
            <w:pPr>
              <w:pStyle w:val="ConsPlusNormal"/>
            </w:pPr>
            <w:r>
              <w:t>1) Акт обследования ОСИ</w:t>
            </w:r>
          </w:p>
          <w:p w:rsidR="008C34E5" w:rsidRDefault="008C34E5">
            <w:pPr>
              <w:pStyle w:val="ConsPlusNormal"/>
            </w:pPr>
            <w:r>
              <w:t>2) Реестр ОСИ: раздел 3 "Состояние доступности"</w:t>
            </w:r>
          </w:p>
        </w:tc>
      </w:tr>
      <w:tr w:rsidR="008C34E5">
        <w:tc>
          <w:tcPr>
            <w:tcW w:w="1531" w:type="dxa"/>
            <w:vMerge/>
          </w:tcPr>
          <w:p w:rsidR="008C34E5" w:rsidRDefault="008C34E5"/>
        </w:tc>
        <w:tc>
          <w:tcPr>
            <w:tcW w:w="2664" w:type="dxa"/>
          </w:tcPr>
          <w:p w:rsidR="008C34E5" w:rsidRDefault="008C34E5">
            <w:pPr>
              <w:pStyle w:val="ConsPlusNormal"/>
            </w:pPr>
            <w:r>
              <w:t>3.2. Получение и анализ дополнительных сведений</w:t>
            </w:r>
          </w:p>
        </w:tc>
        <w:tc>
          <w:tcPr>
            <w:tcW w:w="2437" w:type="dxa"/>
          </w:tcPr>
          <w:p w:rsidR="008C34E5" w:rsidRDefault="008C34E5">
            <w:pPr>
              <w:pStyle w:val="ConsPlusNormal"/>
            </w:pPr>
            <w:r>
              <w:t>ОСЗН или УСО - по данным контролирующих (надзорных) органов, организаторов ремонтно-строительных работ</w:t>
            </w:r>
          </w:p>
        </w:tc>
        <w:tc>
          <w:tcPr>
            <w:tcW w:w="2437" w:type="dxa"/>
          </w:tcPr>
          <w:p w:rsidR="008C34E5" w:rsidRDefault="008C34E5">
            <w:pPr>
              <w:pStyle w:val="ConsPlusNormal"/>
            </w:pPr>
            <w:r>
              <w:t>1) Заключения органов надзора (акты технической экспертизы) по ОСИ 2) Проектно-сметная документация</w:t>
            </w:r>
          </w:p>
        </w:tc>
      </w:tr>
      <w:tr w:rsidR="008C34E5">
        <w:tc>
          <w:tcPr>
            <w:tcW w:w="1531" w:type="dxa"/>
            <w:vMerge/>
          </w:tcPr>
          <w:p w:rsidR="008C34E5" w:rsidRDefault="008C34E5"/>
        </w:tc>
        <w:tc>
          <w:tcPr>
            <w:tcW w:w="2664" w:type="dxa"/>
          </w:tcPr>
          <w:p w:rsidR="008C34E5" w:rsidRDefault="008C34E5">
            <w:pPr>
              <w:pStyle w:val="ConsPlusNormal"/>
            </w:pPr>
            <w:r>
              <w:t>3.3. Определение мероприятий по адаптации объекта</w:t>
            </w:r>
          </w:p>
        </w:tc>
        <w:tc>
          <w:tcPr>
            <w:tcW w:w="2437" w:type="dxa"/>
          </w:tcPr>
          <w:p w:rsidR="008C34E5" w:rsidRDefault="008C34E5">
            <w:pPr>
              <w:pStyle w:val="ConsPlusNormal"/>
            </w:pPr>
            <w:r>
              <w:t>ОСЗН или УСО (разработка проекта решения по адаптации);</w:t>
            </w:r>
          </w:p>
          <w:p w:rsidR="008C34E5" w:rsidRDefault="008C34E5">
            <w:pPr>
              <w:pStyle w:val="ConsPlusNormal"/>
            </w:pPr>
            <w:r>
              <w:t>Комиссии (согласование)</w:t>
            </w:r>
          </w:p>
        </w:tc>
        <w:tc>
          <w:tcPr>
            <w:tcW w:w="2437" w:type="dxa"/>
          </w:tcPr>
          <w:p w:rsidR="008C34E5" w:rsidRDefault="008C34E5">
            <w:pPr>
              <w:pStyle w:val="ConsPlusNormal"/>
            </w:pPr>
            <w:r>
              <w:t>1) Акт обследования ОСИ (раздел 4 "Мероприятия по адаптации")</w:t>
            </w:r>
          </w:p>
          <w:p w:rsidR="008C34E5" w:rsidRDefault="008C34E5">
            <w:pPr>
              <w:pStyle w:val="ConsPlusNormal"/>
            </w:pPr>
            <w:r>
              <w:t>2) Паспорт ОСИ (то же)</w:t>
            </w:r>
          </w:p>
          <w:p w:rsidR="008C34E5" w:rsidRDefault="008C34E5">
            <w:pPr>
              <w:pStyle w:val="ConsPlusNormal"/>
            </w:pPr>
            <w:r>
              <w:t>3) Реестр ОСИ (то же)</w:t>
            </w:r>
          </w:p>
        </w:tc>
      </w:tr>
      <w:tr w:rsidR="008C34E5">
        <w:tc>
          <w:tcPr>
            <w:tcW w:w="1531" w:type="dxa"/>
            <w:vMerge w:val="restart"/>
          </w:tcPr>
          <w:p w:rsidR="008C34E5" w:rsidRDefault="008C34E5">
            <w:pPr>
              <w:pStyle w:val="ConsPlusNormal"/>
            </w:pPr>
            <w:r>
              <w:lastRenderedPageBreak/>
              <w:t>4. Управленческие решения</w:t>
            </w:r>
          </w:p>
        </w:tc>
        <w:tc>
          <w:tcPr>
            <w:tcW w:w="2664" w:type="dxa"/>
          </w:tcPr>
          <w:p w:rsidR="008C34E5" w:rsidRDefault="008C34E5">
            <w:pPr>
              <w:pStyle w:val="ConsPlusNormal"/>
            </w:pPr>
            <w:r>
              <w:t>4.1. Разработка проекта адресной программы (плана), согласование, утверждение</w:t>
            </w:r>
          </w:p>
        </w:tc>
        <w:tc>
          <w:tcPr>
            <w:tcW w:w="2437" w:type="dxa"/>
          </w:tcPr>
          <w:p w:rsidR="008C34E5" w:rsidRDefault="008C34E5">
            <w:pPr>
              <w:pStyle w:val="ConsPlusNormal"/>
            </w:pPr>
            <w:r>
              <w:t>ОСЗН или УСО (разработка проекта);</w:t>
            </w:r>
          </w:p>
          <w:p w:rsidR="008C34E5" w:rsidRDefault="008C34E5">
            <w:pPr>
              <w:pStyle w:val="ConsPlusNormal"/>
            </w:pPr>
            <w:r>
              <w:t>Комиссии (согласование);</w:t>
            </w:r>
          </w:p>
          <w:p w:rsidR="008C34E5" w:rsidRDefault="008C34E5">
            <w:pPr>
              <w:pStyle w:val="ConsPlusNormal"/>
            </w:pPr>
            <w:r>
              <w:t>ИОГВ (утверждение)</w:t>
            </w:r>
          </w:p>
        </w:tc>
        <w:tc>
          <w:tcPr>
            <w:tcW w:w="2437" w:type="dxa"/>
          </w:tcPr>
          <w:p w:rsidR="008C34E5" w:rsidRDefault="008C34E5">
            <w:pPr>
              <w:pStyle w:val="ConsPlusNormal"/>
            </w:pPr>
            <w:r>
              <w:t>1) Адресная программа (план) мероприятий по адаптации (территориальная, ведомственная)</w:t>
            </w:r>
          </w:p>
        </w:tc>
      </w:tr>
      <w:tr w:rsidR="008C34E5">
        <w:tc>
          <w:tcPr>
            <w:tcW w:w="1531" w:type="dxa"/>
            <w:vMerge/>
          </w:tcPr>
          <w:p w:rsidR="008C34E5" w:rsidRDefault="008C34E5"/>
        </w:tc>
        <w:tc>
          <w:tcPr>
            <w:tcW w:w="2664" w:type="dxa"/>
          </w:tcPr>
          <w:p w:rsidR="008C34E5" w:rsidRDefault="008C34E5">
            <w:pPr>
              <w:pStyle w:val="ConsPlusNormal"/>
            </w:pPr>
            <w:r>
              <w:t>4.2. Исполнение программы (плана); текущий контроль</w:t>
            </w:r>
          </w:p>
        </w:tc>
        <w:tc>
          <w:tcPr>
            <w:tcW w:w="2437" w:type="dxa"/>
          </w:tcPr>
          <w:p w:rsidR="008C34E5" w:rsidRDefault="008C34E5">
            <w:pPr>
              <w:pStyle w:val="ConsPlusNormal"/>
            </w:pPr>
            <w:r>
              <w:t>ИОГВ (отв. исполнители);</w:t>
            </w:r>
          </w:p>
          <w:p w:rsidR="008C34E5" w:rsidRDefault="008C34E5">
            <w:pPr>
              <w:pStyle w:val="ConsPlusNormal"/>
            </w:pPr>
            <w:r>
              <w:t>ОСЗН, Комиссии (текущий контроль)</w:t>
            </w:r>
          </w:p>
        </w:tc>
        <w:tc>
          <w:tcPr>
            <w:tcW w:w="2437" w:type="dxa"/>
          </w:tcPr>
          <w:p w:rsidR="008C34E5" w:rsidRDefault="008C34E5">
            <w:pPr>
              <w:pStyle w:val="ConsPlusNormal"/>
            </w:pPr>
            <w:r>
              <w:t>Справки, аналитические записки по результатам контроля</w:t>
            </w:r>
          </w:p>
        </w:tc>
      </w:tr>
      <w:tr w:rsidR="008C34E5">
        <w:tc>
          <w:tcPr>
            <w:tcW w:w="1531" w:type="dxa"/>
            <w:vMerge/>
          </w:tcPr>
          <w:p w:rsidR="008C34E5" w:rsidRDefault="008C34E5"/>
        </w:tc>
        <w:tc>
          <w:tcPr>
            <w:tcW w:w="2664" w:type="dxa"/>
          </w:tcPr>
          <w:p w:rsidR="008C34E5" w:rsidRDefault="008C34E5">
            <w:pPr>
              <w:pStyle w:val="ConsPlusNormal"/>
            </w:pPr>
            <w:r>
              <w:t>4.3. Итоговый контроль исполнения программы (плана)</w:t>
            </w:r>
          </w:p>
        </w:tc>
        <w:tc>
          <w:tcPr>
            <w:tcW w:w="2437" w:type="dxa"/>
          </w:tcPr>
          <w:p w:rsidR="008C34E5" w:rsidRDefault="008C34E5">
            <w:pPr>
              <w:pStyle w:val="ConsPlusNormal"/>
            </w:pPr>
            <w:r>
              <w:t>ОСЗН ИОГВ (отчеты), Комиссии (заслушивание)</w:t>
            </w:r>
          </w:p>
        </w:tc>
        <w:tc>
          <w:tcPr>
            <w:tcW w:w="2437" w:type="dxa"/>
          </w:tcPr>
          <w:p w:rsidR="008C34E5" w:rsidRDefault="008C34E5">
            <w:pPr>
              <w:pStyle w:val="ConsPlusNormal"/>
            </w:pPr>
            <w:r>
              <w:t>1) Отчет об исполнении программы (плана)</w:t>
            </w:r>
          </w:p>
          <w:p w:rsidR="008C34E5" w:rsidRDefault="008C34E5">
            <w:pPr>
              <w:pStyle w:val="ConsPlusNormal"/>
            </w:pPr>
            <w:r>
              <w:t>2) Паспорт ОСИ, Реестр ОСИ (доработка)</w:t>
            </w:r>
          </w:p>
        </w:tc>
      </w:tr>
    </w:tbl>
    <w:p w:rsidR="008C34E5" w:rsidRDefault="008C34E5">
      <w:pPr>
        <w:pStyle w:val="ConsPlusNormal"/>
      </w:pPr>
    </w:p>
    <w:p w:rsidR="008C34E5" w:rsidRDefault="008C34E5">
      <w:pPr>
        <w:pStyle w:val="ConsPlusNormal"/>
        <w:ind w:firstLine="540"/>
        <w:jc w:val="both"/>
      </w:pPr>
      <w:r>
        <w:t>1. Первый этап паспортизации - подготовка.</w:t>
      </w:r>
    </w:p>
    <w:p w:rsidR="008C34E5" w:rsidRDefault="008C34E5">
      <w:pPr>
        <w:pStyle w:val="ConsPlusNormal"/>
        <w:spacing w:before="220"/>
        <w:ind w:firstLine="540"/>
        <w:jc w:val="both"/>
      </w:pPr>
      <w:r>
        <w:t>Основными задачами, решаемыми на данном этапе (периодами работы), являются:</w:t>
      </w:r>
    </w:p>
    <w:p w:rsidR="008C34E5" w:rsidRDefault="008C34E5">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8C34E5" w:rsidRDefault="008C34E5">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8C34E5" w:rsidRDefault="008C34E5">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8C34E5" w:rsidRDefault="008C34E5">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68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8C34E5" w:rsidRDefault="008C34E5">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8C34E5" w:rsidRDefault="008C34E5">
      <w:pPr>
        <w:pStyle w:val="ConsPlusNormal"/>
        <w:spacing w:before="220"/>
        <w:ind w:firstLine="540"/>
        <w:jc w:val="both"/>
      </w:pPr>
      <w:r>
        <w:t>- здравоохранение;</w:t>
      </w:r>
    </w:p>
    <w:p w:rsidR="008C34E5" w:rsidRDefault="008C34E5">
      <w:pPr>
        <w:pStyle w:val="ConsPlusNormal"/>
        <w:spacing w:before="220"/>
        <w:ind w:firstLine="540"/>
        <w:jc w:val="both"/>
      </w:pPr>
      <w:r>
        <w:t>- образование;</w:t>
      </w:r>
    </w:p>
    <w:p w:rsidR="008C34E5" w:rsidRDefault="008C34E5">
      <w:pPr>
        <w:pStyle w:val="ConsPlusNormal"/>
        <w:spacing w:before="220"/>
        <w:ind w:firstLine="540"/>
        <w:jc w:val="both"/>
      </w:pPr>
      <w:r>
        <w:t>- социальная защита населения;</w:t>
      </w:r>
    </w:p>
    <w:p w:rsidR="008C34E5" w:rsidRDefault="008C34E5">
      <w:pPr>
        <w:pStyle w:val="ConsPlusNormal"/>
        <w:spacing w:before="220"/>
        <w:ind w:firstLine="540"/>
        <w:jc w:val="both"/>
      </w:pPr>
      <w:r>
        <w:t>- физическая культура и спорт;</w:t>
      </w:r>
    </w:p>
    <w:p w:rsidR="008C34E5" w:rsidRDefault="008C34E5">
      <w:pPr>
        <w:pStyle w:val="ConsPlusNormal"/>
        <w:spacing w:before="220"/>
        <w:ind w:firstLine="540"/>
        <w:jc w:val="both"/>
      </w:pPr>
      <w:r>
        <w:t>- культура;</w:t>
      </w:r>
    </w:p>
    <w:p w:rsidR="008C34E5" w:rsidRDefault="008C34E5">
      <w:pPr>
        <w:pStyle w:val="ConsPlusNormal"/>
        <w:spacing w:before="220"/>
        <w:ind w:firstLine="540"/>
        <w:jc w:val="both"/>
      </w:pPr>
      <w:r>
        <w:t>- объекты транспортной инфраструктуры;</w:t>
      </w:r>
    </w:p>
    <w:p w:rsidR="008C34E5" w:rsidRDefault="008C34E5">
      <w:pPr>
        <w:pStyle w:val="ConsPlusNormal"/>
        <w:spacing w:before="220"/>
        <w:ind w:firstLine="540"/>
        <w:jc w:val="both"/>
      </w:pPr>
      <w:r>
        <w:t>- объекты информации и связи;</w:t>
      </w:r>
    </w:p>
    <w:p w:rsidR="008C34E5" w:rsidRDefault="008C34E5">
      <w:pPr>
        <w:pStyle w:val="ConsPlusNormal"/>
        <w:spacing w:before="220"/>
        <w:ind w:firstLine="540"/>
        <w:jc w:val="both"/>
      </w:pPr>
      <w:r>
        <w:lastRenderedPageBreak/>
        <w:t>- жилые здания;</w:t>
      </w:r>
    </w:p>
    <w:p w:rsidR="008C34E5" w:rsidRDefault="008C34E5">
      <w:pPr>
        <w:pStyle w:val="ConsPlusNormal"/>
        <w:spacing w:before="220"/>
        <w:ind w:firstLine="540"/>
        <w:jc w:val="both"/>
      </w:pPr>
      <w:r>
        <w:t>- объекты сферы услуг и потребительского рынка.</w:t>
      </w:r>
    </w:p>
    <w:p w:rsidR="008C34E5" w:rsidRDefault="008C34E5">
      <w:pPr>
        <w:pStyle w:val="ConsPlusNormal"/>
        <w:spacing w:before="220"/>
        <w:ind w:firstLine="540"/>
        <w:jc w:val="both"/>
      </w:pPr>
      <w:r>
        <w:t xml:space="preserve">На первом этапе формируется </w:t>
      </w:r>
      <w:hyperlink w:anchor="P168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8C34E5" w:rsidRDefault="008C34E5">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часть 1 "Общие сведения". </w:t>
      </w:r>
      <w:hyperlink w:anchor="P1817" w:history="1">
        <w:r>
          <w:rPr>
            <w:color w:val="0000FF"/>
          </w:rPr>
          <w:t>Форма</w:t>
        </w:r>
      </w:hyperlink>
      <w:r>
        <w:t xml:space="preserve"> "Паспорта доступности объекта социальной инфраструктуры (ОСИ)" представлена в Приложении А.2.</w:t>
      </w:r>
    </w:p>
    <w:p w:rsidR="008C34E5" w:rsidRDefault="008C34E5">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8C34E5" w:rsidRDefault="008C34E5">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8C34E5" w:rsidRDefault="008C34E5">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8C34E5" w:rsidRDefault="008C34E5">
      <w:pPr>
        <w:pStyle w:val="ConsPlusNormal"/>
        <w:spacing w:before="220"/>
        <w:ind w:firstLine="540"/>
        <w:jc w:val="both"/>
      </w:pPr>
      <w:r>
        <w:t>2.2. Обработка данных анкет (информации об ОСИ), внесение их в Реестр ОСИ;</w:t>
      </w:r>
    </w:p>
    <w:p w:rsidR="008C34E5" w:rsidRDefault="008C34E5">
      <w:pPr>
        <w:pStyle w:val="ConsPlusNormal"/>
        <w:spacing w:before="220"/>
        <w:ind w:firstLine="540"/>
        <w:jc w:val="both"/>
      </w:pPr>
      <w:r>
        <w:t>2.3. Выборка ОСИ для обследования.</w:t>
      </w:r>
    </w:p>
    <w:p w:rsidR="008C34E5" w:rsidRDefault="008C34E5">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2029"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8C34E5" w:rsidRDefault="008C34E5">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8C34E5" w:rsidRDefault="008C34E5">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8C34E5" w:rsidRDefault="008C34E5">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8C34E5" w:rsidRDefault="008C34E5">
      <w:pPr>
        <w:pStyle w:val="ConsPlusNormal"/>
        <w:spacing w:before="22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8C34E5" w:rsidRDefault="008C34E5">
      <w:pPr>
        <w:pStyle w:val="ConsPlusNormal"/>
        <w:spacing w:before="220"/>
        <w:ind w:firstLine="540"/>
        <w:jc w:val="both"/>
      </w:pPr>
      <w:r>
        <w:t xml:space="preserve">Для проведения обследования на основании составленного Списка объектов для </w:t>
      </w:r>
      <w:r>
        <w:lastRenderedPageBreak/>
        <w:t>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8C34E5" w:rsidRDefault="008C34E5">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8C34E5" w:rsidRDefault="008C34E5">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8C34E5" w:rsidRDefault="008C34E5">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2184"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8C34E5" w:rsidRDefault="008C34E5">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8C34E5" w:rsidRDefault="008C34E5">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8C34E5" w:rsidRDefault="008C34E5">
      <w:pPr>
        <w:pStyle w:val="ConsPlusNormal"/>
        <w:spacing w:before="220"/>
        <w:ind w:firstLine="540"/>
        <w:jc w:val="both"/>
      </w:pPr>
      <w:r>
        <w:t>- по обустройству в порядке текущего или капитального ремонта;</w:t>
      </w:r>
    </w:p>
    <w:p w:rsidR="008C34E5" w:rsidRDefault="008C34E5">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8C34E5" w:rsidRDefault="008C34E5">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8C34E5" w:rsidRDefault="008C34E5">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8C34E5" w:rsidRDefault="008C34E5">
      <w:pPr>
        <w:pStyle w:val="ConsPlusNormal"/>
        <w:spacing w:before="22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8C34E5" w:rsidRDefault="008C34E5">
      <w:pPr>
        <w:pStyle w:val="ConsPlusNormal"/>
        <w:spacing w:before="220"/>
        <w:ind w:firstLine="540"/>
        <w:jc w:val="both"/>
      </w:pPr>
      <w:r>
        <w:lastRenderedPageBreak/>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8C34E5" w:rsidRDefault="008C34E5">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8C34E5" w:rsidRDefault="008C34E5">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8C34E5" w:rsidRDefault="008C34E5">
      <w:pPr>
        <w:pStyle w:val="ConsPlusNormal"/>
        <w:spacing w:before="220"/>
        <w:ind w:firstLine="540"/>
        <w:jc w:val="both"/>
      </w:pPr>
      <w:r>
        <w:t>В Сводке указывается:</w:t>
      </w:r>
    </w:p>
    <w:p w:rsidR="008C34E5" w:rsidRDefault="008C34E5">
      <w:pPr>
        <w:pStyle w:val="ConsPlusNormal"/>
        <w:spacing w:before="220"/>
        <w:ind w:firstLine="540"/>
        <w:jc w:val="both"/>
      </w:pPr>
      <w:r>
        <w:t>- количество анкетированных объектов;</w:t>
      </w:r>
    </w:p>
    <w:p w:rsidR="008C34E5" w:rsidRDefault="008C34E5">
      <w:pPr>
        <w:pStyle w:val="ConsPlusNormal"/>
        <w:spacing w:before="220"/>
        <w:ind w:firstLine="540"/>
        <w:jc w:val="both"/>
      </w:pPr>
      <w:r>
        <w:t>- количество обследованных объектов;</w:t>
      </w:r>
    </w:p>
    <w:p w:rsidR="008C34E5" w:rsidRDefault="008C34E5">
      <w:pPr>
        <w:pStyle w:val="ConsPlusNormal"/>
        <w:spacing w:before="220"/>
        <w:ind w:firstLine="540"/>
        <w:jc w:val="both"/>
      </w:pPr>
      <w:r>
        <w:t>- количество составленных паспортов доступности ОСИ;</w:t>
      </w:r>
    </w:p>
    <w:p w:rsidR="008C34E5" w:rsidRDefault="008C34E5">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8C34E5" w:rsidRDefault="008C34E5">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8C34E5" w:rsidRDefault="008C34E5">
      <w:pPr>
        <w:pStyle w:val="ConsPlusNormal"/>
        <w:spacing w:before="220"/>
        <w:ind w:firstLine="540"/>
        <w:jc w:val="both"/>
      </w:pPr>
      <w:r>
        <w:t>4. Завершающий этап - этап управленческих решений.</w:t>
      </w:r>
    </w:p>
    <w:p w:rsidR="008C34E5" w:rsidRDefault="008C34E5">
      <w:pPr>
        <w:pStyle w:val="ConsPlusNormal"/>
        <w:spacing w:before="220"/>
        <w:ind w:firstLine="540"/>
        <w:jc w:val="both"/>
      </w:pPr>
      <w:r>
        <w:t>Этот этап складывается из следующий периодов:</w:t>
      </w:r>
    </w:p>
    <w:p w:rsidR="008C34E5" w:rsidRDefault="008C34E5">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8C34E5" w:rsidRDefault="008C34E5">
      <w:pPr>
        <w:pStyle w:val="ConsPlusNormal"/>
        <w:spacing w:before="220"/>
        <w:ind w:firstLine="540"/>
        <w:jc w:val="both"/>
      </w:pPr>
      <w:r>
        <w:t>4.2. Реализации и текущего контроля исполнения программ и планов;</w:t>
      </w:r>
    </w:p>
    <w:p w:rsidR="008C34E5" w:rsidRDefault="008C34E5">
      <w:pPr>
        <w:pStyle w:val="ConsPlusNormal"/>
        <w:spacing w:before="220"/>
        <w:ind w:firstLine="540"/>
        <w:jc w:val="both"/>
      </w:pPr>
      <w:r>
        <w:t>4.3. Подведения итогов исполнения программ и планов.</w:t>
      </w:r>
    </w:p>
    <w:p w:rsidR="008C34E5" w:rsidRDefault="008C34E5">
      <w:pPr>
        <w:pStyle w:val="ConsPlusNormal"/>
        <w:spacing w:before="22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8C34E5" w:rsidRDefault="008C34E5">
      <w:pPr>
        <w:pStyle w:val="ConsPlusNormal"/>
        <w:spacing w:before="220"/>
        <w:ind w:firstLine="540"/>
        <w:jc w:val="both"/>
      </w:pPr>
      <w:r>
        <w:t xml:space="preserve">Примерная </w:t>
      </w:r>
      <w:hyperlink w:anchor="P3146"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_______________________ на ____ год" представлена в Приложении А.5.</w:t>
      </w:r>
    </w:p>
    <w:p w:rsidR="008C34E5" w:rsidRDefault="008C34E5">
      <w:pPr>
        <w:pStyle w:val="ConsPlusNormal"/>
        <w:spacing w:before="220"/>
        <w:ind w:firstLine="540"/>
        <w:jc w:val="both"/>
      </w:pPr>
      <w:r>
        <w:lastRenderedPageBreak/>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8C34E5" w:rsidRDefault="008C34E5">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8C34E5" w:rsidRDefault="008C34E5">
      <w:pPr>
        <w:pStyle w:val="ConsPlusNormal"/>
        <w:spacing w:before="220"/>
        <w:ind w:firstLine="540"/>
        <w:jc w:val="both"/>
      </w:pPr>
      <w:r>
        <w:t xml:space="preserve">Примерная </w:t>
      </w:r>
      <w:hyperlink w:anchor="P3212"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8C34E5" w:rsidRDefault="008C34E5">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8C34E5" w:rsidRDefault="008C34E5">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____________________ в ____ году" с расчетом показателей доступности. Порядок расчета представлен в следующем </w:t>
      </w:r>
      <w:hyperlink w:anchor="P647" w:history="1">
        <w:r>
          <w:rPr>
            <w:color w:val="0000FF"/>
          </w:rPr>
          <w:t>разделе</w:t>
        </w:r>
      </w:hyperlink>
      <w:r>
        <w:t xml:space="preserve"> методики, статистическая </w:t>
      </w:r>
      <w:hyperlink w:anchor="P3279" w:history="1">
        <w:r>
          <w:rPr>
            <w:color w:val="0000FF"/>
          </w:rPr>
          <w:t>форма</w:t>
        </w:r>
      </w:hyperlink>
      <w:r>
        <w:t xml:space="preserve"> - в Приложении А.7.</w:t>
      </w:r>
    </w:p>
    <w:p w:rsidR="008C34E5" w:rsidRDefault="008C34E5">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68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&lt;4&gt;.</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r>
        <w:t>&lt;4&gt;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8C34E5" w:rsidRDefault="008C34E5">
      <w:pPr>
        <w:pStyle w:val="ConsPlusNormal"/>
        <w:ind w:firstLine="540"/>
        <w:jc w:val="both"/>
      </w:pPr>
    </w:p>
    <w:p w:rsidR="008C34E5" w:rsidRDefault="008C34E5">
      <w:pPr>
        <w:pStyle w:val="ConsPlusNonformat"/>
        <w:jc w:val="both"/>
      </w:pPr>
      <w:r>
        <w:rPr>
          <w:sz w:val="14"/>
        </w:rPr>
        <w:t xml:space="preserve">                          ┌──────────────────────────────────────────────┐</w:t>
      </w:r>
    </w:p>
    <w:p w:rsidR="008C34E5" w:rsidRDefault="008C34E5">
      <w:pPr>
        <w:pStyle w:val="ConsPlusNonformat"/>
        <w:jc w:val="both"/>
      </w:pPr>
      <w:r>
        <w:rPr>
          <w:sz w:val="14"/>
        </w:rPr>
        <w:t xml:space="preserve">               ┌──────────┤Отчет об исполнении Плана (адресной программы)├──────┐</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План (Территориальная адресная программа)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       \/</w:t>
      </w:r>
    </w:p>
    <w:p w:rsidR="008C34E5" w:rsidRDefault="008C34E5">
      <w:pPr>
        <w:pStyle w:val="ConsPlusNonformat"/>
        <w:jc w:val="both"/>
      </w:pPr>
      <w:r>
        <w:rPr>
          <w:sz w:val="14"/>
        </w:rPr>
        <w:t>┌──────────────────────────┴─────────┐        │     │           ┌──────┴────────────────────────┐</w:t>
      </w:r>
    </w:p>
    <w:p w:rsidR="008C34E5" w:rsidRDefault="008C34E5">
      <w:pPr>
        <w:pStyle w:val="ConsPlusNonformat"/>
        <w:jc w:val="both"/>
      </w:pPr>
      <w:r>
        <w:rPr>
          <w:sz w:val="14"/>
        </w:rPr>
        <w:t>│РЕГИСТР ИНВАЛИДОВ И ИХ ПОТРЕБИТЕЛЕЙ │                          │      РЕЕСТР ОСИ И УСЛУГ       │</w:t>
      </w:r>
    </w:p>
    <w:p w:rsidR="008C34E5" w:rsidRDefault="008C34E5">
      <w:pPr>
        <w:pStyle w:val="ConsPlusNonformat"/>
        <w:jc w:val="both"/>
      </w:pPr>
      <w:r>
        <w:rPr>
          <w:sz w:val="14"/>
        </w:rPr>
        <w:t>└────────────────────────────────────┘        │     │           └───────────────────────────────┘</w:t>
      </w:r>
    </w:p>
    <w:p w:rsidR="008C34E5" w:rsidRDefault="008C34E5">
      <w:pPr>
        <w:pStyle w:val="ConsPlusNonformat"/>
        <w:jc w:val="both"/>
      </w:pPr>
      <w:r>
        <w:rPr>
          <w:sz w:val="14"/>
        </w:rPr>
        <w:t xml:space="preserve">                /\                   \┌─ ── ── ── ── ── ── ── ─┐/|               /\</w:t>
      </w:r>
    </w:p>
    <w:p w:rsidR="008C34E5" w:rsidRDefault="008C34E5">
      <w:pPr>
        <w:pStyle w:val="ConsPlusNonformat"/>
        <w:jc w:val="both"/>
      </w:pPr>
      <w:r>
        <w:rPr>
          <w:sz w:val="14"/>
        </w:rPr>
        <w:t>┌───────────────┴──────────────────┐  \┌──────┴─────┴─────────┐/ |┌──────────────┴───────────────┐</w:t>
      </w:r>
    </w:p>
    <w:p w:rsidR="008C34E5" w:rsidRDefault="008C34E5">
      <w:pPr>
        <w:pStyle w:val="ConsPlusNonformat"/>
        <w:jc w:val="both"/>
      </w:pPr>
      <w:r>
        <w:rPr>
          <w:sz w:val="14"/>
        </w:rPr>
        <w:t>│   СОЦИАЛЬНЫЙ ПАСПОРТ ИНВАЛИДА    │--│┤  Автоматизированное  ├│--│   ПАСПОРТ ДОСТУПНОСТИ ОСИ    │</w:t>
      </w:r>
    </w:p>
    <w:p w:rsidR="008C34E5" w:rsidRDefault="008C34E5">
      <w:pPr>
        <w:pStyle w:val="ConsPlusNonformat"/>
        <w:jc w:val="both"/>
      </w:pPr>
      <w:r>
        <w:rPr>
          <w:sz w:val="14"/>
        </w:rPr>
        <w:t>└──────────────────────────────────┘  /│    рабочее место     │\ |└──────────────────────────────┘</w:t>
      </w:r>
    </w:p>
    <w:p w:rsidR="008C34E5" w:rsidRDefault="008C34E5">
      <w:pPr>
        <w:pStyle w:val="ConsPlusNonformat"/>
        <w:jc w:val="both"/>
      </w:pPr>
      <w:r>
        <w:rPr>
          <w:sz w:val="14"/>
        </w:rPr>
        <w:t xml:space="preserve">    /\              /\           /\  /││     специалиста      ││\|| /\     /\             /\</w:t>
      </w:r>
    </w:p>
    <w:p w:rsidR="008C34E5" w:rsidRDefault="008C34E5">
      <w:pPr>
        <w:pStyle w:val="ConsPlusNonformat"/>
        <w:jc w:val="both"/>
      </w:pPr>
      <w:r>
        <w:rPr>
          <w:sz w:val="14"/>
        </w:rPr>
        <w:t xml:space="preserve">    |               │            │  /  └──────────────────────┘  \| │      │              |</w:t>
      </w:r>
    </w:p>
    <w:p w:rsidR="008C34E5" w:rsidRDefault="008C34E5">
      <w:pPr>
        <w:pStyle w:val="ConsPlusNonformat"/>
        <w:jc w:val="both"/>
      </w:pPr>
      <w:r>
        <w:rPr>
          <w:sz w:val="14"/>
        </w:rPr>
        <w:t xml:space="preserve">    |       ┌───────┴───────────┐│ /  │   Автоматизированная   │ |\ │┌─────┴──────┐       |</w:t>
      </w:r>
    </w:p>
    <w:p w:rsidR="008C34E5" w:rsidRDefault="008C34E5">
      <w:pPr>
        <w:pStyle w:val="ConsPlusNonformat"/>
        <w:jc w:val="both"/>
      </w:pPr>
      <w:r>
        <w:rPr>
          <w:sz w:val="14"/>
        </w:rPr>
        <w:t>┌─────────┐ │  Индивидуальная   ││/    информационно-справочная  ||\││    Акт     │ ┌────────────┐</w:t>
      </w:r>
    </w:p>
    <w:p w:rsidR="008C34E5" w:rsidRDefault="008C34E5">
      <w:pPr>
        <w:pStyle w:val="ConsPlusNonformat"/>
        <w:jc w:val="both"/>
      </w:pPr>
      <w:r>
        <w:rPr>
          <w:sz w:val="14"/>
        </w:rPr>
        <w:t>│ИПР      │ │ КАРТА определения │/    │        система         │ || \│обследования│ │Техническая │</w:t>
      </w:r>
    </w:p>
    <w:p w:rsidR="008C34E5" w:rsidRDefault="008C34E5">
      <w:pPr>
        <w:pStyle w:val="ConsPlusNonformat"/>
        <w:jc w:val="both"/>
      </w:pPr>
      <w:r>
        <w:rPr>
          <w:sz w:val="14"/>
        </w:rPr>
        <w:t>│инвалида │ │   потребностей    ││     ┌──────────────────────┐  || ││    ОСИ     │ │документация│</w:t>
      </w:r>
    </w:p>
    <w:p w:rsidR="008C34E5" w:rsidRDefault="008C34E5">
      <w:pPr>
        <w:pStyle w:val="ConsPlusNonformat"/>
        <w:jc w:val="both"/>
      </w:pPr>
      <w:r>
        <w:rPr>
          <w:sz w:val="14"/>
        </w:rPr>
        <w:t>│(ребенка-│ │инвалида в создании││    ││        Портал        ├│--| ││            │ │   на ОСИ   │</w:t>
      </w:r>
    </w:p>
    <w:p w:rsidR="008C34E5" w:rsidRDefault="008C34E5">
      <w:pPr>
        <w:pStyle w:val="ConsPlusNonformat"/>
        <w:jc w:val="both"/>
      </w:pPr>
      <w:r>
        <w:rPr>
          <w:sz w:val="14"/>
        </w:rPr>
        <w:t>│инвалида)│ │  доступной среды  ││     │        "КАРТА        ├---- ││            │ │   (ПСД)    │</w:t>
      </w:r>
    </w:p>
    <w:p w:rsidR="008C34E5" w:rsidRDefault="008C34E5">
      <w:pPr>
        <w:pStyle w:val="ConsPlusNonformat"/>
        <w:jc w:val="both"/>
      </w:pPr>
      <w:r>
        <w:rPr>
          <w:sz w:val="14"/>
        </w:rPr>
        <w:t>└─────────┘ │ жизнедеятельности ││    ││     доступности"     ││    ││            │ └────────────┘</w:t>
      </w:r>
    </w:p>
    <w:p w:rsidR="008C34E5" w:rsidRDefault="008C34E5">
      <w:pPr>
        <w:pStyle w:val="ConsPlusNonformat"/>
        <w:jc w:val="both"/>
      </w:pPr>
      <w:r>
        <w:rPr>
          <w:sz w:val="14"/>
        </w:rPr>
        <w:lastRenderedPageBreak/>
        <w:t xml:space="preserve">            └───────────────────┘│     └──────────────────────┘     │└────────────┘</w:t>
      </w:r>
    </w:p>
    <w:p w:rsidR="008C34E5" w:rsidRDefault="008C34E5">
      <w:pPr>
        <w:pStyle w:val="ConsPlusNonformat"/>
        <w:jc w:val="both"/>
      </w:pPr>
      <w:r>
        <w:rPr>
          <w:sz w:val="14"/>
        </w:rPr>
        <w:t xml:space="preserve">                     ┌───────────┴───┐└─/── ── ── ── ── ── ──\─┘┌───┴─────────┐</w:t>
      </w:r>
    </w:p>
    <w:p w:rsidR="008C34E5" w:rsidRDefault="008C34E5">
      <w:pPr>
        <w:pStyle w:val="ConsPlusNonformat"/>
        <w:jc w:val="both"/>
      </w:pPr>
      <w:r>
        <w:rPr>
          <w:sz w:val="14"/>
        </w:rPr>
        <w:t xml:space="preserve">                     │Анкета-опросник│ /                      \ │Информация об│</w:t>
      </w:r>
    </w:p>
    <w:p w:rsidR="008C34E5" w:rsidRDefault="008C34E5">
      <w:pPr>
        <w:pStyle w:val="ConsPlusNonformat"/>
        <w:jc w:val="both"/>
      </w:pPr>
      <w:r>
        <w:rPr>
          <w:sz w:val="14"/>
        </w:rPr>
        <w:t xml:space="preserve">                     │   инвалида    │/                        \│ОСИ (анкета) │</w:t>
      </w:r>
    </w:p>
    <w:p w:rsidR="008C34E5" w:rsidRDefault="008C34E5">
      <w:pPr>
        <w:pStyle w:val="ConsPlusNonformat"/>
        <w:jc w:val="both"/>
      </w:pPr>
      <w:r>
        <w:rPr>
          <w:sz w:val="14"/>
        </w:rPr>
        <w:t xml:space="preserve">                     └───────────────┘                          └─────────────┘</w:t>
      </w:r>
    </w:p>
    <w:p w:rsidR="008C34E5" w:rsidRDefault="008C34E5">
      <w:pPr>
        <w:pStyle w:val="ConsPlusNonformat"/>
        <w:jc w:val="both"/>
      </w:pPr>
      <w:r>
        <w:rPr>
          <w:sz w:val="14"/>
        </w:rPr>
        <w:t xml:space="preserve">   Документы, образуемые в процессе                              Документы, образуемые в процессе</w:t>
      </w:r>
    </w:p>
    <w:p w:rsidR="008C34E5" w:rsidRDefault="008C34E5">
      <w:pPr>
        <w:pStyle w:val="ConsPlusNonformat"/>
        <w:jc w:val="both"/>
      </w:pPr>
      <w:r>
        <w:rPr>
          <w:sz w:val="14"/>
        </w:rPr>
        <w:t xml:space="preserve">  изучения потребностей инвалидов в                               изучения состояния доступности</w:t>
      </w:r>
    </w:p>
    <w:p w:rsidR="008C34E5" w:rsidRDefault="008C34E5">
      <w:pPr>
        <w:pStyle w:val="ConsPlusNonformat"/>
        <w:jc w:val="both"/>
      </w:pPr>
      <w:r>
        <w:rPr>
          <w:sz w:val="14"/>
        </w:rPr>
        <w:t xml:space="preserve">     создании условий доступности                               объектов социальной инфраструктуры</w:t>
      </w:r>
    </w:p>
    <w:p w:rsidR="008C34E5" w:rsidRDefault="008C34E5">
      <w:pPr>
        <w:pStyle w:val="ConsPlusNonformat"/>
        <w:jc w:val="both"/>
      </w:pPr>
      <w:r>
        <w:rPr>
          <w:sz w:val="14"/>
        </w:rPr>
        <w:t xml:space="preserve">                                                                             и услуг</w:t>
      </w:r>
    </w:p>
    <w:p w:rsidR="008C34E5" w:rsidRDefault="008C34E5">
      <w:pPr>
        <w:pStyle w:val="ConsPlusNormal"/>
        <w:ind w:firstLine="540"/>
        <w:jc w:val="both"/>
      </w:pPr>
    </w:p>
    <w:p w:rsidR="008C34E5" w:rsidRDefault="008C34E5">
      <w:pPr>
        <w:pStyle w:val="ConsPlusNormal"/>
        <w:jc w:val="center"/>
      </w:pPr>
      <w:bookmarkStart w:id="7" w:name="P639"/>
      <w:bookmarkEnd w:id="7"/>
      <w:r>
        <w:t>Рисунок 3. Система документационного обеспечения</w:t>
      </w:r>
    </w:p>
    <w:p w:rsidR="008C34E5" w:rsidRDefault="008C34E5">
      <w:pPr>
        <w:pStyle w:val="ConsPlusNormal"/>
        <w:jc w:val="center"/>
      </w:pPr>
      <w:r>
        <w:t>деятельности по адаптации среды жизнедеятельности</w:t>
      </w:r>
    </w:p>
    <w:p w:rsidR="008C34E5" w:rsidRDefault="008C34E5">
      <w:pPr>
        <w:pStyle w:val="ConsPlusNormal"/>
        <w:jc w:val="center"/>
      </w:pPr>
      <w:r>
        <w:t>для инвалидов</w:t>
      </w:r>
    </w:p>
    <w:p w:rsidR="008C34E5" w:rsidRDefault="008C34E5">
      <w:pPr>
        <w:pStyle w:val="ConsPlusNormal"/>
        <w:ind w:firstLine="540"/>
        <w:jc w:val="both"/>
      </w:pPr>
    </w:p>
    <w:p w:rsidR="008C34E5" w:rsidRDefault="008C34E5">
      <w:pPr>
        <w:pStyle w:val="ConsPlusNormal"/>
        <w:ind w:firstLine="540"/>
        <w:jc w:val="both"/>
      </w:pPr>
      <w:r>
        <w:t>В целом основным учетным документом, содержащим информацию о состоянии доступности (в том числе в динамике) ОСИ и предоставляемых на объекте услуг, является Паспорт доступности ОСИ. Данные из паспортов доступности ОСИ подлежат размещению на сайте "Карта доступности субъекта Российской Федерации". В Паспорте доступности ОСИ отражаются все изменения состояния доступности, в том числе для различных категорий инвалидов после проведения ремонтных или иных (организационных) работ. Накопление информации в Паспорте доступности ОСИ идет поэтапно (на описанных организационных этапах работ); документы, образуемые на этих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8C34E5" w:rsidRDefault="008C34E5">
      <w:pPr>
        <w:pStyle w:val="ConsPlusNormal"/>
        <w:spacing w:before="220"/>
        <w:ind w:firstLine="540"/>
        <w:jc w:val="both"/>
      </w:pPr>
      <w: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сферах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8C34E5" w:rsidRDefault="008C34E5">
      <w:pPr>
        <w:pStyle w:val="ConsPlusNormal"/>
        <w:spacing w:before="220"/>
        <w:ind w:firstLine="540"/>
        <w:jc w:val="both"/>
      </w:pPr>
      <w: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Российской Федерации"</w:t>
      </w:r>
    </w:p>
    <w:p w:rsidR="008C34E5" w:rsidRDefault="008C34E5">
      <w:pPr>
        <w:pStyle w:val="ConsPlusNormal"/>
        <w:jc w:val="center"/>
      </w:pPr>
    </w:p>
    <w:p w:rsidR="008C34E5" w:rsidRDefault="008C34E5">
      <w:pPr>
        <w:pStyle w:val="ConsPlusNormal"/>
        <w:jc w:val="center"/>
        <w:outlineLvl w:val="2"/>
      </w:pPr>
      <w:bookmarkStart w:id="8" w:name="P647"/>
      <w:bookmarkEnd w:id="8"/>
      <w:r>
        <w:t>3.3. Оценка результатов деятельности: статистические</w:t>
      </w:r>
    </w:p>
    <w:p w:rsidR="008C34E5" w:rsidRDefault="008C34E5">
      <w:pPr>
        <w:pStyle w:val="ConsPlusNormal"/>
        <w:jc w:val="center"/>
      </w:pPr>
      <w:r>
        <w:t>показатели, методика расчета, порядок заполнения</w:t>
      </w:r>
    </w:p>
    <w:p w:rsidR="008C34E5" w:rsidRDefault="008C34E5">
      <w:pPr>
        <w:pStyle w:val="ConsPlusNormal"/>
        <w:jc w:val="center"/>
      </w:pPr>
      <w:r>
        <w:t>и представления статических форм</w:t>
      </w:r>
    </w:p>
    <w:p w:rsidR="008C34E5" w:rsidRDefault="008C34E5">
      <w:pPr>
        <w:pStyle w:val="ConsPlusNormal"/>
        <w:ind w:firstLine="540"/>
        <w:jc w:val="both"/>
      </w:pPr>
    </w:p>
    <w:p w:rsidR="008C34E5" w:rsidRDefault="008C34E5">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8C34E5" w:rsidRDefault="008C34E5">
      <w:pPr>
        <w:pStyle w:val="ConsPlusNormal"/>
        <w:ind w:firstLine="540"/>
        <w:jc w:val="both"/>
      </w:pPr>
    </w:p>
    <w:p w:rsidR="008C34E5" w:rsidRDefault="008C34E5">
      <w:pPr>
        <w:pStyle w:val="ConsPlusNormal"/>
        <w:jc w:val="right"/>
      </w:pPr>
      <w:r>
        <w:t>Таблица 2</w:t>
      </w:r>
    </w:p>
    <w:p w:rsidR="008C34E5" w:rsidRDefault="008C34E5">
      <w:pPr>
        <w:pStyle w:val="ConsPlusNormal"/>
        <w:ind w:firstLine="540"/>
        <w:jc w:val="both"/>
      </w:pPr>
    </w:p>
    <w:p w:rsidR="008C34E5" w:rsidRDefault="008C34E5">
      <w:pPr>
        <w:pStyle w:val="ConsPlusNormal"/>
        <w:jc w:val="center"/>
      </w:pPr>
      <w:r>
        <w:t>КЛАССИФИКАЦИЯ СТАТИСТИЧЕСКИХ ПОКАЗАТЕЛЕЙ ОЦЕНКИ ДЕЯТЕЛЬНОСТИ</w:t>
      </w:r>
    </w:p>
    <w:p w:rsidR="008C34E5" w:rsidRDefault="008C34E5">
      <w:pPr>
        <w:pStyle w:val="ConsPlusNormal"/>
        <w:jc w:val="center"/>
      </w:pPr>
      <w:r>
        <w:t>ИОГВ СУБЪЕКТА РОССИЙСКОЙ ФЕДЕРАЦИИ ПО СОЗДАНИЮ УСЛОВИЙ</w:t>
      </w:r>
    </w:p>
    <w:p w:rsidR="008C34E5" w:rsidRDefault="008C34E5">
      <w:pPr>
        <w:pStyle w:val="ConsPlusNormal"/>
        <w:jc w:val="center"/>
      </w:pPr>
      <w:r>
        <w:t>ДОСТУПНОСТИ ОБЪЕКТОВ СОЦИАЛЬНОЙ ИНФРАСТРУКТУРЫ И УСЛУГ</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3"/>
        <w:gridCol w:w="4818"/>
      </w:tblGrid>
      <w:tr w:rsidR="008C34E5">
        <w:tc>
          <w:tcPr>
            <w:tcW w:w="2098" w:type="dxa"/>
          </w:tcPr>
          <w:p w:rsidR="008C34E5" w:rsidRDefault="008C34E5">
            <w:pPr>
              <w:pStyle w:val="ConsPlusNormal"/>
              <w:jc w:val="center"/>
            </w:pPr>
            <w:r>
              <w:t>Общие классификационные признаки</w:t>
            </w:r>
          </w:p>
        </w:tc>
        <w:tc>
          <w:tcPr>
            <w:tcW w:w="6971" w:type="dxa"/>
            <w:gridSpan w:val="2"/>
          </w:tcPr>
          <w:p w:rsidR="008C34E5" w:rsidRDefault="008C34E5">
            <w:pPr>
              <w:pStyle w:val="ConsPlusNormal"/>
              <w:jc w:val="center"/>
            </w:pPr>
            <w:r>
              <w:t>Наименование группы показателей</w:t>
            </w:r>
          </w:p>
          <w:p w:rsidR="008C34E5" w:rsidRDefault="008C34E5">
            <w:pPr>
              <w:pStyle w:val="ConsPlusNormal"/>
              <w:jc w:val="center"/>
            </w:pPr>
            <w:r>
              <w:t>(по параметрам оценки)</w:t>
            </w:r>
          </w:p>
        </w:tc>
      </w:tr>
      <w:tr w:rsidR="008C34E5">
        <w:tc>
          <w:tcPr>
            <w:tcW w:w="2098" w:type="dxa"/>
            <w:vMerge w:val="restart"/>
          </w:tcPr>
          <w:p w:rsidR="008C34E5" w:rsidRDefault="008C34E5">
            <w:pPr>
              <w:pStyle w:val="ConsPlusNormal"/>
            </w:pPr>
            <w:r>
              <w:t>А. Количественные</w:t>
            </w:r>
          </w:p>
        </w:tc>
        <w:tc>
          <w:tcPr>
            <w:tcW w:w="6971" w:type="dxa"/>
            <w:gridSpan w:val="2"/>
          </w:tcPr>
          <w:p w:rsidR="008C34E5" w:rsidRDefault="008C34E5">
            <w:pPr>
              <w:pStyle w:val="ConsPlusNormal"/>
            </w:pPr>
            <w:r>
              <w:t>А.1. Показатели охвата паспортизацией ОСИ</w:t>
            </w:r>
          </w:p>
        </w:tc>
      </w:tr>
      <w:tr w:rsidR="008C34E5">
        <w:tc>
          <w:tcPr>
            <w:tcW w:w="2098" w:type="dxa"/>
            <w:vMerge/>
          </w:tcPr>
          <w:p w:rsidR="008C34E5" w:rsidRDefault="008C34E5"/>
        </w:tc>
        <w:tc>
          <w:tcPr>
            <w:tcW w:w="6971" w:type="dxa"/>
            <w:gridSpan w:val="2"/>
          </w:tcPr>
          <w:p w:rsidR="008C34E5" w:rsidRDefault="008C34E5">
            <w:pPr>
              <w:pStyle w:val="ConsPlusNormal"/>
            </w:pPr>
            <w:r>
              <w:t>А.2. Показатели охвата работами по адаптации ОСИ</w:t>
            </w:r>
          </w:p>
        </w:tc>
      </w:tr>
      <w:tr w:rsidR="008C34E5">
        <w:tc>
          <w:tcPr>
            <w:tcW w:w="2098" w:type="dxa"/>
            <w:vMerge w:val="restart"/>
          </w:tcPr>
          <w:p w:rsidR="008C34E5" w:rsidRDefault="008C34E5">
            <w:pPr>
              <w:pStyle w:val="ConsPlusNormal"/>
            </w:pPr>
            <w:r>
              <w:lastRenderedPageBreak/>
              <w:t>Б. Качественные</w:t>
            </w:r>
          </w:p>
        </w:tc>
        <w:tc>
          <w:tcPr>
            <w:tcW w:w="6971" w:type="dxa"/>
            <w:gridSpan w:val="2"/>
          </w:tcPr>
          <w:p w:rsidR="008C34E5" w:rsidRDefault="008C34E5">
            <w:pPr>
              <w:pStyle w:val="ConsPlusNormal"/>
            </w:pPr>
            <w:r>
              <w:t>Б.1. Коэффициенты доступности (среди паспортизированных ОСИ)</w:t>
            </w:r>
          </w:p>
        </w:tc>
      </w:tr>
      <w:tr w:rsidR="008C34E5">
        <w:tc>
          <w:tcPr>
            <w:tcW w:w="2098" w:type="dxa"/>
            <w:vMerge/>
          </w:tcPr>
          <w:p w:rsidR="008C34E5" w:rsidRDefault="008C34E5"/>
        </w:tc>
        <w:tc>
          <w:tcPr>
            <w:tcW w:w="6971" w:type="dxa"/>
            <w:gridSpan w:val="2"/>
          </w:tcPr>
          <w:p w:rsidR="008C34E5" w:rsidRDefault="008C34E5">
            <w:pPr>
              <w:pStyle w:val="ConsPlusNormal"/>
            </w:pPr>
            <w:r>
              <w:t>Б.2. Показатели доступности (среди всех ОСИ на территории)</w:t>
            </w:r>
          </w:p>
        </w:tc>
      </w:tr>
      <w:tr w:rsidR="008C34E5">
        <w:tc>
          <w:tcPr>
            <w:tcW w:w="2098" w:type="dxa"/>
            <w:vMerge w:val="restart"/>
          </w:tcPr>
          <w:p w:rsidR="008C34E5" w:rsidRDefault="008C34E5">
            <w:pPr>
              <w:pStyle w:val="ConsPlusNormal"/>
            </w:pPr>
            <w:r>
              <w:t>В. Избирательные - по дополнительным признакам оценки</w:t>
            </w:r>
          </w:p>
        </w:tc>
        <w:tc>
          <w:tcPr>
            <w:tcW w:w="2153" w:type="dxa"/>
            <w:vMerge w:val="restart"/>
          </w:tcPr>
          <w:p w:rsidR="008C34E5" w:rsidRDefault="008C34E5">
            <w:pPr>
              <w:pStyle w:val="ConsPlusNormal"/>
            </w:pPr>
            <w:r>
              <w:t>В.1. По отраслям</w:t>
            </w:r>
          </w:p>
        </w:tc>
        <w:tc>
          <w:tcPr>
            <w:tcW w:w="4818" w:type="dxa"/>
          </w:tcPr>
          <w:p w:rsidR="008C34E5" w:rsidRDefault="008C34E5">
            <w:pPr>
              <w:pStyle w:val="ConsPlusNormal"/>
            </w:pPr>
            <w:r>
              <w:t>В.1.1. Отраслевые (по каждой отрасли - сфере жизнедеятельности)</w:t>
            </w:r>
          </w:p>
        </w:tc>
      </w:tr>
      <w:tr w:rsidR="008C34E5">
        <w:tc>
          <w:tcPr>
            <w:tcW w:w="2098" w:type="dxa"/>
            <w:vMerge/>
          </w:tcPr>
          <w:p w:rsidR="008C34E5" w:rsidRDefault="008C34E5"/>
        </w:tc>
        <w:tc>
          <w:tcPr>
            <w:tcW w:w="2153" w:type="dxa"/>
            <w:vMerge/>
          </w:tcPr>
          <w:p w:rsidR="008C34E5" w:rsidRDefault="008C34E5"/>
        </w:tc>
        <w:tc>
          <w:tcPr>
            <w:tcW w:w="4818" w:type="dxa"/>
          </w:tcPr>
          <w:p w:rsidR="008C34E5" w:rsidRDefault="008C34E5">
            <w:pPr>
              <w:pStyle w:val="ConsPlusNormal"/>
            </w:pPr>
            <w:r>
              <w:t>В.1.2. Сводный (по всем отраслям - сферам жизнедеятельности)</w:t>
            </w:r>
          </w:p>
        </w:tc>
      </w:tr>
      <w:tr w:rsidR="008C34E5">
        <w:tc>
          <w:tcPr>
            <w:tcW w:w="2098" w:type="dxa"/>
            <w:vMerge/>
          </w:tcPr>
          <w:p w:rsidR="008C34E5" w:rsidRDefault="008C34E5"/>
        </w:tc>
        <w:tc>
          <w:tcPr>
            <w:tcW w:w="2153" w:type="dxa"/>
            <w:vMerge w:val="restart"/>
          </w:tcPr>
          <w:p w:rsidR="008C34E5" w:rsidRDefault="008C34E5">
            <w:pPr>
              <w:pStyle w:val="ConsPlusNormal"/>
            </w:pPr>
            <w:r>
              <w:t>В.2. По категории инвалидов</w:t>
            </w:r>
          </w:p>
        </w:tc>
        <w:tc>
          <w:tcPr>
            <w:tcW w:w="4818" w:type="dxa"/>
          </w:tcPr>
          <w:p w:rsidR="008C34E5" w:rsidRDefault="008C34E5">
            <w:pPr>
              <w:pStyle w:val="ConsPlusNormal"/>
            </w:pPr>
            <w:r>
              <w:t>В.2.1. Специальные (по каждому виду нарушения мобильности: для инвалидов на кресле-коляске; с другими нарушениями опорно-двигательного аппарата; с нарушениями зрения; с нарушениями слуха; с нарушениями умственного развития)</w:t>
            </w:r>
          </w:p>
        </w:tc>
      </w:tr>
      <w:tr w:rsidR="008C34E5">
        <w:tc>
          <w:tcPr>
            <w:tcW w:w="2098" w:type="dxa"/>
            <w:vMerge/>
          </w:tcPr>
          <w:p w:rsidR="008C34E5" w:rsidRDefault="008C34E5"/>
        </w:tc>
        <w:tc>
          <w:tcPr>
            <w:tcW w:w="2153" w:type="dxa"/>
            <w:vMerge/>
          </w:tcPr>
          <w:p w:rsidR="008C34E5" w:rsidRDefault="008C34E5"/>
        </w:tc>
        <w:tc>
          <w:tcPr>
            <w:tcW w:w="4818" w:type="dxa"/>
          </w:tcPr>
          <w:p w:rsidR="008C34E5" w:rsidRDefault="008C34E5">
            <w:pPr>
              <w:pStyle w:val="ConsPlusNormal"/>
            </w:pPr>
            <w:r>
              <w:t>В.2.2. Объединенный (по всем категориям инвалидов и иных МГН)</w:t>
            </w:r>
          </w:p>
        </w:tc>
      </w:tr>
      <w:tr w:rsidR="008C34E5">
        <w:tc>
          <w:tcPr>
            <w:tcW w:w="2098" w:type="dxa"/>
            <w:vMerge/>
          </w:tcPr>
          <w:p w:rsidR="008C34E5" w:rsidRDefault="008C34E5"/>
        </w:tc>
        <w:tc>
          <w:tcPr>
            <w:tcW w:w="2153" w:type="dxa"/>
            <w:vMerge w:val="restart"/>
          </w:tcPr>
          <w:p w:rsidR="008C34E5" w:rsidRDefault="008C34E5">
            <w:pPr>
              <w:pStyle w:val="ConsPlusNormal"/>
            </w:pPr>
            <w:r>
              <w:t>В.3. По степени доступности</w:t>
            </w:r>
          </w:p>
        </w:tc>
        <w:tc>
          <w:tcPr>
            <w:tcW w:w="4818" w:type="dxa"/>
          </w:tcPr>
          <w:p w:rsidR="008C34E5" w:rsidRDefault="008C34E5">
            <w:pPr>
              <w:pStyle w:val="ConsPlusNormal"/>
            </w:pPr>
            <w:r>
              <w:t>В.3.1. Частные (по каждой из степеней доступности: полная, частичная, условная)</w:t>
            </w:r>
          </w:p>
        </w:tc>
      </w:tr>
      <w:tr w:rsidR="008C34E5">
        <w:tc>
          <w:tcPr>
            <w:tcW w:w="2098" w:type="dxa"/>
            <w:vMerge/>
          </w:tcPr>
          <w:p w:rsidR="008C34E5" w:rsidRDefault="008C34E5"/>
        </w:tc>
        <w:tc>
          <w:tcPr>
            <w:tcW w:w="2153" w:type="dxa"/>
            <w:vMerge/>
          </w:tcPr>
          <w:p w:rsidR="008C34E5" w:rsidRDefault="008C34E5"/>
        </w:tc>
        <w:tc>
          <w:tcPr>
            <w:tcW w:w="4818" w:type="dxa"/>
          </w:tcPr>
          <w:p w:rsidR="008C34E5" w:rsidRDefault="008C34E5">
            <w:pPr>
              <w:pStyle w:val="ConsPlusNormal"/>
            </w:pPr>
            <w:r>
              <w:t>В.3.2. Общий (по всем степеням доступности)</w:t>
            </w:r>
          </w:p>
        </w:tc>
      </w:tr>
    </w:tbl>
    <w:p w:rsidR="008C34E5" w:rsidRDefault="008C34E5">
      <w:pPr>
        <w:pStyle w:val="ConsPlusNormal"/>
        <w:ind w:firstLine="540"/>
        <w:jc w:val="both"/>
      </w:pPr>
    </w:p>
    <w:p w:rsidR="008C34E5" w:rsidRDefault="008C34E5">
      <w:pPr>
        <w:pStyle w:val="ConsPlusNormal"/>
        <w:ind w:firstLine="540"/>
        <w:jc w:val="both"/>
      </w:pPr>
      <w:r>
        <w:t>При расчете возможны различные сочетания признаков, параметров и факторов оценки.</w:t>
      </w:r>
    </w:p>
    <w:p w:rsidR="008C34E5" w:rsidRDefault="008C34E5">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8C34E5" w:rsidRDefault="008C34E5">
      <w:pPr>
        <w:pStyle w:val="ConsPlusNormal"/>
        <w:spacing w:before="22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8C34E5" w:rsidRDefault="008C34E5">
      <w:pPr>
        <w:pStyle w:val="ConsPlusNormal"/>
        <w:spacing w:before="220"/>
        <w:ind w:firstLine="540"/>
        <w:jc w:val="both"/>
      </w:pPr>
      <w:r>
        <w:t>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таблице 3. Количественные данные в сводной таблице приводятся на конец отчетного года.</w:t>
      </w:r>
    </w:p>
    <w:p w:rsidR="008C34E5" w:rsidRDefault="008C34E5">
      <w:pPr>
        <w:pStyle w:val="ConsPlusNormal"/>
        <w:ind w:firstLine="540"/>
        <w:jc w:val="both"/>
      </w:pPr>
    </w:p>
    <w:p w:rsidR="008C34E5" w:rsidRDefault="008C34E5">
      <w:pPr>
        <w:pStyle w:val="ConsPlusNormal"/>
        <w:jc w:val="right"/>
      </w:pPr>
      <w:r>
        <w:t>Таблица 3</w:t>
      </w:r>
    </w:p>
    <w:p w:rsidR="008C34E5" w:rsidRDefault="008C34E5">
      <w:pPr>
        <w:pStyle w:val="ConsPlusNormal"/>
        <w:ind w:firstLine="540"/>
        <w:jc w:val="both"/>
      </w:pPr>
    </w:p>
    <w:p w:rsidR="008C34E5" w:rsidRDefault="008C34E5">
      <w:pPr>
        <w:pStyle w:val="ConsPlusNormal"/>
        <w:jc w:val="center"/>
      </w:pPr>
      <w:r>
        <w:t>СВОДНАЯ ТАБЛИЦА ДЛЯ РАСЧЕТА СТАТИСТИЧЕСКИХ ПОКАЗАТЕЛЕЙ</w:t>
      </w:r>
    </w:p>
    <w:p w:rsidR="008C34E5" w:rsidRDefault="008C34E5">
      <w:pPr>
        <w:pStyle w:val="ConsPlusNormal"/>
        <w:jc w:val="center"/>
      </w:pPr>
      <w:r>
        <w:t>ОЦЕНКИ ДЕЯТЕЛЬНОСТИ ПО ПАСПОРТИЗАЦИИ И АДАПТАЦИИ ОБЪЕКТОВ</w:t>
      </w:r>
    </w:p>
    <w:p w:rsidR="008C34E5" w:rsidRDefault="008C34E5">
      <w:pPr>
        <w:pStyle w:val="ConsPlusNormal"/>
        <w:jc w:val="center"/>
      </w:pPr>
      <w:r>
        <w:t>СОЦИАЛЬНОЙ ИНФРАСТРУКТУРЫ НА ТЕРРИТОРИИ СУБЪЕКТА</w:t>
      </w:r>
    </w:p>
    <w:p w:rsidR="008C34E5" w:rsidRDefault="008C34E5">
      <w:pPr>
        <w:pStyle w:val="ConsPlusNormal"/>
        <w:jc w:val="center"/>
      </w:pPr>
      <w:r>
        <w:t>РОССИЙСКОЙ ФЕДЕРАЦИИ В ____ ГОДУ</w:t>
      </w:r>
    </w:p>
    <w:p w:rsidR="008C34E5" w:rsidRDefault="008C34E5">
      <w:pPr>
        <w:pStyle w:val="ConsPlusNormal"/>
        <w:ind w:firstLine="540"/>
        <w:jc w:val="both"/>
      </w:pPr>
    </w:p>
    <w:p w:rsidR="008C34E5" w:rsidRDefault="008C34E5">
      <w:pPr>
        <w:sectPr w:rsidR="008C34E5" w:rsidSect="008275B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963"/>
        <w:gridCol w:w="1190"/>
        <w:gridCol w:w="1247"/>
        <w:gridCol w:w="1020"/>
        <w:gridCol w:w="1189"/>
        <w:gridCol w:w="1303"/>
        <w:gridCol w:w="1303"/>
        <w:gridCol w:w="1417"/>
        <w:gridCol w:w="1190"/>
      </w:tblGrid>
      <w:tr w:rsidR="008C34E5">
        <w:tc>
          <w:tcPr>
            <w:tcW w:w="510" w:type="dxa"/>
            <w:vMerge w:val="restart"/>
          </w:tcPr>
          <w:p w:rsidR="008C34E5" w:rsidRDefault="008C34E5">
            <w:pPr>
              <w:pStyle w:val="ConsPlusNormal"/>
              <w:jc w:val="center"/>
            </w:pPr>
            <w:r>
              <w:lastRenderedPageBreak/>
              <w:t>N п/п</w:t>
            </w:r>
          </w:p>
        </w:tc>
        <w:tc>
          <w:tcPr>
            <w:tcW w:w="2268" w:type="dxa"/>
            <w:vMerge w:val="restart"/>
          </w:tcPr>
          <w:p w:rsidR="008C34E5" w:rsidRDefault="008C34E5">
            <w:pPr>
              <w:pStyle w:val="ConsPlusNormal"/>
              <w:jc w:val="center"/>
            </w:pPr>
            <w:r>
              <w:t>Наименование сферы деятельности ОСИ</w:t>
            </w:r>
          </w:p>
        </w:tc>
        <w:tc>
          <w:tcPr>
            <w:tcW w:w="963" w:type="dxa"/>
            <w:vMerge w:val="restart"/>
          </w:tcPr>
          <w:p w:rsidR="008C34E5" w:rsidRDefault="008C34E5">
            <w:pPr>
              <w:pStyle w:val="ConsPlusNormal"/>
              <w:jc w:val="center"/>
            </w:pPr>
            <w:r>
              <w:t>Общее количество ОСИ на территории</w:t>
            </w:r>
          </w:p>
        </w:tc>
        <w:tc>
          <w:tcPr>
            <w:tcW w:w="1190" w:type="dxa"/>
            <w:vMerge w:val="restart"/>
          </w:tcPr>
          <w:p w:rsidR="008C34E5" w:rsidRDefault="008C34E5">
            <w:pPr>
              <w:pStyle w:val="ConsPlusNormal"/>
              <w:jc w:val="center"/>
            </w:pPr>
            <w:r>
              <w:t>Количество ОСИ, охваченных паспортизацией</w:t>
            </w:r>
          </w:p>
        </w:tc>
        <w:tc>
          <w:tcPr>
            <w:tcW w:w="1247" w:type="dxa"/>
            <w:vMerge w:val="restart"/>
          </w:tcPr>
          <w:p w:rsidR="008C34E5" w:rsidRDefault="008C34E5">
            <w:pPr>
              <w:pStyle w:val="ConsPlusNormal"/>
              <w:jc w:val="center"/>
            </w:pPr>
            <w:r>
              <w:t>Количество объектов, охваченных работами по адаптации</w:t>
            </w:r>
          </w:p>
        </w:tc>
        <w:tc>
          <w:tcPr>
            <w:tcW w:w="7422" w:type="dxa"/>
            <w:gridSpan w:val="6"/>
          </w:tcPr>
          <w:p w:rsidR="008C34E5" w:rsidRDefault="008C34E5">
            <w:pPr>
              <w:pStyle w:val="ConsPlusNormal"/>
              <w:jc w:val="center"/>
            </w:pPr>
            <w:r>
              <w:t xml:space="preserve">Количество доступных ОСИ для инвалидов различных категорий (в том числе адаптированных в течение отчетного года) </w:t>
            </w:r>
            <w:hyperlink w:anchor="P838" w:history="1">
              <w:r>
                <w:rPr>
                  <w:color w:val="0000FF"/>
                </w:rPr>
                <w:t>&lt;**&gt;</w:t>
              </w:r>
            </w:hyperlink>
          </w:p>
        </w:tc>
      </w:tr>
      <w:tr w:rsidR="008C34E5">
        <w:tc>
          <w:tcPr>
            <w:tcW w:w="510" w:type="dxa"/>
            <w:vMerge/>
          </w:tcPr>
          <w:p w:rsidR="008C34E5" w:rsidRDefault="008C34E5"/>
        </w:tc>
        <w:tc>
          <w:tcPr>
            <w:tcW w:w="2268" w:type="dxa"/>
            <w:vMerge/>
          </w:tcPr>
          <w:p w:rsidR="008C34E5" w:rsidRDefault="008C34E5"/>
        </w:tc>
        <w:tc>
          <w:tcPr>
            <w:tcW w:w="963" w:type="dxa"/>
            <w:vMerge/>
          </w:tcPr>
          <w:p w:rsidR="008C34E5" w:rsidRDefault="008C34E5"/>
        </w:tc>
        <w:tc>
          <w:tcPr>
            <w:tcW w:w="1190" w:type="dxa"/>
            <w:vMerge/>
          </w:tcPr>
          <w:p w:rsidR="008C34E5" w:rsidRDefault="008C34E5"/>
        </w:tc>
        <w:tc>
          <w:tcPr>
            <w:tcW w:w="1247" w:type="dxa"/>
            <w:vMerge/>
          </w:tcPr>
          <w:p w:rsidR="008C34E5" w:rsidRDefault="008C34E5"/>
        </w:tc>
        <w:tc>
          <w:tcPr>
            <w:tcW w:w="1020" w:type="dxa"/>
          </w:tcPr>
          <w:p w:rsidR="008C34E5" w:rsidRDefault="008C34E5">
            <w:pPr>
              <w:pStyle w:val="ConsPlusNormal"/>
              <w:jc w:val="center"/>
            </w:pPr>
            <w:r>
              <w:t>Для инвалидов на кресле-коляске (К)</w:t>
            </w:r>
          </w:p>
        </w:tc>
        <w:tc>
          <w:tcPr>
            <w:tcW w:w="1189" w:type="dxa"/>
          </w:tcPr>
          <w:p w:rsidR="008C34E5" w:rsidRDefault="008C34E5">
            <w:pPr>
              <w:pStyle w:val="ConsPlusNormal"/>
              <w:jc w:val="center"/>
            </w:pPr>
            <w:r>
              <w:t>Для инвалидов с другими нарушениями ОДА</w:t>
            </w:r>
          </w:p>
        </w:tc>
        <w:tc>
          <w:tcPr>
            <w:tcW w:w="1303" w:type="dxa"/>
          </w:tcPr>
          <w:p w:rsidR="008C34E5" w:rsidRDefault="008C34E5">
            <w:pPr>
              <w:pStyle w:val="ConsPlusNormal"/>
              <w:jc w:val="center"/>
            </w:pPr>
            <w:r>
              <w:t>Для инвалидов с нарушениями зрения (С)</w:t>
            </w:r>
          </w:p>
        </w:tc>
        <w:tc>
          <w:tcPr>
            <w:tcW w:w="1303" w:type="dxa"/>
          </w:tcPr>
          <w:p w:rsidR="008C34E5" w:rsidRDefault="008C34E5">
            <w:pPr>
              <w:pStyle w:val="ConsPlusNormal"/>
              <w:jc w:val="center"/>
            </w:pPr>
            <w:r>
              <w:t>Для инвалидов с нарушениями слуха (Г)</w:t>
            </w:r>
          </w:p>
        </w:tc>
        <w:tc>
          <w:tcPr>
            <w:tcW w:w="1417" w:type="dxa"/>
          </w:tcPr>
          <w:p w:rsidR="008C34E5" w:rsidRDefault="008C34E5">
            <w:pPr>
              <w:pStyle w:val="ConsPlusNormal"/>
              <w:jc w:val="center"/>
            </w:pPr>
            <w:r>
              <w:t>Для инвалидов с нарушениями умственного развития (У)</w:t>
            </w:r>
          </w:p>
        </w:tc>
        <w:tc>
          <w:tcPr>
            <w:tcW w:w="1190" w:type="dxa"/>
          </w:tcPr>
          <w:p w:rsidR="008C34E5" w:rsidRDefault="008C34E5">
            <w:pPr>
              <w:pStyle w:val="ConsPlusNormal"/>
              <w:jc w:val="center"/>
            </w:pPr>
            <w:r>
              <w:t>Для всех инвалидов (сумма граф 6, 7, 8, 9, 10)</w:t>
            </w:r>
          </w:p>
        </w:tc>
      </w:tr>
      <w:tr w:rsidR="008C34E5">
        <w:tc>
          <w:tcPr>
            <w:tcW w:w="510" w:type="dxa"/>
          </w:tcPr>
          <w:p w:rsidR="008C34E5" w:rsidRDefault="008C34E5">
            <w:pPr>
              <w:pStyle w:val="ConsPlusNormal"/>
              <w:jc w:val="center"/>
            </w:pPr>
            <w:r>
              <w:t>1</w:t>
            </w:r>
          </w:p>
        </w:tc>
        <w:tc>
          <w:tcPr>
            <w:tcW w:w="2268" w:type="dxa"/>
          </w:tcPr>
          <w:p w:rsidR="008C34E5" w:rsidRDefault="008C34E5">
            <w:pPr>
              <w:pStyle w:val="ConsPlusNormal"/>
              <w:jc w:val="center"/>
            </w:pPr>
            <w:r>
              <w:t>2</w:t>
            </w:r>
          </w:p>
        </w:tc>
        <w:tc>
          <w:tcPr>
            <w:tcW w:w="963" w:type="dxa"/>
          </w:tcPr>
          <w:p w:rsidR="008C34E5" w:rsidRDefault="008C34E5">
            <w:pPr>
              <w:pStyle w:val="ConsPlusNormal"/>
              <w:jc w:val="center"/>
            </w:pPr>
            <w:r>
              <w:t>3</w:t>
            </w:r>
          </w:p>
        </w:tc>
        <w:tc>
          <w:tcPr>
            <w:tcW w:w="1190" w:type="dxa"/>
          </w:tcPr>
          <w:p w:rsidR="008C34E5" w:rsidRDefault="008C34E5">
            <w:pPr>
              <w:pStyle w:val="ConsPlusNormal"/>
              <w:jc w:val="center"/>
            </w:pPr>
            <w:r>
              <w:t>4</w:t>
            </w:r>
          </w:p>
        </w:tc>
        <w:tc>
          <w:tcPr>
            <w:tcW w:w="1247" w:type="dxa"/>
          </w:tcPr>
          <w:p w:rsidR="008C34E5" w:rsidRDefault="008C34E5">
            <w:pPr>
              <w:pStyle w:val="ConsPlusNormal"/>
              <w:jc w:val="center"/>
            </w:pPr>
            <w:r>
              <w:t>5</w:t>
            </w:r>
          </w:p>
        </w:tc>
        <w:tc>
          <w:tcPr>
            <w:tcW w:w="1020" w:type="dxa"/>
          </w:tcPr>
          <w:p w:rsidR="008C34E5" w:rsidRDefault="008C34E5">
            <w:pPr>
              <w:pStyle w:val="ConsPlusNormal"/>
              <w:jc w:val="center"/>
            </w:pPr>
            <w:r>
              <w:t>6</w:t>
            </w:r>
          </w:p>
        </w:tc>
        <w:tc>
          <w:tcPr>
            <w:tcW w:w="1189" w:type="dxa"/>
          </w:tcPr>
          <w:p w:rsidR="008C34E5" w:rsidRDefault="008C34E5">
            <w:pPr>
              <w:pStyle w:val="ConsPlusNormal"/>
              <w:jc w:val="center"/>
            </w:pPr>
            <w:r>
              <w:t>7</w:t>
            </w:r>
          </w:p>
        </w:tc>
        <w:tc>
          <w:tcPr>
            <w:tcW w:w="1303" w:type="dxa"/>
          </w:tcPr>
          <w:p w:rsidR="008C34E5" w:rsidRDefault="008C34E5">
            <w:pPr>
              <w:pStyle w:val="ConsPlusNormal"/>
              <w:jc w:val="center"/>
            </w:pPr>
            <w:r>
              <w:t>8</w:t>
            </w:r>
          </w:p>
        </w:tc>
        <w:tc>
          <w:tcPr>
            <w:tcW w:w="1303" w:type="dxa"/>
          </w:tcPr>
          <w:p w:rsidR="008C34E5" w:rsidRDefault="008C34E5">
            <w:pPr>
              <w:pStyle w:val="ConsPlusNormal"/>
              <w:jc w:val="center"/>
            </w:pPr>
            <w:r>
              <w:t>9</w:t>
            </w:r>
          </w:p>
        </w:tc>
        <w:tc>
          <w:tcPr>
            <w:tcW w:w="1417" w:type="dxa"/>
          </w:tcPr>
          <w:p w:rsidR="008C34E5" w:rsidRDefault="008C34E5">
            <w:pPr>
              <w:pStyle w:val="ConsPlusNormal"/>
              <w:jc w:val="center"/>
            </w:pPr>
            <w:r>
              <w:t>10</w:t>
            </w:r>
          </w:p>
        </w:tc>
        <w:tc>
          <w:tcPr>
            <w:tcW w:w="1190" w:type="dxa"/>
          </w:tcPr>
          <w:p w:rsidR="008C34E5" w:rsidRDefault="008C34E5">
            <w:pPr>
              <w:pStyle w:val="ConsPlusNormal"/>
              <w:jc w:val="center"/>
            </w:pPr>
            <w:r>
              <w:t>11</w:t>
            </w:r>
          </w:p>
        </w:tc>
      </w:tr>
      <w:tr w:rsidR="008C34E5">
        <w:tc>
          <w:tcPr>
            <w:tcW w:w="510" w:type="dxa"/>
          </w:tcPr>
          <w:p w:rsidR="008C34E5" w:rsidRDefault="008C34E5">
            <w:pPr>
              <w:pStyle w:val="ConsPlusNormal"/>
            </w:pPr>
            <w:bookmarkStart w:id="9" w:name="P714"/>
            <w:bookmarkEnd w:id="9"/>
            <w:r>
              <w:t>1.</w:t>
            </w:r>
          </w:p>
        </w:tc>
        <w:tc>
          <w:tcPr>
            <w:tcW w:w="2268" w:type="dxa"/>
          </w:tcPr>
          <w:p w:rsidR="008C34E5" w:rsidRDefault="008C34E5">
            <w:pPr>
              <w:pStyle w:val="ConsPlusNormal"/>
              <w:jc w:val="both"/>
            </w:pPr>
            <w:r>
              <w:t>Здравоохранение</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2268" w:type="dxa"/>
          </w:tcPr>
          <w:p w:rsidR="008C34E5" w:rsidRDefault="008C34E5">
            <w:pPr>
              <w:pStyle w:val="ConsPlusNormal"/>
            </w:pPr>
            <w:r>
              <w:t>Образование</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2268" w:type="dxa"/>
          </w:tcPr>
          <w:p w:rsidR="008C34E5" w:rsidRDefault="008C34E5">
            <w:pPr>
              <w:pStyle w:val="ConsPlusNormal"/>
            </w:pPr>
            <w:r>
              <w:t>Соц. защита населения</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2268" w:type="dxa"/>
          </w:tcPr>
          <w:p w:rsidR="008C34E5" w:rsidRDefault="008C34E5">
            <w:pPr>
              <w:pStyle w:val="ConsPlusNormal"/>
            </w:pPr>
            <w:r>
              <w:t>Физкультура и спорт</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2268" w:type="dxa"/>
          </w:tcPr>
          <w:p w:rsidR="008C34E5" w:rsidRDefault="008C34E5">
            <w:pPr>
              <w:pStyle w:val="ConsPlusNormal"/>
            </w:pPr>
            <w:r>
              <w:t>Культура</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2268" w:type="dxa"/>
          </w:tcPr>
          <w:p w:rsidR="008C34E5" w:rsidRDefault="008C34E5">
            <w:pPr>
              <w:pStyle w:val="ConsPlusNormal"/>
            </w:pPr>
            <w:r>
              <w:t>Транспорт</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7.</w:t>
            </w:r>
          </w:p>
        </w:tc>
        <w:tc>
          <w:tcPr>
            <w:tcW w:w="2268" w:type="dxa"/>
          </w:tcPr>
          <w:p w:rsidR="008C34E5" w:rsidRDefault="008C34E5">
            <w:pPr>
              <w:pStyle w:val="ConsPlusNormal"/>
            </w:pPr>
            <w:r>
              <w:t>Связь и информация</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8.</w:t>
            </w:r>
          </w:p>
        </w:tc>
        <w:tc>
          <w:tcPr>
            <w:tcW w:w="2268" w:type="dxa"/>
          </w:tcPr>
          <w:p w:rsidR="008C34E5" w:rsidRDefault="008C34E5">
            <w:pPr>
              <w:pStyle w:val="ConsPlusNormal"/>
            </w:pPr>
            <w:r>
              <w:t>Жилой фонд</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9.</w:t>
            </w:r>
          </w:p>
        </w:tc>
        <w:tc>
          <w:tcPr>
            <w:tcW w:w="2268" w:type="dxa"/>
          </w:tcPr>
          <w:p w:rsidR="008C34E5" w:rsidRDefault="008C34E5">
            <w:pPr>
              <w:pStyle w:val="ConsPlusNormal"/>
            </w:pPr>
            <w:r>
              <w:t>Потребительский рынок</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jc w:val="both"/>
            </w:pPr>
            <w:r>
              <w:t>10.</w:t>
            </w:r>
          </w:p>
        </w:tc>
        <w:tc>
          <w:tcPr>
            <w:tcW w:w="2268" w:type="dxa"/>
          </w:tcPr>
          <w:p w:rsidR="008C34E5" w:rsidRDefault="008C34E5">
            <w:pPr>
              <w:pStyle w:val="ConsPlusNormal"/>
            </w:pPr>
            <w:r>
              <w:t>Места приложения труда</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jc w:val="both"/>
            </w:pPr>
            <w:bookmarkStart w:id="10" w:name="P824"/>
            <w:bookmarkEnd w:id="10"/>
            <w:r>
              <w:t>11.</w:t>
            </w:r>
          </w:p>
        </w:tc>
        <w:tc>
          <w:tcPr>
            <w:tcW w:w="2268" w:type="dxa"/>
          </w:tcPr>
          <w:p w:rsidR="008C34E5" w:rsidRDefault="008C34E5">
            <w:pPr>
              <w:pStyle w:val="ConsPlusNormal"/>
            </w:pPr>
            <w:r>
              <w:t xml:space="preserve">Все сферы </w:t>
            </w:r>
            <w:r>
              <w:lastRenderedPageBreak/>
              <w:t>жизнедеятельности</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r>
        <w:t>&lt;*&gt; Все показатели приводятся на конец отчетного года.</w:t>
      </w:r>
    </w:p>
    <w:p w:rsidR="008C34E5" w:rsidRDefault="008C34E5">
      <w:pPr>
        <w:pStyle w:val="ConsPlusNormal"/>
        <w:spacing w:before="220"/>
        <w:ind w:firstLine="540"/>
        <w:jc w:val="both"/>
      </w:pPr>
      <w:bookmarkStart w:id="11" w:name="P838"/>
      <w:bookmarkEnd w:id="11"/>
      <w:r>
        <w:t>&lt;**&gt; Учитываются суммированные данные по всем степеням доступности ОСИ.</w:t>
      </w:r>
    </w:p>
    <w:p w:rsidR="008C34E5" w:rsidRDefault="008C34E5">
      <w:pPr>
        <w:pStyle w:val="ConsPlusNormal"/>
        <w:ind w:firstLine="540"/>
        <w:jc w:val="both"/>
      </w:pPr>
    </w:p>
    <w:p w:rsidR="008C34E5" w:rsidRDefault="008C34E5">
      <w:pPr>
        <w:pStyle w:val="ConsPlusNormal"/>
        <w:ind w:firstLine="540"/>
        <w:jc w:val="both"/>
      </w:pPr>
      <w:r>
        <w:t>В таблице 4 представлены виды статистических показателей и порядок их расчета.</w:t>
      </w:r>
    </w:p>
    <w:p w:rsidR="008C34E5" w:rsidRDefault="008C34E5">
      <w:pPr>
        <w:pStyle w:val="ConsPlusNormal"/>
        <w:ind w:firstLine="540"/>
        <w:jc w:val="both"/>
      </w:pPr>
    </w:p>
    <w:p w:rsidR="008C34E5" w:rsidRDefault="008C34E5">
      <w:pPr>
        <w:pStyle w:val="ConsPlusNormal"/>
        <w:jc w:val="right"/>
      </w:pPr>
      <w:r>
        <w:t>Таблица 4</w:t>
      </w:r>
    </w:p>
    <w:p w:rsidR="008C34E5" w:rsidRDefault="008C34E5">
      <w:pPr>
        <w:pStyle w:val="ConsPlusNormal"/>
        <w:ind w:firstLine="540"/>
        <w:jc w:val="both"/>
      </w:pPr>
    </w:p>
    <w:p w:rsidR="008C34E5" w:rsidRDefault="008C34E5">
      <w:pPr>
        <w:pStyle w:val="ConsPlusNormal"/>
        <w:jc w:val="center"/>
      </w:pPr>
      <w:r>
        <w:t>СТАТИСТИЧЕСКИЕ ПОКАЗАТЕЛИ ОЦЕНКИ ДЕЯТЕЛЬНОСТИ ИОГВ</w:t>
      </w:r>
    </w:p>
    <w:p w:rsidR="008C34E5" w:rsidRDefault="008C34E5">
      <w:pPr>
        <w:pStyle w:val="ConsPlusNormal"/>
        <w:jc w:val="center"/>
      </w:pPr>
      <w:r>
        <w:t>СУБЪЕКТА РОССИЙСКОЙ ФЕДЕРАЦИИ ПО ПАСПОРТИЗАЦИИ И АДАПТАЦИИ</w:t>
      </w:r>
    </w:p>
    <w:p w:rsidR="008C34E5" w:rsidRDefault="008C34E5">
      <w:pPr>
        <w:pStyle w:val="ConsPlusNormal"/>
        <w:jc w:val="center"/>
      </w:pPr>
      <w:r>
        <w:t>ОБЪЕКТОВ СОЦИАЛЬНОЙ ИНФРАСТРУКТУРЫ НА ПОДВЕДОМСТВЕННОЙ</w:t>
      </w:r>
    </w:p>
    <w:p w:rsidR="008C34E5" w:rsidRDefault="008C34E5">
      <w:pPr>
        <w:pStyle w:val="ConsPlusNormal"/>
        <w:jc w:val="center"/>
      </w:pPr>
      <w:r>
        <w:t>ТЕРРИТОРИИ И ПОРЯДОК ИХ РАСЧЕТА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721"/>
        <w:gridCol w:w="4535"/>
        <w:gridCol w:w="4082"/>
      </w:tblGrid>
      <w:tr w:rsidR="008C34E5">
        <w:tc>
          <w:tcPr>
            <w:tcW w:w="2267" w:type="dxa"/>
          </w:tcPr>
          <w:p w:rsidR="008C34E5" w:rsidRDefault="008C34E5">
            <w:pPr>
              <w:pStyle w:val="ConsPlusNormal"/>
              <w:jc w:val="center"/>
            </w:pPr>
            <w:r>
              <w:t>Характеристика показателя</w:t>
            </w:r>
          </w:p>
        </w:tc>
        <w:tc>
          <w:tcPr>
            <w:tcW w:w="2721" w:type="dxa"/>
          </w:tcPr>
          <w:p w:rsidR="008C34E5" w:rsidRDefault="008C34E5">
            <w:pPr>
              <w:pStyle w:val="ConsPlusNormal"/>
              <w:jc w:val="center"/>
            </w:pPr>
            <w:r>
              <w:t>Наименование показателя</w:t>
            </w:r>
          </w:p>
        </w:tc>
        <w:tc>
          <w:tcPr>
            <w:tcW w:w="4535" w:type="dxa"/>
          </w:tcPr>
          <w:p w:rsidR="008C34E5" w:rsidRDefault="008C34E5">
            <w:pPr>
              <w:pStyle w:val="ConsPlusNormal"/>
              <w:jc w:val="center"/>
            </w:pPr>
            <w:r>
              <w:t>Формула расчета показателя (в %)</w:t>
            </w:r>
          </w:p>
        </w:tc>
        <w:tc>
          <w:tcPr>
            <w:tcW w:w="4082" w:type="dxa"/>
          </w:tcPr>
          <w:p w:rsidR="008C34E5" w:rsidRDefault="008C34E5">
            <w:pPr>
              <w:pStyle w:val="ConsPlusNormal"/>
              <w:jc w:val="center"/>
            </w:pPr>
            <w:r>
              <w:t>Расчет по сводной таблице</w:t>
            </w:r>
          </w:p>
        </w:tc>
      </w:tr>
      <w:tr w:rsidR="008C34E5">
        <w:tc>
          <w:tcPr>
            <w:tcW w:w="13605" w:type="dxa"/>
            <w:gridSpan w:val="4"/>
          </w:tcPr>
          <w:p w:rsidR="008C34E5" w:rsidRDefault="008C34E5">
            <w:pPr>
              <w:pStyle w:val="ConsPlusNormal"/>
              <w:jc w:val="center"/>
            </w:pPr>
            <w:r>
              <w:t>Количественные показатели</w:t>
            </w:r>
          </w:p>
        </w:tc>
      </w:tr>
      <w:tr w:rsidR="008C34E5">
        <w:tc>
          <w:tcPr>
            <w:tcW w:w="2267" w:type="dxa"/>
          </w:tcPr>
          <w:p w:rsidR="008C34E5" w:rsidRDefault="008C34E5">
            <w:pPr>
              <w:pStyle w:val="ConsPlusNormal"/>
            </w:pPr>
            <w:r>
              <w:t>Показатель охвата приоритетных ОСИ паспортизацией (сводный)</w:t>
            </w:r>
          </w:p>
        </w:tc>
        <w:tc>
          <w:tcPr>
            <w:tcW w:w="2721" w:type="dxa"/>
          </w:tcPr>
          <w:p w:rsidR="008C34E5" w:rsidRDefault="008C34E5">
            <w:pPr>
              <w:pStyle w:val="ConsPlusNormal"/>
            </w:pPr>
            <w:r>
              <w:t>Доля ОСИ, охваченных паспортизацией, среди всех приоритетных ОСИ, расположенных на подведомственной территории</w:t>
            </w:r>
          </w:p>
        </w:tc>
        <w:tc>
          <w:tcPr>
            <w:tcW w:w="4535" w:type="dxa"/>
          </w:tcPr>
          <w:p w:rsidR="008C34E5" w:rsidRDefault="008C34E5">
            <w:pPr>
              <w:pStyle w:val="ConsPlusNormal"/>
            </w:pPr>
            <w:r>
              <w:t>Количество ОСИ, охваченных</w:t>
            </w:r>
          </w:p>
          <w:p w:rsidR="008C34E5" w:rsidRDefault="008C34E5">
            <w:pPr>
              <w:pStyle w:val="ConsPlusNormal"/>
            </w:pPr>
            <w:r>
              <w:t>паспортизацией 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на территории</w:t>
            </w:r>
          </w:p>
          <w:p w:rsidR="008C34E5" w:rsidRDefault="008C34E5">
            <w:pPr>
              <w:pStyle w:val="ConsPlusNormal"/>
            </w:pPr>
            <w:r>
              <w:t>субъекта Российской Федерации</w:t>
            </w:r>
          </w:p>
        </w:tc>
        <w:tc>
          <w:tcPr>
            <w:tcW w:w="4082" w:type="dxa"/>
          </w:tcPr>
          <w:p w:rsidR="008C34E5" w:rsidRDefault="008C34E5">
            <w:pPr>
              <w:pStyle w:val="ConsPlusNormal"/>
            </w:pPr>
            <w:r>
              <w:t xml:space="preserve">Графа 4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Показатель охвата приоритетных ОСИ паспортизацией (отраслевой)</w:t>
            </w:r>
          </w:p>
        </w:tc>
        <w:tc>
          <w:tcPr>
            <w:tcW w:w="2721" w:type="dxa"/>
          </w:tcPr>
          <w:p w:rsidR="008C34E5" w:rsidRDefault="008C34E5">
            <w:pPr>
              <w:pStyle w:val="ConsPlusNormal"/>
            </w:pPr>
            <w:r>
              <w:t xml:space="preserve">Доля ОСИ отрасли, охваченных паспортизацией, среди всех ОСИ данной отрасли, расположенных на </w:t>
            </w:r>
            <w:r>
              <w:lastRenderedPageBreak/>
              <w:t>подведомственной территории</w:t>
            </w:r>
          </w:p>
        </w:tc>
        <w:tc>
          <w:tcPr>
            <w:tcW w:w="4535" w:type="dxa"/>
          </w:tcPr>
          <w:p w:rsidR="008C34E5" w:rsidRDefault="008C34E5">
            <w:pPr>
              <w:pStyle w:val="ConsPlusNormal"/>
            </w:pPr>
            <w:r>
              <w:lastRenderedPageBreak/>
              <w:t>Количество ОСИ отрасли,</w:t>
            </w:r>
          </w:p>
          <w:p w:rsidR="008C34E5" w:rsidRDefault="008C34E5">
            <w:pPr>
              <w:pStyle w:val="ConsPlusNormal"/>
            </w:pPr>
            <w:r>
              <w:t>охваченных паспортизацией</w:t>
            </w:r>
          </w:p>
          <w:p w:rsidR="008C34E5" w:rsidRDefault="008C34E5">
            <w:pPr>
              <w:pStyle w:val="ConsPlusNormal"/>
            </w:pPr>
            <w:r>
              <w:t>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lastRenderedPageBreak/>
              <w:t>приоритетных ОСИ данной</w:t>
            </w:r>
          </w:p>
          <w:p w:rsidR="008C34E5" w:rsidRDefault="008C34E5">
            <w:pPr>
              <w:pStyle w:val="ConsPlusNormal"/>
            </w:pPr>
            <w:r>
              <w:t>отрасли на территории</w:t>
            </w:r>
          </w:p>
        </w:tc>
        <w:tc>
          <w:tcPr>
            <w:tcW w:w="4082" w:type="dxa"/>
          </w:tcPr>
          <w:p w:rsidR="008C34E5" w:rsidRDefault="008C34E5">
            <w:pPr>
              <w:pStyle w:val="ConsPlusNormal"/>
            </w:pPr>
            <w:r>
              <w:lastRenderedPageBreak/>
              <w:t xml:space="preserve">Графа 4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p>
          <w:p w:rsidR="008C34E5" w:rsidRDefault="008C34E5">
            <w:pPr>
              <w:pStyle w:val="ConsPlusNormal"/>
            </w:pPr>
            <w:r>
              <w:t>(номер строки</w:t>
            </w:r>
          </w:p>
          <w:p w:rsidR="008C34E5" w:rsidRDefault="008C34E5">
            <w:pPr>
              <w:pStyle w:val="ConsPlusNormal"/>
            </w:pPr>
            <w:r>
              <w:lastRenderedPageBreak/>
              <w:t>соответствует отрасли)</w:t>
            </w:r>
          </w:p>
        </w:tc>
      </w:tr>
      <w:tr w:rsidR="008C34E5">
        <w:tc>
          <w:tcPr>
            <w:tcW w:w="2267" w:type="dxa"/>
          </w:tcPr>
          <w:p w:rsidR="008C34E5" w:rsidRDefault="008C34E5">
            <w:pPr>
              <w:pStyle w:val="ConsPlusNormal"/>
            </w:pPr>
            <w:r>
              <w:lastRenderedPageBreak/>
              <w:t>Показатель охвата приоритетных ОСИ работами по адаптации (сводный)</w:t>
            </w:r>
          </w:p>
        </w:tc>
        <w:tc>
          <w:tcPr>
            <w:tcW w:w="2721" w:type="dxa"/>
          </w:tcPr>
          <w:p w:rsidR="008C34E5" w:rsidRDefault="008C34E5">
            <w:pPr>
              <w:pStyle w:val="ConsPlusNormal"/>
            </w:pPr>
            <w:r>
              <w:t>Доля ОСИ, на которых проведены работы по адаптации в отчетном году, среди всех приоритетных ОСИ на подведомственной территории</w:t>
            </w:r>
          </w:p>
        </w:tc>
        <w:tc>
          <w:tcPr>
            <w:tcW w:w="4535" w:type="dxa"/>
          </w:tcPr>
          <w:p w:rsidR="008C34E5" w:rsidRDefault="008C34E5">
            <w:pPr>
              <w:pStyle w:val="ConsPlusNormal"/>
            </w:pPr>
            <w:r>
              <w:t>Количество ОСИ, охваченных</w:t>
            </w:r>
          </w:p>
          <w:p w:rsidR="008C34E5" w:rsidRDefault="008C34E5">
            <w:pPr>
              <w:pStyle w:val="ConsPlusNormal"/>
            </w:pPr>
            <w:r>
              <w:t>работами по адаптации</w:t>
            </w:r>
          </w:p>
          <w:p w:rsidR="008C34E5" w:rsidRDefault="008C34E5">
            <w:pPr>
              <w:pStyle w:val="ConsPlusNormal"/>
            </w:pPr>
            <w:r>
              <w:t>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на территории</w:t>
            </w:r>
          </w:p>
          <w:p w:rsidR="008C34E5" w:rsidRDefault="008C34E5">
            <w:pPr>
              <w:pStyle w:val="ConsPlusNormal"/>
            </w:pPr>
            <w:r>
              <w:t>субъекта Российской Федерации</w:t>
            </w:r>
          </w:p>
        </w:tc>
        <w:tc>
          <w:tcPr>
            <w:tcW w:w="4082" w:type="dxa"/>
          </w:tcPr>
          <w:p w:rsidR="008C34E5" w:rsidRDefault="008C34E5">
            <w:pPr>
              <w:pStyle w:val="ConsPlusNormal"/>
            </w:pPr>
            <w:r>
              <w:t xml:space="preserve">Графа 5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Коэффициент охвата паспортизированных ОСИ работами по адаптации (отраслевой)</w:t>
            </w:r>
          </w:p>
        </w:tc>
        <w:tc>
          <w:tcPr>
            <w:tcW w:w="2721" w:type="dxa"/>
          </w:tcPr>
          <w:p w:rsidR="008C34E5" w:rsidRDefault="008C34E5">
            <w:pPr>
              <w:pStyle w:val="ConsPlusNormal"/>
            </w:pPr>
            <w:r>
              <w:t>Доля ОСИ, на которых проведены работы по адаптации в отчетном году, среди всех приоритетных ОСИ, охваченных паспортизацией на подведомственной территории</w:t>
            </w:r>
          </w:p>
        </w:tc>
        <w:tc>
          <w:tcPr>
            <w:tcW w:w="4535" w:type="dxa"/>
          </w:tcPr>
          <w:p w:rsidR="008C34E5" w:rsidRDefault="008C34E5">
            <w:pPr>
              <w:pStyle w:val="ConsPlusNormal"/>
            </w:pPr>
            <w:r>
              <w:t>Количество ОСИ, охваченных</w:t>
            </w:r>
          </w:p>
          <w:p w:rsidR="008C34E5" w:rsidRDefault="008C34E5">
            <w:pPr>
              <w:pStyle w:val="ConsPlusNormal"/>
            </w:pPr>
            <w:r>
              <w:t>работами по адаптации</w:t>
            </w:r>
          </w:p>
          <w:p w:rsidR="008C34E5" w:rsidRDefault="008C34E5">
            <w:pPr>
              <w:pStyle w:val="ConsPlusNormal"/>
            </w:pPr>
            <w:r>
              <w:t>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на территории</w:t>
            </w:r>
          </w:p>
          <w:p w:rsidR="008C34E5" w:rsidRDefault="008C34E5">
            <w:pPr>
              <w:pStyle w:val="ConsPlusNormal"/>
            </w:pPr>
            <w:r>
              <w:t>субъекта Российской Федерации,</w:t>
            </w:r>
          </w:p>
          <w:p w:rsidR="008C34E5" w:rsidRDefault="008C34E5">
            <w:pPr>
              <w:pStyle w:val="ConsPlusNormal"/>
            </w:pPr>
            <w:r>
              <w:t>охваченных паспортизацией</w:t>
            </w:r>
          </w:p>
        </w:tc>
        <w:tc>
          <w:tcPr>
            <w:tcW w:w="4082" w:type="dxa"/>
          </w:tcPr>
          <w:p w:rsidR="008C34E5" w:rsidRDefault="008C34E5">
            <w:pPr>
              <w:pStyle w:val="ConsPlusNormal"/>
            </w:pPr>
            <w:r>
              <w:t xml:space="preserve">Графа 5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r w:rsidR="008C34E5">
        <w:tc>
          <w:tcPr>
            <w:tcW w:w="13605" w:type="dxa"/>
            <w:gridSpan w:val="4"/>
          </w:tcPr>
          <w:p w:rsidR="008C34E5" w:rsidRDefault="008C34E5">
            <w:pPr>
              <w:pStyle w:val="ConsPlusNormal"/>
              <w:jc w:val="center"/>
            </w:pPr>
            <w:r>
              <w:t>Качественные показатели</w:t>
            </w:r>
          </w:p>
        </w:tc>
      </w:tr>
      <w:tr w:rsidR="008C34E5">
        <w:tc>
          <w:tcPr>
            <w:tcW w:w="2267" w:type="dxa"/>
          </w:tcPr>
          <w:p w:rsidR="008C34E5" w:rsidRDefault="008C34E5">
            <w:pPr>
              <w:pStyle w:val="ConsPlusNormal"/>
            </w:pPr>
            <w:r>
              <w:t>Коэффициент доступности ОСИ (сводный)</w:t>
            </w:r>
          </w:p>
        </w:tc>
        <w:tc>
          <w:tcPr>
            <w:tcW w:w="2721" w:type="dxa"/>
          </w:tcPr>
          <w:p w:rsidR="008C34E5" w:rsidRDefault="008C34E5">
            <w:pPr>
              <w:pStyle w:val="ConsPlusNormal"/>
            </w:pPr>
            <w:r>
              <w:t>Доля доступных для всех инвалидов и других МГН объектов социальной инфраструктуры в общем количестве паспортизированных объектов на территории субъекта за отчетный период</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из числа паспортизированных</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 на</w:t>
            </w:r>
          </w:p>
          <w:p w:rsidR="008C34E5" w:rsidRDefault="008C34E5">
            <w:pPr>
              <w:pStyle w:val="ConsPlusNormal"/>
            </w:pPr>
            <w:r>
              <w:t>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t xml:space="preserve">Графа 11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4 </w:t>
            </w:r>
            <w:hyperlink w:anchor="P824" w:history="1">
              <w:r>
                <w:rPr>
                  <w:color w:val="0000FF"/>
                </w:rPr>
                <w:t>строки 11</w:t>
              </w:r>
            </w:hyperlink>
          </w:p>
        </w:tc>
      </w:tr>
      <w:tr w:rsidR="008C34E5">
        <w:tc>
          <w:tcPr>
            <w:tcW w:w="2267" w:type="dxa"/>
          </w:tcPr>
          <w:p w:rsidR="008C34E5" w:rsidRDefault="008C34E5">
            <w:pPr>
              <w:pStyle w:val="ConsPlusNormal"/>
            </w:pPr>
            <w:r>
              <w:t xml:space="preserve">Коэффициент доступности ОСИ </w:t>
            </w:r>
            <w:r>
              <w:lastRenderedPageBreak/>
              <w:t>(отраслевой)</w:t>
            </w:r>
          </w:p>
        </w:tc>
        <w:tc>
          <w:tcPr>
            <w:tcW w:w="2721" w:type="dxa"/>
          </w:tcPr>
          <w:p w:rsidR="008C34E5" w:rsidRDefault="008C34E5">
            <w:pPr>
              <w:pStyle w:val="ConsPlusNormal"/>
            </w:pPr>
            <w:r>
              <w:lastRenderedPageBreak/>
              <w:t xml:space="preserve">Доля доступных для всех инвалидов и других МГН </w:t>
            </w:r>
            <w:r>
              <w:lastRenderedPageBreak/>
              <w:t>приоритетных объектов социальной инфраструктуры конкретной отрасли в общем количестве паспортизированных объектов данной отрасли за отчетный период</w:t>
            </w:r>
          </w:p>
        </w:tc>
        <w:tc>
          <w:tcPr>
            <w:tcW w:w="4535" w:type="dxa"/>
          </w:tcPr>
          <w:p w:rsidR="008C34E5" w:rsidRDefault="008C34E5">
            <w:pPr>
              <w:pStyle w:val="ConsPlusNormal"/>
            </w:pPr>
            <w:r>
              <w:lastRenderedPageBreak/>
              <w:t>Общее количество доступных ОСИ</w:t>
            </w:r>
          </w:p>
          <w:p w:rsidR="008C34E5" w:rsidRDefault="008C34E5">
            <w:pPr>
              <w:pStyle w:val="ConsPlusNormal"/>
            </w:pPr>
            <w:r>
              <w:t>из паспортизированных в отрасли</w:t>
            </w:r>
          </w:p>
          <w:p w:rsidR="008C34E5" w:rsidRDefault="008C34E5">
            <w:pPr>
              <w:pStyle w:val="ConsPlusNormal"/>
            </w:pPr>
            <w:r>
              <w:lastRenderedPageBreak/>
              <w:t>-------------------------------------------- х 100%</w:t>
            </w:r>
          </w:p>
          <w:p w:rsidR="008C34E5" w:rsidRDefault="008C34E5">
            <w:pPr>
              <w:pStyle w:val="ConsPlusNormal"/>
            </w:pPr>
            <w:r>
              <w:t>Общее количество</w:t>
            </w:r>
          </w:p>
          <w:p w:rsidR="008C34E5" w:rsidRDefault="008C34E5">
            <w:pPr>
              <w:pStyle w:val="ConsPlusNormal"/>
            </w:pPr>
            <w:r>
              <w:t>паспортизированных ОСИ</w:t>
            </w:r>
          </w:p>
          <w:p w:rsidR="008C34E5" w:rsidRDefault="008C34E5">
            <w:pPr>
              <w:pStyle w:val="ConsPlusNormal"/>
            </w:pPr>
            <w:r>
              <w:t>соответствующей отрасли на</w:t>
            </w:r>
          </w:p>
          <w:p w:rsidR="008C34E5" w:rsidRDefault="008C34E5">
            <w:pPr>
              <w:pStyle w:val="ConsPlusNormal"/>
            </w:pPr>
            <w:r>
              <w:t>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lastRenderedPageBreak/>
              <w:t xml:space="preserve">Графа 11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lastRenderedPageBreak/>
              <w:t xml:space="preserve">Графа 4 </w:t>
            </w:r>
            <w:hyperlink w:anchor="P714" w:history="1">
              <w:r>
                <w:rPr>
                  <w:color w:val="0000FF"/>
                </w:rPr>
                <w:t>строки 1</w:t>
              </w:r>
            </w:hyperlink>
            <w:r>
              <w:t xml:space="preserve"> </w:t>
            </w:r>
            <w:hyperlink w:anchor="P1009" w:history="1">
              <w:r>
                <w:rPr>
                  <w:color w:val="0000FF"/>
                </w:rPr>
                <w:t>&lt;*&gt;</w:t>
              </w:r>
            </w:hyperlink>
          </w:p>
        </w:tc>
      </w:tr>
      <w:tr w:rsidR="008C34E5">
        <w:tc>
          <w:tcPr>
            <w:tcW w:w="2267" w:type="dxa"/>
          </w:tcPr>
          <w:p w:rsidR="008C34E5" w:rsidRDefault="008C34E5">
            <w:pPr>
              <w:pStyle w:val="ConsPlusNormal"/>
            </w:pPr>
            <w:r>
              <w:lastRenderedPageBreak/>
              <w:t>Показатель доступности ОСИ (сводный)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в общем количестве приоритетных объектов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w:t>
            </w:r>
          </w:p>
          <w:p w:rsidR="008C34E5" w:rsidRDefault="008C34E5">
            <w:pPr>
              <w:pStyle w:val="ConsPlusNormal"/>
            </w:pPr>
            <w:r>
              <w:t>на подведомственной территории</w:t>
            </w:r>
          </w:p>
        </w:tc>
        <w:tc>
          <w:tcPr>
            <w:tcW w:w="4082" w:type="dxa"/>
          </w:tcPr>
          <w:p w:rsidR="008C34E5" w:rsidRDefault="008C34E5">
            <w:pPr>
              <w:pStyle w:val="ConsPlusNormal"/>
            </w:pPr>
            <w:r>
              <w:t xml:space="preserve">Графа 11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Показатель доступности ОСИ (отраслевой)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отрасли (сферы жизнедеятельности)</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соответствующей</w:t>
            </w:r>
          </w:p>
          <w:p w:rsidR="008C34E5" w:rsidRDefault="008C34E5">
            <w:pPr>
              <w:pStyle w:val="ConsPlusNormal"/>
            </w:pPr>
            <w:r>
              <w:t>отрасли на подведомственной</w:t>
            </w:r>
          </w:p>
          <w:p w:rsidR="008C34E5" w:rsidRDefault="008C34E5">
            <w:pPr>
              <w:pStyle w:val="ConsPlusNormal"/>
            </w:pPr>
            <w:r>
              <w:t>территории</w:t>
            </w:r>
          </w:p>
        </w:tc>
        <w:tc>
          <w:tcPr>
            <w:tcW w:w="4082" w:type="dxa"/>
          </w:tcPr>
          <w:p w:rsidR="008C34E5" w:rsidRDefault="008C34E5">
            <w:pPr>
              <w:pStyle w:val="ConsPlusNormal"/>
            </w:pPr>
            <w:r>
              <w:t xml:space="preserve">Графа 11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tc>
      </w:tr>
      <w:tr w:rsidR="008C34E5">
        <w:tc>
          <w:tcPr>
            <w:tcW w:w="13605" w:type="dxa"/>
            <w:gridSpan w:val="4"/>
          </w:tcPr>
          <w:p w:rsidR="008C34E5" w:rsidRDefault="008C34E5">
            <w:pPr>
              <w:pStyle w:val="ConsPlusNormal"/>
              <w:jc w:val="center"/>
            </w:pPr>
            <w:r>
              <w:t>Избирательные показатели (по дополнительным признакам оценки)</w:t>
            </w:r>
          </w:p>
        </w:tc>
      </w:tr>
      <w:tr w:rsidR="008C34E5">
        <w:tc>
          <w:tcPr>
            <w:tcW w:w="2267" w:type="dxa"/>
          </w:tcPr>
          <w:p w:rsidR="008C34E5" w:rsidRDefault="008C34E5">
            <w:pPr>
              <w:pStyle w:val="ConsPlusNormal"/>
            </w:pPr>
            <w:r>
              <w:t xml:space="preserve">Показатель доступности ОСИ для инвалидов одной из категорий (К, О, С, Г, У) </w:t>
            </w:r>
            <w:r>
              <w:lastRenderedPageBreak/>
              <w:t>(сводный)</w:t>
            </w:r>
          </w:p>
        </w:tc>
        <w:tc>
          <w:tcPr>
            <w:tcW w:w="2721" w:type="dxa"/>
          </w:tcPr>
          <w:p w:rsidR="008C34E5" w:rsidRDefault="008C34E5">
            <w:pPr>
              <w:pStyle w:val="ConsPlusNormal"/>
            </w:pPr>
            <w:r>
              <w:lastRenderedPageBreak/>
              <w:t xml:space="preserve">Доля доступных для инвалидов одной из категорий (К, О, С, Г, У) приоритетных объектов </w:t>
            </w:r>
            <w:r>
              <w:lastRenderedPageBreak/>
              <w:t>социальной инфраструктуры в общем количестве приоритетных объектов на территории</w:t>
            </w:r>
          </w:p>
        </w:tc>
        <w:tc>
          <w:tcPr>
            <w:tcW w:w="4535" w:type="dxa"/>
          </w:tcPr>
          <w:p w:rsidR="008C34E5" w:rsidRDefault="008C34E5">
            <w:pPr>
              <w:pStyle w:val="ConsPlusNormal"/>
            </w:pPr>
            <w:r>
              <w:lastRenderedPageBreak/>
              <w:t>Общее количество всех доступных ОСИ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lastRenderedPageBreak/>
              <w:t>Общее количество</w:t>
            </w:r>
          </w:p>
          <w:p w:rsidR="008C34E5" w:rsidRDefault="008C34E5">
            <w:pPr>
              <w:pStyle w:val="ConsPlusNormal"/>
            </w:pPr>
            <w:r>
              <w:t>приоритетных ОСИ</w:t>
            </w:r>
          </w:p>
          <w:p w:rsidR="008C34E5" w:rsidRDefault="008C34E5">
            <w:pPr>
              <w:pStyle w:val="ConsPlusNormal"/>
            </w:pPr>
            <w:r>
              <w:t>на подведомственной территории</w:t>
            </w:r>
          </w:p>
        </w:tc>
        <w:tc>
          <w:tcPr>
            <w:tcW w:w="4082" w:type="dxa"/>
          </w:tcPr>
          <w:p w:rsidR="008C34E5" w:rsidRDefault="008C34E5">
            <w:pPr>
              <w:pStyle w:val="ConsPlusNormal"/>
            </w:pPr>
            <w:r>
              <w:lastRenderedPageBreak/>
              <w:t xml:space="preserve">Графа 6 </w:t>
            </w:r>
            <w:hyperlink w:anchor="P1010" w:history="1">
              <w:r>
                <w:rPr>
                  <w:color w:val="0000FF"/>
                </w:rPr>
                <w:t>&lt;**&gt;</w:t>
              </w:r>
            </w:hyperlink>
            <w:r>
              <w:t xml:space="preserve">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Показатель доступности ОСИ для инвалидов одной их категорий (К, О, С, Г, У) (отраслевой)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отрасли (сферы жизнедеятельности)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соответствующей</w:t>
            </w:r>
          </w:p>
          <w:p w:rsidR="008C34E5" w:rsidRDefault="008C34E5">
            <w:pPr>
              <w:pStyle w:val="ConsPlusNormal"/>
            </w:pPr>
            <w:r>
              <w:t>отрасли на подведомственной территории</w:t>
            </w:r>
          </w:p>
        </w:tc>
        <w:tc>
          <w:tcPr>
            <w:tcW w:w="4082" w:type="dxa"/>
          </w:tcPr>
          <w:p w:rsidR="008C34E5" w:rsidRDefault="008C34E5">
            <w:pPr>
              <w:pStyle w:val="ConsPlusNormal"/>
            </w:pPr>
            <w:r>
              <w:t xml:space="preserve">Графа 6 </w:t>
            </w:r>
            <w:hyperlink w:anchor="P1010" w:history="1">
              <w:r>
                <w:rPr>
                  <w:color w:val="0000FF"/>
                </w:rPr>
                <w:t>&lt;**&gt;</w:t>
              </w:r>
            </w:hyperlink>
            <w:r>
              <w:t xml:space="preserve">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tc>
      </w:tr>
      <w:tr w:rsidR="008C34E5">
        <w:tc>
          <w:tcPr>
            <w:tcW w:w="2267" w:type="dxa"/>
          </w:tcPr>
          <w:p w:rsidR="008C34E5" w:rsidRDefault="008C34E5">
            <w:pPr>
              <w:pStyle w:val="ConsPlusNormal"/>
            </w:pPr>
            <w:r>
              <w:t>Коэффициент доступности ОСИ для инвалидов одной из категорий (К, О, С, Г, У) (сводный)</w:t>
            </w:r>
          </w:p>
        </w:tc>
        <w:tc>
          <w:tcPr>
            <w:tcW w:w="2721" w:type="dxa"/>
          </w:tcPr>
          <w:p w:rsidR="008C34E5" w:rsidRDefault="008C34E5">
            <w:pPr>
              <w:pStyle w:val="ConsPlusNormal"/>
            </w:pPr>
            <w:r>
              <w:t>Доля доступных для инвалидов одной из категорий (К, О, С, Г, У) приоритетных объектов социальной инфраструктуры в общем количестве паспортизированных объектов на территории</w:t>
            </w:r>
          </w:p>
        </w:tc>
        <w:tc>
          <w:tcPr>
            <w:tcW w:w="4535" w:type="dxa"/>
          </w:tcPr>
          <w:p w:rsidR="008C34E5" w:rsidRDefault="008C34E5">
            <w:pPr>
              <w:pStyle w:val="ConsPlusNormal"/>
            </w:pPr>
            <w:r>
              <w:t>Общее количество всех доступных ОСИ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w:t>
            </w:r>
          </w:p>
          <w:p w:rsidR="008C34E5" w:rsidRDefault="008C34E5">
            <w:pPr>
              <w:pStyle w:val="ConsPlusNormal"/>
            </w:pPr>
            <w:r>
              <w:t>на 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t xml:space="preserve">Графа 6 </w:t>
            </w:r>
            <w:hyperlink w:anchor="P1010" w:history="1">
              <w:r>
                <w:rPr>
                  <w:color w:val="0000FF"/>
                </w:rPr>
                <w:t>&lt;**&gt;</w:t>
              </w:r>
            </w:hyperlink>
            <w:r>
              <w:t xml:space="preserve">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4 </w:t>
            </w:r>
            <w:hyperlink w:anchor="P824" w:history="1">
              <w:r>
                <w:rPr>
                  <w:color w:val="0000FF"/>
                </w:rPr>
                <w:t>строки 11</w:t>
              </w:r>
            </w:hyperlink>
          </w:p>
        </w:tc>
      </w:tr>
      <w:tr w:rsidR="008C34E5">
        <w:tc>
          <w:tcPr>
            <w:tcW w:w="2267" w:type="dxa"/>
          </w:tcPr>
          <w:p w:rsidR="008C34E5" w:rsidRDefault="008C34E5">
            <w:pPr>
              <w:pStyle w:val="ConsPlusNormal"/>
            </w:pPr>
            <w:r>
              <w:t>Коэффициент доступности ОСИ для инвалидов одной из категорий (К, О, С, Г, У) (отраслевой)</w:t>
            </w:r>
          </w:p>
        </w:tc>
        <w:tc>
          <w:tcPr>
            <w:tcW w:w="2721" w:type="dxa"/>
          </w:tcPr>
          <w:p w:rsidR="008C34E5" w:rsidRDefault="008C34E5">
            <w:pPr>
              <w:pStyle w:val="ConsPlusNormal"/>
            </w:pPr>
            <w:r>
              <w:t xml:space="preserve">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w:t>
            </w:r>
            <w:r>
              <w:lastRenderedPageBreak/>
              <w:t>объектов данной отрасли на территории</w:t>
            </w:r>
          </w:p>
        </w:tc>
        <w:tc>
          <w:tcPr>
            <w:tcW w:w="4535" w:type="dxa"/>
          </w:tcPr>
          <w:p w:rsidR="008C34E5" w:rsidRDefault="008C34E5">
            <w:pPr>
              <w:pStyle w:val="ConsPlusNormal"/>
            </w:pPr>
            <w:r>
              <w:lastRenderedPageBreak/>
              <w:t>Общее количество доступных ОСИ</w:t>
            </w:r>
          </w:p>
          <w:p w:rsidR="008C34E5" w:rsidRDefault="008C34E5">
            <w:pPr>
              <w:pStyle w:val="ConsPlusNormal"/>
            </w:pPr>
            <w:r>
              <w:t>отрасли (сферы жизнедеятельности)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w:t>
            </w:r>
          </w:p>
          <w:p w:rsidR="008C34E5" w:rsidRDefault="008C34E5">
            <w:pPr>
              <w:pStyle w:val="ConsPlusNormal"/>
            </w:pPr>
            <w:r>
              <w:t>соответствующей отрасли</w:t>
            </w:r>
          </w:p>
          <w:p w:rsidR="008C34E5" w:rsidRDefault="008C34E5">
            <w:pPr>
              <w:pStyle w:val="ConsPlusNormal"/>
            </w:pPr>
            <w:r>
              <w:lastRenderedPageBreak/>
              <w:t>на 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lastRenderedPageBreak/>
              <w:t xml:space="preserve">Графа 6 </w:t>
            </w:r>
            <w:hyperlink w:anchor="P1010" w:history="1">
              <w:r>
                <w:rPr>
                  <w:color w:val="0000FF"/>
                </w:rPr>
                <w:t>&lt;**&gt;</w:t>
              </w:r>
            </w:hyperlink>
            <w:r>
              <w:t xml:space="preserve">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2" w:name="P1009"/>
      <w:bookmarkEnd w:id="12"/>
      <w:r>
        <w:t>&lt;*&gt; Номер строки соответствует отрасли и, соответственно, меняется при расчете отраслевых показателей по каждой отрасли.</w:t>
      </w:r>
    </w:p>
    <w:p w:rsidR="008C34E5" w:rsidRDefault="008C34E5">
      <w:pPr>
        <w:pStyle w:val="ConsPlusNormal"/>
        <w:spacing w:before="220"/>
        <w:ind w:firstLine="540"/>
        <w:jc w:val="both"/>
      </w:pPr>
      <w:bookmarkStart w:id="13" w:name="P1010"/>
      <w:bookmarkEnd w:id="13"/>
      <w:r>
        <w:t>&lt;**&gt; Номер графы соответствует категории инвалидов и, соответственно, меняется при расчете показателей для конкретной категории.</w:t>
      </w:r>
    </w:p>
    <w:p w:rsidR="008C34E5" w:rsidRDefault="008C34E5">
      <w:pPr>
        <w:pStyle w:val="ConsPlusNormal"/>
        <w:ind w:firstLine="540"/>
        <w:jc w:val="both"/>
      </w:pPr>
    </w:p>
    <w:p w:rsidR="008C34E5" w:rsidRDefault="008C34E5">
      <w:pPr>
        <w:pStyle w:val="ConsPlusNormal"/>
        <w:ind w:firstLine="540"/>
        <w:jc w:val="both"/>
      </w:pPr>
      <w:r>
        <w:t>В наименовании статистических показателей применены 2 вида их названий (терминов):</w:t>
      </w:r>
    </w:p>
    <w:p w:rsidR="008C34E5" w:rsidRDefault="008C34E5">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8C34E5" w:rsidRDefault="008C34E5">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8C34E5" w:rsidRDefault="008C34E5">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8C34E5" w:rsidRDefault="008C34E5">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8C34E5" w:rsidRDefault="008C34E5">
      <w:pPr>
        <w:pStyle w:val="ConsPlusNormal"/>
        <w:spacing w:before="220"/>
        <w:ind w:firstLine="540"/>
        <w:jc w:val="both"/>
      </w:pPr>
      <w:r>
        <w:t>Формула расчета этого показателя:</w:t>
      </w:r>
    </w:p>
    <w:p w:rsidR="008C34E5" w:rsidRDefault="008C34E5">
      <w:pPr>
        <w:pStyle w:val="ConsPlusNormal"/>
        <w:ind w:firstLine="540"/>
        <w:jc w:val="both"/>
      </w:pPr>
    </w:p>
    <w:p w:rsidR="008C34E5" w:rsidRDefault="008C34E5">
      <w:pPr>
        <w:pStyle w:val="ConsPlusNonformat"/>
        <w:jc w:val="both"/>
      </w:pPr>
      <w:r>
        <w:t xml:space="preserve">              Количество ОСИ различных сфер деятельности,</w:t>
      </w:r>
    </w:p>
    <w:p w:rsidR="008C34E5" w:rsidRDefault="008C34E5">
      <w:pPr>
        <w:pStyle w:val="ConsPlusNonformat"/>
        <w:jc w:val="both"/>
      </w:pPr>
      <w:r>
        <w:t xml:space="preserve">           доступных для инвалидов, на конкретной территории</w:t>
      </w:r>
    </w:p>
    <w:p w:rsidR="008C34E5" w:rsidRDefault="008C34E5">
      <w:pPr>
        <w:pStyle w:val="ConsPlusNonformat"/>
        <w:jc w:val="both"/>
      </w:pPr>
      <w:r>
        <w:t xml:space="preserve">      ПД = ------------------------------------------------- х 100%.</w:t>
      </w:r>
    </w:p>
    <w:p w:rsidR="008C34E5" w:rsidRDefault="008C34E5">
      <w:pPr>
        <w:pStyle w:val="ConsPlusNonformat"/>
        <w:jc w:val="both"/>
      </w:pPr>
      <w:r>
        <w:t xml:space="preserve">              Общее количество приоритетных ОСИ всех сфер</w:t>
      </w:r>
    </w:p>
    <w:p w:rsidR="008C34E5" w:rsidRDefault="008C34E5">
      <w:pPr>
        <w:pStyle w:val="ConsPlusNonformat"/>
        <w:jc w:val="both"/>
      </w:pPr>
      <w:r>
        <w:t xml:space="preserve">            жизнедеятельности на соответствующей территории</w:t>
      </w:r>
    </w:p>
    <w:p w:rsidR="008C34E5" w:rsidRDefault="008C34E5">
      <w:pPr>
        <w:pStyle w:val="ConsPlusNormal"/>
        <w:ind w:firstLine="540"/>
        <w:jc w:val="both"/>
      </w:pPr>
    </w:p>
    <w:p w:rsidR="008C34E5" w:rsidRDefault="008C34E5">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8C34E5" w:rsidRDefault="008C34E5">
      <w:pPr>
        <w:pStyle w:val="ConsPlusNormal"/>
        <w:ind w:firstLine="540"/>
        <w:jc w:val="both"/>
      </w:pPr>
    </w:p>
    <w:p w:rsidR="008C34E5" w:rsidRDefault="008C34E5">
      <w:pPr>
        <w:pStyle w:val="ConsPlusNonformat"/>
        <w:jc w:val="both"/>
      </w:pPr>
      <w:r>
        <w:t xml:space="preserve">             Общее количество доступных для всех инвалидов</w:t>
      </w:r>
    </w:p>
    <w:p w:rsidR="008C34E5" w:rsidRDefault="008C34E5">
      <w:pPr>
        <w:pStyle w:val="ConsPlusNonformat"/>
        <w:jc w:val="both"/>
      </w:pPr>
      <w:r>
        <w:t xml:space="preserve">                    из числа паспортизированных ОСИ</w:t>
      </w:r>
    </w:p>
    <w:p w:rsidR="008C34E5" w:rsidRDefault="008C34E5">
      <w:pPr>
        <w:pStyle w:val="ConsPlusNonformat"/>
        <w:jc w:val="both"/>
      </w:pPr>
      <w:r>
        <w:t xml:space="preserve">      КД = ------------------------------------------------- х 100%.</w:t>
      </w:r>
    </w:p>
    <w:p w:rsidR="008C34E5" w:rsidRDefault="008C34E5">
      <w:pPr>
        <w:pStyle w:val="ConsPlusNonformat"/>
        <w:jc w:val="both"/>
      </w:pPr>
      <w:r>
        <w:t xml:space="preserve">                Общее количество паспортизированных ОСИ</w:t>
      </w:r>
    </w:p>
    <w:p w:rsidR="008C34E5" w:rsidRDefault="008C34E5">
      <w:pPr>
        <w:pStyle w:val="ConsPlusNonformat"/>
        <w:jc w:val="both"/>
      </w:pPr>
      <w:r>
        <w:t xml:space="preserve">           за отчетный период на подведомственной территории</w:t>
      </w:r>
    </w:p>
    <w:p w:rsidR="008C34E5" w:rsidRDefault="008C34E5">
      <w:pPr>
        <w:pStyle w:val="ConsPlusNormal"/>
        <w:ind w:firstLine="540"/>
        <w:jc w:val="both"/>
      </w:pPr>
    </w:p>
    <w:p w:rsidR="008C34E5" w:rsidRDefault="008C34E5">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8C34E5" w:rsidRDefault="008C34E5">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8C34E5" w:rsidRDefault="008C34E5">
      <w:pPr>
        <w:pStyle w:val="ConsPlusNormal"/>
        <w:spacing w:before="220"/>
        <w:ind w:firstLine="540"/>
        <w:jc w:val="both"/>
      </w:pPr>
      <w:r>
        <w:t xml:space="preserve">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w:t>
      </w:r>
      <w:r>
        <w:lastRenderedPageBreak/>
        <w:t>субъектам Российской Федерации, а также с общероссийскими;</w:t>
      </w:r>
    </w:p>
    <w:p w:rsidR="008C34E5" w:rsidRDefault="008C34E5">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8C34E5" w:rsidRDefault="008C34E5">
      <w:pPr>
        <w:pStyle w:val="ConsPlusNormal"/>
        <w:spacing w:before="220"/>
        <w:ind w:firstLine="540"/>
        <w:jc w:val="both"/>
      </w:pPr>
      <w:r>
        <w:t xml:space="preserve">В частности, в сравнение могут быть приняты индикаторы государственной </w:t>
      </w:r>
      <w:hyperlink r:id="rId31"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8C34E5" w:rsidRDefault="008C34E5">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3279" w:history="1">
        <w:r>
          <w:rPr>
            <w:color w:val="0000FF"/>
          </w:rPr>
          <w:t>Форма</w:t>
        </w:r>
      </w:hyperlink>
      <w:r>
        <w:t xml:space="preserve"> представлена в Приложении А.7.</w:t>
      </w:r>
    </w:p>
    <w:p w:rsidR="008C34E5" w:rsidRDefault="008C34E5">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8C34E5" w:rsidRDefault="008C34E5">
      <w:pPr>
        <w:pStyle w:val="ConsPlusNormal"/>
        <w:ind w:firstLine="540"/>
        <w:jc w:val="both"/>
      </w:pPr>
    </w:p>
    <w:p w:rsidR="008C34E5" w:rsidRDefault="008C34E5">
      <w:pPr>
        <w:pStyle w:val="ConsPlusNormal"/>
        <w:jc w:val="center"/>
        <w:outlineLvl w:val="1"/>
      </w:pPr>
      <w:r>
        <w:t>4. Технология оценки состояния доступности и классификация</w:t>
      </w:r>
    </w:p>
    <w:p w:rsidR="008C34E5" w:rsidRDefault="008C34E5">
      <w:pPr>
        <w:pStyle w:val="ConsPlusNormal"/>
        <w:jc w:val="center"/>
      </w:pPr>
      <w:r>
        <w:t>объектов социальной инфраструктуры и услуг в приоритетных</w:t>
      </w:r>
    </w:p>
    <w:p w:rsidR="008C34E5" w:rsidRDefault="008C34E5">
      <w:pPr>
        <w:pStyle w:val="ConsPlusNormal"/>
        <w:jc w:val="center"/>
      </w:pPr>
      <w:r>
        <w:t>сферах жизнедеятельности инвалидов и других маломобильных</w:t>
      </w:r>
    </w:p>
    <w:p w:rsidR="008C34E5" w:rsidRDefault="008C34E5">
      <w:pPr>
        <w:pStyle w:val="ConsPlusNormal"/>
        <w:jc w:val="center"/>
      </w:pPr>
      <w:r>
        <w:t>групп населения</w:t>
      </w:r>
    </w:p>
    <w:p w:rsidR="008C34E5" w:rsidRDefault="008C34E5">
      <w:pPr>
        <w:pStyle w:val="ConsPlusNormal"/>
        <w:ind w:firstLine="540"/>
        <w:jc w:val="both"/>
      </w:pPr>
    </w:p>
    <w:p w:rsidR="008C34E5" w:rsidRDefault="008C34E5">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8C34E5" w:rsidRDefault="008C34E5">
      <w:pPr>
        <w:pStyle w:val="ConsPlusNormal"/>
        <w:spacing w:before="220"/>
        <w:ind w:firstLine="540"/>
        <w:jc w:val="both"/>
      </w:pPr>
      <w:r>
        <w:t>Технология оценки разработана на основе анализа системы нормативных документов в строительстве (</w:t>
      </w:r>
      <w:hyperlink w:anchor="P4968" w:history="1">
        <w:r>
          <w:rPr>
            <w:color w:val="0000FF"/>
          </w:rPr>
          <w:t>Приложение Е</w:t>
        </w:r>
      </w:hyperlink>
      <w:r>
        <w:t>).</w:t>
      </w:r>
    </w:p>
    <w:p w:rsidR="008C34E5" w:rsidRDefault="008C34E5">
      <w:pPr>
        <w:pStyle w:val="ConsPlusNormal"/>
        <w:spacing w:before="220"/>
        <w:ind w:firstLine="540"/>
        <w:jc w:val="both"/>
      </w:pPr>
      <w:r>
        <w:t>Согласно Федеральному закону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proofErr w:type="spellStart"/>
      <w:r w:rsidRPr="00A80F60">
        <w:rPr>
          <w:color w:val="0000FF"/>
        </w:rPr>
        <w:fldChar w:fldCharType="begin"/>
      </w:r>
      <w:r w:rsidRPr="00A80F60">
        <w:rPr>
          <w:color w:val="0000FF"/>
        </w:rPr>
        <w:instrText xml:space="preserve"> HYPERLINK "consultantplus://offline/ref=316C55447064F102801974C80027A848A2FA86BEF75BFC931565FBBF72234F6361C903C8F86C7EE2FC3440BB048BC674358A5937692D472263hCF" </w:instrText>
      </w:r>
      <w:r w:rsidRPr="00A80F60">
        <w:rPr>
          <w:color w:val="0000FF"/>
        </w:rPr>
        <w:fldChar w:fldCharType="separate"/>
      </w:r>
      <w:r>
        <w:rPr>
          <w:color w:val="0000FF"/>
        </w:rPr>
        <w:t>пп</w:t>
      </w:r>
      <w:proofErr w:type="spellEnd"/>
      <w:r>
        <w:rPr>
          <w:color w:val="0000FF"/>
        </w:rPr>
        <w:t>. 6 п. 6 ст. 3</w:t>
      </w:r>
      <w:r w:rsidRPr="00A80F60">
        <w:rPr>
          <w:color w:val="0000FF"/>
        </w:rPr>
        <w:fldChar w:fldCharType="end"/>
      </w:r>
      <w:r>
        <w:t xml:space="preserve">). Согласно </w:t>
      </w:r>
      <w:hyperlink r:id="rId32"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8C34E5" w:rsidRDefault="008C34E5">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8C34E5" w:rsidRDefault="008C34E5">
      <w:pPr>
        <w:pStyle w:val="ConsPlusNormal"/>
        <w:spacing w:before="220"/>
        <w:ind w:firstLine="540"/>
        <w:jc w:val="both"/>
      </w:pPr>
      <w:r>
        <w:lastRenderedPageBreak/>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8C34E5" w:rsidRDefault="008C34E5">
      <w:pPr>
        <w:pStyle w:val="ConsPlusNormal"/>
        <w:spacing w:before="220"/>
        <w:ind w:firstLine="540"/>
        <w:jc w:val="both"/>
      </w:pPr>
      <w:r>
        <w:t>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3"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34" w:history="1">
        <w:r>
          <w:rPr>
            <w:color w:val="0000FF"/>
          </w:rPr>
          <w:t>ст. 40</w:t>
        </w:r>
      </w:hyperlink>
      <w:r>
        <w:t xml:space="preserve"> установлены правила обязательной оценки в процессе эксплуатации в формах:</w:t>
      </w:r>
    </w:p>
    <w:p w:rsidR="008C34E5" w:rsidRDefault="008C34E5">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8C34E5" w:rsidRDefault="008C34E5">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8C34E5" w:rsidRDefault="008C34E5">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35"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регламента)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8C34E5" w:rsidRDefault="008C34E5">
      <w:pPr>
        <w:pStyle w:val="ConsPlusNormal"/>
        <w:spacing w:before="220"/>
        <w:ind w:firstLine="540"/>
        <w:jc w:val="both"/>
      </w:pPr>
      <w:r>
        <w:t>Техническим регламентом (</w:t>
      </w:r>
      <w:hyperlink r:id="rId36" w:history="1">
        <w:r>
          <w:rPr>
            <w:color w:val="0000FF"/>
          </w:rPr>
          <w:t>ст. 41</w:t>
        </w:r>
      </w:hyperlink>
      <w:r>
        <w:t>)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8C34E5" w:rsidRDefault="008C34E5">
      <w:pPr>
        <w:pStyle w:val="ConsPlusNormal"/>
        <w:spacing w:before="220"/>
        <w:ind w:firstLine="540"/>
        <w:jc w:val="both"/>
      </w:pPr>
      <w:r>
        <w:t>Важно заметить, что статьей 42 (</w:t>
      </w:r>
      <w:proofErr w:type="spellStart"/>
      <w:r w:rsidRPr="00A80F60">
        <w:rPr>
          <w:color w:val="0000FF"/>
        </w:rPr>
        <w:fldChar w:fldCharType="begin"/>
      </w:r>
      <w:r w:rsidRPr="00A80F60">
        <w:rPr>
          <w:color w:val="0000FF"/>
        </w:rPr>
        <w:instrText xml:space="preserve"> HYPERLINK "consultantplus://offline/ref=316C55447064F102801974C80027A848A2FA86BEF75BFC931565FBBF72234F6361C903C8F86C7DE1F63440BB048BC674358A5937692D472263hCF" </w:instrText>
      </w:r>
      <w:r w:rsidRPr="00A80F60">
        <w:rPr>
          <w:color w:val="0000FF"/>
        </w:rPr>
        <w:fldChar w:fldCharType="separate"/>
      </w:r>
      <w:r>
        <w:rPr>
          <w:color w:val="0000FF"/>
        </w:rPr>
        <w:t>пп</w:t>
      </w:r>
      <w:proofErr w:type="spellEnd"/>
      <w:r>
        <w:rPr>
          <w:color w:val="0000FF"/>
        </w:rPr>
        <w:t>. 1 п. 1</w:t>
      </w:r>
      <w:r w:rsidRPr="00A80F60">
        <w:rPr>
          <w:color w:val="0000FF"/>
        </w:rPr>
        <w:fldChar w:fldCharType="end"/>
      </w:r>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37" w:history="1">
        <w:r>
          <w:rPr>
            <w:color w:val="0000FF"/>
          </w:rPr>
          <w:t>пунктом 2</w:t>
        </w:r>
      </w:hyperlink>
      <w:r>
        <w:t xml:space="preserve"> указанной статьи отмечено, что строительные нормы и правила, утвержденные до вступления в </w:t>
      </w:r>
      <w:r>
        <w:lastRenderedPageBreak/>
        <w:t xml:space="preserve">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38"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8C34E5" w:rsidRDefault="008C34E5">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8C34E5" w:rsidRDefault="008C34E5">
      <w:pPr>
        <w:pStyle w:val="ConsPlusNormal"/>
        <w:spacing w:before="220"/>
        <w:ind w:firstLine="540"/>
        <w:jc w:val="both"/>
      </w:pPr>
      <w:r>
        <w:t>- основные структурно-функциональные элементы зданий и сооружений;</w:t>
      </w:r>
    </w:p>
    <w:p w:rsidR="008C34E5" w:rsidRDefault="008C34E5">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8C34E5" w:rsidRDefault="008C34E5">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8C34E5" w:rsidRDefault="008C34E5">
      <w:pPr>
        <w:pStyle w:val="ConsPlusNormal"/>
        <w:jc w:val="center"/>
      </w:pPr>
    </w:p>
    <w:p w:rsidR="008C34E5" w:rsidRDefault="008C34E5">
      <w:pPr>
        <w:pStyle w:val="ConsPlusNormal"/>
        <w:jc w:val="center"/>
        <w:outlineLvl w:val="2"/>
      </w:pPr>
      <w:r>
        <w:t>4.1. Основные структурно-функциональные элементы зданий</w:t>
      </w:r>
    </w:p>
    <w:p w:rsidR="008C34E5" w:rsidRDefault="008C34E5">
      <w:pPr>
        <w:pStyle w:val="ConsPlusNormal"/>
        <w:jc w:val="center"/>
      </w:pPr>
      <w:r>
        <w:t>и сооружений; их значение в оценке доступности объектов</w:t>
      </w:r>
    </w:p>
    <w:p w:rsidR="008C34E5" w:rsidRDefault="008C34E5">
      <w:pPr>
        <w:pStyle w:val="ConsPlusNormal"/>
        <w:jc w:val="center"/>
      </w:pPr>
      <w:r>
        <w:t>социальной инфраструктуры</w:t>
      </w:r>
    </w:p>
    <w:p w:rsidR="008C34E5" w:rsidRDefault="008C34E5">
      <w:pPr>
        <w:pStyle w:val="ConsPlusNormal"/>
        <w:ind w:firstLine="540"/>
        <w:jc w:val="both"/>
      </w:pPr>
    </w:p>
    <w:p w:rsidR="008C34E5" w:rsidRDefault="008C34E5">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8C34E5" w:rsidRDefault="008C34E5">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8C34E5" w:rsidRDefault="008C34E5">
      <w:pPr>
        <w:pStyle w:val="ConsPlusNormal"/>
        <w:spacing w:before="220"/>
        <w:ind w:firstLine="540"/>
        <w:jc w:val="both"/>
      </w:pPr>
      <w:r>
        <w:t>Принципиальные характеристики ОСИ:</w:t>
      </w:r>
    </w:p>
    <w:p w:rsidR="008C34E5" w:rsidRDefault="008C34E5">
      <w:pPr>
        <w:pStyle w:val="ConsPlusNormal"/>
        <w:spacing w:before="220"/>
        <w:ind w:firstLine="540"/>
        <w:jc w:val="both"/>
      </w:pPr>
      <w:r>
        <w:t>- наличие объекта недвижимости (или части его);</w:t>
      </w:r>
    </w:p>
    <w:p w:rsidR="008C34E5" w:rsidRDefault="008C34E5">
      <w:pPr>
        <w:pStyle w:val="ConsPlusNormal"/>
        <w:spacing w:before="220"/>
        <w:ind w:firstLine="540"/>
        <w:jc w:val="both"/>
      </w:pPr>
      <w:r>
        <w:t>- статус поставщика социальной услуги (нескольких социальных услуг).</w:t>
      </w:r>
    </w:p>
    <w:p w:rsidR="008C34E5" w:rsidRDefault="008C34E5">
      <w:pPr>
        <w:pStyle w:val="ConsPlusNormal"/>
        <w:spacing w:before="220"/>
        <w:ind w:firstLine="540"/>
        <w:jc w:val="both"/>
      </w:pPr>
      <w: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w:t>
      </w:r>
      <w:r>
        <w:lastRenderedPageBreak/>
        <w:t>инфраструктуры - объект недвижимости - организация (учреждение)" на рисунке 4 схематически представлено соотношение этих понятий и их вариантов.</w:t>
      </w:r>
    </w:p>
    <w:p w:rsidR="008C34E5" w:rsidRDefault="008C34E5">
      <w:pPr>
        <w:pStyle w:val="ConsPlusNormal"/>
        <w:ind w:firstLine="540"/>
        <w:jc w:val="both"/>
      </w:pPr>
    </w:p>
    <w:p w:rsidR="008C34E5" w:rsidRDefault="008C34E5">
      <w:pPr>
        <w:pStyle w:val="ConsPlusNonformat"/>
        <w:jc w:val="both"/>
      </w:pPr>
      <w:r>
        <w:t xml:space="preserve">                      ┌─────────────┐   ┌───────────┐   ┌─────────────┐</w:t>
      </w:r>
    </w:p>
    <w:p w:rsidR="008C34E5" w:rsidRDefault="008C34E5">
      <w:pPr>
        <w:pStyle w:val="ConsPlusNonformat"/>
        <w:jc w:val="both"/>
      </w:pPr>
      <w:r>
        <w:t xml:space="preserve">                      │ ОСИ (1 - 3) │   │  ОСИ (1)  │   │   ОСИ (1)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Здание  ││       │  Здание  ├┘   │Часть здания││ │</w:t>
      </w:r>
    </w:p>
    <w:p w:rsidR="008C34E5" w:rsidRDefault="008C34E5">
      <w:pPr>
        <w:pStyle w:val="ConsPlusNonformat"/>
        <w:jc w:val="both"/>
      </w:pPr>
      <w:r>
        <w:t xml:space="preserve">          │         │(корпус 1)├┘ ││    └─────┬────┘    ├────────────┼┘ │</w:t>
      </w:r>
    </w:p>
    <w:p w:rsidR="008C34E5" w:rsidRDefault="008C34E5">
      <w:pPr>
        <w:pStyle w:val="ConsPlusNonformat"/>
        <w:jc w:val="both"/>
      </w:pPr>
      <w:r>
        <w:t xml:space="preserve">          │         └──────────┘        ┌─────┴────┐    └────────────┘  │</w:t>
      </w:r>
    </w:p>
    <w:p w:rsidR="008C34E5" w:rsidRDefault="008C34E5">
      <w:pPr>
        <w:pStyle w:val="ConsPlusNonformat"/>
        <w:jc w:val="both"/>
      </w:pPr>
      <w:r>
        <w:t xml:space="preserve">          │          ┌──────────┐ ││    │Учреждение│          ┌─────────┴┐</w:t>
      </w:r>
    </w:p>
    <w:p w:rsidR="008C34E5" w:rsidRDefault="008C34E5">
      <w:pPr>
        <w:pStyle w:val="ConsPlusNonformat"/>
        <w:jc w:val="both"/>
      </w:pPr>
      <w:r>
        <w:t xml:space="preserve"> ┌────────┴─┐       ┌┴─────────┐├ ┘     └──────────┘          │Учреждение│</w:t>
      </w:r>
    </w:p>
    <w:p w:rsidR="008C34E5" w:rsidRDefault="008C34E5">
      <w:pPr>
        <w:pStyle w:val="ConsPlusNonformat"/>
        <w:jc w:val="both"/>
      </w:pPr>
      <w:r>
        <w:t xml:space="preserve"> │Учреждение├ ─ ─ ─ ┤  Здание  ││  │                          └──────────┘</w:t>
      </w:r>
    </w:p>
    <w:p w:rsidR="008C34E5" w:rsidRDefault="008C34E5">
      <w:pPr>
        <w:pStyle w:val="ConsPlusNonformat"/>
        <w:jc w:val="both"/>
      </w:pPr>
      <w:r>
        <w:t xml:space="preserve"> └────────┬─┘       │(корпус 2)├┘</w:t>
      </w:r>
    </w:p>
    <w:p w:rsidR="008C34E5" w:rsidRDefault="008C34E5">
      <w:pPr>
        <w:pStyle w:val="ConsPlusNonformat"/>
        <w:jc w:val="both"/>
      </w:pPr>
      <w:r>
        <w:t xml:space="preserve">                    └──────────┘   │</w:t>
      </w:r>
    </w:p>
    <w:p w:rsidR="008C34E5" w:rsidRDefault="008C34E5">
      <w:pPr>
        <w:pStyle w:val="ConsPlusNonformat"/>
        <w:jc w:val="both"/>
      </w:pPr>
      <w:r>
        <w:t xml:space="preserve">          │          ┌──────────┐</w:t>
      </w:r>
    </w:p>
    <w:p w:rsidR="008C34E5" w:rsidRDefault="008C34E5">
      <w:pPr>
        <w:pStyle w:val="ConsPlusNonformat"/>
        <w:jc w:val="both"/>
      </w:pPr>
      <w:r>
        <w:t xml:space="preserve">                    ┌┴─────────┐├ ─┘</w:t>
      </w:r>
    </w:p>
    <w:p w:rsidR="008C34E5" w:rsidRDefault="008C34E5">
      <w:pPr>
        <w:pStyle w:val="ConsPlusNonformat"/>
        <w:jc w:val="both"/>
      </w:pPr>
      <w:r>
        <w:t xml:space="preserve">          └ ─ ─ ─ ─ ┤  Здание  ││</w:t>
      </w:r>
    </w:p>
    <w:p w:rsidR="008C34E5" w:rsidRDefault="008C34E5">
      <w:pPr>
        <w:pStyle w:val="ConsPlusNonformat"/>
        <w:jc w:val="both"/>
      </w:pPr>
      <w:r>
        <w:t xml:space="preserve">                    │(корпус 3)├┘</w:t>
      </w:r>
    </w:p>
    <w:p w:rsidR="008C34E5" w:rsidRDefault="008C34E5">
      <w:pPr>
        <w:pStyle w:val="ConsPlusNonformat"/>
        <w:jc w:val="both"/>
      </w:pPr>
      <w:r>
        <w:t xml:space="preserve">                    └──────────┘</w:t>
      </w:r>
    </w:p>
    <w:p w:rsidR="008C34E5" w:rsidRDefault="008C34E5">
      <w:pPr>
        <w:pStyle w:val="ConsPlusNonformat"/>
        <w:jc w:val="both"/>
      </w:pPr>
    </w:p>
    <w:p w:rsidR="008C34E5" w:rsidRDefault="008C34E5">
      <w:pPr>
        <w:pStyle w:val="ConsPlusNonformat"/>
        <w:jc w:val="both"/>
      </w:pPr>
      <w:bookmarkStart w:id="14" w:name="P1092"/>
      <w:bookmarkEnd w:id="14"/>
      <w:r>
        <w:t xml:space="preserve">               Вариант 1                  Вариант 2         Вариант 3</w:t>
      </w:r>
    </w:p>
    <w:p w:rsidR="008C34E5" w:rsidRDefault="008C34E5">
      <w:pPr>
        <w:pStyle w:val="ConsPlusNormal"/>
        <w:jc w:val="both"/>
      </w:pPr>
    </w:p>
    <w:p w:rsidR="008C34E5" w:rsidRDefault="008C34E5">
      <w:pPr>
        <w:pStyle w:val="ConsPlusNormal"/>
        <w:jc w:val="center"/>
      </w:pPr>
      <w:r>
        <w:t>Рисунок 4. Варианты соотношения понятий</w:t>
      </w:r>
    </w:p>
    <w:p w:rsidR="008C34E5" w:rsidRDefault="008C34E5">
      <w:pPr>
        <w:pStyle w:val="ConsPlusNormal"/>
        <w:jc w:val="center"/>
      </w:pPr>
      <w:r>
        <w:t>объект социальной инфраструктуры - здание</w:t>
      </w:r>
    </w:p>
    <w:p w:rsidR="008C34E5" w:rsidRDefault="008C34E5">
      <w:pPr>
        <w:pStyle w:val="ConsPlusNormal"/>
        <w:jc w:val="center"/>
      </w:pPr>
      <w:r>
        <w:t>(объект недвижимости) - учреждение</w:t>
      </w:r>
    </w:p>
    <w:p w:rsidR="008C34E5" w:rsidRDefault="008C34E5">
      <w:pPr>
        <w:pStyle w:val="ConsPlusNormal"/>
        <w:ind w:firstLine="540"/>
        <w:jc w:val="both"/>
      </w:pPr>
    </w:p>
    <w:p w:rsidR="008C34E5" w:rsidRDefault="008C34E5">
      <w:pPr>
        <w:pStyle w:val="ConsPlusNormal"/>
        <w:ind w:firstLine="540"/>
        <w:jc w:val="both"/>
      </w:pPr>
      <w:r>
        <w:t>Как видно из схемы, ОСИ может занимать здание или сооружение:</w:t>
      </w:r>
    </w:p>
    <w:p w:rsidR="008C34E5" w:rsidRDefault="008C34E5">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1092"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8C34E5" w:rsidRDefault="008C34E5">
      <w:pPr>
        <w:pStyle w:val="ConsPlusNormal"/>
        <w:spacing w:before="220"/>
        <w:ind w:firstLine="540"/>
        <w:jc w:val="both"/>
      </w:pPr>
      <w:r>
        <w:t>2) полностью - единственное здание у учреждения (</w:t>
      </w:r>
      <w:hyperlink w:anchor="P1092" w:history="1">
        <w:r>
          <w:rPr>
            <w:color w:val="0000FF"/>
          </w:rPr>
          <w:t>вариант 2</w:t>
        </w:r>
      </w:hyperlink>
      <w:r>
        <w:t xml:space="preserve"> на рисунке 4); в этом случае понятия "ОСИ - здание - учреждение" полностью совпадают;</w:t>
      </w:r>
    </w:p>
    <w:p w:rsidR="008C34E5" w:rsidRDefault="008C34E5">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8C34E5" w:rsidRDefault="008C34E5">
      <w:pPr>
        <w:pStyle w:val="ConsPlusNormal"/>
        <w:spacing w:before="220"/>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8C34E5" w:rsidRDefault="008C34E5">
      <w:pPr>
        <w:pStyle w:val="ConsPlusNormal"/>
        <w:spacing w:before="220"/>
        <w:ind w:firstLine="540"/>
        <w:jc w:val="both"/>
      </w:pPr>
      <w:r>
        <w:t xml:space="preserve">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w:t>
      </w:r>
      <w:r>
        <w:lastRenderedPageBreak/>
        <w:t>с точки зрения доступности для МГН как несколько (разных) ОСИ.</w:t>
      </w:r>
    </w:p>
    <w:p w:rsidR="008C34E5" w:rsidRDefault="008C34E5">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8C34E5" w:rsidRDefault="008C34E5">
      <w:pPr>
        <w:pStyle w:val="ConsPlusNormal"/>
        <w:spacing w:before="22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8C34E5" w:rsidRDefault="008C34E5">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8C34E5" w:rsidRDefault="008C34E5">
      <w:pPr>
        <w:pStyle w:val="ConsPlusNormal"/>
        <w:ind w:firstLine="540"/>
        <w:jc w:val="both"/>
      </w:pPr>
    </w:p>
    <w:p w:rsidR="008C34E5" w:rsidRDefault="008C34E5">
      <w:pPr>
        <w:pStyle w:val="ConsPlusNormal"/>
        <w:jc w:val="right"/>
      </w:pPr>
      <w:r>
        <w:t>Таблица 5</w:t>
      </w:r>
    </w:p>
    <w:p w:rsidR="008C34E5" w:rsidRDefault="008C34E5">
      <w:pPr>
        <w:pStyle w:val="ConsPlusNormal"/>
        <w:ind w:firstLine="540"/>
        <w:jc w:val="both"/>
      </w:pPr>
    </w:p>
    <w:p w:rsidR="008C34E5" w:rsidRDefault="008C34E5">
      <w:pPr>
        <w:pStyle w:val="ConsPlusNormal"/>
        <w:jc w:val="center"/>
      </w:pPr>
      <w:r>
        <w:t>ОСНОВНЫЕ СТРУКТУРНО-ФУНКЦИОНАЛЬНЫЕ ЗОНЫ И ЭЛЕМЕНТЫ ЗДАНИЙ</w:t>
      </w:r>
    </w:p>
    <w:p w:rsidR="008C34E5" w:rsidRDefault="008C34E5">
      <w:pPr>
        <w:pStyle w:val="ConsPlusNormal"/>
        <w:jc w:val="center"/>
      </w:pPr>
      <w:r>
        <w:t>И СООРУЖЕНИЙ, ПОДЛЕЖАЩИЕ АДАПТАЦИИ ДЛЯ ИНВАЛИДОВ И ДРУГИХ МГН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2437"/>
        <w:gridCol w:w="3911"/>
      </w:tblGrid>
      <w:tr w:rsidR="008C34E5">
        <w:tc>
          <w:tcPr>
            <w:tcW w:w="566" w:type="dxa"/>
          </w:tcPr>
          <w:p w:rsidR="008C34E5" w:rsidRDefault="008C34E5">
            <w:pPr>
              <w:pStyle w:val="ConsPlusNormal"/>
              <w:jc w:val="center"/>
            </w:pPr>
            <w:r>
              <w:t>N п/п</w:t>
            </w:r>
          </w:p>
        </w:tc>
        <w:tc>
          <w:tcPr>
            <w:tcW w:w="2154" w:type="dxa"/>
          </w:tcPr>
          <w:p w:rsidR="008C34E5" w:rsidRDefault="008C34E5">
            <w:pPr>
              <w:pStyle w:val="ConsPlusNormal"/>
              <w:jc w:val="center"/>
            </w:pPr>
            <w:r>
              <w:t>Основные структурно-функциональные зоны ОСИ (их виды)</w:t>
            </w:r>
          </w:p>
        </w:tc>
        <w:tc>
          <w:tcPr>
            <w:tcW w:w="6348" w:type="dxa"/>
            <w:gridSpan w:val="2"/>
          </w:tcPr>
          <w:p w:rsidR="008C34E5" w:rsidRDefault="008C34E5">
            <w:pPr>
              <w:pStyle w:val="ConsPlusNormal"/>
              <w:jc w:val="center"/>
            </w:pPr>
            <w:r>
              <w:t>Функционально-планировочные элементы зоны</w:t>
            </w:r>
          </w:p>
          <w:p w:rsidR="008C34E5" w:rsidRDefault="008C34E5">
            <w:pPr>
              <w:pStyle w:val="ConsPlusNormal"/>
              <w:jc w:val="center"/>
            </w:pPr>
            <w:r>
              <w:t>(и их особенности)</w:t>
            </w:r>
          </w:p>
        </w:tc>
      </w:tr>
      <w:tr w:rsidR="008C34E5">
        <w:tc>
          <w:tcPr>
            <w:tcW w:w="566" w:type="dxa"/>
            <w:vMerge w:val="restart"/>
          </w:tcPr>
          <w:p w:rsidR="008C34E5" w:rsidRDefault="008C34E5">
            <w:pPr>
              <w:pStyle w:val="ConsPlusNormal"/>
            </w:pPr>
            <w:r>
              <w:t>1</w:t>
            </w:r>
          </w:p>
        </w:tc>
        <w:tc>
          <w:tcPr>
            <w:tcW w:w="2154" w:type="dxa"/>
            <w:vMerge w:val="restart"/>
          </w:tcPr>
          <w:p w:rsidR="008C34E5" w:rsidRDefault="008C34E5">
            <w:pPr>
              <w:pStyle w:val="ConsPlusNormal"/>
            </w:pPr>
            <w:r>
              <w:t>Территория, прилегающая к зданию (участок)</w:t>
            </w:r>
          </w:p>
        </w:tc>
        <w:tc>
          <w:tcPr>
            <w:tcW w:w="6348" w:type="dxa"/>
            <w:gridSpan w:val="2"/>
          </w:tcPr>
          <w:p w:rsidR="008C34E5" w:rsidRDefault="008C34E5">
            <w:pPr>
              <w:pStyle w:val="ConsPlusNormal"/>
            </w:pPr>
            <w:r>
              <w:t>1.1. Вход (входы) на территорию</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1.2. Путь (пути) движения на территории</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1.3. Лестница (наружная)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1.4. Пандус (наружный)</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1.5. Автостоянка и парковка</w:t>
            </w:r>
          </w:p>
        </w:tc>
      </w:tr>
      <w:tr w:rsidR="008C34E5">
        <w:tc>
          <w:tcPr>
            <w:tcW w:w="566" w:type="dxa"/>
            <w:vMerge w:val="restart"/>
          </w:tcPr>
          <w:p w:rsidR="008C34E5" w:rsidRDefault="008C34E5">
            <w:pPr>
              <w:pStyle w:val="ConsPlusNormal"/>
            </w:pPr>
            <w:r>
              <w:t>2</w:t>
            </w:r>
          </w:p>
        </w:tc>
        <w:tc>
          <w:tcPr>
            <w:tcW w:w="2154" w:type="dxa"/>
            <w:vMerge w:val="restart"/>
          </w:tcPr>
          <w:p w:rsidR="008C34E5" w:rsidRDefault="008C34E5">
            <w:pPr>
              <w:pStyle w:val="ConsPlusNormal"/>
            </w:pPr>
            <w:r>
              <w:t>Вход (входы) в здание</w:t>
            </w:r>
          </w:p>
        </w:tc>
        <w:tc>
          <w:tcPr>
            <w:tcW w:w="6348" w:type="dxa"/>
            <w:gridSpan w:val="2"/>
          </w:tcPr>
          <w:p w:rsidR="008C34E5" w:rsidRDefault="008C34E5">
            <w:pPr>
              <w:pStyle w:val="ConsPlusNormal"/>
            </w:pPr>
            <w:r>
              <w:t>2.1. Лестница (наружная)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2.2. Пандус (наружный)</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2.3. Входная площадка (перед дверью)</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2.4. Дверь (входная)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2.5. Тамбур</w:t>
            </w:r>
          </w:p>
        </w:tc>
      </w:tr>
      <w:tr w:rsidR="008C34E5">
        <w:tc>
          <w:tcPr>
            <w:tcW w:w="566" w:type="dxa"/>
            <w:vMerge w:val="restart"/>
          </w:tcPr>
          <w:p w:rsidR="008C34E5" w:rsidRDefault="008C34E5">
            <w:pPr>
              <w:pStyle w:val="ConsPlusNormal"/>
            </w:pPr>
            <w:r>
              <w:t>3</w:t>
            </w:r>
          </w:p>
        </w:tc>
        <w:tc>
          <w:tcPr>
            <w:tcW w:w="2154" w:type="dxa"/>
            <w:vMerge w:val="restart"/>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6348" w:type="dxa"/>
            <w:gridSpan w:val="2"/>
          </w:tcPr>
          <w:p w:rsidR="008C34E5" w:rsidRDefault="008C34E5">
            <w:pPr>
              <w:pStyle w:val="ConsPlusNormal"/>
            </w:pPr>
            <w:r>
              <w:t>3.1. Коридор (вестибюль, зона ожидания, галерея, балкон)</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3.2. Лестница (внутри здания)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3.3. Пандус (внутри здания)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3.4. Лифт пассажирский (или подъемник)</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3.5. Дверь</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 xml:space="preserve">3.6. Пути эвакуации (в </w:t>
            </w:r>
            <w:proofErr w:type="spellStart"/>
            <w:r>
              <w:t>т.ч</w:t>
            </w:r>
            <w:proofErr w:type="spellEnd"/>
            <w:r>
              <w:t>. зоны безопасности)</w:t>
            </w:r>
          </w:p>
        </w:tc>
      </w:tr>
      <w:tr w:rsidR="008C34E5">
        <w:tc>
          <w:tcPr>
            <w:tcW w:w="566" w:type="dxa"/>
            <w:vMerge w:val="restart"/>
          </w:tcPr>
          <w:p w:rsidR="008C34E5" w:rsidRDefault="008C34E5">
            <w:pPr>
              <w:pStyle w:val="ConsPlusNormal"/>
            </w:pPr>
            <w:r>
              <w:t>4</w:t>
            </w:r>
          </w:p>
        </w:tc>
        <w:tc>
          <w:tcPr>
            <w:tcW w:w="2154" w:type="dxa"/>
            <w:vMerge w:val="restart"/>
          </w:tcPr>
          <w:p w:rsidR="008C34E5" w:rsidRDefault="008C34E5">
            <w:pPr>
              <w:pStyle w:val="ConsPlusNormal"/>
            </w:pPr>
            <w:r>
              <w:t>Зона целевого назначения здания (целевого посещения объекта)</w:t>
            </w:r>
          </w:p>
        </w:tc>
        <w:tc>
          <w:tcPr>
            <w:tcW w:w="2437" w:type="dxa"/>
            <w:vMerge w:val="restart"/>
          </w:tcPr>
          <w:p w:rsidR="008C34E5" w:rsidRDefault="008C34E5">
            <w:pPr>
              <w:pStyle w:val="ConsPlusNormal"/>
            </w:pPr>
            <w:r>
              <w:t>Вариант I - зона обслуживания граждан (в том числе инвалидов и других МГН)</w:t>
            </w:r>
          </w:p>
        </w:tc>
        <w:tc>
          <w:tcPr>
            <w:tcW w:w="3911" w:type="dxa"/>
          </w:tcPr>
          <w:p w:rsidR="008C34E5" w:rsidRDefault="008C34E5">
            <w:pPr>
              <w:pStyle w:val="ConsPlusNormal"/>
            </w:pPr>
            <w:r>
              <w:t>4.1. Кабинетная форма обслуживания</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jc w:val="both"/>
            </w:pPr>
            <w:r>
              <w:t>4.2. Зальная форма обслуживания</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pPr>
            <w:r>
              <w:t>4.3. Прилавочная форма обслуживания</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pPr>
            <w:r>
              <w:t>4.4. Форма обслуживания с перемещением по маршруту</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pPr>
            <w:r>
              <w:t>4.5. Кабина индивидуального обслуживания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Вариант II - места приложения труда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Вариант III - жилые помещения</w:t>
            </w:r>
          </w:p>
        </w:tc>
      </w:tr>
      <w:tr w:rsidR="008C34E5">
        <w:tc>
          <w:tcPr>
            <w:tcW w:w="566" w:type="dxa"/>
            <w:vMerge w:val="restart"/>
          </w:tcPr>
          <w:p w:rsidR="008C34E5" w:rsidRDefault="008C34E5">
            <w:pPr>
              <w:pStyle w:val="ConsPlusNormal"/>
            </w:pPr>
            <w:r>
              <w:t>5</w:t>
            </w:r>
          </w:p>
        </w:tc>
        <w:tc>
          <w:tcPr>
            <w:tcW w:w="2154" w:type="dxa"/>
            <w:vMerge w:val="restart"/>
          </w:tcPr>
          <w:p w:rsidR="008C34E5" w:rsidRDefault="008C34E5">
            <w:pPr>
              <w:pStyle w:val="ConsPlusNormal"/>
            </w:pPr>
            <w:r>
              <w:t>Санитарно-гигиенические помещения</w:t>
            </w:r>
          </w:p>
        </w:tc>
        <w:tc>
          <w:tcPr>
            <w:tcW w:w="6348" w:type="dxa"/>
            <w:gridSpan w:val="2"/>
          </w:tcPr>
          <w:p w:rsidR="008C34E5" w:rsidRDefault="008C34E5">
            <w:pPr>
              <w:pStyle w:val="ConsPlusNormal"/>
            </w:pPr>
            <w:r>
              <w:t>5.1. Туалетная комната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5.2. Душевая/ванная комната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5.3. Бытовая комната (гардеробная)</w:t>
            </w:r>
          </w:p>
        </w:tc>
      </w:tr>
      <w:tr w:rsidR="008C34E5">
        <w:tc>
          <w:tcPr>
            <w:tcW w:w="566" w:type="dxa"/>
            <w:vMerge w:val="restart"/>
          </w:tcPr>
          <w:p w:rsidR="008C34E5" w:rsidRDefault="008C34E5">
            <w:pPr>
              <w:pStyle w:val="ConsPlusNormal"/>
            </w:pPr>
            <w:r>
              <w:t>6</w:t>
            </w:r>
          </w:p>
        </w:tc>
        <w:tc>
          <w:tcPr>
            <w:tcW w:w="2154" w:type="dxa"/>
            <w:vMerge w:val="restart"/>
          </w:tcPr>
          <w:p w:rsidR="008C34E5" w:rsidRDefault="008C34E5">
            <w:pPr>
              <w:pStyle w:val="ConsPlusNormal"/>
            </w:pPr>
            <w:r>
              <w:t>Система информации на объекте</w:t>
            </w:r>
          </w:p>
        </w:tc>
        <w:tc>
          <w:tcPr>
            <w:tcW w:w="6348" w:type="dxa"/>
            <w:gridSpan w:val="2"/>
          </w:tcPr>
          <w:p w:rsidR="008C34E5" w:rsidRDefault="008C34E5">
            <w:pPr>
              <w:pStyle w:val="ConsPlusNormal"/>
            </w:pPr>
            <w:r>
              <w:t>6.1. Визуальные средства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6.2. Акустические средства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6.3. Тактильные средства</w:t>
            </w:r>
          </w:p>
        </w:tc>
      </w:tr>
    </w:tbl>
    <w:p w:rsidR="008C34E5" w:rsidRDefault="008C34E5">
      <w:pPr>
        <w:pStyle w:val="ConsPlusNormal"/>
        <w:ind w:firstLine="540"/>
        <w:jc w:val="both"/>
      </w:pPr>
    </w:p>
    <w:p w:rsidR="008C34E5" w:rsidRDefault="008C34E5">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8C34E5" w:rsidRDefault="008C34E5">
      <w:pPr>
        <w:pStyle w:val="ConsPlusNormal"/>
        <w:spacing w:before="220"/>
        <w:ind w:firstLine="540"/>
        <w:jc w:val="both"/>
      </w:pPr>
      <w:r>
        <w:t>1. Территория, прилегающая к зданию (участок);</w:t>
      </w:r>
    </w:p>
    <w:p w:rsidR="008C34E5" w:rsidRDefault="008C34E5">
      <w:pPr>
        <w:pStyle w:val="ConsPlusNormal"/>
        <w:spacing w:before="220"/>
        <w:ind w:firstLine="540"/>
        <w:jc w:val="both"/>
      </w:pPr>
      <w:r>
        <w:t>2. Вход (входы) в здание;</w:t>
      </w:r>
    </w:p>
    <w:p w:rsidR="008C34E5" w:rsidRDefault="008C34E5">
      <w:pPr>
        <w:pStyle w:val="ConsPlusNormal"/>
        <w:spacing w:before="220"/>
        <w:ind w:firstLine="540"/>
        <w:jc w:val="both"/>
      </w:pPr>
      <w:r>
        <w:t xml:space="preserve">3. Путь (пути) движения внутри здания (в </w:t>
      </w:r>
      <w:proofErr w:type="spellStart"/>
      <w:r>
        <w:t>т.ч</w:t>
      </w:r>
      <w:proofErr w:type="spellEnd"/>
      <w:r>
        <w:t>. пути эвакуации);</w:t>
      </w:r>
    </w:p>
    <w:p w:rsidR="008C34E5" w:rsidRDefault="008C34E5">
      <w:pPr>
        <w:pStyle w:val="ConsPlusNormal"/>
        <w:spacing w:before="220"/>
        <w:ind w:firstLine="540"/>
        <w:jc w:val="both"/>
      </w:pPr>
      <w:r>
        <w:t>4. Зона целевого назначения здания (целевого посещения объекта);</w:t>
      </w:r>
    </w:p>
    <w:p w:rsidR="008C34E5" w:rsidRDefault="008C34E5">
      <w:pPr>
        <w:pStyle w:val="ConsPlusNormal"/>
        <w:spacing w:before="220"/>
        <w:ind w:firstLine="540"/>
        <w:jc w:val="both"/>
      </w:pPr>
      <w:r>
        <w:t>5. Санитарно-гигиенические помещения;</w:t>
      </w:r>
    </w:p>
    <w:p w:rsidR="008C34E5" w:rsidRDefault="008C34E5">
      <w:pPr>
        <w:pStyle w:val="ConsPlusNormal"/>
        <w:spacing w:before="220"/>
        <w:ind w:firstLine="540"/>
        <w:jc w:val="both"/>
      </w:pPr>
      <w:r>
        <w:t>6. Система информации на объекте (устройства и средства информации и связи и их системы).</w:t>
      </w:r>
    </w:p>
    <w:p w:rsidR="008C34E5" w:rsidRDefault="008C34E5">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8C34E5" w:rsidRDefault="008C34E5">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8C34E5" w:rsidRDefault="008C34E5">
      <w:pPr>
        <w:pStyle w:val="ConsPlusNormal"/>
        <w:spacing w:before="220"/>
        <w:ind w:firstLine="540"/>
        <w:jc w:val="both"/>
      </w:pPr>
      <w:r>
        <w:t>1.1. Вход (входы) на территорию (прилегающую к зданию);</w:t>
      </w:r>
    </w:p>
    <w:p w:rsidR="008C34E5" w:rsidRDefault="008C34E5">
      <w:pPr>
        <w:pStyle w:val="ConsPlusNormal"/>
        <w:spacing w:before="220"/>
        <w:ind w:firstLine="540"/>
        <w:jc w:val="both"/>
      </w:pPr>
      <w:r>
        <w:lastRenderedPageBreak/>
        <w:t>1.2. Путь (пути) движения на территории;</w:t>
      </w:r>
    </w:p>
    <w:p w:rsidR="008C34E5" w:rsidRDefault="008C34E5">
      <w:pPr>
        <w:pStyle w:val="ConsPlusNormal"/>
        <w:spacing w:before="220"/>
        <w:ind w:firstLine="540"/>
        <w:jc w:val="both"/>
      </w:pPr>
      <w:r>
        <w:t>1.3. Лестница (наружная);</w:t>
      </w:r>
    </w:p>
    <w:p w:rsidR="008C34E5" w:rsidRDefault="008C34E5">
      <w:pPr>
        <w:pStyle w:val="ConsPlusNormal"/>
        <w:spacing w:before="220"/>
        <w:ind w:firstLine="540"/>
        <w:jc w:val="both"/>
      </w:pPr>
      <w:r>
        <w:t>1.4. Пандус (наружный);</w:t>
      </w:r>
    </w:p>
    <w:p w:rsidR="008C34E5" w:rsidRDefault="008C34E5">
      <w:pPr>
        <w:pStyle w:val="ConsPlusNormal"/>
        <w:spacing w:before="220"/>
        <w:ind w:firstLine="540"/>
        <w:jc w:val="both"/>
      </w:pPr>
      <w:r>
        <w:t>1.5. Автостоянки и парковки.</w:t>
      </w:r>
    </w:p>
    <w:p w:rsidR="008C34E5" w:rsidRDefault="008C34E5">
      <w:pPr>
        <w:pStyle w:val="ConsPlusNormal"/>
        <w:spacing w:before="220"/>
        <w:ind w:firstLine="540"/>
        <w:jc w:val="both"/>
      </w:pPr>
      <w:r>
        <w:t>В качестве основных требований к этой зоне определяется наличие:</w:t>
      </w:r>
    </w:p>
    <w:p w:rsidR="008C34E5" w:rsidRDefault="008C34E5">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8C34E5" w:rsidRDefault="008C34E5">
      <w:pPr>
        <w:pStyle w:val="ConsPlusNormal"/>
        <w:spacing w:before="220"/>
        <w:ind w:firstLine="540"/>
        <w:jc w:val="both"/>
      </w:pPr>
      <w:r>
        <w:t>- наличие путей движения для МГН (транспортных и пешеходных; с возможностью их совмещения);</w:t>
      </w:r>
    </w:p>
    <w:p w:rsidR="008C34E5" w:rsidRDefault="008C34E5">
      <w:pPr>
        <w:pStyle w:val="ConsPlusNormal"/>
        <w:spacing w:before="220"/>
        <w:ind w:firstLine="540"/>
        <w:jc w:val="both"/>
      </w:pPr>
      <w:r>
        <w:t>- выделенных и маркированных мест (хотя бы одного) для транспорта инвалидов;</w:t>
      </w:r>
    </w:p>
    <w:p w:rsidR="008C34E5" w:rsidRDefault="008C34E5">
      <w:pPr>
        <w:pStyle w:val="ConsPlusNormal"/>
        <w:spacing w:before="220"/>
        <w:ind w:firstLine="540"/>
        <w:jc w:val="both"/>
      </w:pPr>
      <w:r>
        <w:t>- наличие мест отдыха (рекомендуется).</w:t>
      </w:r>
    </w:p>
    <w:p w:rsidR="008C34E5" w:rsidRDefault="008C34E5">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3371" w:history="1">
        <w:r>
          <w:rPr>
            <w:color w:val="0000FF"/>
          </w:rPr>
          <w:t>таблице</w:t>
        </w:r>
      </w:hyperlink>
      <w:r>
        <w:t xml:space="preserve"> в Приложении Б.1.</w:t>
      </w:r>
    </w:p>
    <w:p w:rsidR="008C34E5" w:rsidRDefault="008C34E5">
      <w:pPr>
        <w:pStyle w:val="ConsPlusNormal"/>
        <w:spacing w:before="220"/>
        <w:ind w:firstLine="540"/>
        <w:jc w:val="both"/>
      </w:pPr>
      <w:r>
        <w:t>Зона 2 "Вход (входы) в здание".</w:t>
      </w:r>
    </w:p>
    <w:p w:rsidR="008C34E5" w:rsidRDefault="008C34E5">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8C34E5" w:rsidRDefault="008C34E5">
      <w:pPr>
        <w:pStyle w:val="ConsPlusNormal"/>
        <w:spacing w:before="220"/>
        <w:ind w:firstLine="540"/>
        <w:jc w:val="both"/>
      </w:pPr>
      <w:r>
        <w:t>К основным функционально-планировочным элементам зоны "Вход в здание" относятся:</w:t>
      </w:r>
    </w:p>
    <w:p w:rsidR="008C34E5" w:rsidRDefault="008C34E5">
      <w:pPr>
        <w:pStyle w:val="ConsPlusNormal"/>
        <w:spacing w:before="220"/>
        <w:ind w:firstLine="540"/>
        <w:jc w:val="both"/>
      </w:pPr>
      <w:r>
        <w:t>2.1. Лестница (наружная);</w:t>
      </w:r>
    </w:p>
    <w:p w:rsidR="008C34E5" w:rsidRDefault="008C34E5">
      <w:pPr>
        <w:pStyle w:val="ConsPlusNormal"/>
        <w:spacing w:before="220"/>
        <w:ind w:firstLine="540"/>
        <w:jc w:val="both"/>
      </w:pPr>
      <w:r>
        <w:t>2.2. Пандус (наружный);</w:t>
      </w:r>
    </w:p>
    <w:p w:rsidR="008C34E5" w:rsidRDefault="008C34E5">
      <w:pPr>
        <w:pStyle w:val="ConsPlusNormal"/>
        <w:spacing w:before="220"/>
        <w:ind w:firstLine="540"/>
        <w:jc w:val="both"/>
      </w:pPr>
      <w:r>
        <w:t>2.3. Входная площадка (перед дверью);</w:t>
      </w:r>
    </w:p>
    <w:p w:rsidR="008C34E5" w:rsidRDefault="008C34E5">
      <w:pPr>
        <w:pStyle w:val="ConsPlusNormal"/>
        <w:spacing w:before="220"/>
        <w:ind w:firstLine="540"/>
        <w:jc w:val="both"/>
      </w:pPr>
      <w:r>
        <w:t>2.4. Дверь (входная);</w:t>
      </w:r>
    </w:p>
    <w:p w:rsidR="008C34E5" w:rsidRDefault="008C34E5">
      <w:pPr>
        <w:pStyle w:val="ConsPlusNormal"/>
        <w:spacing w:before="220"/>
        <w:ind w:firstLine="540"/>
        <w:jc w:val="both"/>
      </w:pPr>
      <w:r>
        <w:t>2.5. Тамбур.</w:t>
      </w:r>
    </w:p>
    <w:p w:rsidR="008C34E5" w:rsidRDefault="008C34E5">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8C34E5" w:rsidRDefault="008C34E5">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3573" w:history="1">
        <w:r>
          <w:rPr>
            <w:color w:val="0000FF"/>
          </w:rPr>
          <w:t>таблице</w:t>
        </w:r>
      </w:hyperlink>
      <w:r>
        <w:t xml:space="preserve"> в Приложении Б.2.</w:t>
      </w:r>
    </w:p>
    <w:p w:rsidR="008C34E5" w:rsidRDefault="008C34E5">
      <w:pPr>
        <w:pStyle w:val="ConsPlusNormal"/>
        <w:spacing w:before="220"/>
        <w:ind w:firstLine="540"/>
        <w:jc w:val="both"/>
      </w:pPr>
      <w:r>
        <w:t xml:space="preserve">Зона 3 "Путь (пути) движения внутри здания (в </w:t>
      </w:r>
      <w:proofErr w:type="spellStart"/>
      <w:r>
        <w:t>т.ч</w:t>
      </w:r>
      <w:proofErr w:type="spellEnd"/>
      <w:r>
        <w:t>. пути эвакуации)".</w:t>
      </w:r>
    </w:p>
    <w:p w:rsidR="008C34E5" w:rsidRDefault="008C34E5">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8C34E5" w:rsidRDefault="008C34E5">
      <w:pPr>
        <w:pStyle w:val="ConsPlusNormal"/>
        <w:spacing w:before="220"/>
        <w:ind w:firstLine="540"/>
        <w:jc w:val="both"/>
      </w:pPr>
      <w:r>
        <w:t xml:space="preserve">Среди основных требований к зоне 3 важно отметить следующие: при отсутствии специально </w:t>
      </w:r>
      <w:r>
        <w:lastRenderedPageBreak/>
        <w:t>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8C34E5" w:rsidRDefault="008C34E5">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8C34E5" w:rsidRDefault="008C34E5">
      <w:pPr>
        <w:pStyle w:val="ConsPlusNormal"/>
        <w:spacing w:before="220"/>
        <w:ind w:firstLine="540"/>
        <w:jc w:val="both"/>
      </w:pPr>
      <w:r>
        <w:t>3.1. Коридор (вестибюль, зона ожидания, галерея, балкон);</w:t>
      </w:r>
    </w:p>
    <w:p w:rsidR="008C34E5" w:rsidRDefault="008C34E5">
      <w:pPr>
        <w:pStyle w:val="ConsPlusNormal"/>
        <w:spacing w:before="220"/>
        <w:ind w:firstLine="540"/>
        <w:jc w:val="both"/>
      </w:pPr>
      <w:r>
        <w:t>3.2. Лестница (внутри здания);</w:t>
      </w:r>
    </w:p>
    <w:p w:rsidR="008C34E5" w:rsidRDefault="008C34E5">
      <w:pPr>
        <w:pStyle w:val="ConsPlusNormal"/>
        <w:spacing w:before="220"/>
        <w:ind w:firstLine="540"/>
        <w:jc w:val="both"/>
      </w:pPr>
      <w:r>
        <w:t>3.3. Пандус (внутри здания);</w:t>
      </w:r>
    </w:p>
    <w:p w:rsidR="008C34E5" w:rsidRDefault="008C34E5">
      <w:pPr>
        <w:pStyle w:val="ConsPlusNormal"/>
        <w:spacing w:before="220"/>
        <w:ind w:firstLine="540"/>
        <w:jc w:val="both"/>
      </w:pPr>
      <w:r>
        <w:t>3.4. Лифт пассажирский (или подъемник);</w:t>
      </w:r>
    </w:p>
    <w:p w:rsidR="008C34E5" w:rsidRDefault="008C34E5">
      <w:pPr>
        <w:pStyle w:val="ConsPlusNormal"/>
        <w:spacing w:before="220"/>
        <w:ind w:firstLine="540"/>
        <w:jc w:val="both"/>
      </w:pPr>
      <w:r>
        <w:t>3.5. Дверь (двери - если несколько на одном пути движения);</w:t>
      </w:r>
    </w:p>
    <w:p w:rsidR="008C34E5" w:rsidRDefault="008C34E5">
      <w:pPr>
        <w:pStyle w:val="ConsPlusNormal"/>
        <w:spacing w:before="220"/>
        <w:ind w:firstLine="540"/>
        <w:jc w:val="both"/>
      </w:pPr>
      <w:r>
        <w:t xml:space="preserve">3.6. Пути эвакуации (в </w:t>
      </w:r>
      <w:proofErr w:type="spellStart"/>
      <w:r>
        <w:t>т.ч</w:t>
      </w:r>
      <w:proofErr w:type="spellEnd"/>
      <w:r>
        <w:t>. зоны безопасности).</w:t>
      </w:r>
    </w:p>
    <w:p w:rsidR="008C34E5" w:rsidRDefault="008C34E5">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812" w:history="1">
        <w:r>
          <w:rPr>
            <w:color w:val="0000FF"/>
          </w:rPr>
          <w:t>таблице</w:t>
        </w:r>
      </w:hyperlink>
      <w:r>
        <w:t xml:space="preserve"> в Приложении Б.3.</w:t>
      </w:r>
    </w:p>
    <w:p w:rsidR="008C34E5" w:rsidRDefault="008C34E5">
      <w:pPr>
        <w:pStyle w:val="ConsPlusNormal"/>
        <w:spacing w:before="220"/>
        <w:ind w:firstLine="540"/>
        <w:jc w:val="both"/>
      </w:pPr>
      <w:r>
        <w:t>Зона 4 "Зона целевого назначения здания (целевого посещения объекта)".</w:t>
      </w:r>
    </w:p>
    <w:p w:rsidR="008C34E5" w:rsidRDefault="008C34E5">
      <w:pPr>
        <w:pStyle w:val="ConsPlusNormal"/>
        <w:spacing w:before="22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39"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8C34E5" w:rsidRDefault="008C34E5">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8C34E5" w:rsidRDefault="008C34E5">
      <w:pPr>
        <w:pStyle w:val="ConsPlusNormal"/>
        <w:spacing w:before="220"/>
        <w:ind w:firstLine="540"/>
        <w:jc w:val="both"/>
      </w:pPr>
      <w:r>
        <w:t xml:space="preserve">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w:t>
      </w:r>
      <w:proofErr w:type="spellStart"/>
      <w:r>
        <w:t>лестницеходы</w:t>
      </w:r>
      <w:proofErr w:type="spellEnd"/>
      <w:r>
        <w:t xml:space="preserve"> - "</w:t>
      </w:r>
      <w:proofErr w:type="spellStart"/>
      <w:r>
        <w:t>скаломобили</w:t>
      </w:r>
      <w:proofErr w:type="spellEnd"/>
      <w:r>
        <w:t>").</w:t>
      </w:r>
    </w:p>
    <w:p w:rsidR="008C34E5" w:rsidRDefault="008C34E5">
      <w:pPr>
        <w:pStyle w:val="ConsPlusNormal"/>
        <w:spacing w:before="220"/>
        <w:ind w:firstLine="540"/>
        <w:jc w:val="both"/>
      </w:pPr>
      <w:r>
        <w:t xml:space="preserve">С учетом целевого назначения могут быть выделены следующие виды мест целевого </w:t>
      </w:r>
      <w:r>
        <w:lastRenderedPageBreak/>
        <w:t>назначения - варианты зоны 4:</w:t>
      </w:r>
    </w:p>
    <w:p w:rsidR="008C34E5" w:rsidRDefault="008C34E5">
      <w:pPr>
        <w:pStyle w:val="ConsPlusNormal"/>
        <w:spacing w:before="220"/>
        <w:ind w:firstLine="540"/>
        <w:jc w:val="both"/>
      </w:pPr>
      <w:r>
        <w:t>Вариант I - зона обслуживания граждан (инвалидов и других МГН);</w:t>
      </w:r>
    </w:p>
    <w:p w:rsidR="008C34E5" w:rsidRDefault="008C34E5">
      <w:pPr>
        <w:pStyle w:val="ConsPlusNormal"/>
        <w:spacing w:before="220"/>
        <w:ind w:firstLine="540"/>
        <w:jc w:val="both"/>
      </w:pPr>
      <w:r>
        <w:t>Вариант II - места приложения труда;</w:t>
      </w:r>
    </w:p>
    <w:p w:rsidR="008C34E5" w:rsidRDefault="008C34E5">
      <w:pPr>
        <w:pStyle w:val="ConsPlusNormal"/>
        <w:spacing w:before="220"/>
        <w:ind w:firstLine="540"/>
        <w:jc w:val="both"/>
      </w:pPr>
      <w:r>
        <w:t>Вариант III - жилые помещения.</w:t>
      </w:r>
    </w:p>
    <w:p w:rsidR="008C34E5" w:rsidRDefault="008C34E5">
      <w:pPr>
        <w:pStyle w:val="ConsPlusNormal"/>
        <w:spacing w:before="220"/>
        <w:ind w:firstLine="540"/>
        <w:jc w:val="both"/>
      </w:pPr>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8C34E5" w:rsidRDefault="008C34E5">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8C34E5" w:rsidRDefault="008C34E5">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8C34E5" w:rsidRDefault="008C34E5">
      <w:pPr>
        <w:pStyle w:val="ConsPlusNormal"/>
        <w:spacing w:before="22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8C34E5" w:rsidRDefault="008C34E5">
      <w:pPr>
        <w:pStyle w:val="ConsPlusNormal"/>
        <w:spacing w:before="220"/>
        <w:ind w:firstLine="540"/>
        <w:jc w:val="both"/>
      </w:pPr>
      <w:r>
        <w:t>4.1. Кабинетная форма обслуживания;</w:t>
      </w:r>
    </w:p>
    <w:p w:rsidR="008C34E5" w:rsidRDefault="008C34E5">
      <w:pPr>
        <w:pStyle w:val="ConsPlusNormal"/>
        <w:spacing w:before="220"/>
        <w:ind w:firstLine="540"/>
        <w:jc w:val="both"/>
      </w:pPr>
      <w:r>
        <w:t>4.2. Зальная форма обслуживания;</w:t>
      </w:r>
    </w:p>
    <w:p w:rsidR="008C34E5" w:rsidRDefault="008C34E5">
      <w:pPr>
        <w:pStyle w:val="ConsPlusNormal"/>
        <w:spacing w:before="220"/>
        <w:ind w:firstLine="540"/>
        <w:jc w:val="both"/>
      </w:pPr>
      <w:r>
        <w:t>4.3. Прилавочная форма обслуживания;</w:t>
      </w:r>
    </w:p>
    <w:p w:rsidR="008C34E5" w:rsidRDefault="008C34E5">
      <w:pPr>
        <w:pStyle w:val="ConsPlusNormal"/>
        <w:spacing w:before="220"/>
        <w:ind w:firstLine="540"/>
        <w:jc w:val="both"/>
      </w:pPr>
      <w:r>
        <w:t>4.4. Форма обслуживания с перемещением по маршруту;</w:t>
      </w:r>
    </w:p>
    <w:p w:rsidR="008C34E5" w:rsidRDefault="008C34E5">
      <w:pPr>
        <w:pStyle w:val="ConsPlusNormal"/>
        <w:spacing w:before="220"/>
        <w:ind w:firstLine="540"/>
        <w:jc w:val="both"/>
      </w:pPr>
      <w:r>
        <w:t>4.5. Кабина индивидуального обслуживания.</w:t>
      </w:r>
    </w:p>
    <w:p w:rsidR="008C34E5" w:rsidRDefault="008C34E5">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8C34E5" w:rsidRDefault="008C34E5">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8C34E5" w:rsidRDefault="008C34E5">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8C34E5" w:rsidRDefault="008C34E5">
      <w:pPr>
        <w:pStyle w:val="ConsPlusNormal"/>
        <w:spacing w:before="220"/>
        <w:ind w:firstLine="540"/>
        <w:jc w:val="both"/>
      </w:pPr>
      <w:r>
        <w:t xml:space="preserve">Форма обслуживания с перемещением по маршруту может быть представлена в магазинах </w:t>
      </w:r>
      <w:r>
        <w:lastRenderedPageBreak/>
        <w:t>самообслуживания, в библиотеках, музеях, на вокзальных комплексах и в аэропортах.</w:t>
      </w:r>
    </w:p>
    <w:p w:rsidR="008C34E5" w:rsidRDefault="008C34E5">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8C34E5" w:rsidRDefault="008C34E5">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8C34E5" w:rsidRDefault="008C34E5">
      <w:pPr>
        <w:pStyle w:val="ConsPlusNormal"/>
        <w:spacing w:before="220"/>
        <w:ind w:firstLine="540"/>
        <w:jc w:val="both"/>
      </w:pPr>
      <w:r>
        <w:t xml:space="preserve">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w:t>
      </w:r>
      <w:proofErr w:type="spellStart"/>
      <w:r>
        <w:t>интернатных</w:t>
      </w:r>
      <w:proofErr w:type="spellEnd"/>
      <w:r>
        <w:t xml:space="preserve">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8C34E5" w:rsidRDefault="008C34E5">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4155" w:history="1">
        <w:r>
          <w:rPr>
            <w:color w:val="0000FF"/>
          </w:rPr>
          <w:t>Приложении Б.4</w:t>
        </w:r>
      </w:hyperlink>
      <w:r>
        <w:t>.</w:t>
      </w:r>
    </w:p>
    <w:p w:rsidR="008C34E5" w:rsidRDefault="008C34E5">
      <w:pPr>
        <w:pStyle w:val="ConsPlusNormal"/>
        <w:spacing w:before="220"/>
        <w:ind w:firstLine="540"/>
        <w:jc w:val="both"/>
      </w:pPr>
      <w:r>
        <w:t>Зона 5 "Санитарно-гигиенические помещения".</w:t>
      </w:r>
    </w:p>
    <w:p w:rsidR="008C34E5" w:rsidRDefault="008C34E5">
      <w:pPr>
        <w:pStyle w:val="ConsPlusNormal"/>
        <w:spacing w:before="22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8C34E5" w:rsidRDefault="008C34E5">
      <w:pPr>
        <w:pStyle w:val="ConsPlusNormal"/>
        <w:spacing w:before="220"/>
        <w:ind w:firstLine="540"/>
        <w:jc w:val="both"/>
      </w:pPr>
      <w:r>
        <w:t>К функционально-планировочным элементам зоны 5 относятся:</w:t>
      </w:r>
    </w:p>
    <w:p w:rsidR="008C34E5" w:rsidRDefault="008C34E5">
      <w:pPr>
        <w:pStyle w:val="ConsPlusNormal"/>
        <w:spacing w:before="220"/>
        <w:ind w:firstLine="540"/>
        <w:jc w:val="both"/>
      </w:pPr>
      <w:r>
        <w:t>5.1. Туалетная комната;</w:t>
      </w:r>
    </w:p>
    <w:p w:rsidR="008C34E5" w:rsidRDefault="008C34E5">
      <w:pPr>
        <w:pStyle w:val="ConsPlusNormal"/>
        <w:spacing w:before="220"/>
        <w:ind w:firstLine="540"/>
        <w:jc w:val="both"/>
      </w:pPr>
      <w:r>
        <w:t>5.2. Душевая/ванная комната;</w:t>
      </w:r>
    </w:p>
    <w:p w:rsidR="008C34E5" w:rsidRDefault="008C34E5">
      <w:pPr>
        <w:pStyle w:val="ConsPlusNormal"/>
        <w:spacing w:before="220"/>
        <w:ind w:firstLine="540"/>
        <w:jc w:val="both"/>
      </w:pPr>
      <w:r>
        <w:t>5.3. Бытовая комната (гардеробная).</w:t>
      </w:r>
    </w:p>
    <w:p w:rsidR="008C34E5" w:rsidRDefault="008C34E5">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4508" w:history="1">
        <w:r>
          <w:rPr>
            <w:color w:val="0000FF"/>
          </w:rPr>
          <w:t>таблице</w:t>
        </w:r>
      </w:hyperlink>
      <w:r>
        <w:t xml:space="preserve"> в Приложении Б.5.</w:t>
      </w:r>
    </w:p>
    <w:p w:rsidR="008C34E5" w:rsidRDefault="008C34E5">
      <w:pPr>
        <w:pStyle w:val="ConsPlusNormal"/>
        <w:spacing w:before="220"/>
        <w:ind w:firstLine="540"/>
        <w:jc w:val="both"/>
      </w:pPr>
      <w:r>
        <w:t>Зона 6 "Система информации на объекте".</w:t>
      </w:r>
    </w:p>
    <w:p w:rsidR="008C34E5" w:rsidRDefault="008C34E5">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8C34E5" w:rsidRDefault="008C34E5">
      <w:pPr>
        <w:pStyle w:val="ConsPlusNormal"/>
        <w:spacing w:before="220"/>
        <w:ind w:firstLine="540"/>
        <w:jc w:val="both"/>
      </w:pPr>
      <w:r>
        <w:t>6.1. Визуальные средства;</w:t>
      </w:r>
    </w:p>
    <w:p w:rsidR="008C34E5" w:rsidRDefault="008C34E5">
      <w:pPr>
        <w:pStyle w:val="ConsPlusNormal"/>
        <w:spacing w:before="220"/>
        <w:ind w:firstLine="540"/>
        <w:jc w:val="both"/>
      </w:pPr>
      <w:r>
        <w:t>6.2. Акустические средства;</w:t>
      </w:r>
    </w:p>
    <w:p w:rsidR="008C34E5" w:rsidRDefault="008C34E5">
      <w:pPr>
        <w:pStyle w:val="ConsPlusNormal"/>
        <w:spacing w:before="220"/>
        <w:ind w:firstLine="540"/>
        <w:jc w:val="both"/>
      </w:pPr>
      <w:r>
        <w:t>6.3. Тактильные средства.</w:t>
      </w:r>
    </w:p>
    <w:p w:rsidR="008C34E5" w:rsidRDefault="008C34E5">
      <w:pPr>
        <w:pStyle w:val="ConsPlusNormal"/>
        <w:spacing w:before="220"/>
        <w:ind w:firstLine="540"/>
        <w:jc w:val="both"/>
      </w:pPr>
      <w:r>
        <w:t>Система средств информации зон и помещений должна обеспечивать:</w:t>
      </w:r>
    </w:p>
    <w:p w:rsidR="008C34E5" w:rsidRDefault="008C34E5">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8C34E5" w:rsidRDefault="008C34E5">
      <w:pPr>
        <w:pStyle w:val="ConsPlusNormal"/>
        <w:spacing w:before="220"/>
        <w:ind w:firstLine="540"/>
        <w:jc w:val="both"/>
      </w:pPr>
      <w:r>
        <w:lastRenderedPageBreak/>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8C34E5" w:rsidRDefault="008C34E5">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8C34E5" w:rsidRDefault="008C34E5">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8C34E5" w:rsidRDefault="008C34E5">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668" w:history="1">
        <w:r>
          <w:rPr>
            <w:color w:val="0000FF"/>
          </w:rPr>
          <w:t>таблице</w:t>
        </w:r>
      </w:hyperlink>
      <w:r>
        <w:t xml:space="preserve"> в Приложении Б.6.</w:t>
      </w:r>
    </w:p>
    <w:p w:rsidR="008C34E5" w:rsidRDefault="008C34E5">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8C34E5" w:rsidRDefault="008C34E5">
      <w:pPr>
        <w:pStyle w:val="ConsPlusNormal"/>
        <w:spacing w:before="220"/>
        <w:ind w:firstLine="540"/>
        <w:jc w:val="both"/>
      </w:pPr>
      <w:r>
        <w:t>- 2 "Вход (входы) в здание";</w:t>
      </w:r>
    </w:p>
    <w:p w:rsidR="008C34E5" w:rsidRDefault="008C34E5">
      <w:pPr>
        <w:pStyle w:val="ConsPlusNormal"/>
        <w:spacing w:before="220"/>
        <w:ind w:firstLine="540"/>
        <w:jc w:val="both"/>
      </w:pPr>
      <w:r>
        <w:t xml:space="preserve">- 3 "Путь (пути) движения внутри здания (в </w:t>
      </w:r>
      <w:proofErr w:type="spellStart"/>
      <w:r>
        <w:t>т.ч</w:t>
      </w:r>
      <w:proofErr w:type="spellEnd"/>
      <w:r>
        <w:t>. пути эвакуации)";</w:t>
      </w:r>
    </w:p>
    <w:p w:rsidR="008C34E5" w:rsidRDefault="008C34E5">
      <w:pPr>
        <w:pStyle w:val="ConsPlusNormal"/>
        <w:spacing w:before="220"/>
        <w:ind w:firstLine="540"/>
        <w:jc w:val="both"/>
      </w:pPr>
      <w:r>
        <w:t>- 4 "Зона целевого назначения здания (целевого посещения объекта)".</w:t>
      </w:r>
    </w:p>
    <w:p w:rsidR="008C34E5" w:rsidRDefault="008C34E5">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8C34E5" w:rsidRDefault="008C34E5">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8C34E5" w:rsidRDefault="008C34E5">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8C34E5" w:rsidRDefault="008C34E5">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0" w:history="1">
        <w:r>
          <w:rPr>
            <w:color w:val="0000FF"/>
          </w:rPr>
          <w:t>СП 35-102-2001</w:t>
        </w:r>
      </w:hyperlink>
      <w:r>
        <w:t xml:space="preserve">, </w:t>
      </w:r>
      <w:hyperlink r:id="rId41" w:history="1">
        <w:r>
          <w:rPr>
            <w:color w:val="0000FF"/>
          </w:rPr>
          <w:t>СП 35-103-2001</w:t>
        </w:r>
      </w:hyperlink>
      <w:r>
        <w:t xml:space="preserve">, </w:t>
      </w:r>
      <w:hyperlink r:id="rId42"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4968"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8C34E5" w:rsidRDefault="008C34E5">
      <w:pPr>
        <w:pStyle w:val="ConsPlusNormal"/>
        <w:spacing w:before="220"/>
        <w:ind w:firstLine="540"/>
        <w:jc w:val="both"/>
      </w:pPr>
      <w:r>
        <w:t>Согласно СП 35-101-2001 (</w:t>
      </w:r>
      <w:hyperlink r:id="rId43" w:history="1">
        <w:r>
          <w:rPr>
            <w:color w:val="0000FF"/>
          </w:rPr>
          <w:t>п. 1.6</w:t>
        </w:r>
      </w:hyperlink>
      <w:r>
        <w:t>)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8C34E5" w:rsidRDefault="008C34E5">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8C34E5" w:rsidRDefault="008C34E5">
      <w:pPr>
        <w:pStyle w:val="ConsPlusNormal"/>
        <w:spacing w:before="220"/>
        <w:ind w:firstLine="540"/>
        <w:jc w:val="both"/>
      </w:pPr>
      <w:r>
        <w:t xml:space="preserve">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w:t>
      </w:r>
      <w:r>
        <w:lastRenderedPageBreak/>
        <w:t>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8C34E5" w:rsidRDefault="008C34E5">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8C34E5" w:rsidRDefault="008C34E5">
      <w:pPr>
        <w:pStyle w:val="ConsPlusNormal"/>
        <w:spacing w:before="220"/>
        <w:ind w:firstLine="540"/>
        <w:jc w:val="both"/>
      </w:pPr>
      <w:r>
        <w:t>Схематично оба варианта организации доступности представлены на рисунке 5 (не приводится).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8C34E5" w:rsidRDefault="008C34E5">
      <w:pPr>
        <w:pStyle w:val="ConsPlusNormal"/>
        <w:ind w:firstLine="540"/>
        <w:jc w:val="both"/>
      </w:pPr>
    </w:p>
    <w:p w:rsidR="008C34E5" w:rsidRDefault="008C34E5">
      <w:pPr>
        <w:pStyle w:val="ConsPlusNormal"/>
        <w:jc w:val="center"/>
        <w:outlineLvl w:val="2"/>
      </w:pPr>
      <w:r>
        <w:t>4.2. Классификатор объектов социальной инфраструктуры</w:t>
      </w:r>
    </w:p>
    <w:p w:rsidR="008C34E5" w:rsidRDefault="008C34E5">
      <w:pPr>
        <w:pStyle w:val="ConsPlusNormal"/>
        <w:jc w:val="center"/>
      </w:pPr>
      <w:r>
        <w:t>по уровню доступности для инвалидов: технология комплексной</w:t>
      </w:r>
    </w:p>
    <w:p w:rsidR="008C34E5" w:rsidRDefault="008C34E5">
      <w:pPr>
        <w:pStyle w:val="ConsPlusNormal"/>
        <w:jc w:val="center"/>
      </w:pPr>
      <w:r>
        <w:t>оценки и определения необходимых мероприятий по адаптации</w:t>
      </w:r>
    </w:p>
    <w:p w:rsidR="008C34E5" w:rsidRDefault="008C34E5">
      <w:pPr>
        <w:pStyle w:val="ConsPlusNormal"/>
        <w:ind w:firstLine="540"/>
        <w:jc w:val="both"/>
      </w:pPr>
    </w:p>
    <w:p w:rsidR="008C34E5" w:rsidRDefault="008C34E5">
      <w:pPr>
        <w:pStyle w:val="ConsPlusNormal"/>
        <w:ind w:firstLine="540"/>
        <w:jc w:val="both"/>
      </w:pPr>
      <w:r>
        <w:t>Анализ действующих документов в проектировании и строительстве (</w:t>
      </w:r>
      <w:hyperlink w:anchor="P4968"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44"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8C34E5" w:rsidRDefault="008C34E5">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8C34E5" w:rsidRDefault="008C34E5">
      <w:pPr>
        <w:pStyle w:val="ConsPlusNormal"/>
        <w:spacing w:before="220"/>
        <w:ind w:firstLine="540"/>
        <w:jc w:val="both"/>
      </w:pPr>
      <w:r>
        <w:t xml:space="preserve">При оценке параметров доступности учитываются в первую очередь требования </w:t>
      </w:r>
      <w:hyperlink r:id="rId45" w:history="1">
        <w:r>
          <w:rPr>
            <w:color w:val="0000FF"/>
          </w:rPr>
          <w:t>СНиП 35-01-2001</w:t>
        </w:r>
      </w:hyperlink>
      <w:r>
        <w:t>, согласно которому "проектные решения объектов, доступных для МГН, должны обеспечивать:</w:t>
      </w:r>
    </w:p>
    <w:p w:rsidR="008C34E5" w:rsidRDefault="008C34E5">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8C34E5" w:rsidRDefault="008C34E5">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8C34E5" w:rsidRDefault="008C34E5">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8C34E5" w:rsidRDefault="008C34E5">
      <w:pPr>
        <w:pStyle w:val="ConsPlusNormal"/>
        <w:spacing w:before="220"/>
        <w:ind w:firstLine="540"/>
        <w:jc w:val="both"/>
      </w:pPr>
      <w:r>
        <w:t>- удобство и комфорт среды жизнедеятельности".</w:t>
      </w:r>
    </w:p>
    <w:p w:rsidR="008C34E5" w:rsidRDefault="008C34E5">
      <w:pPr>
        <w:pStyle w:val="ConsPlusNormal"/>
        <w:spacing w:before="220"/>
        <w:ind w:firstLine="540"/>
        <w:jc w:val="both"/>
      </w:pPr>
      <w:r>
        <w:lastRenderedPageBreak/>
        <w:t xml:space="preserve">Необходимость безусловного исполнения требований досягаемости и безопасности, как подчеркивалось выше, указана в </w:t>
      </w:r>
      <w:hyperlink r:id="rId46" w:history="1">
        <w:r>
          <w:rPr>
            <w:color w:val="0000FF"/>
          </w:rPr>
          <w:t>ст. 30</w:t>
        </w:r>
      </w:hyperlink>
      <w:r>
        <w:t xml:space="preserve"> Федерального закона "Технический регламент о безопасности зданий и сооружений".</w:t>
      </w:r>
    </w:p>
    <w:p w:rsidR="008C34E5" w:rsidRDefault="008C34E5">
      <w:pPr>
        <w:pStyle w:val="ConsPlusNormal"/>
        <w:spacing w:before="220"/>
        <w:ind w:firstLine="540"/>
        <w:jc w:val="both"/>
      </w:pPr>
      <w:r>
        <w:t xml:space="preserve">Более подробные характеристики каждого из описанных критериев доступности представлены в </w:t>
      </w:r>
      <w:hyperlink r:id="rId47" w:history="1">
        <w:r>
          <w:rPr>
            <w:color w:val="0000FF"/>
          </w:rPr>
          <w:t>пункте 1.7</w:t>
        </w:r>
      </w:hyperlink>
      <w:r>
        <w:t xml:space="preserve"> СП 35-101-2001:</w:t>
      </w:r>
    </w:p>
    <w:p w:rsidR="008C34E5" w:rsidRDefault="008C34E5">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8C34E5" w:rsidRDefault="008C34E5">
      <w:pPr>
        <w:pStyle w:val="ConsPlusNormal"/>
        <w:spacing w:before="220"/>
        <w:ind w:firstLine="540"/>
        <w:jc w:val="both"/>
      </w:pPr>
      <w:r>
        <w:t>По степени значимости перечисленные критерии имеют следующий порядок приоритетов:</w:t>
      </w:r>
    </w:p>
    <w:p w:rsidR="008C34E5" w:rsidRDefault="008C34E5">
      <w:pPr>
        <w:pStyle w:val="ConsPlusNormal"/>
        <w:spacing w:before="220"/>
        <w:ind w:firstLine="540"/>
        <w:jc w:val="both"/>
      </w:pPr>
      <w:r>
        <w:t>1) доступность;</w:t>
      </w:r>
    </w:p>
    <w:p w:rsidR="008C34E5" w:rsidRDefault="008C34E5">
      <w:pPr>
        <w:pStyle w:val="ConsPlusNormal"/>
        <w:spacing w:before="220"/>
        <w:ind w:firstLine="540"/>
        <w:jc w:val="both"/>
      </w:pPr>
      <w:r>
        <w:t>2) безопасность;</w:t>
      </w:r>
    </w:p>
    <w:p w:rsidR="008C34E5" w:rsidRDefault="008C34E5">
      <w:pPr>
        <w:pStyle w:val="ConsPlusNormal"/>
        <w:spacing w:before="220"/>
        <w:ind w:firstLine="540"/>
        <w:jc w:val="both"/>
      </w:pPr>
      <w:r>
        <w:t>3) информативность;</w:t>
      </w:r>
    </w:p>
    <w:p w:rsidR="008C34E5" w:rsidRDefault="008C34E5">
      <w:pPr>
        <w:pStyle w:val="ConsPlusNormal"/>
        <w:spacing w:before="220"/>
        <w:ind w:firstLine="540"/>
        <w:jc w:val="both"/>
      </w:pPr>
      <w:r>
        <w:t>4) комфортность (удобство).</w:t>
      </w:r>
    </w:p>
    <w:p w:rsidR="008C34E5" w:rsidRDefault="008C34E5">
      <w:pPr>
        <w:pStyle w:val="ConsPlusNormal"/>
        <w:spacing w:before="220"/>
        <w:ind w:firstLine="540"/>
        <w:jc w:val="both"/>
      </w:pPr>
      <w:r>
        <w:t>1. Критерий доступности содержит требования:</w:t>
      </w:r>
    </w:p>
    <w:p w:rsidR="008C34E5" w:rsidRDefault="008C34E5">
      <w:pPr>
        <w:pStyle w:val="ConsPlusNormal"/>
        <w:spacing w:before="220"/>
        <w:ind w:firstLine="540"/>
        <w:jc w:val="both"/>
      </w:pPr>
      <w:r>
        <w:t>- беспрепятственного движения по коммуникационным путям, помещениям и пространствам;</w:t>
      </w:r>
    </w:p>
    <w:p w:rsidR="008C34E5" w:rsidRDefault="008C34E5">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8C34E5" w:rsidRDefault="008C34E5">
      <w:pPr>
        <w:pStyle w:val="ConsPlusNormal"/>
        <w:spacing w:before="220"/>
        <w:ind w:firstLine="540"/>
        <w:jc w:val="both"/>
      </w:pPr>
      <w:r>
        <w:t>- возможности воспользоваться местами отдыха, ожидания и сопутствующего обслуживания.</w:t>
      </w:r>
    </w:p>
    <w:p w:rsidR="008C34E5" w:rsidRDefault="008C34E5">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8C34E5" w:rsidRDefault="008C34E5">
      <w:pPr>
        <w:pStyle w:val="ConsPlusNormal"/>
        <w:spacing w:before="220"/>
        <w:ind w:firstLine="540"/>
        <w:jc w:val="both"/>
      </w:pPr>
      <w:r>
        <w:t>Основными требованиями критерия безопасности являются:</w:t>
      </w:r>
    </w:p>
    <w:p w:rsidR="008C34E5" w:rsidRDefault="008C34E5">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8C34E5" w:rsidRDefault="008C34E5">
      <w:pPr>
        <w:pStyle w:val="ConsPlusNormal"/>
        <w:spacing w:before="220"/>
        <w:ind w:firstLine="540"/>
        <w:jc w:val="both"/>
      </w:pPr>
      <w:r>
        <w:t>- возможность своевременного опознавания и реагирования на места и зоны риска;</w:t>
      </w:r>
    </w:p>
    <w:p w:rsidR="008C34E5" w:rsidRDefault="008C34E5">
      <w:pPr>
        <w:pStyle w:val="ConsPlusNormal"/>
        <w:spacing w:before="220"/>
        <w:ind w:firstLine="540"/>
        <w:jc w:val="both"/>
      </w:pPr>
      <w:r>
        <w:t>- отсутствие плохо воспринимаемых мест пересечения путей движения;</w:t>
      </w:r>
    </w:p>
    <w:p w:rsidR="008C34E5" w:rsidRDefault="008C34E5">
      <w:pPr>
        <w:pStyle w:val="ConsPlusNormal"/>
        <w:spacing w:before="220"/>
        <w:ind w:firstLine="540"/>
        <w:jc w:val="both"/>
      </w:pPr>
      <w:r>
        <w:t>- предупреждение потребителей о зонах, представляющих потенциальную опасность;</w:t>
      </w:r>
    </w:p>
    <w:p w:rsidR="008C34E5" w:rsidRDefault="008C34E5">
      <w:pPr>
        <w:pStyle w:val="ConsPlusNormal"/>
        <w:spacing w:before="220"/>
        <w:ind w:firstLine="540"/>
        <w:jc w:val="both"/>
      </w:pPr>
      <w:r>
        <w:t>- пожарная безопасность.</w:t>
      </w:r>
    </w:p>
    <w:p w:rsidR="008C34E5" w:rsidRDefault="008C34E5">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8C34E5" w:rsidRDefault="008C34E5">
      <w:pPr>
        <w:pStyle w:val="ConsPlusNormal"/>
        <w:spacing w:before="220"/>
        <w:ind w:firstLine="540"/>
        <w:jc w:val="both"/>
      </w:pPr>
      <w:r>
        <w:t>Требования критерия информативности включают в себя:</w:t>
      </w:r>
    </w:p>
    <w:p w:rsidR="008C34E5" w:rsidRDefault="008C34E5">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8C34E5" w:rsidRDefault="008C34E5">
      <w:pPr>
        <w:pStyle w:val="ConsPlusNormal"/>
        <w:spacing w:before="220"/>
        <w:ind w:firstLine="540"/>
        <w:jc w:val="both"/>
      </w:pPr>
      <w:r>
        <w:t>- своевременное распознавание ориентиров в архитектурной среде общественных зданий;</w:t>
      </w:r>
    </w:p>
    <w:p w:rsidR="008C34E5" w:rsidRDefault="008C34E5">
      <w:pPr>
        <w:pStyle w:val="ConsPlusNormal"/>
        <w:spacing w:before="220"/>
        <w:ind w:firstLine="540"/>
        <w:jc w:val="both"/>
      </w:pPr>
      <w:r>
        <w:lastRenderedPageBreak/>
        <w:t>- точную идентификацию своего места нахождения и мест, являющихся целью посещения;</w:t>
      </w:r>
    </w:p>
    <w:p w:rsidR="008C34E5" w:rsidRDefault="008C34E5">
      <w:pPr>
        <w:pStyle w:val="ConsPlusNormal"/>
        <w:spacing w:before="220"/>
        <w:ind w:firstLine="540"/>
        <w:jc w:val="both"/>
      </w:pPr>
      <w:r>
        <w:t>- возможность эффективной ориентации - как в светлое, так и в темное время суток;</w:t>
      </w:r>
    </w:p>
    <w:p w:rsidR="008C34E5" w:rsidRDefault="008C34E5">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8C34E5" w:rsidRDefault="008C34E5">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8C34E5" w:rsidRDefault="008C34E5">
      <w:pPr>
        <w:pStyle w:val="ConsPlusNormal"/>
        <w:spacing w:before="220"/>
        <w:ind w:firstLine="540"/>
        <w:jc w:val="both"/>
      </w:pPr>
      <w:r>
        <w:t>- расстояние, с которого сообщение может быть эффективно воспринято;</w:t>
      </w:r>
    </w:p>
    <w:p w:rsidR="008C34E5" w:rsidRDefault="008C34E5">
      <w:pPr>
        <w:pStyle w:val="ConsPlusNormal"/>
        <w:spacing w:before="220"/>
        <w:ind w:firstLine="540"/>
        <w:jc w:val="both"/>
      </w:pPr>
      <w:r>
        <w:t>- углы поля наблюдения, удобные для восприятия зрительной информации;</w:t>
      </w:r>
    </w:p>
    <w:p w:rsidR="008C34E5" w:rsidRDefault="008C34E5">
      <w:pPr>
        <w:pStyle w:val="ConsPlusNormal"/>
        <w:spacing w:before="220"/>
        <w:ind w:firstLine="540"/>
        <w:jc w:val="both"/>
      </w:pPr>
      <w:r>
        <w:t>- ясное начертание и контрастность, а при необходимости - рельефность изображения;</w:t>
      </w:r>
    </w:p>
    <w:p w:rsidR="008C34E5" w:rsidRDefault="008C34E5">
      <w:pPr>
        <w:pStyle w:val="ConsPlusNormal"/>
        <w:spacing w:before="220"/>
        <w:ind w:firstLine="540"/>
        <w:jc w:val="both"/>
      </w:pPr>
      <w:r>
        <w:t>- соответствие применяемых символов или пластических приемов общепринятому значению;</w:t>
      </w:r>
    </w:p>
    <w:p w:rsidR="008C34E5" w:rsidRDefault="008C34E5">
      <w:pPr>
        <w:pStyle w:val="ConsPlusNormal"/>
        <w:spacing w:before="220"/>
        <w:ind w:firstLine="540"/>
        <w:jc w:val="both"/>
      </w:pPr>
      <w:r>
        <w:t>- исключение помех восприятию информационных средств (</w:t>
      </w:r>
      <w:proofErr w:type="spellStart"/>
      <w:r>
        <w:t>бликование</w:t>
      </w:r>
      <w:proofErr w:type="spellEnd"/>
      <w:r>
        <w:t xml:space="preserve"> указателей, слепящее освещение, совмещение зон действия различных акустических источников, акустическая тень).</w:t>
      </w:r>
    </w:p>
    <w:p w:rsidR="008C34E5" w:rsidRDefault="008C34E5">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8C34E5" w:rsidRDefault="008C34E5">
      <w:pPr>
        <w:pStyle w:val="ConsPlusNormal"/>
        <w:spacing w:before="220"/>
        <w:ind w:firstLine="540"/>
        <w:jc w:val="both"/>
      </w:pPr>
      <w:r>
        <w:t>Критерий комфортности (удобства) содержит следующие основные требования:</w:t>
      </w:r>
    </w:p>
    <w:p w:rsidR="008C34E5" w:rsidRDefault="008C34E5">
      <w:pPr>
        <w:pStyle w:val="ConsPlusNormal"/>
        <w:spacing w:before="220"/>
        <w:ind w:firstLine="540"/>
        <w:jc w:val="both"/>
      </w:pPr>
      <w:r>
        <w:t>- создание условий для минимальных затрат и усилий МГН на удовлетворение своих нужд;</w:t>
      </w:r>
    </w:p>
    <w:p w:rsidR="008C34E5" w:rsidRDefault="008C34E5">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8C34E5" w:rsidRDefault="008C34E5">
      <w:pPr>
        <w:pStyle w:val="ConsPlusNormal"/>
        <w:spacing w:before="220"/>
        <w:ind w:firstLine="540"/>
        <w:jc w:val="both"/>
      </w:pPr>
      <w:r>
        <w:t>- сокращение времени и усилий на получение необходимой информации.</w:t>
      </w:r>
    </w:p>
    <w:p w:rsidR="008C34E5" w:rsidRDefault="008C34E5">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8C34E5" w:rsidRDefault="008C34E5">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8C34E5" w:rsidRDefault="008C34E5">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48" w:history="1">
        <w:r>
          <w:rPr>
            <w:color w:val="0000FF"/>
          </w:rPr>
          <w:t>разделе (5)</w:t>
        </w:r>
      </w:hyperlink>
      <w:r>
        <w:t xml:space="preserve"> "Направления адаптации".</w:t>
      </w:r>
    </w:p>
    <w:p w:rsidR="008C34E5" w:rsidRDefault="008C34E5">
      <w:pPr>
        <w:pStyle w:val="ConsPlusNormal"/>
        <w:spacing w:before="220"/>
        <w:ind w:firstLine="540"/>
        <w:jc w:val="both"/>
      </w:pPr>
      <w:r>
        <w:t xml:space="preserve">В </w:t>
      </w:r>
      <w:hyperlink w:anchor="P184"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68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8C34E5" w:rsidRDefault="008C34E5">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w:t>
      </w:r>
      <w:r>
        <w:lastRenderedPageBreak/>
        <w:t xml:space="preserve">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319"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8C34E5" w:rsidRDefault="008C34E5">
      <w:pPr>
        <w:pStyle w:val="ConsPlusNormal"/>
        <w:spacing w:before="220"/>
        <w:ind w:firstLine="540"/>
        <w:jc w:val="both"/>
      </w:pPr>
      <w:r>
        <w:t>В каждом из заполняемых в процессе паспортизации ОСИ документов, представленных в Приложении А: Паспорте доступности ОСИ (</w:t>
      </w:r>
      <w:hyperlink w:anchor="P1868" w:history="1">
        <w:r>
          <w:rPr>
            <w:color w:val="0000FF"/>
          </w:rPr>
          <w:t>Приложение А.2</w:t>
        </w:r>
      </w:hyperlink>
      <w:r>
        <w:t>), Анкете (информации об ОСИ) к паспорту доступности ОСИ (</w:t>
      </w:r>
      <w:hyperlink w:anchor="P2078" w:history="1">
        <w:r>
          <w:rPr>
            <w:color w:val="0000FF"/>
          </w:rPr>
          <w:t>Приложение А.3</w:t>
        </w:r>
      </w:hyperlink>
      <w:r>
        <w:t>) и Акте обследования объекта ОСИ к паспорту доступности ОСИ (</w:t>
      </w:r>
      <w:hyperlink w:anchor="P2215" w:history="1">
        <w:r>
          <w:rPr>
            <w:color w:val="0000FF"/>
          </w:rPr>
          <w:t>Приложение А.4</w:t>
        </w:r>
      </w:hyperlink>
      <w:r>
        <w:t>) - представлен раздел 3 "Состояние доступности объекта". В нем последовательно заполняются пункты и подпункты:</w:t>
      </w:r>
    </w:p>
    <w:p w:rsidR="008C34E5" w:rsidRDefault="008C34E5">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8C34E5" w:rsidRDefault="008C34E5">
      <w:pPr>
        <w:pStyle w:val="ConsPlusNormal"/>
        <w:spacing w:before="220"/>
        <w:ind w:firstLine="540"/>
        <w:jc w:val="both"/>
      </w:pPr>
      <w:r>
        <w:t>3.2. Путь к объекту от ближайшей остановки пассажирского транспорта:</w:t>
      </w:r>
    </w:p>
    <w:p w:rsidR="008C34E5" w:rsidRDefault="008C34E5">
      <w:pPr>
        <w:pStyle w:val="ConsPlusNormal"/>
        <w:spacing w:before="220"/>
        <w:ind w:firstLine="540"/>
        <w:jc w:val="both"/>
      </w:pPr>
      <w:r>
        <w:t>3.2.1. Расстояние до объекта от остановки транспорта (м);</w:t>
      </w:r>
    </w:p>
    <w:p w:rsidR="008C34E5" w:rsidRDefault="008C34E5">
      <w:pPr>
        <w:pStyle w:val="ConsPlusNormal"/>
        <w:spacing w:before="220"/>
        <w:ind w:firstLine="540"/>
        <w:jc w:val="both"/>
      </w:pPr>
      <w:r>
        <w:t>3.2.2. Время движения (пешком) в минутах;</w:t>
      </w:r>
    </w:p>
    <w:p w:rsidR="008C34E5" w:rsidRDefault="008C34E5">
      <w:pPr>
        <w:pStyle w:val="ConsPlusNormal"/>
        <w:spacing w:before="220"/>
        <w:ind w:firstLine="540"/>
        <w:jc w:val="both"/>
      </w:pPr>
      <w:r>
        <w:t>3.2.3. Наличие выделенного от проезжей части пешеходного пути (да, нет);</w:t>
      </w:r>
    </w:p>
    <w:p w:rsidR="008C34E5" w:rsidRDefault="008C34E5">
      <w:pPr>
        <w:pStyle w:val="ConsPlusNormal"/>
        <w:spacing w:before="280"/>
        <w:ind w:firstLine="540"/>
        <w:jc w:val="both"/>
      </w:pPr>
      <w:r>
        <w:t>3.2.5. Наличие перекрестков: нерегулируемых; регулируемых, со звуковой сигнализацией, таймером;</w:t>
      </w:r>
    </w:p>
    <w:p w:rsidR="008C34E5" w:rsidRDefault="008C34E5">
      <w:pPr>
        <w:pStyle w:val="ConsPlusNormal"/>
        <w:spacing w:before="220"/>
        <w:ind w:firstLine="540"/>
        <w:jc w:val="both"/>
      </w:pPr>
      <w:r>
        <w:t>3.2.6. Наличие информации на пути следования к объекту (акустической, тактильной, визуальной);</w:t>
      </w:r>
    </w:p>
    <w:p w:rsidR="008C34E5" w:rsidRDefault="008C34E5">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8C34E5" w:rsidRDefault="008C34E5">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2234" w:history="1">
        <w:r>
          <w:rPr>
            <w:color w:val="0000FF"/>
          </w:rPr>
          <w:t>пункт 3.3</w:t>
        </w:r>
      </w:hyperlink>
      <w:r>
        <w:t xml:space="preserve"> Акта обследования ОСИ, который представлен в </w:t>
      </w:r>
      <w:hyperlink w:anchor="P1333" w:history="1">
        <w:r>
          <w:rPr>
            <w:color w:val="0000FF"/>
          </w:rPr>
          <w:t>таблице 6</w:t>
        </w:r>
      </w:hyperlink>
      <w:r>
        <w:t>. В таблице сопоставляются два основных параметра:</w:t>
      </w:r>
    </w:p>
    <w:p w:rsidR="008C34E5" w:rsidRDefault="008C34E5">
      <w:pPr>
        <w:pStyle w:val="ConsPlusNormal"/>
        <w:spacing w:before="220"/>
        <w:ind w:firstLine="540"/>
        <w:jc w:val="both"/>
      </w:pPr>
      <w:r>
        <w:t>- вариант организации доступности объекта (форма обслуживания);</w:t>
      </w:r>
    </w:p>
    <w:p w:rsidR="008C34E5" w:rsidRDefault="008C34E5">
      <w:pPr>
        <w:pStyle w:val="ConsPlusNormal"/>
        <w:spacing w:before="220"/>
        <w:ind w:firstLine="540"/>
        <w:jc w:val="both"/>
      </w:pPr>
      <w:r>
        <w:t>- категория инвалидов (по основным видам нарушений).</w:t>
      </w:r>
    </w:p>
    <w:p w:rsidR="008C34E5" w:rsidRDefault="008C34E5">
      <w:pPr>
        <w:pStyle w:val="ConsPlusNormal"/>
        <w:spacing w:before="220"/>
        <w:ind w:firstLine="540"/>
        <w:jc w:val="both"/>
      </w:pPr>
      <w:r>
        <w:t xml:space="preserve">Варианты организации доступности оцениваются с учетом требований </w:t>
      </w:r>
      <w:hyperlink r:id="rId49" w:history="1">
        <w:r>
          <w:rPr>
            <w:color w:val="0000FF"/>
          </w:rPr>
          <w:t>СП 35-101-2001</w:t>
        </w:r>
      </w:hyperlink>
      <w:r>
        <w:t xml:space="preserve"> и </w:t>
      </w:r>
      <w:hyperlink r:id="rId50" w:history="1">
        <w:r>
          <w:rPr>
            <w:color w:val="0000FF"/>
          </w:rPr>
          <w:t>СП 31-102-99</w:t>
        </w:r>
      </w:hyperlink>
      <w:r>
        <w:t xml:space="preserve"> следующим образом:</w:t>
      </w:r>
    </w:p>
    <w:p w:rsidR="008C34E5" w:rsidRDefault="008C34E5">
      <w:pPr>
        <w:pStyle w:val="ConsPlusNormal"/>
        <w:spacing w:before="220"/>
        <w:ind w:firstLine="540"/>
        <w:jc w:val="both"/>
      </w:pPr>
      <w:r>
        <w:t>- вариант "А" - доступность всех зон и помещений (универсальная);</w:t>
      </w:r>
    </w:p>
    <w:p w:rsidR="008C34E5" w:rsidRDefault="008C34E5">
      <w:pPr>
        <w:pStyle w:val="ConsPlusNormal"/>
        <w:spacing w:before="220"/>
        <w:ind w:firstLine="540"/>
        <w:jc w:val="both"/>
      </w:pPr>
      <w:r>
        <w:t>- вариант "Б" - выделены для обслуживания инвалидов специальные участки и помещения;</w:t>
      </w:r>
    </w:p>
    <w:p w:rsidR="008C34E5" w:rsidRDefault="008C34E5">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8C34E5" w:rsidRDefault="008C34E5">
      <w:pPr>
        <w:pStyle w:val="ConsPlusNormal"/>
        <w:spacing w:before="220"/>
        <w:ind w:firstLine="540"/>
        <w:jc w:val="both"/>
      </w:pPr>
      <w:r>
        <w:t>- "ВНД" - временно недоступно: доступность не организована.</w:t>
      </w:r>
    </w:p>
    <w:p w:rsidR="008C34E5" w:rsidRDefault="008C34E5">
      <w:pPr>
        <w:pStyle w:val="ConsPlusNormal"/>
        <w:ind w:firstLine="540"/>
        <w:jc w:val="both"/>
      </w:pPr>
    </w:p>
    <w:p w:rsidR="008C34E5" w:rsidRDefault="008C34E5">
      <w:pPr>
        <w:pStyle w:val="ConsPlusNormal"/>
        <w:jc w:val="right"/>
      </w:pPr>
      <w:r>
        <w:t>Таблица 6</w:t>
      </w:r>
    </w:p>
    <w:p w:rsidR="008C34E5" w:rsidRDefault="008C34E5">
      <w:pPr>
        <w:pStyle w:val="ConsPlusNormal"/>
        <w:ind w:firstLine="540"/>
        <w:jc w:val="both"/>
      </w:pPr>
    </w:p>
    <w:p w:rsidR="008C34E5" w:rsidRDefault="008C34E5">
      <w:pPr>
        <w:pStyle w:val="ConsPlusNormal"/>
        <w:jc w:val="center"/>
      </w:pPr>
      <w:bookmarkStart w:id="15" w:name="P1333"/>
      <w:bookmarkEnd w:id="15"/>
      <w:r>
        <w:t>ОРГАНИЗАЦИЯ ДОСТУПНОСТИ ОБЪЕКТА</w:t>
      </w:r>
    </w:p>
    <w:p w:rsidR="008C34E5" w:rsidRDefault="008C34E5">
      <w:pPr>
        <w:pStyle w:val="ConsPlusNormal"/>
        <w:jc w:val="center"/>
      </w:pPr>
      <w:r>
        <w:t>ДЛЯ ИНВАЛИДОВ - ФОРМА ОБСЛУЖИВАНИЯ &lt;*&gt;</w:t>
      </w: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6" w:name="P1337"/>
      <w:bookmarkEnd w:id="16"/>
      <w:r>
        <w:t>&lt;*&gt; Указывается один из вариантов: "А", "Б", "ДУ", "ВНД".</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8"/>
        <w:gridCol w:w="3061"/>
      </w:tblGrid>
      <w:tr w:rsidR="008C34E5">
        <w:tc>
          <w:tcPr>
            <w:tcW w:w="510" w:type="dxa"/>
          </w:tcPr>
          <w:p w:rsidR="008C34E5" w:rsidRDefault="008C34E5">
            <w:pPr>
              <w:pStyle w:val="ConsPlusNormal"/>
              <w:jc w:val="center"/>
            </w:pPr>
            <w:r>
              <w:t>N п/п</w:t>
            </w:r>
          </w:p>
        </w:tc>
        <w:tc>
          <w:tcPr>
            <w:tcW w:w="5498" w:type="dxa"/>
          </w:tcPr>
          <w:p w:rsidR="008C34E5" w:rsidRDefault="008C34E5">
            <w:pPr>
              <w:pStyle w:val="ConsPlusNormal"/>
              <w:jc w:val="center"/>
            </w:pPr>
            <w:r>
              <w:t>Категория инвалидов (вид нарушения)</w:t>
            </w:r>
          </w:p>
        </w:tc>
        <w:tc>
          <w:tcPr>
            <w:tcW w:w="3061" w:type="dxa"/>
          </w:tcPr>
          <w:p w:rsidR="008C34E5" w:rsidRDefault="008C34E5">
            <w:pPr>
              <w:pStyle w:val="ConsPlusNormal"/>
              <w:jc w:val="center"/>
            </w:pPr>
            <w:r>
              <w:t xml:space="preserve">Вариант организации доступности объекта (формы обслуживания) </w:t>
            </w:r>
            <w:hyperlink w:anchor="P1337" w:history="1">
              <w:r>
                <w:rPr>
                  <w:color w:val="0000FF"/>
                </w:rPr>
                <w:t>&lt;*&gt;</w:t>
              </w:r>
            </w:hyperlink>
          </w:p>
        </w:tc>
      </w:tr>
      <w:tr w:rsidR="008C34E5">
        <w:tc>
          <w:tcPr>
            <w:tcW w:w="510" w:type="dxa"/>
          </w:tcPr>
          <w:p w:rsidR="008C34E5" w:rsidRDefault="008C34E5">
            <w:pPr>
              <w:pStyle w:val="ConsPlusNormal"/>
            </w:pPr>
            <w:r>
              <w:t>1.</w:t>
            </w:r>
          </w:p>
        </w:tc>
        <w:tc>
          <w:tcPr>
            <w:tcW w:w="5498" w:type="dxa"/>
          </w:tcPr>
          <w:p w:rsidR="008C34E5" w:rsidRDefault="008C34E5">
            <w:pPr>
              <w:pStyle w:val="ConsPlusNormal"/>
            </w:pPr>
            <w:r>
              <w:t>Все категории инвалидов и МГН</w:t>
            </w:r>
          </w:p>
        </w:tc>
        <w:tc>
          <w:tcPr>
            <w:tcW w:w="3061"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5498" w:type="dxa"/>
          </w:tcPr>
          <w:p w:rsidR="008C34E5" w:rsidRDefault="008C34E5">
            <w:pPr>
              <w:pStyle w:val="ConsPlusNormal"/>
            </w:pPr>
            <w:r>
              <w:t>в том числе инвалиды:</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5498" w:type="dxa"/>
          </w:tcPr>
          <w:p w:rsidR="008C34E5" w:rsidRDefault="008C34E5">
            <w:pPr>
              <w:pStyle w:val="ConsPlusNormal"/>
            </w:pPr>
            <w:r>
              <w:t>передвигающиеся на креслах-колясках</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5498" w:type="dxa"/>
          </w:tcPr>
          <w:p w:rsidR="008C34E5" w:rsidRDefault="008C34E5">
            <w:pPr>
              <w:pStyle w:val="ConsPlusNormal"/>
            </w:pPr>
            <w:r>
              <w:t>с нарушениями опорно-двигательного аппарата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5498" w:type="dxa"/>
          </w:tcPr>
          <w:p w:rsidR="008C34E5" w:rsidRDefault="008C34E5">
            <w:pPr>
              <w:pStyle w:val="ConsPlusNormal"/>
            </w:pPr>
            <w:r>
              <w:t>с нарушениями зрения</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5498" w:type="dxa"/>
          </w:tcPr>
          <w:p w:rsidR="008C34E5" w:rsidRDefault="008C34E5">
            <w:pPr>
              <w:pStyle w:val="ConsPlusNormal"/>
            </w:pPr>
            <w:r>
              <w:t>с нарушениями слуха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5498" w:type="dxa"/>
          </w:tcPr>
          <w:p w:rsidR="008C34E5" w:rsidRDefault="008C34E5">
            <w:pPr>
              <w:pStyle w:val="ConsPlusNormal"/>
            </w:pPr>
            <w:r>
              <w:t>с нарушениями умственного развития</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r>
        <w:t xml:space="preserve">                │Пути к объекту социальной инфраструктуры│</w:t>
      </w:r>
    </w:p>
    <w:p w:rsidR="008C34E5" w:rsidRDefault="008C34E5">
      <w:pPr>
        <w:pStyle w:val="ConsPlusNonformat"/>
        <w:jc w:val="both"/>
      </w:pPr>
      <w:r>
        <w:t xml:space="preserve">                ├─────────────┬──┬───────────────────────┤</w:t>
      </w:r>
    </w:p>
    <w:p w:rsidR="008C34E5" w:rsidRDefault="008C34E5">
      <w:pPr>
        <w:pStyle w:val="ConsPlusNonformat"/>
        <w:jc w:val="both"/>
      </w:pPr>
      <w:r>
        <w:t xml:space="preserve">             ┌─ ┤на транспорте├─&gt;│от остановки транспорта├ ┐</w:t>
      </w:r>
    </w:p>
    <w:p w:rsidR="008C34E5" w:rsidRDefault="008C34E5">
      <w:pPr>
        <w:pStyle w:val="ConsPlusNonformat"/>
        <w:jc w:val="both"/>
      </w:pPr>
      <w:r>
        <w:t xml:space="preserve">                └──────┬──────┘  └───────────┬───────────┘</w:t>
      </w:r>
    </w:p>
    <w:p w:rsidR="008C34E5" w:rsidRDefault="008C34E5">
      <w:pPr>
        <w:pStyle w:val="ConsPlusNonformat"/>
        <w:jc w:val="both"/>
      </w:pPr>
      <w:r>
        <w:t xml:space="preserve">             │         \/                    \/            │</w:t>
      </w:r>
    </w:p>
    <w:p w:rsidR="008C34E5" w:rsidRDefault="008C34E5">
      <w:pPr>
        <w:pStyle w:val="ConsPlusNonformat"/>
        <w:jc w:val="both"/>
      </w:pPr>
      <w:r>
        <w:t xml:space="preserve">                  ┌────────────────────────────────────┐</w:t>
      </w:r>
    </w:p>
    <w:p w:rsidR="008C34E5" w:rsidRDefault="008C34E5">
      <w:pPr>
        <w:pStyle w:val="ConsPlusNonformat"/>
        <w:jc w:val="both"/>
      </w:pPr>
      <w:r>
        <w:t xml:space="preserve">   ┌─────────┼───&gt;│1. Территория, прилегающая к объекту│   │</w:t>
      </w:r>
    </w:p>
    <w:p w:rsidR="008C34E5" w:rsidRDefault="008C34E5">
      <w:pPr>
        <w:pStyle w:val="ConsPlusNonformat"/>
        <w:jc w:val="both"/>
      </w:pPr>
      <w:r>
        <w:t xml:space="preserve">   │              │              (участок)             │</w:t>
      </w:r>
    </w:p>
    <w:p w:rsidR="008C34E5" w:rsidRDefault="008C34E5">
      <w:pPr>
        <w:pStyle w:val="ConsPlusNonformat"/>
        <w:jc w:val="both"/>
      </w:pPr>
      <w:r>
        <w:t xml:space="preserve">   │         │    └──────────────────┬─────────────────┘   │</w:t>
      </w:r>
    </w:p>
    <w:p w:rsidR="008C34E5" w:rsidRDefault="008C34E5">
      <w:pPr>
        <w:pStyle w:val="ConsPlusNonformat"/>
        <w:jc w:val="both"/>
      </w:pPr>
      <w:r>
        <w:t xml:space="preserve">   │                                 \/</w:t>
      </w:r>
    </w:p>
    <w:p w:rsidR="008C34E5" w:rsidRDefault="008C34E5">
      <w:pPr>
        <w:pStyle w:val="ConsPlusNonformat"/>
        <w:jc w:val="both"/>
      </w:pPr>
      <w:r>
        <w:t xml:space="preserve">   │         └ ─ &gt;┌───┬────────────────────────────────┐&lt;─ ┘</w:t>
      </w:r>
    </w:p>
    <w:p w:rsidR="008C34E5" w:rsidRDefault="008C34E5">
      <w:pPr>
        <w:pStyle w:val="ConsPlusNonformat"/>
        <w:jc w:val="both"/>
      </w:pPr>
      <w:r>
        <w:t xml:space="preserve">   │    ┌────────&gt;│ХХХ│    2. Вход (входы) в здание    │</w:t>
      </w:r>
    </w:p>
    <w:p w:rsidR="008C34E5" w:rsidRDefault="008C34E5">
      <w:pPr>
        <w:pStyle w:val="ConsPlusNonformat"/>
        <w:jc w:val="both"/>
      </w:pPr>
      <w:r>
        <w:t xml:space="preserve">   │    │      ┌──└───┴──────────────┬─────────────────┘</w:t>
      </w:r>
    </w:p>
    <w:p w:rsidR="008C34E5" w:rsidRDefault="008C34E5">
      <w:pPr>
        <w:pStyle w:val="ConsPlusNonformat"/>
        <w:jc w:val="both"/>
      </w:pPr>
      <w:r>
        <w:t xml:space="preserve">   │    │      │                     \/</w:t>
      </w:r>
    </w:p>
    <w:p w:rsidR="008C34E5" w:rsidRDefault="008C34E5">
      <w:pPr>
        <w:pStyle w:val="ConsPlusNonformat"/>
        <w:jc w:val="both"/>
      </w:pPr>
      <w:r>
        <w:t>┌──┴────┴──┐   │  ┌─────────────────────────────────────┐</w:t>
      </w:r>
    </w:p>
    <w:p w:rsidR="008C34E5" w:rsidRDefault="008C34E5">
      <w:pPr>
        <w:pStyle w:val="ConsPlusNonformat"/>
        <w:jc w:val="both"/>
      </w:pPr>
      <w:r>
        <w:t>│6. Система├───┼─&gt;│3. Путь (пути) движения внутри здания├──┐</w:t>
      </w:r>
    </w:p>
    <w:p w:rsidR="008C34E5" w:rsidRDefault="008C34E5">
      <w:pPr>
        <w:pStyle w:val="ConsPlusNonformat"/>
        <w:jc w:val="both"/>
      </w:pPr>
      <w:r>
        <w:t xml:space="preserve">│информации│   │  │       (в </w:t>
      </w:r>
      <w:proofErr w:type="spellStart"/>
      <w:r>
        <w:t>т.ч</w:t>
      </w:r>
      <w:proofErr w:type="spellEnd"/>
      <w:r>
        <w:t>. пути эвакуации)       │  │</w:t>
      </w:r>
    </w:p>
    <w:p w:rsidR="008C34E5" w:rsidRDefault="008C34E5">
      <w:pPr>
        <w:pStyle w:val="ConsPlusNonformat"/>
        <w:jc w:val="both"/>
      </w:pPr>
      <w:r>
        <w:t>│на объекте│   │  └──────────────────┬──────────────────┘  │</w:t>
      </w:r>
    </w:p>
    <w:p w:rsidR="008C34E5" w:rsidRDefault="008C34E5">
      <w:pPr>
        <w:pStyle w:val="ConsPlusNonformat"/>
        <w:jc w:val="both"/>
      </w:pPr>
      <w:r>
        <w:t>└──┬────┬──┘   │                     \/                    │</w:t>
      </w:r>
    </w:p>
    <w:p w:rsidR="008C34E5" w:rsidRDefault="008C34E5">
      <w:pPr>
        <w:pStyle w:val="ConsPlusNonformat"/>
        <w:jc w:val="both"/>
      </w:pPr>
      <w:r>
        <w:t xml:space="preserve">   │    │      │  ┌───┬─────────────────────────────────┐  │</w:t>
      </w:r>
    </w:p>
    <w:p w:rsidR="008C34E5" w:rsidRDefault="008C34E5">
      <w:pPr>
        <w:pStyle w:val="ConsPlusNonformat"/>
        <w:jc w:val="both"/>
      </w:pPr>
      <w:r>
        <w:t xml:space="preserve">   │    │      └─&gt;│ХХХ│   4. Зона целевого назначения   │  │</w:t>
      </w:r>
    </w:p>
    <w:p w:rsidR="008C34E5" w:rsidRDefault="008C34E5">
      <w:pPr>
        <w:pStyle w:val="ConsPlusNonformat"/>
        <w:jc w:val="both"/>
      </w:pPr>
      <w:r>
        <w:lastRenderedPageBreak/>
        <w:t xml:space="preserve">   │    └────────&gt;│ХХХ│  (целевого посещения) объекта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└─────────────&gt;│5. Санитарно-гигиенические помещения │&lt;─┘</w:t>
      </w:r>
    </w:p>
    <w:p w:rsidR="008C34E5" w:rsidRDefault="008C34E5">
      <w:pPr>
        <w:pStyle w:val="ConsPlusNonformat"/>
        <w:jc w:val="both"/>
      </w:pPr>
      <w:r>
        <w:t xml:space="preserve">                  └─────────────────────────────────────┘</w:t>
      </w:r>
    </w:p>
    <w:p w:rsidR="008C34E5" w:rsidRDefault="008C34E5">
      <w:pPr>
        <w:pStyle w:val="ConsPlusNonformat"/>
        <w:jc w:val="both"/>
      </w:pPr>
    </w:p>
    <w:p w:rsidR="008C34E5" w:rsidRDefault="008C34E5">
      <w:pPr>
        <w:pStyle w:val="ConsPlusNonformat"/>
        <w:jc w:val="both"/>
      </w:pPr>
      <w:r>
        <w:t xml:space="preserve">    ┌───┐</w:t>
      </w:r>
    </w:p>
    <w:p w:rsidR="008C34E5" w:rsidRDefault="008C34E5">
      <w:pPr>
        <w:pStyle w:val="ConsPlusNonformat"/>
        <w:jc w:val="both"/>
      </w:pPr>
      <w:r>
        <w:t xml:space="preserve">    │ХХХ│ - специально выделенные места для инвалидов (вариант обустройства</w:t>
      </w:r>
    </w:p>
    <w:p w:rsidR="008C34E5" w:rsidRDefault="008C34E5">
      <w:pPr>
        <w:pStyle w:val="ConsPlusNonformat"/>
        <w:jc w:val="both"/>
      </w:pPr>
      <w:r>
        <w:t xml:space="preserve">    └───┘   "Б").</w:t>
      </w:r>
    </w:p>
    <w:p w:rsidR="008C34E5" w:rsidRDefault="008C34E5">
      <w:pPr>
        <w:pStyle w:val="ConsPlusNormal"/>
        <w:jc w:val="center"/>
      </w:pPr>
    </w:p>
    <w:p w:rsidR="008C34E5" w:rsidRDefault="008C34E5">
      <w:pPr>
        <w:pStyle w:val="ConsPlusNormal"/>
        <w:jc w:val="center"/>
      </w:pPr>
      <w:r>
        <w:t>Рисунок 6. Схема взаимоотношения основных</w:t>
      </w:r>
    </w:p>
    <w:p w:rsidR="008C34E5" w:rsidRDefault="008C34E5">
      <w:pPr>
        <w:pStyle w:val="ConsPlusNormal"/>
        <w:jc w:val="center"/>
      </w:pPr>
      <w:r>
        <w:t>структурно-функциональных зон объекта</w:t>
      </w:r>
    </w:p>
    <w:p w:rsidR="008C34E5" w:rsidRDefault="008C34E5">
      <w:pPr>
        <w:pStyle w:val="ConsPlusNormal"/>
        <w:jc w:val="center"/>
      </w:pPr>
      <w:r>
        <w:t>социальной инфраструктуры</w:t>
      </w:r>
    </w:p>
    <w:p w:rsidR="008C34E5" w:rsidRDefault="008C34E5">
      <w:pPr>
        <w:pStyle w:val="ConsPlusNormal"/>
        <w:ind w:firstLine="540"/>
        <w:jc w:val="both"/>
      </w:pPr>
    </w:p>
    <w:p w:rsidR="008C34E5" w:rsidRDefault="008C34E5">
      <w:pPr>
        <w:pStyle w:val="ConsPlusNormal"/>
        <w:ind w:firstLine="540"/>
        <w:jc w:val="both"/>
      </w:pPr>
      <w:r>
        <w:t>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265" w:history="1">
        <w:r>
          <w:rPr>
            <w:color w:val="0000FF"/>
          </w:rPr>
          <w:t>Приложение А.4</w:t>
        </w:r>
      </w:hyperlink>
      <w:r>
        <w:t>), так и в Паспорте доступности ОСИ (</w:t>
      </w:r>
      <w:hyperlink w:anchor="P1918"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8C34E5" w:rsidRDefault="008C34E5">
      <w:pPr>
        <w:pStyle w:val="ConsPlusNormal"/>
        <w:ind w:firstLine="540"/>
        <w:jc w:val="both"/>
      </w:pPr>
    </w:p>
    <w:p w:rsidR="008C34E5" w:rsidRDefault="008C34E5">
      <w:pPr>
        <w:pStyle w:val="ConsPlusNormal"/>
        <w:jc w:val="right"/>
      </w:pPr>
      <w:r>
        <w:t>Таблица 7</w:t>
      </w:r>
    </w:p>
    <w:p w:rsidR="008C34E5" w:rsidRDefault="008C34E5">
      <w:pPr>
        <w:pStyle w:val="ConsPlusNormal"/>
        <w:ind w:firstLine="540"/>
        <w:jc w:val="both"/>
      </w:pPr>
    </w:p>
    <w:p w:rsidR="008C34E5" w:rsidRDefault="008C34E5">
      <w:pPr>
        <w:pStyle w:val="ConsPlusNormal"/>
        <w:jc w:val="center"/>
      </w:pPr>
      <w:bookmarkStart w:id="17" w:name="P1407"/>
      <w:bookmarkEnd w:id="17"/>
      <w:r>
        <w:t>СОСТОЯНИЕ ДОСТУПНОСТИ ОСНОВНЫХ СТРУКТУРНО-ФУНКЦИОНАЛЬНЫХ ЗОН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1"/>
        <w:gridCol w:w="3061"/>
      </w:tblGrid>
      <w:tr w:rsidR="008C34E5">
        <w:tc>
          <w:tcPr>
            <w:tcW w:w="567" w:type="dxa"/>
          </w:tcPr>
          <w:p w:rsidR="008C34E5" w:rsidRDefault="008C34E5">
            <w:pPr>
              <w:pStyle w:val="ConsPlusNormal"/>
              <w:jc w:val="center"/>
            </w:pPr>
            <w:r>
              <w:t>N п/п</w:t>
            </w:r>
          </w:p>
        </w:tc>
        <w:tc>
          <w:tcPr>
            <w:tcW w:w="5441" w:type="dxa"/>
          </w:tcPr>
          <w:p w:rsidR="008C34E5" w:rsidRDefault="008C34E5">
            <w:pPr>
              <w:pStyle w:val="ConsPlusNormal"/>
              <w:jc w:val="center"/>
            </w:pPr>
            <w:r>
              <w:t>Основные структурно-функциональные зоны</w:t>
            </w:r>
          </w:p>
        </w:tc>
        <w:tc>
          <w:tcPr>
            <w:tcW w:w="3061" w:type="dxa"/>
          </w:tcPr>
          <w:p w:rsidR="008C34E5" w:rsidRDefault="008C34E5">
            <w:pPr>
              <w:pStyle w:val="ConsPlusNormal"/>
              <w:jc w:val="center"/>
            </w:pPr>
            <w:r>
              <w:t xml:space="preserve">Состояние доступности, в том числе для основных категорий инвалидов </w:t>
            </w:r>
            <w:hyperlink w:anchor="P1435" w:history="1">
              <w:r>
                <w:rPr>
                  <w:color w:val="0000FF"/>
                </w:rPr>
                <w:t>&lt;**&gt;</w:t>
              </w:r>
            </w:hyperlink>
          </w:p>
        </w:tc>
      </w:tr>
      <w:tr w:rsidR="008C34E5">
        <w:tc>
          <w:tcPr>
            <w:tcW w:w="567" w:type="dxa"/>
          </w:tcPr>
          <w:p w:rsidR="008C34E5" w:rsidRDefault="008C34E5">
            <w:pPr>
              <w:pStyle w:val="ConsPlusNormal"/>
            </w:pPr>
            <w:r>
              <w:t>1</w:t>
            </w:r>
          </w:p>
        </w:tc>
        <w:tc>
          <w:tcPr>
            <w:tcW w:w="5441" w:type="dxa"/>
          </w:tcPr>
          <w:p w:rsidR="008C34E5" w:rsidRDefault="008C34E5">
            <w:pPr>
              <w:pStyle w:val="ConsPlusNormal"/>
            </w:pPr>
            <w:r>
              <w:t>Территория, прилегающая к зданию (участок)</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441" w:type="dxa"/>
          </w:tcPr>
          <w:p w:rsidR="008C34E5" w:rsidRDefault="008C34E5">
            <w:pPr>
              <w:pStyle w:val="ConsPlusNormal"/>
            </w:pPr>
            <w:r>
              <w:t>Вход (входы) в здание</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441"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441" w:type="dxa"/>
          </w:tcPr>
          <w:p w:rsidR="008C34E5" w:rsidRDefault="008C34E5">
            <w:pPr>
              <w:pStyle w:val="ConsPlusNormal"/>
            </w:pPr>
            <w:r>
              <w:t>Зона целевого назначения здания (целевого посещения объекта)</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441" w:type="dxa"/>
          </w:tcPr>
          <w:p w:rsidR="008C34E5" w:rsidRDefault="008C34E5">
            <w:pPr>
              <w:pStyle w:val="ConsPlusNormal"/>
            </w:pPr>
            <w:r>
              <w:t>Санитарно-гигиенические помещения</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441" w:type="dxa"/>
          </w:tcPr>
          <w:p w:rsidR="008C34E5" w:rsidRDefault="008C34E5">
            <w:pPr>
              <w:pStyle w:val="ConsPlusNormal"/>
            </w:pPr>
            <w:r>
              <w:t>Система информации и связи (на всех зонах)</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7</w:t>
            </w:r>
          </w:p>
        </w:tc>
        <w:tc>
          <w:tcPr>
            <w:tcW w:w="5441" w:type="dxa"/>
          </w:tcPr>
          <w:p w:rsidR="008C34E5" w:rsidRDefault="008C34E5">
            <w:pPr>
              <w:pStyle w:val="ConsPlusNormal"/>
            </w:pPr>
            <w:r>
              <w:t>Пути движения к объекту (от остановки транспорта)</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8" w:name="P1435"/>
      <w:bookmarkEnd w:id="1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8C34E5" w:rsidRDefault="008C34E5">
      <w:pPr>
        <w:pStyle w:val="ConsPlusNormal"/>
        <w:ind w:firstLine="540"/>
        <w:jc w:val="both"/>
      </w:pPr>
    </w:p>
    <w:p w:rsidR="008C34E5" w:rsidRDefault="008C34E5">
      <w:pPr>
        <w:pStyle w:val="ConsPlusNormal"/>
        <w:ind w:firstLine="540"/>
        <w:jc w:val="both"/>
      </w:pPr>
      <w:r>
        <w:t xml:space="preserve">В </w:t>
      </w:r>
      <w:hyperlink w:anchor="P1407"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437" w:history="1">
        <w:r>
          <w:rPr>
            <w:color w:val="0000FF"/>
          </w:rPr>
          <w:t>Приложениях</w:t>
        </w:r>
      </w:hyperlink>
      <w:r>
        <w:t xml:space="preserve"> к Акту обследования ОСИ.</w:t>
      </w:r>
    </w:p>
    <w:p w:rsidR="008C34E5" w:rsidRDefault="008C34E5">
      <w:pPr>
        <w:pStyle w:val="ConsPlusNormal"/>
        <w:spacing w:before="220"/>
        <w:ind w:firstLine="540"/>
        <w:jc w:val="both"/>
      </w:pPr>
      <w:r>
        <w:lastRenderedPageBreak/>
        <w:t>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3371" w:history="1">
        <w:r>
          <w:rPr>
            <w:color w:val="0000FF"/>
          </w:rPr>
          <w:t>Приложение Б</w:t>
        </w:r>
      </w:hyperlink>
      <w:r>
        <w:t>).</w:t>
      </w:r>
    </w:p>
    <w:p w:rsidR="008C34E5" w:rsidRDefault="008C34E5">
      <w:pPr>
        <w:pStyle w:val="ConsPlusNormal"/>
        <w:spacing w:before="220"/>
        <w:ind w:firstLine="540"/>
        <w:jc w:val="both"/>
      </w:pPr>
      <w:r>
        <w:t xml:space="preserve">Справочник разработан на основе анализа </w:t>
      </w:r>
      <w:hyperlink r:id="rId51"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8C34E5" w:rsidRDefault="008C34E5">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8C34E5" w:rsidRDefault="008C34E5">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8C34E5" w:rsidRDefault="008C34E5">
      <w:pPr>
        <w:pStyle w:val="ConsPlusNormal"/>
        <w:spacing w:before="22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8C34E5" w:rsidRDefault="008C34E5">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8C34E5" w:rsidRDefault="008C34E5">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8C34E5" w:rsidRDefault="008C34E5">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8C34E5" w:rsidRDefault="008C34E5">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8C34E5" w:rsidRDefault="008C34E5">
      <w:pPr>
        <w:pStyle w:val="ConsPlusNormal"/>
        <w:spacing w:before="220"/>
        <w:ind w:firstLine="540"/>
        <w:jc w:val="both"/>
      </w:pPr>
      <w:r>
        <w:t>Копия раздела I "Результаты обследования" представлена в таблице 8.</w:t>
      </w:r>
    </w:p>
    <w:p w:rsidR="008C34E5" w:rsidRDefault="008C34E5">
      <w:pPr>
        <w:pStyle w:val="ConsPlusNormal"/>
        <w:ind w:firstLine="540"/>
        <w:jc w:val="both"/>
      </w:pPr>
    </w:p>
    <w:p w:rsidR="008C34E5" w:rsidRDefault="008C34E5">
      <w:pPr>
        <w:pStyle w:val="ConsPlusNormal"/>
        <w:jc w:val="right"/>
      </w:pPr>
      <w:r>
        <w:t>Таблица 8</w:t>
      </w:r>
    </w:p>
    <w:p w:rsidR="008C34E5" w:rsidRDefault="008C34E5">
      <w:pPr>
        <w:pStyle w:val="ConsPlusNormal"/>
        <w:ind w:firstLine="540"/>
        <w:jc w:val="both"/>
      </w:pPr>
    </w:p>
    <w:p w:rsidR="008C34E5" w:rsidRDefault="008C34E5">
      <w:pPr>
        <w:pStyle w:val="ConsPlusNormal"/>
        <w:jc w:val="center"/>
      </w:pPr>
      <w:r>
        <w:t>РЕЗУЛЬТАТЫ ОБСЛЕДОВАНИЯ СТРУКТУРНО-ФУНКЦИОНАЛЬНОЙ</w:t>
      </w:r>
    </w:p>
    <w:p w:rsidR="008C34E5" w:rsidRDefault="008C34E5">
      <w:pPr>
        <w:pStyle w:val="ConsPlusNormal"/>
        <w:jc w:val="center"/>
      </w:pPr>
      <w:r>
        <w:t>ЗОНЫ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041"/>
        <w:gridCol w:w="1077"/>
        <w:gridCol w:w="736"/>
        <w:gridCol w:w="737"/>
        <w:gridCol w:w="907"/>
        <w:gridCol w:w="1360"/>
        <w:gridCol w:w="1020"/>
        <w:gridCol w:w="737"/>
      </w:tblGrid>
      <w:tr w:rsidR="008C34E5">
        <w:tc>
          <w:tcPr>
            <w:tcW w:w="453" w:type="dxa"/>
            <w:vMerge w:val="restart"/>
          </w:tcPr>
          <w:p w:rsidR="008C34E5" w:rsidRDefault="008C34E5">
            <w:pPr>
              <w:pStyle w:val="ConsPlusNormal"/>
              <w:jc w:val="center"/>
            </w:pPr>
            <w:r>
              <w:t>N п/п</w:t>
            </w:r>
          </w:p>
        </w:tc>
        <w:tc>
          <w:tcPr>
            <w:tcW w:w="2041" w:type="dxa"/>
            <w:vMerge w:val="restart"/>
          </w:tcPr>
          <w:p w:rsidR="008C34E5" w:rsidRDefault="008C34E5">
            <w:pPr>
              <w:pStyle w:val="ConsPlusNormal"/>
              <w:jc w:val="center"/>
            </w:pPr>
            <w:r>
              <w:t>Наименование функционально-планировочного элемента</w:t>
            </w:r>
          </w:p>
        </w:tc>
        <w:tc>
          <w:tcPr>
            <w:tcW w:w="2550" w:type="dxa"/>
            <w:gridSpan w:val="3"/>
          </w:tcPr>
          <w:p w:rsidR="008C34E5" w:rsidRDefault="008C34E5">
            <w:pPr>
              <w:pStyle w:val="ConsPlusNormal"/>
              <w:jc w:val="center"/>
            </w:pPr>
            <w:r>
              <w:t>Наличие элемента</w:t>
            </w:r>
          </w:p>
        </w:tc>
        <w:tc>
          <w:tcPr>
            <w:tcW w:w="2267" w:type="dxa"/>
            <w:gridSpan w:val="2"/>
          </w:tcPr>
          <w:p w:rsidR="008C34E5" w:rsidRDefault="008C34E5">
            <w:pPr>
              <w:pStyle w:val="ConsPlusNormal"/>
              <w:jc w:val="center"/>
            </w:pPr>
            <w:r>
              <w:t>Выявленные нарушения и замечания</w:t>
            </w:r>
          </w:p>
        </w:tc>
        <w:tc>
          <w:tcPr>
            <w:tcW w:w="1757" w:type="dxa"/>
            <w:gridSpan w:val="2"/>
          </w:tcPr>
          <w:p w:rsidR="008C34E5" w:rsidRDefault="008C34E5">
            <w:pPr>
              <w:pStyle w:val="ConsPlusNormal"/>
              <w:jc w:val="center"/>
            </w:pPr>
            <w:r>
              <w:t>Работы по адаптации объектов</w:t>
            </w:r>
          </w:p>
        </w:tc>
      </w:tr>
      <w:tr w:rsidR="008C34E5">
        <w:tc>
          <w:tcPr>
            <w:tcW w:w="453" w:type="dxa"/>
            <w:vMerge/>
          </w:tcPr>
          <w:p w:rsidR="008C34E5" w:rsidRDefault="008C34E5"/>
        </w:tc>
        <w:tc>
          <w:tcPr>
            <w:tcW w:w="2041" w:type="dxa"/>
            <w:vMerge/>
          </w:tcPr>
          <w:p w:rsidR="008C34E5" w:rsidRDefault="008C34E5"/>
        </w:tc>
        <w:tc>
          <w:tcPr>
            <w:tcW w:w="1077" w:type="dxa"/>
          </w:tcPr>
          <w:p w:rsidR="008C34E5" w:rsidRDefault="008C34E5">
            <w:pPr>
              <w:pStyle w:val="ConsPlusNormal"/>
              <w:jc w:val="center"/>
            </w:pPr>
            <w:r>
              <w:t>есть/ нет</w:t>
            </w:r>
          </w:p>
        </w:tc>
        <w:tc>
          <w:tcPr>
            <w:tcW w:w="736"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907" w:type="dxa"/>
          </w:tcPr>
          <w:p w:rsidR="008C34E5" w:rsidRDefault="008C34E5">
            <w:pPr>
              <w:pStyle w:val="ConsPlusNormal"/>
              <w:jc w:val="center"/>
            </w:pPr>
            <w:r>
              <w:t>Содержание</w:t>
            </w:r>
          </w:p>
        </w:tc>
        <w:tc>
          <w:tcPr>
            <w:tcW w:w="1360" w:type="dxa"/>
          </w:tcPr>
          <w:p w:rsidR="008C34E5" w:rsidRDefault="008C34E5">
            <w:pPr>
              <w:pStyle w:val="ConsPlusNormal"/>
              <w:jc w:val="center"/>
            </w:pPr>
            <w:r>
              <w:t xml:space="preserve">Значимо для инвалида </w:t>
            </w:r>
            <w:r>
              <w:lastRenderedPageBreak/>
              <w:t>(категория)</w:t>
            </w:r>
          </w:p>
        </w:tc>
        <w:tc>
          <w:tcPr>
            <w:tcW w:w="1020" w:type="dxa"/>
          </w:tcPr>
          <w:p w:rsidR="008C34E5" w:rsidRDefault="008C34E5">
            <w:pPr>
              <w:pStyle w:val="ConsPlusNormal"/>
              <w:jc w:val="center"/>
            </w:pPr>
            <w:r>
              <w:lastRenderedPageBreak/>
              <w:t>Содержание</w:t>
            </w:r>
          </w:p>
        </w:tc>
        <w:tc>
          <w:tcPr>
            <w:tcW w:w="737" w:type="dxa"/>
          </w:tcPr>
          <w:p w:rsidR="008C34E5" w:rsidRDefault="008C34E5">
            <w:pPr>
              <w:pStyle w:val="ConsPlusNormal"/>
              <w:jc w:val="center"/>
            </w:pPr>
            <w:r>
              <w:t>Виды работ</w:t>
            </w:r>
          </w:p>
        </w:tc>
      </w:tr>
      <w:tr w:rsidR="008C34E5">
        <w:tc>
          <w:tcPr>
            <w:tcW w:w="453" w:type="dxa"/>
          </w:tcPr>
          <w:p w:rsidR="008C34E5" w:rsidRDefault="008C34E5">
            <w:pPr>
              <w:pStyle w:val="ConsPlusNormal"/>
              <w:jc w:val="both"/>
            </w:pPr>
            <w:r>
              <w:t>1.1</w:t>
            </w:r>
          </w:p>
        </w:tc>
        <w:tc>
          <w:tcPr>
            <w:tcW w:w="2041" w:type="dxa"/>
          </w:tcPr>
          <w:p w:rsidR="008C34E5" w:rsidRDefault="008C34E5">
            <w:pPr>
              <w:pStyle w:val="ConsPlusNormal"/>
              <w:jc w:val="both"/>
            </w:pP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r w:rsidR="008C34E5">
        <w:tc>
          <w:tcPr>
            <w:tcW w:w="453" w:type="dxa"/>
          </w:tcPr>
          <w:p w:rsidR="008C34E5" w:rsidRDefault="008C34E5">
            <w:pPr>
              <w:pStyle w:val="ConsPlusNormal"/>
              <w:jc w:val="both"/>
            </w:pPr>
            <w:r>
              <w:t>1.2</w:t>
            </w:r>
          </w:p>
        </w:tc>
        <w:tc>
          <w:tcPr>
            <w:tcW w:w="2041" w:type="dxa"/>
          </w:tcPr>
          <w:p w:rsidR="008C34E5" w:rsidRDefault="008C34E5">
            <w:pPr>
              <w:pStyle w:val="ConsPlusNormal"/>
              <w:jc w:val="both"/>
            </w:pP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r w:rsidR="008C34E5">
        <w:tc>
          <w:tcPr>
            <w:tcW w:w="453" w:type="dxa"/>
          </w:tcPr>
          <w:p w:rsidR="008C34E5" w:rsidRDefault="008C34E5">
            <w:pPr>
              <w:pStyle w:val="ConsPlusNormal"/>
              <w:jc w:val="both"/>
            </w:pPr>
            <w:r>
              <w:t>1.3</w:t>
            </w:r>
          </w:p>
        </w:tc>
        <w:tc>
          <w:tcPr>
            <w:tcW w:w="2041" w:type="dxa"/>
          </w:tcPr>
          <w:p w:rsidR="008C34E5" w:rsidRDefault="008C34E5">
            <w:pPr>
              <w:pStyle w:val="ConsPlusNormal"/>
              <w:jc w:val="both"/>
            </w:pP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2041" w:type="dxa"/>
          </w:tcPr>
          <w:p w:rsidR="008C34E5" w:rsidRDefault="008C34E5">
            <w:pPr>
              <w:pStyle w:val="ConsPlusNormal"/>
            </w:pPr>
            <w:r>
              <w:t>ОБЩИЕ требования к зоне</w:t>
            </w: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8C34E5" w:rsidRDefault="008C34E5">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321"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8C34E5" w:rsidRDefault="008C34E5">
      <w:pPr>
        <w:pStyle w:val="ConsPlusNormal"/>
        <w:spacing w:before="220"/>
        <w:ind w:firstLine="540"/>
        <w:jc w:val="both"/>
      </w:pPr>
      <w:r>
        <w:t xml:space="preserve">Копия сводной таблицы из </w:t>
      </w:r>
      <w:hyperlink w:anchor="P2321" w:history="1">
        <w:r>
          <w:rPr>
            <w:color w:val="0000FF"/>
          </w:rPr>
          <w:t>пункта 4.1</w:t>
        </w:r>
      </w:hyperlink>
      <w:r>
        <w:t xml:space="preserve"> Акта обследования ОСИ представлена в таблице 9.</w:t>
      </w:r>
    </w:p>
    <w:p w:rsidR="008C34E5" w:rsidRDefault="008C34E5">
      <w:pPr>
        <w:pStyle w:val="ConsPlusNormal"/>
        <w:ind w:firstLine="540"/>
        <w:jc w:val="both"/>
      </w:pPr>
    </w:p>
    <w:p w:rsidR="008C34E5" w:rsidRDefault="008C34E5">
      <w:pPr>
        <w:pStyle w:val="ConsPlusNormal"/>
        <w:jc w:val="right"/>
      </w:pPr>
      <w:r>
        <w:t>Таблица 9</w:t>
      </w:r>
    </w:p>
    <w:p w:rsidR="008C34E5" w:rsidRDefault="008C34E5">
      <w:pPr>
        <w:pStyle w:val="ConsPlusNormal"/>
        <w:ind w:firstLine="540"/>
        <w:jc w:val="both"/>
      </w:pPr>
    </w:p>
    <w:p w:rsidR="008C34E5" w:rsidRDefault="008C34E5">
      <w:pPr>
        <w:pStyle w:val="ConsPlusNormal"/>
        <w:jc w:val="center"/>
      </w:pPr>
      <w:r>
        <w:t>РЕКОМЕНДАЦИИ ПО АДАПТАЦИИ ОСНОВНЫХ СТРУКТУРНЫХ</w:t>
      </w:r>
    </w:p>
    <w:p w:rsidR="008C34E5" w:rsidRDefault="008C34E5">
      <w:pPr>
        <w:pStyle w:val="ConsPlusNormal"/>
        <w:jc w:val="center"/>
      </w:pPr>
      <w:r>
        <w:t>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349"/>
        <w:gridCol w:w="2211"/>
      </w:tblGrid>
      <w:tr w:rsidR="008C34E5">
        <w:tc>
          <w:tcPr>
            <w:tcW w:w="510" w:type="dxa"/>
          </w:tcPr>
          <w:p w:rsidR="008C34E5" w:rsidRDefault="008C34E5">
            <w:pPr>
              <w:pStyle w:val="ConsPlusNormal"/>
              <w:jc w:val="center"/>
            </w:pPr>
            <w:r>
              <w:t>N п/п</w:t>
            </w:r>
          </w:p>
        </w:tc>
        <w:tc>
          <w:tcPr>
            <w:tcW w:w="6349" w:type="dxa"/>
          </w:tcPr>
          <w:p w:rsidR="008C34E5" w:rsidRDefault="008C34E5">
            <w:pPr>
              <w:pStyle w:val="ConsPlusNormal"/>
              <w:jc w:val="center"/>
            </w:pPr>
            <w:r>
              <w:t>Основные структурно-функциональные зоны объекта</w:t>
            </w:r>
          </w:p>
        </w:tc>
        <w:tc>
          <w:tcPr>
            <w:tcW w:w="2211" w:type="dxa"/>
          </w:tcPr>
          <w:p w:rsidR="008C34E5" w:rsidRDefault="008C34E5">
            <w:pPr>
              <w:pStyle w:val="ConsPlusNormal"/>
              <w:jc w:val="center"/>
            </w:pPr>
            <w:r>
              <w:t xml:space="preserve">Рекомендации по адаптации объекта (вид работы) </w:t>
            </w:r>
            <w:hyperlink w:anchor="P1541" w:history="1">
              <w:r>
                <w:rPr>
                  <w:color w:val="0000FF"/>
                </w:rPr>
                <w:t>&lt;*&gt;</w:t>
              </w:r>
            </w:hyperlink>
          </w:p>
        </w:tc>
      </w:tr>
      <w:tr w:rsidR="008C34E5">
        <w:tc>
          <w:tcPr>
            <w:tcW w:w="510" w:type="dxa"/>
          </w:tcPr>
          <w:p w:rsidR="008C34E5" w:rsidRDefault="008C34E5">
            <w:pPr>
              <w:pStyle w:val="ConsPlusNormal"/>
            </w:pPr>
            <w:r>
              <w:t>1</w:t>
            </w:r>
          </w:p>
        </w:tc>
        <w:tc>
          <w:tcPr>
            <w:tcW w:w="6349" w:type="dxa"/>
          </w:tcPr>
          <w:p w:rsidR="008C34E5" w:rsidRDefault="008C34E5">
            <w:pPr>
              <w:pStyle w:val="ConsPlusNormal"/>
            </w:pPr>
            <w:r>
              <w:t>Территория, прилегающая к зданию (участок)</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6349" w:type="dxa"/>
          </w:tcPr>
          <w:p w:rsidR="008C34E5" w:rsidRDefault="008C34E5">
            <w:pPr>
              <w:pStyle w:val="ConsPlusNormal"/>
            </w:pPr>
            <w:r>
              <w:t>Вход (входы) в здание</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6349"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6349" w:type="dxa"/>
          </w:tcPr>
          <w:p w:rsidR="008C34E5" w:rsidRDefault="008C34E5">
            <w:pPr>
              <w:pStyle w:val="ConsPlusNormal"/>
            </w:pPr>
            <w:r>
              <w:t>Зона целевого назначения здания (целевого посещения объекта)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6349" w:type="dxa"/>
          </w:tcPr>
          <w:p w:rsidR="008C34E5" w:rsidRDefault="008C34E5">
            <w:pPr>
              <w:pStyle w:val="ConsPlusNormal"/>
            </w:pPr>
            <w:r>
              <w:t>Санитарно-гигиенические помещения</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6349" w:type="dxa"/>
          </w:tcPr>
          <w:p w:rsidR="008C34E5" w:rsidRDefault="008C34E5">
            <w:pPr>
              <w:pStyle w:val="ConsPlusNormal"/>
            </w:pPr>
            <w:r>
              <w:t>Система информации на объекте (на всех зонах)</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7</w:t>
            </w:r>
          </w:p>
        </w:tc>
        <w:tc>
          <w:tcPr>
            <w:tcW w:w="6349" w:type="dxa"/>
          </w:tcPr>
          <w:p w:rsidR="008C34E5" w:rsidRDefault="008C34E5">
            <w:pPr>
              <w:pStyle w:val="ConsPlusNormal"/>
            </w:pPr>
            <w:r>
              <w:t>Пути движения к объекту (от остановки транспорта)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8</w:t>
            </w:r>
          </w:p>
        </w:tc>
        <w:tc>
          <w:tcPr>
            <w:tcW w:w="6349" w:type="dxa"/>
          </w:tcPr>
          <w:p w:rsidR="008C34E5" w:rsidRDefault="008C34E5">
            <w:pPr>
              <w:pStyle w:val="ConsPlusNormal"/>
            </w:pPr>
            <w:r>
              <w:t>Все зоны и участки</w:t>
            </w:r>
          </w:p>
        </w:tc>
        <w:tc>
          <w:tcPr>
            <w:tcW w:w="221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9" w:name="P1541"/>
      <w:bookmarkEnd w:id="19"/>
      <w:r>
        <w:lastRenderedPageBreak/>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 xml:space="preserve">После завершения ввода всех данных из приложений к Акту обследования ОСИ в </w:t>
      </w:r>
      <w:hyperlink w:anchor="P2347"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8C34E5" w:rsidRDefault="008C34E5">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8C34E5" w:rsidRDefault="008C34E5">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8C34E5" w:rsidRDefault="008C34E5">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8C34E5" w:rsidRDefault="008C34E5">
      <w:pPr>
        <w:pStyle w:val="ConsPlusNormal"/>
        <w:spacing w:before="220"/>
        <w:ind w:firstLine="540"/>
        <w:jc w:val="both"/>
      </w:pPr>
      <w:r>
        <w:t>- техническая экспертиза; разработка проектно-сметной документации;</w:t>
      </w:r>
    </w:p>
    <w:p w:rsidR="008C34E5" w:rsidRDefault="008C34E5">
      <w:pPr>
        <w:pStyle w:val="ConsPlusNormal"/>
        <w:spacing w:before="220"/>
        <w:ind w:firstLine="540"/>
        <w:jc w:val="both"/>
      </w:pPr>
      <w:r>
        <w:t>- согласование с вышестоящей организацией (собственником объекта);</w:t>
      </w:r>
    </w:p>
    <w:p w:rsidR="008C34E5" w:rsidRDefault="008C34E5">
      <w:pPr>
        <w:pStyle w:val="ConsPlusNormal"/>
        <w:spacing w:before="220"/>
        <w:ind w:firstLine="540"/>
        <w:jc w:val="both"/>
      </w:pPr>
      <w:r>
        <w:t>- согласование с потребителем (с общественными организациями инвалидов).</w:t>
      </w:r>
    </w:p>
    <w:p w:rsidR="008C34E5" w:rsidRDefault="008C34E5">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8C34E5" w:rsidRDefault="008C34E5">
      <w:pPr>
        <w:pStyle w:val="ConsPlusNormal"/>
        <w:spacing w:before="220"/>
        <w:ind w:firstLine="540"/>
        <w:jc w:val="both"/>
      </w:pPr>
      <w:r>
        <w:t>В таблице 10 представлен "Классификатор объектов социальной инфраструктуры по состоянию доступности", в котором даны:</w:t>
      </w:r>
    </w:p>
    <w:p w:rsidR="008C34E5" w:rsidRDefault="008C34E5">
      <w:pPr>
        <w:pStyle w:val="ConsPlusNormal"/>
        <w:spacing w:before="220"/>
        <w:ind w:firstLine="540"/>
        <w:jc w:val="both"/>
      </w:pPr>
      <w:r>
        <w:t>- варианты оценки состояния доступности ОСИ;</w:t>
      </w:r>
    </w:p>
    <w:p w:rsidR="008C34E5" w:rsidRDefault="008C34E5">
      <w:pPr>
        <w:pStyle w:val="ConsPlusNormal"/>
        <w:spacing w:before="220"/>
        <w:ind w:firstLine="540"/>
        <w:jc w:val="both"/>
      </w:pPr>
      <w:r>
        <w:t>- их буквенное обозначение (шифр);</w:t>
      </w:r>
    </w:p>
    <w:p w:rsidR="008C34E5" w:rsidRDefault="008C34E5">
      <w:pPr>
        <w:pStyle w:val="ConsPlusNormal"/>
        <w:spacing w:before="220"/>
        <w:ind w:firstLine="540"/>
        <w:jc w:val="both"/>
      </w:pPr>
      <w:r>
        <w:t>- обоснование решения о состоянии доступности;</w:t>
      </w:r>
    </w:p>
    <w:p w:rsidR="008C34E5" w:rsidRDefault="008C34E5">
      <w:pPr>
        <w:pStyle w:val="ConsPlusNormal"/>
        <w:spacing w:before="220"/>
        <w:ind w:firstLine="540"/>
        <w:jc w:val="both"/>
      </w:pPr>
      <w:r>
        <w:t>- рекомендации по обустройству и адаптации ОСИ.</w:t>
      </w:r>
    </w:p>
    <w:p w:rsidR="008C34E5" w:rsidRDefault="008C34E5">
      <w:pPr>
        <w:pStyle w:val="ConsPlusNormal"/>
        <w:ind w:firstLine="540"/>
        <w:jc w:val="both"/>
      </w:pPr>
    </w:p>
    <w:p w:rsidR="008C34E5" w:rsidRDefault="008C34E5">
      <w:pPr>
        <w:pStyle w:val="ConsPlusNormal"/>
        <w:jc w:val="right"/>
      </w:pPr>
      <w:r>
        <w:t>Таблица 10</w:t>
      </w:r>
    </w:p>
    <w:p w:rsidR="008C34E5" w:rsidRDefault="008C34E5">
      <w:pPr>
        <w:pStyle w:val="ConsPlusNormal"/>
        <w:ind w:firstLine="540"/>
        <w:jc w:val="both"/>
      </w:pPr>
    </w:p>
    <w:p w:rsidR="008C34E5" w:rsidRDefault="008C34E5">
      <w:pPr>
        <w:pStyle w:val="ConsPlusNormal"/>
        <w:jc w:val="center"/>
      </w:pPr>
      <w:r>
        <w:t>КЛАССИФИКАТОР ОБЪЕКТОВ СОЦИАЛЬНОЙ ИНФРАСТРУКТУРЫ</w:t>
      </w:r>
    </w:p>
    <w:p w:rsidR="008C34E5" w:rsidRDefault="008C34E5">
      <w:pPr>
        <w:pStyle w:val="ConsPlusNormal"/>
        <w:jc w:val="center"/>
      </w:pPr>
      <w:r>
        <w:t>ПО СОСТОЯНИЮ (УРОВНЮ) ДОСТУПНОСТИ</w:t>
      </w:r>
    </w:p>
    <w:p w:rsidR="008C34E5" w:rsidRDefault="008C34E5">
      <w:pPr>
        <w:pStyle w:val="ConsPlusNormal"/>
        <w:ind w:firstLine="540"/>
        <w:jc w:val="both"/>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814"/>
        <w:gridCol w:w="1360"/>
        <w:gridCol w:w="5442"/>
        <w:gridCol w:w="4365"/>
      </w:tblGrid>
      <w:tr w:rsidR="008C34E5">
        <w:tc>
          <w:tcPr>
            <w:tcW w:w="623" w:type="dxa"/>
          </w:tcPr>
          <w:p w:rsidR="008C34E5" w:rsidRDefault="008C34E5">
            <w:pPr>
              <w:pStyle w:val="ConsPlusNormal"/>
              <w:jc w:val="center"/>
            </w:pPr>
            <w:r>
              <w:lastRenderedPageBreak/>
              <w:t>N п/п</w:t>
            </w:r>
          </w:p>
        </w:tc>
        <w:tc>
          <w:tcPr>
            <w:tcW w:w="1814" w:type="dxa"/>
          </w:tcPr>
          <w:p w:rsidR="008C34E5" w:rsidRDefault="008C34E5">
            <w:pPr>
              <w:pStyle w:val="ConsPlusNormal"/>
              <w:jc w:val="center"/>
            </w:pPr>
            <w:r>
              <w:t>Оценка состояния доступности</w:t>
            </w:r>
          </w:p>
        </w:tc>
        <w:tc>
          <w:tcPr>
            <w:tcW w:w="1360" w:type="dxa"/>
          </w:tcPr>
          <w:p w:rsidR="008C34E5" w:rsidRDefault="008C34E5">
            <w:pPr>
              <w:pStyle w:val="ConsPlusNormal"/>
              <w:jc w:val="center"/>
            </w:pPr>
            <w:r>
              <w:t>Шифр</w:t>
            </w:r>
          </w:p>
        </w:tc>
        <w:tc>
          <w:tcPr>
            <w:tcW w:w="5442" w:type="dxa"/>
          </w:tcPr>
          <w:p w:rsidR="008C34E5" w:rsidRDefault="008C34E5">
            <w:pPr>
              <w:pStyle w:val="ConsPlusNormal"/>
              <w:jc w:val="center"/>
            </w:pPr>
            <w:r>
              <w:t>Обоснование решения о состоянии доступности объекта</w:t>
            </w:r>
          </w:p>
        </w:tc>
        <w:tc>
          <w:tcPr>
            <w:tcW w:w="4365" w:type="dxa"/>
          </w:tcPr>
          <w:p w:rsidR="008C34E5" w:rsidRDefault="008C34E5">
            <w:pPr>
              <w:pStyle w:val="ConsPlusNormal"/>
              <w:jc w:val="center"/>
            </w:pPr>
            <w:r>
              <w:t>Рекомендации по обустройству и адаптации ОСИ</w:t>
            </w:r>
          </w:p>
        </w:tc>
      </w:tr>
      <w:tr w:rsidR="008C34E5">
        <w:tc>
          <w:tcPr>
            <w:tcW w:w="623" w:type="dxa"/>
          </w:tcPr>
          <w:p w:rsidR="008C34E5" w:rsidRDefault="008C34E5">
            <w:pPr>
              <w:pStyle w:val="ConsPlusNormal"/>
            </w:pPr>
            <w:r>
              <w:t>1</w:t>
            </w:r>
          </w:p>
        </w:tc>
        <w:tc>
          <w:tcPr>
            <w:tcW w:w="1814" w:type="dxa"/>
          </w:tcPr>
          <w:p w:rsidR="008C34E5" w:rsidRDefault="008C34E5">
            <w:pPr>
              <w:pStyle w:val="ConsPlusNormal"/>
            </w:pPr>
            <w:r>
              <w:t>Доступен полностью</w:t>
            </w:r>
          </w:p>
          <w:p w:rsidR="008C34E5" w:rsidRDefault="008C34E5">
            <w:pPr>
              <w:pStyle w:val="ConsPlusNormal"/>
            </w:pPr>
            <w:r>
              <w:t>всем</w:t>
            </w:r>
          </w:p>
        </w:tc>
        <w:tc>
          <w:tcPr>
            <w:tcW w:w="1360" w:type="dxa"/>
          </w:tcPr>
          <w:p w:rsidR="008C34E5" w:rsidRDefault="008C34E5">
            <w:pPr>
              <w:pStyle w:val="ConsPlusNormal"/>
            </w:pPr>
            <w:r>
              <w:t>ДП-В</w:t>
            </w:r>
          </w:p>
        </w:tc>
        <w:tc>
          <w:tcPr>
            <w:tcW w:w="5442" w:type="dxa"/>
          </w:tcPr>
          <w:p w:rsidR="008C34E5" w:rsidRDefault="008C34E5">
            <w:pPr>
              <w:pStyle w:val="ConsPlusNormal"/>
            </w:pPr>
            <w: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52" w:history="1">
              <w:r>
                <w:rPr>
                  <w:color w:val="0000FF"/>
                </w:rPr>
                <w:t>п. 1.6</w:t>
              </w:r>
            </w:hyperlink>
            <w:r>
              <w:t xml:space="preserve"> СП 35-101-2001)</w:t>
            </w:r>
          </w:p>
        </w:tc>
        <w:tc>
          <w:tcPr>
            <w:tcW w:w="4365" w:type="dxa"/>
          </w:tcPr>
          <w:p w:rsidR="008C34E5" w:rsidRDefault="008C34E5">
            <w:pPr>
              <w:pStyle w:val="ConsPlusNormal"/>
            </w:pPr>
            <w:r>
              <w:t>Соответствует требованиям универсального дизайна. Мер по адаптации объекта для МГН не требуется. Объект может быть рекомендован как основной ("базовый") для обслуживания инвалидов всех категорий</w:t>
            </w:r>
          </w:p>
        </w:tc>
      </w:tr>
      <w:tr w:rsidR="008C34E5">
        <w:tc>
          <w:tcPr>
            <w:tcW w:w="623" w:type="dxa"/>
          </w:tcPr>
          <w:p w:rsidR="008C34E5" w:rsidRDefault="008C34E5">
            <w:pPr>
              <w:pStyle w:val="ConsPlusNormal"/>
            </w:pPr>
            <w:r>
              <w:t>2</w:t>
            </w:r>
          </w:p>
        </w:tc>
        <w:tc>
          <w:tcPr>
            <w:tcW w:w="1814" w:type="dxa"/>
          </w:tcPr>
          <w:p w:rsidR="008C34E5" w:rsidRDefault="008C34E5">
            <w:pPr>
              <w:pStyle w:val="ConsPlusNormal"/>
            </w:pPr>
            <w:r>
              <w:t>Доступен полностью</w:t>
            </w:r>
          </w:p>
          <w:p w:rsidR="008C34E5" w:rsidRDefault="008C34E5">
            <w:pPr>
              <w:pStyle w:val="ConsPlusNormal"/>
            </w:pPr>
            <w:r>
              <w:t>избирательно</w:t>
            </w:r>
          </w:p>
        </w:tc>
        <w:tc>
          <w:tcPr>
            <w:tcW w:w="1360" w:type="dxa"/>
          </w:tcPr>
          <w:p w:rsidR="008C34E5" w:rsidRDefault="008C34E5">
            <w:pPr>
              <w:pStyle w:val="ConsPlusNormal"/>
              <w:jc w:val="both"/>
            </w:pPr>
            <w:r>
              <w:t>ДП-И</w:t>
            </w:r>
          </w:p>
          <w:p w:rsidR="008C34E5" w:rsidRDefault="008C34E5">
            <w:pPr>
              <w:pStyle w:val="ConsPlusNormal"/>
              <w:jc w:val="both"/>
            </w:pPr>
            <w:r>
              <w:t>(к, о, с, г, у)</w:t>
            </w:r>
          </w:p>
        </w:tc>
        <w:tc>
          <w:tcPr>
            <w:tcW w:w="5442" w:type="dxa"/>
          </w:tcPr>
          <w:p w:rsidR="008C34E5" w:rsidRDefault="008C34E5">
            <w:pPr>
              <w:pStyle w:val="ConsPlusNormal"/>
            </w:pPr>
            <w:r>
              <w:t xml:space="preserve">Соответствие нормативным требованиям (как досягаемости и безопасности, так и информативности и комфорта) по варианту "А" (согласно </w:t>
            </w:r>
            <w:hyperlink r:id="rId53" w:history="1">
              <w:r>
                <w:rPr>
                  <w:color w:val="0000FF"/>
                </w:rPr>
                <w:t>п. 1.6</w:t>
              </w:r>
            </w:hyperlink>
            <w:r>
              <w:t xml:space="preserve"> СП 35-101-2001) всех 6 функциональных зон - но для отдельных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p>
        </w:tc>
        <w:tc>
          <w:tcPr>
            <w:tcW w:w="4365" w:type="dxa"/>
          </w:tcPr>
          <w:p w:rsidR="008C34E5" w:rsidRDefault="008C34E5">
            <w:pPr>
              <w:pStyle w:val="ConsPlusNormal"/>
            </w:pPr>
            <w:r>
              <w:t>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w:t>
            </w:r>
          </w:p>
        </w:tc>
      </w:tr>
      <w:tr w:rsidR="008C34E5">
        <w:tc>
          <w:tcPr>
            <w:tcW w:w="623" w:type="dxa"/>
          </w:tcPr>
          <w:p w:rsidR="008C34E5" w:rsidRDefault="008C34E5">
            <w:pPr>
              <w:pStyle w:val="ConsPlusNormal"/>
            </w:pPr>
            <w:r>
              <w:t>3</w:t>
            </w:r>
          </w:p>
        </w:tc>
        <w:tc>
          <w:tcPr>
            <w:tcW w:w="1814" w:type="dxa"/>
          </w:tcPr>
          <w:p w:rsidR="008C34E5" w:rsidRDefault="008C34E5">
            <w:pPr>
              <w:pStyle w:val="ConsPlusNormal"/>
            </w:pPr>
            <w:r>
              <w:t>Доступен частично</w:t>
            </w:r>
          </w:p>
          <w:p w:rsidR="008C34E5" w:rsidRDefault="008C34E5">
            <w:pPr>
              <w:pStyle w:val="ConsPlusNormal"/>
            </w:pPr>
            <w:r>
              <w:t>всем</w:t>
            </w:r>
          </w:p>
        </w:tc>
        <w:tc>
          <w:tcPr>
            <w:tcW w:w="1360" w:type="dxa"/>
          </w:tcPr>
          <w:p w:rsidR="008C34E5" w:rsidRDefault="008C34E5">
            <w:pPr>
              <w:pStyle w:val="ConsPlusNormal"/>
            </w:pPr>
            <w:r>
              <w:t>ДЧ-В</w:t>
            </w:r>
          </w:p>
        </w:tc>
        <w:tc>
          <w:tcPr>
            <w:tcW w:w="5442" w:type="dxa"/>
          </w:tcPr>
          <w:p w:rsidR="008C34E5" w:rsidRDefault="008C34E5">
            <w:pPr>
              <w:pStyle w:val="ConsPlusNormal"/>
            </w:pPr>
            <w:r>
              <w:t>1) Соответствие нормативным требованиям основных функциональных зон (2 - 4) - обеспечен доступ к месту целевого назначения для всех категорий граждан.</w:t>
            </w:r>
          </w:p>
          <w:p w:rsidR="008C34E5" w:rsidRDefault="008C34E5">
            <w:pPr>
              <w:pStyle w:val="ConsPlusNormal"/>
              <w:jc w:val="both"/>
            </w:pPr>
            <w:r>
              <w:t>2) Обустроены специально выделенные пути и места обслуживания, специальные участки для обслуживания маломобильных граждан по варианту "Б" (</w:t>
            </w:r>
            <w:hyperlink r:id="rId54"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w:t>
            </w:r>
            <w:r>
              <w:lastRenderedPageBreak/>
              <w:t>места обслуживания"</w:t>
            </w:r>
          </w:p>
        </w:tc>
        <w:tc>
          <w:tcPr>
            <w:tcW w:w="4365" w:type="dxa"/>
          </w:tcPr>
          <w:p w:rsidR="008C34E5" w:rsidRDefault="008C34E5">
            <w:pPr>
              <w:pStyle w:val="ConsPlusNormal"/>
            </w:pPr>
            <w:r>
              <w:lastRenderedPageBreak/>
              <w:t>Предлагается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8C34E5">
        <w:tc>
          <w:tcPr>
            <w:tcW w:w="623" w:type="dxa"/>
          </w:tcPr>
          <w:p w:rsidR="008C34E5" w:rsidRDefault="008C34E5">
            <w:pPr>
              <w:pStyle w:val="ConsPlusNormal"/>
            </w:pPr>
            <w:r>
              <w:t>4</w:t>
            </w:r>
          </w:p>
        </w:tc>
        <w:tc>
          <w:tcPr>
            <w:tcW w:w="1814" w:type="dxa"/>
          </w:tcPr>
          <w:p w:rsidR="008C34E5" w:rsidRDefault="008C34E5">
            <w:pPr>
              <w:pStyle w:val="ConsPlusNormal"/>
            </w:pPr>
            <w:r>
              <w:t>Доступен частично</w:t>
            </w:r>
          </w:p>
          <w:p w:rsidR="008C34E5" w:rsidRDefault="008C34E5">
            <w:pPr>
              <w:pStyle w:val="ConsPlusNormal"/>
            </w:pPr>
            <w:r>
              <w:t>избирательно</w:t>
            </w:r>
          </w:p>
        </w:tc>
        <w:tc>
          <w:tcPr>
            <w:tcW w:w="1360" w:type="dxa"/>
          </w:tcPr>
          <w:p w:rsidR="008C34E5" w:rsidRDefault="008C34E5">
            <w:pPr>
              <w:pStyle w:val="ConsPlusNormal"/>
              <w:jc w:val="both"/>
            </w:pPr>
            <w:r>
              <w:t>ДЧ-И (к, о, с, г, у)</w:t>
            </w:r>
          </w:p>
        </w:tc>
        <w:tc>
          <w:tcPr>
            <w:tcW w:w="5442" w:type="dxa"/>
          </w:tcPr>
          <w:p w:rsidR="008C34E5" w:rsidRDefault="008C34E5">
            <w:pPr>
              <w:pStyle w:val="ConsPlusNormal"/>
            </w:pPr>
            <w:r>
              <w:t>1) Соответствие нормативам лишь основных функциональных зон (досягаемости мест целевого назначения) для отдельных категорий инвалидов.</w:t>
            </w:r>
          </w:p>
          <w:p w:rsidR="008C34E5" w:rsidRDefault="008C34E5">
            <w:pPr>
              <w:pStyle w:val="ConsPlusNormal"/>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 (</w:t>
            </w:r>
            <w:hyperlink r:id="rId55" w:history="1">
              <w:r>
                <w:rPr>
                  <w:color w:val="0000FF"/>
                </w:rPr>
                <w:t>СП 35-101-2001</w:t>
              </w:r>
            </w:hyperlink>
            <w:r>
              <w:t>)</w:t>
            </w:r>
          </w:p>
        </w:tc>
        <w:tc>
          <w:tcPr>
            <w:tcW w:w="4365" w:type="dxa"/>
          </w:tcPr>
          <w:p w:rsidR="008C34E5" w:rsidRDefault="008C34E5">
            <w:pPr>
              <w:pStyle w:val="ConsPlusNormal"/>
            </w:pPr>
            <w: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8C34E5">
        <w:tc>
          <w:tcPr>
            <w:tcW w:w="623" w:type="dxa"/>
          </w:tcPr>
          <w:p w:rsidR="008C34E5" w:rsidRDefault="008C34E5">
            <w:pPr>
              <w:pStyle w:val="ConsPlusNormal"/>
            </w:pPr>
            <w:r>
              <w:t>5</w:t>
            </w:r>
          </w:p>
        </w:tc>
        <w:tc>
          <w:tcPr>
            <w:tcW w:w="1814" w:type="dxa"/>
          </w:tcPr>
          <w:p w:rsidR="008C34E5" w:rsidRDefault="008C34E5">
            <w:pPr>
              <w:pStyle w:val="ConsPlusNormal"/>
            </w:pPr>
            <w:r>
              <w:t>Доступен условно</w:t>
            </w:r>
          </w:p>
        </w:tc>
        <w:tc>
          <w:tcPr>
            <w:tcW w:w="1360" w:type="dxa"/>
          </w:tcPr>
          <w:p w:rsidR="008C34E5" w:rsidRDefault="008C34E5">
            <w:pPr>
              <w:pStyle w:val="ConsPlusNormal"/>
            </w:pPr>
            <w:r>
              <w:t>ДУ</w:t>
            </w:r>
          </w:p>
        </w:tc>
        <w:tc>
          <w:tcPr>
            <w:tcW w:w="5442" w:type="dxa"/>
          </w:tcPr>
          <w:p w:rsidR="008C34E5" w:rsidRDefault="008C34E5">
            <w:pPr>
              <w:pStyle w:val="ConsPlusNormal"/>
            </w:pPr>
            <w:r>
              <w:t>Требования нормативных документов в планировании и строительстве не выполнены и технически невозможны:</w:t>
            </w:r>
          </w:p>
          <w:p w:rsidR="008C34E5" w:rsidRDefault="008C34E5">
            <w:pPr>
              <w:pStyle w:val="ConsPlusNormal"/>
            </w:pPr>
            <w:r>
              <w:t>Решение об условной доступности принимается при исполнении следующих условий:</w:t>
            </w:r>
          </w:p>
          <w:p w:rsidR="008C34E5" w:rsidRDefault="008C34E5">
            <w:pPr>
              <w:pStyle w:val="ConsPlusNormal"/>
            </w:pPr>
            <w:r>
              <w:t>- согласование с представителями потребителя (ООИ) в качестве приемлемых имеющихся нарушений некоторых параметров структурно-функциональных элементов;</w:t>
            </w:r>
          </w:p>
          <w:p w:rsidR="008C34E5" w:rsidRDefault="008C34E5">
            <w:pPr>
              <w:pStyle w:val="ConsPlusNormal"/>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t>скаломобиля</w:t>
            </w:r>
            <w:proofErr w:type="spellEnd"/>
            <w:r>
              <w:t>");</w:t>
            </w:r>
          </w:p>
          <w:p w:rsidR="008C34E5" w:rsidRDefault="008C34E5">
            <w:pPr>
              <w:pStyle w:val="ConsPlusNormal"/>
              <w:jc w:val="both"/>
            </w:pPr>
            <w:r>
              <w:t>- при организации иной альтернативной формы обслуживания (на дому, в другом месте пребывания инвалида, дистанционно, в другом учреждении)</w:t>
            </w:r>
          </w:p>
        </w:tc>
        <w:tc>
          <w:tcPr>
            <w:tcW w:w="4365" w:type="dxa"/>
          </w:tcPr>
          <w:p w:rsidR="008C34E5" w:rsidRDefault="008C34E5">
            <w:pPr>
              <w:pStyle w:val="ConsPlusNormal"/>
            </w:pPr>
            <w:r>
              <w:t>Проведение мероприятий по техническому обустройству в связи с архитектурно-планировочными особенностями здания:</w:t>
            </w:r>
          </w:p>
          <w:p w:rsidR="008C34E5" w:rsidRDefault="008C34E5">
            <w:pPr>
              <w:pStyle w:val="ConsPlusNormal"/>
            </w:pPr>
            <w:r>
              <w:t>- невозможно либо</w:t>
            </w:r>
          </w:p>
          <w:p w:rsidR="008C34E5" w:rsidRDefault="008C34E5">
            <w:pPr>
              <w:pStyle w:val="ConsPlusNormal"/>
            </w:pPr>
            <w:r>
              <w:t>- может быть выполнено лишь в порядке капитального ремонта или реконструкции.</w:t>
            </w:r>
          </w:p>
          <w:p w:rsidR="008C34E5" w:rsidRDefault="008C34E5">
            <w:pPr>
              <w:pStyle w:val="ConsPlusNormal"/>
            </w:pPr>
            <w:r>
              <w:t>Для адаптации необходимо организовать:</w:t>
            </w:r>
          </w:p>
          <w:p w:rsidR="008C34E5" w:rsidRDefault="008C34E5">
            <w:pPr>
              <w:pStyle w:val="ConsPlusNormal"/>
            </w:pPr>
            <w:r>
              <w:t>- помощь со стороны сотрудников ОСИ для сопровождения к месту получения услуги;</w:t>
            </w:r>
          </w:p>
          <w:p w:rsidR="008C34E5" w:rsidRDefault="008C34E5">
            <w:pPr>
              <w:pStyle w:val="ConsPlusNormal"/>
              <w:jc w:val="both"/>
            </w:pPr>
            <w:r>
              <w:t>- иную форму доставки услуги (на дому, дистанционно, в др. ОСИ)</w:t>
            </w:r>
          </w:p>
        </w:tc>
      </w:tr>
      <w:tr w:rsidR="008C34E5">
        <w:tc>
          <w:tcPr>
            <w:tcW w:w="623" w:type="dxa"/>
          </w:tcPr>
          <w:p w:rsidR="008C34E5" w:rsidRDefault="008C34E5">
            <w:pPr>
              <w:pStyle w:val="ConsPlusNormal"/>
            </w:pPr>
            <w:r>
              <w:t>6</w:t>
            </w:r>
          </w:p>
        </w:tc>
        <w:tc>
          <w:tcPr>
            <w:tcW w:w="1814" w:type="dxa"/>
          </w:tcPr>
          <w:p w:rsidR="008C34E5" w:rsidRDefault="008C34E5">
            <w:pPr>
              <w:pStyle w:val="ConsPlusNormal"/>
            </w:pPr>
            <w:r>
              <w:t>Временно недоступен</w:t>
            </w:r>
          </w:p>
        </w:tc>
        <w:tc>
          <w:tcPr>
            <w:tcW w:w="1360" w:type="dxa"/>
          </w:tcPr>
          <w:p w:rsidR="008C34E5" w:rsidRDefault="008C34E5">
            <w:pPr>
              <w:pStyle w:val="ConsPlusNormal"/>
            </w:pPr>
            <w:r>
              <w:t>ВНД</w:t>
            </w:r>
          </w:p>
        </w:tc>
        <w:tc>
          <w:tcPr>
            <w:tcW w:w="5442" w:type="dxa"/>
          </w:tcPr>
          <w:p w:rsidR="008C34E5" w:rsidRDefault="008C34E5">
            <w:pPr>
              <w:pStyle w:val="ConsPlusNormal"/>
            </w:pPr>
            <w:r>
              <w:t>Архитектурно-планировочные и организационные решения отсутствуют либо ранее данные не выполнены, требуют дополнительных согласований:</w:t>
            </w:r>
          </w:p>
          <w:p w:rsidR="008C34E5" w:rsidRDefault="008C34E5">
            <w:pPr>
              <w:pStyle w:val="ConsPlusNormal"/>
            </w:pPr>
            <w:r>
              <w:t>- параметры структурно-планировочных элементов не соответствуют нормативным требованиям;</w:t>
            </w:r>
          </w:p>
          <w:p w:rsidR="008C34E5" w:rsidRDefault="008C34E5">
            <w:pPr>
              <w:pStyle w:val="ConsPlusNormal"/>
            </w:pPr>
            <w:r>
              <w:t>- нет альтернативных форм обслуживания</w:t>
            </w:r>
          </w:p>
        </w:tc>
        <w:tc>
          <w:tcPr>
            <w:tcW w:w="4365" w:type="dxa"/>
          </w:tcPr>
          <w:p w:rsidR="008C34E5" w:rsidRDefault="008C34E5">
            <w:pPr>
              <w:pStyle w:val="ConsPlusNormal"/>
            </w:pPr>
            <w:r>
              <w:t>Обустройство может быть выполнено лишь в порядке капитального ремонта и реконструкции либо после дополнительного согласования;</w:t>
            </w:r>
          </w:p>
          <w:p w:rsidR="008C34E5" w:rsidRDefault="008C34E5">
            <w:pPr>
              <w:pStyle w:val="ConsPlusNormal"/>
            </w:pPr>
            <w:r>
              <w:t>организовать альтернативную форму обслуживания</w:t>
            </w:r>
          </w:p>
        </w:tc>
      </w:tr>
      <w:tr w:rsidR="008C34E5">
        <w:tc>
          <w:tcPr>
            <w:tcW w:w="623" w:type="dxa"/>
          </w:tcPr>
          <w:p w:rsidR="008C34E5" w:rsidRDefault="008C34E5">
            <w:pPr>
              <w:pStyle w:val="ConsPlusNormal"/>
            </w:pPr>
            <w:r>
              <w:lastRenderedPageBreak/>
              <w:t>7</w:t>
            </w:r>
          </w:p>
        </w:tc>
        <w:tc>
          <w:tcPr>
            <w:tcW w:w="1814" w:type="dxa"/>
          </w:tcPr>
          <w:p w:rsidR="008C34E5" w:rsidRDefault="008C34E5">
            <w:pPr>
              <w:pStyle w:val="ConsPlusNormal"/>
            </w:pPr>
            <w:r>
              <w:t>Не предназначен для посещения инвалидами</w:t>
            </w:r>
          </w:p>
        </w:tc>
        <w:tc>
          <w:tcPr>
            <w:tcW w:w="1360" w:type="dxa"/>
          </w:tcPr>
          <w:p w:rsidR="008C34E5" w:rsidRDefault="008C34E5">
            <w:pPr>
              <w:pStyle w:val="ConsPlusNormal"/>
            </w:pPr>
            <w:r>
              <w:t>"Х"</w:t>
            </w:r>
          </w:p>
        </w:tc>
        <w:tc>
          <w:tcPr>
            <w:tcW w:w="5442" w:type="dxa"/>
          </w:tcPr>
          <w:p w:rsidR="008C34E5" w:rsidRDefault="008C34E5">
            <w:pPr>
              <w:pStyle w:val="ConsPlusNormal"/>
            </w:pPr>
            <w:r>
              <w:t>1) На объект и его участки не предусмотрен доступ инвалидов.</w:t>
            </w:r>
          </w:p>
          <w:p w:rsidR="008C34E5" w:rsidRDefault="008C34E5">
            <w:pPr>
              <w:pStyle w:val="ConsPlusNormal"/>
            </w:pPr>
            <w:r>
              <w:t>2) Объект подлежит сносу как ветхий, аварийный</w:t>
            </w:r>
          </w:p>
        </w:tc>
        <w:tc>
          <w:tcPr>
            <w:tcW w:w="4365" w:type="dxa"/>
          </w:tcPr>
          <w:p w:rsidR="008C34E5" w:rsidRDefault="008C34E5">
            <w:pPr>
              <w:pStyle w:val="ConsPlusNormal"/>
            </w:pPr>
            <w:r>
              <w:t>Объект обустройству и адаптации не подлежит</w:t>
            </w:r>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ind w:firstLine="540"/>
        <w:jc w:val="both"/>
      </w:pPr>
    </w:p>
    <w:p w:rsidR="008C34E5" w:rsidRDefault="008C34E5">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8C34E5" w:rsidRDefault="008C34E5">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8C34E5" w:rsidRDefault="008C34E5">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8C34E5" w:rsidRDefault="008C34E5">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8C34E5" w:rsidRDefault="008C34E5">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8C34E5" w:rsidRDefault="008C34E5">
      <w:pPr>
        <w:pStyle w:val="ConsPlusNormal"/>
        <w:spacing w:before="220"/>
        <w:ind w:firstLine="540"/>
        <w:jc w:val="both"/>
      </w:pPr>
      <w:r>
        <w:t>1. Объект доступен полностью всем - ДП-В.</w:t>
      </w:r>
    </w:p>
    <w:p w:rsidR="008C34E5" w:rsidRDefault="008C34E5">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56" w:history="1">
        <w:r>
          <w:rPr>
            <w:color w:val="0000FF"/>
          </w:rPr>
          <w:t>п. 1.6</w:t>
        </w:r>
      </w:hyperlink>
      <w:r>
        <w:t xml:space="preserve"> СП 35-101-2001).</w:t>
      </w:r>
    </w:p>
    <w:p w:rsidR="008C34E5" w:rsidRDefault="008C34E5">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8C34E5" w:rsidRDefault="008C34E5">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8C34E5" w:rsidRDefault="008C34E5">
      <w:pPr>
        <w:pStyle w:val="ConsPlusNormal"/>
        <w:spacing w:before="220"/>
        <w:ind w:firstLine="540"/>
        <w:jc w:val="both"/>
      </w:pPr>
      <w:r>
        <w:t>2. Объект доступен полностью избирательно - ДП-И (к, о, с, г, у).</w:t>
      </w:r>
    </w:p>
    <w:p w:rsidR="008C34E5" w:rsidRDefault="008C34E5">
      <w:pPr>
        <w:pStyle w:val="ConsPlusNormal"/>
        <w:spacing w:before="220"/>
        <w:ind w:firstLine="540"/>
        <w:jc w:val="both"/>
      </w:pPr>
      <w:r>
        <w:t xml:space="preserve">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w:t>
      </w:r>
      <w:r>
        <w:lastRenderedPageBreak/>
        <w:t>с нарушениями слуха (г) либо для инвалидов с нарушениями умственного развития (у).</w:t>
      </w:r>
    </w:p>
    <w:p w:rsidR="008C34E5" w:rsidRDefault="008C34E5">
      <w:pPr>
        <w:pStyle w:val="ConsPlusNormal"/>
        <w:spacing w:before="220"/>
        <w:ind w:firstLine="540"/>
        <w:jc w:val="both"/>
      </w:pPr>
      <w:r>
        <w:t xml:space="preserve">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w:t>
      </w:r>
      <w:proofErr w:type="spellStart"/>
      <w:r>
        <w:t>дообустройству</w:t>
      </w:r>
      <w:proofErr w:type="spellEnd"/>
      <w:r>
        <w:t xml:space="preserve">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8C34E5" w:rsidRDefault="008C34E5">
      <w:pPr>
        <w:pStyle w:val="ConsPlusNormal"/>
        <w:spacing w:before="220"/>
        <w:ind w:firstLine="540"/>
        <w:jc w:val="both"/>
      </w:pPr>
      <w:r>
        <w:t>3. Объект доступен частично всем - ДЧ-В.</w:t>
      </w:r>
    </w:p>
    <w:p w:rsidR="008C34E5" w:rsidRDefault="008C34E5">
      <w:pPr>
        <w:pStyle w:val="ConsPlusNormal"/>
        <w:spacing w:before="220"/>
        <w:ind w:firstLine="540"/>
        <w:jc w:val="both"/>
      </w:pPr>
      <w:r>
        <w:t>Эта оценка дается в 2 случаях:</w:t>
      </w:r>
    </w:p>
    <w:p w:rsidR="008C34E5" w:rsidRDefault="008C34E5">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8C34E5" w:rsidRDefault="008C34E5">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57"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8C34E5" w:rsidRDefault="008C34E5">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8C34E5" w:rsidRDefault="008C34E5">
      <w:pPr>
        <w:pStyle w:val="ConsPlusNormal"/>
        <w:spacing w:before="220"/>
        <w:ind w:firstLine="540"/>
        <w:jc w:val="both"/>
      </w:pPr>
      <w:r>
        <w:t>4. Объект доступен частично избирательно - ДЧ-И (к, о, с, г, у).</w:t>
      </w:r>
    </w:p>
    <w:p w:rsidR="008C34E5" w:rsidRDefault="008C34E5">
      <w:pPr>
        <w:pStyle w:val="ConsPlusNormal"/>
        <w:spacing w:before="220"/>
        <w:ind w:firstLine="540"/>
        <w:jc w:val="both"/>
      </w:pPr>
      <w:r>
        <w:t>Эта оценка дается также в 2 случаях:</w:t>
      </w:r>
    </w:p>
    <w:p w:rsidR="008C34E5" w:rsidRDefault="008C34E5">
      <w:pPr>
        <w:pStyle w:val="ConsPlusNormal"/>
        <w:spacing w:before="22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8C34E5" w:rsidRDefault="008C34E5">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8C34E5" w:rsidRDefault="008C34E5">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8C34E5" w:rsidRDefault="008C34E5">
      <w:pPr>
        <w:pStyle w:val="ConsPlusNormal"/>
        <w:spacing w:before="220"/>
        <w:ind w:firstLine="540"/>
        <w:jc w:val="both"/>
      </w:pPr>
      <w:r>
        <w:t>5. Объект условно доступен - ДУ. Также могут варианты (ДУ-В, ДУ-И).</w:t>
      </w:r>
    </w:p>
    <w:p w:rsidR="008C34E5" w:rsidRDefault="008C34E5">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8C34E5" w:rsidRDefault="008C34E5">
      <w:pPr>
        <w:pStyle w:val="ConsPlusNormal"/>
        <w:spacing w:before="220"/>
        <w:ind w:firstLine="540"/>
        <w:jc w:val="both"/>
      </w:pPr>
      <w:r>
        <w:t>Решение об условной доступности принимается при исполнении следующих условий:</w:t>
      </w:r>
    </w:p>
    <w:p w:rsidR="008C34E5" w:rsidRDefault="008C34E5">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8C34E5" w:rsidRDefault="008C34E5">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t>скаломобиля</w:t>
      </w:r>
      <w:proofErr w:type="spellEnd"/>
      <w:r>
        <w:t>") либо в сопровождении переводчика жестового языка;</w:t>
      </w:r>
    </w:p>
    <w:p w:rsidR="008C34E5" w:rsidRDefault="008C34E5">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8C34E5" w:rsidRDefault="008C34E5">
      <w:pPr>
        <w:pStyle w:val="ConsPlusNormal"/>
        <w:spacing w:before="220"/>
        <w:ind w:firstLine="540"/>
        <w:jc w:val="both"/>
      </w:pPr>
      <w:r>
        <w:lastRenderedPageBreak/>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8C34E5" w:rsidRDefault="008C34E5">
      <w:pPr>
        <w:pStyle w:val="ConsPlusNormal"/>
        <w:spacing w:before="220"/>
        <w:ind w:firstLine="540"/>
        <w:jc w:val="both"/>
      </w:pPr>
      <w:r>
        <w:t>Для адаптации ОСИ необходимо организовать:</w:t>
      </w:r>
    </w:p>
    <w:p w:rsidR="008C34E5" w:rsidRDefault="008C34E5">
      <w:pPr>
        <w:pStyle w:val="ConsPlusNormal"/>
        <w:spacing w:before="220"/>
        <w:ind w:firstLine="540"/>
        <w:jc w:val="both"/>
      </w:pPr>
      <w:r>
        <w:t>- помощь со стороны сотрудников ОСИ для сопровождения к месту получения услуги;</w:t>
      </w:r>
    </w:p>
    <w:p w:rsidR="008C34E5" w:rsidRDefault="008C34E5">
      <w:pPr>
        <w:pStyle w:val="ConsPlusNormal"/>
        <w:spacing w:before="220"/>
        <w:ind w:firstLine="540"/>
        <w:jc w:val="both"/>
      </w:pPr>
      <w:r>
        <w:t>- иную форму доставки услуги (на дому, дистанционно, в другом ОСИ).</w:t>
      </w:r>
    </w:p>
    <w:p w:rsidR="008C34E5" w:rsidRDefault="008C34E5">
      <w:pPr>
        <w:pStyle w:val="ConsPlusNormal"/>
        <w:spacing w:before="220"/>
        <w:ind w:firstLine="540"/>
        <w:jc w:val="both"/>
      </w:pPr>
      <w:r>
        <w:t>6. Объект временно недоступен - ВНД.</w:t>
      </w:r>
    </w:p>
    <w:p w:rsidR="008C34E5" w:rsidRDefault="008C34E5">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8C34E5" w:rsidRDefault="008C34E5">
      <w:pPr>
        <w:pStyle w:val="ConsPlusNormal"/>
        <w:spacing w:before="220"/>
        <w:ind w:firstLine="540"/>
        <w:jc w:val="both"/>
      </w:pPr>
      <w:r>
        <w:t>- параметры структурно-планировочных элементов не соответствуют нормативным требованиям;</w:t>
      </w:r>
    </w:p>
    <w:p w:rsidR="008C34E5" w:rsidRDefault="008C34E5">
      <w:pPr>
        <w:pStyle w:val="ConsPlusNormal"/>
        <w:spacing w:before="220"/>
        <w:ind w:firstLine="540"/>
        <w:jc w:val="both"/>
      </w:pPr>
      <w:r>
        <w:t>- нет альтернативных форм обслуживания.</w:t>
      </w:r>
    </w:p>
    <w:p w:rsidR="008C34E5" w:rsidRDefault="008C34E5">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8C34E5" w:rsidRDefault="008C34E5">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8C34E5" w:rsidRDefault="008C34E5">
      <w:pPr>
        <w:pStyle w:val="ConsPlusNormal"/>
        <w:spacing w:before="220"/>
        <w:ind w:firstLine="540"/>
        <w:jc w:val="both"/>
      </w:pPr>
      <w:r>
        <w:t>7. Объект обустройству не подлежит - "Х".</w:t>
      </w:r>
    </w:p>
    <w:p w:rsidR="008C34E5" w:rsidRDefault="008C34E5">
      <w:pPr>
        <w:pStyle w:val="ConsPlusNormal"/>
        <w:spacing w:before="220"/>
        <w:ind w:firstLine="540"/>
        <w:jc w:val="both"/>
      </w:pPr>
      <w:r>
        <w:t>Эта оценка дается в случае, если:</w:t>
      </w:r>
    </w:p>
    <w:p w:rsidR="008C34E5" w:rsidRDefault="008C34E5">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8C34E5" w:rsidRDefault="008C34E5">
      <w:pPr>
        <w:pStyle w:val="ConsPlusNormal"/>
        <w:spacing w:before="220"/>
        <w:ind w:firstLine="540"/>
        <w:jc w:val="both"/>
      </w:pPr>
      <w:r>
        <w:t>2) объект подлежит сносу как ветхий, аварийный.</w:t>
      </w:r>
    </w:p>
    <w:p w:rsidR="008C34E5" w:rsidRDefault="008C34E5">
      <w:pPr>
        <w:pStyle w:val="ConsPlusNormal"/>
        <w:spacing w:before="220"/>
        <w:ind w:firstLine="540"/>
        <w:jc w:val="both"/>
      </w:pPr>
      <w:r>
        <w:t>При такой оценке объект обустройству и адаптации не подлежит.</w:t>
      </w:r>
    </w:p>
    <w:p w:rsidR="008C34E5" w:rsidRDefault="008C34E5">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w:t>
      </w:r>
      <w:proofErr w:type="spellStart"/>
      <w:r>
        <w:t>лестницехода</w:t>
      </w:r>
      <w:proofErr w:type="spellEnd"/>
      <w:r>
        <w:t>", или "</w:t>
      </w:r>
      <w:proofErr w:type="spellStart"/>
      <w:r>
        <w:t>скаломобиля</w:t>
      </w:r>
      <w:proofErr w:type="spellEnd"/>
      <w:r>
        <w:t xml:space="preserve">"),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w:t>
      </w:r>
      <w:r>
        <w:lastRenderedPageBreak/>
        <w:t xml:space="preserve">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718"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8C34E5" w:rsidRDefault="008C34E5">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8C34E5" w:rsidRDefault="008C34E5">
      <w:pPr>
        <w:pStyle w:val="ConsPlusNormal"/>
        <w:spacing w:before="220"/>
        <w:ind w:firstLine="540"/>
        <w:jc w:val="both"/>
      </w:pPr>
      <w:r>
        <w:t>- оказание услуг на дому (с доставкой к иному месту пребывания инвалида);</w:t>
      </w:r>
    </w:p>
    <w:p w:rsidR="008C34E5" w:rsidRDefault="008C34E5">
      <w:pPr>
        <w:pStyle w:val="ConsPlusNormal"/>
        <w:spacing w:before="220"/>
        <w:ind w:firstLine="540"/>
        <w:jc w:val="both"/>
      </w:pPr>
      <w:r>
        <w:t>- предоставление услуг в дистанционной форме;</w:t>
      </w:r>
    </w:p>
    <w:p w:rsidR="008C34E5" w:rsidRDefault="008C34E5">
      <w:pPr>
        <w:pStyle w:val="ConsPlusNormal"/>
        <w:spacing w:before="220"/>
        <w:ind w:firstLine="540"/>
        <w:jc w:val="both"/>
      </w:pPr>
      <w:r>
        <w:t>- организация предоставления услуг на другом объекте, в другом учреждении.</w:t>
      </w:r>
    </w:p>
    <w:p w:rsidR="008C34E5" w:rsidRDefault="008C34E5">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58"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59" w:history="1">
        <w:r>
          <w:rPr>
            <w:color w:val="0000FF"/>
          </w:rPr>
          <w:t>Конвенции</w:t>
        </w:r>
      </w:hyperlink>
      <w:r>
        <w:t xml:space="preserve"> "О правах инвалидов" о "разумном приспособлении".</w:t>
      </w:r>
    </w:p>
    <w:p w:rsidR="008C34E5" w:rsidRDefault="008C34E5">
      <w:pPr>
        <w:pStyle w:val="ConsPlusNormal"/>
        <w:spacing w:before="22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8C34E5" w:rsidRDefault="008C34E5">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outlineLvl w:val="0"/>
      </w:pPr>
      <w:r>
        <w:t>Приложение А.1</w:t>
      </w:r>
    </w:p>
    <w:p w:rsidR="008C34E5" w:rsidRDefault="008C34E5">
      <w:pPr>
        <w:pStyle w:val="ConsPlusNormal"/>
      </w:pPr>
    </w:p>
    <w:p w:rsidR="008C34E5" w:rsidRDefault="008C34E5">
      <w:pPr>
        <w:pStyle w:val="ConsPlusNormal"/>
        <w:jc w:val="center"/>
      </w:pPr>
      <w:bookmarkStart w:id="20" w:name="P1682"/>
      <w:bookmarkEnd w:id="20"/>
      <w:r>
        <w:t>РЕЕСТР ОБЪЕКТОВ СОЦИАЛЬНОЙ ИНФРАСТРУКТУРЫ И УСЛУГ</w:t>
      </w:r>
    </w:p>
    <w:p w:rsidR="008C34E5" w:rsidRDefault="008C34E5">
      <w:pPr>
        <w:pStyle w:val="ConsPlusNormal"/>
        <w:jc w:val="center"/>
      </w:pPr>
      <w:r>
        <w:t>в приоритетных сферах жизнедеятельности инвалидов</w:t>
      </w:r>
    </w:p>
    <w:p w:rsidR="008C34E5" w:rsidRDefault="008C34E5">
      <w:pPr>
        <w:pStyle w:val="ConsPlusNormal"/>
        <w:jc w:val="center"/>
      </w:pPr>
      <w:r>
        <w:t>и других маломобильных групп населения</w:t>
      </w:r>
    </w:p>
    <w:p w:rsidR="008C34E5" w:rsidRDefault="008C34E5">
      <w:pPr>
        <w:pStyle w:val="ConsPlusNormal"/>
      </w:pPr>
    </w:p>
    <w:p w:rsidR="008C34E5" w:rsidRDefault="008C34E5">
      <w:pPr>
        <w:pStyle w:val="ConsPlusNormal"/>
        <w:jc w:val="right"/>
      </w:pPr>
      <w:r>
        <w:t>Часть 1</w:t>
      </w:r>
    </w:p>
    <w:p w:rsidR="008C34E5" w:rsidRDefault="008C34E5">
      <w:pPr>
        <w:pStyle w:val="ConsPlusNormal"/>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020"/>
        <w:gridCol w:w="1417"/>
        <w:gridCol w:w="1587"/>
        <w:gridCol w:w="1191"/>
        <w:gridCol w:w="1361"/>
        <w:gridCol w:w="1361"/>
        <w:gridCol w:w="1191"/>
        <w:gridCol w:w="1246"/>
        <w:gridCol w:w="1472"/>
      </w:tblGrid>
      <w:tr w:rsidR="008C34E5">
        <w:tc>
          <w:tcPr>
            <w:tcW w:w="510" w:type="dxa"/>
          </w:tcPr>
          <w:p w:rsidR="008C34E5" w:rsidRDefault="008C34E5">
            <w:pPr>
              <w:pStyle w:val="ConsPlusNormal"/>
              <w:jc w:val="center"/>
            </w:pPr>
          </w:p>
        </w:tc>
        <w:tc>
          <w:tcPr>
            <w:tcW w:w="7823" w:type="dxa"/>
            <w:gridSpan w:val="6"/>
          </w:tcPr>
          <w:p w:rsidR="008C34E5" w:rsidRDefault="008C34E5">
            <w:pPr>
              <w:pStyle w:val="ConsPlusNormal"/>
              <w:jc w:val="center"/>
            </w:pPr>
            <w:bookmarkStart w:id="21" w:name="P1689"/>
            <w:bookmarkEnd w:id="21"/>
            <w:r>
              <w:t>1. Общие сведения об объекте</w:t>
            </w:r>
          </w:p>
        </w:tc>
        <w:tc>
          <w:tcPr>
            <w:tcW w:w="5270" w:type="dxa"/>
            <w:gridSpan w:val="4"/>
          </w:tcPr>
          <w:p w:rsidR="008C34E5" w:rsidRDefault="008C34E5">
            <w:pPr>
              <w:pStyle w:val="ConsPlusNormal"/>
              <w:jc w:val="center"/>
            </w:pPr>
            <w:r>
              <w:t>2. Характеристика деятельности (по обслуживанию населения)</w:t>
            </w:r>
          </w:p>
        </w:tc>
      </w:tr>
      <w:tr w:rsidR="008C34E5">
        <w:tc>
          <w:tcPr>
            <w:tcW w:w="510" w:type="dxa"/>
          </w:tcPr>
          <w:p w:rsidR="008C34E5" w:rsidRDefault="008C34E5">
            <w:pPr>
              <w:pStyle w:val="ConsPlusNormal"/>
              <w:jc w:val="center"/>
            </w:pPr>
            <w:r>
              <w:t>N п/п</w:t>
            </w:r>
          </w:p>
        </w:tc>
        <w:tc>
          <w:tcPr>
            <w:tcW w:w="1247" w:type="dxa"/>
          </w:tcPr>
          <w:p w:rsidR="008C34E5" w:rsidRDefault="008C34E5">
            <w:pPr>
              <w:pStyle w:val="ConsPlusNormal"/>
              <w:jc w:val="center"/>
            </w:pPr>
            <w:r>
              <w:t>Наименование (вид) ОСИ</w:t>
            </w:r>
          </w:p>
        </w:tc>
        <w:tc>
          <w:tcPr>
            <w:tcW w:w="1020" w:type="dxa"/>
          </w:tcPr>
          <w:p w:rsidR="008C34E5" w:rsidRDefault="008C34E5">
            <w:pPr>
              <w:pStyle w:val="ConsPlusNormal"/>
              <w:jc w:val="center"/>
            </w:pPr>
            <w:r>
              <w:t>Адрес ОСИ</w:t>
            </w:r>
          </w:p>
        </w:tc>
        <w:tc>
          <w:tcPr>
            <w:tcW w:w="1417" w:type="dxa"/>
          </w:tcPr>
          <w:p w:rsidR="008C34E5" w:rsidRDefault="008C34E5">
            <w:pPr>
              <w:pStyle w:val="ConsPlusNormal"/>
              <w:jc w:val="center"/>
            </w:pPr>
            <w:r>
              <w:t>N паспорта доступности ОСИ</w:t>
            </w:r>
          </w:p>
        </w:tc>
        <w:tc>
          <w:tcPr>
            <w:tcW w:w="1587" w:type="dxa"/>
          </w:tcPr>
          <w:p w:rsidR="008C34E5" w:rsidRDefault="008C34E5">
            <w:pPr>
              <w:pStyle w:val="ConsPlusNormal"/>
              <w:jc w:val="center"/>
            </w:pPr>
            <w:r>
              <w:t>Название организации, расположенной на ОСИ</w:t>
            </w:r>
          </w:p>
        </w:tc>
        <w:tc>
          <w:tcPr>
            <w:tcW w:w="1191" w:type="dxa"/>
          </w:tcPr>
          <w:p w:rsidR="008C34E5" w:rsidRDefault="008C34E5">
            <w:pPr>
              <w:pStyle w:val="ConsPlusNormal"/>
              <w:jc w:val="center"/>
            </w:pPr>
            <w:r>
              <w:t>Форма собственности</w:t>
            </w:r>
          </w:p>
        </w:tc>
        <w:tc>
          <w:tcPr>
            <w:tcW w:w="1361" w:type="dxa"/>
          </w:tcPr>
          <w:p w:rsidR="008C34E5" w:rsidRDefault="008C34E5">
            <w:pPr>
              <w:pStyle w:val="ConsPlusNormal"/>
              <w:jc w:val="center"/>
            </w:pPr>
            <w:r>
              <w:t>Вышестоящая организация</w:t>
            </w:r>
          </w:p>
        </w:tc>
        <w:tc>
          <w:tcPr>
            <w:tcW w:w="1361" w:type="dxa"/>
          </w:tcPr>
          <w:p w:rsidR="008C34E5" w:rsidRDefault="008C34E5">
            <w:pPr>
              <w:pStyle w:val="ConsPlusNormal"/>
              <w:jc w:val="center"/>
            </w:pPr>
            <w:r>
              <w:t>Виды оказываемых услуг</w:t>
            </w:r>
          </w:p>
        </w:tc>
        <w:tc>
          <w:tcPr>
            <w:tcW w:w="1191" w:type="dxa"/>
          </w:tcPr>
          <w:p w:rsidR="008C34E5" w:rsidRDefault="008C34E5">
            <w:pPr>
              <w:pStyle w:val="ConsPlusNormal"/>
              <w:jc w:val="center"/>
            </w:pPr>
            <w:r>
              <w:t>Категории населения</w:t>
            </w:r>
          </w:p>
        </w:tc>
        <w:tc>
          <w:tcPr>
            <w:tcW w:w="1246" w:type="dxa"/>
          </w:tcPr>
          <w:p w:rsidR="008C34E5" w:rsidRDefault="008C34E5">
            <w:pPr>
              <w:pStyle w:val="ConsPlusNormal"/>
              <w:jc w:val="center"/>
            </w:pPr>
            <w:r>
              <w:t>Категории инвалидов</w:t>
            </w:r>
          </w:p>
        </w:tc>
        <w:tc>
          <w:tcPr>
            <w:tcW w:w="1472" w:type="dxa"/>
          </w:tcPr>
          <w:p w:rsidR="008C34E5" w:rsidRDefault="008C34E5">
            <w:pPr>
              <w:pStyle w:val="ConsPlusNormal"/>
              <w:jc w:val="center"/>
            </w:pPr>
            <w:r>
              <w:t>Исполнитель ИПР (да, нет)</w:t>
            </w:r>
          </w:p>
        </w:tc>
      </w:tr>
      <w:tr w:rsidR="008C34E5">
        <w:tc>
          <w:tcPr>
            <w:tcW w:w="510" w:type="dxa"/>
          </w:tcPr>
          <w:p w:rsidR="008C34E5" w:rsidRDefault="008C34E5">
            <w:pPr>
              <w:pStyle w:val="ConsPlusNormal"/>
              <w:jc w:val="center"/>
            </w:pPr>
            <w:r>
              <w:t>1</w:t>
            </w:r>
          </w:p>
        </w:tc>
        <w:tc>
          <w:tcPr>
            <w:tcW w:w="1247" w:type="dxa"/>
          </w:tcPr>
          <w:p w:rsidR="008C34E5" w:rsidRDefault="008C34E5">
            <w:pPr>
              <w:pStyle w:val="ConsPlusNormal"/>
              <w:jc w:val="center"/>
            </w:pPr>
            <w:r>
              <w:t>2</w:t>
            </w:r>
          </w:p>
        </w:tc>
        <w:tc>
          <w:tcPr>
            <w:tcW w:w="1020" w:type="dxa"/>
          </w:tcPr>
          <w:p w:rsidR="008C34E5" w:rsidRDefault="008C34E5">
            <w:pPr>
              <w:pStyle w:val="ConsPlusNormal"/>
              <w:jc w:val="center"/>
            </w:pPr>
            <w:r>
              <w:t>3</w:t>
            </w:r>
          </w:p>
        </w:tc>
        <w:tc>
          <w:tcPr>
            <w:tcW w:w="1417" w:type="dxa"/>
          </w:tcPr>
          <w:p w:rsidR="008C34E5" w:rsidRDefault="008C34E5">
            <w:pPr>
              <w:pStyle w:val="ConsPlusNormal"/>
              <w:jc w:val="center"/>
            </w:pPr>
            <w:r>
              <w:t>4</w:t>
            </w:r>
          </w:p>
        </w:tc>
        <w:tc>
          <w:tcPr>
            <w:tcW w:w="1587" w:type="dxa"/>
          </w:tcPr>
          <w:p w:rsidR="008C34E5" w:rsidRDefault="008C34E5">
            <w:pPr>
              <w:pStyle w:val="ConsPlusNormal"/>
              <w:jc w:val="center"/>
            </w:pPr>
            <w:r>
              <w:t>5</w:t>
            </w:r>
          </w:p>
        </w:tc>
        <w:tc>
          <w:tcPr>
            <w:tcW w:w="1191" w:type="dxa"/>
          </w:tcPr>
          <w:p w:rsidR="008C34E5" w:rsidRDefault="008C34E5">
            <w:pPr>
              <w:pStyle w:val="ConsPlusNormal"/>
              <w:jc w:val="center"/>
            </w:pPr>
            <w:r>
              <w:t>6</w:t>
            </w:r>
          </w:p>
        </w:tc>
        <w:tc>
          <w:tcPr>
            <w:tcW w:w="1361" w:type="dxa"/>
          </w:tcPr>
          <w:p w:rsidR="008C34E5" w:rsidRDefault="008C34E5">
            <w:pPr>
              <w:pStyle w:val="ConsPlusNormal"/>
              <w:jc w:val="center"/>
            </w:pPr>
            <w:r>
              <w:t>7</w:t>
            </w:r>
          </w:p>
        </w:tc>
        <w:tc>
          <w:tcPr>
            <w:tcW w:w="1361" w:type="dxa"/>
          </w:tcPr>
          <w:p w:rsidR="008C34E5" w:rsidRDefault="008C34E5">
            <w:pPr>
              <w:pStyle w:val="ConsPlusNormal"/>
              <w:jc w:val="center"/>
            </w:pPr>
            <w:r>
              <w:t>8</w:t>
            </w:r>
          </w:p>
        </w:tc>
        <w:tc>
          <w:tcPr>
            <w:tcW w:w="1191" w:type="dxa"/>
          </w:tcPr>
          <w:p w:rsidR="008C34E5" w:rsidRDefault="008C34E5">
            <w:pPr>
              <w:pStyle w:val="ConsPlusNormal"/>
              <w:jc w:val="center"/>
            </w:pPr>
            <w:r>
              <w:t>9</w:t>
            </w:r>
          </w:p>
        </w:tc>
        <w:tc>
          <w:tcPr>
            <w:tcW w:w="1246" w:type="dxa"/>
          </w:tcPr>
          <w:p w:rsidR="008C34E5" w:rsidRDefault="008C34E5">
            <w:pPr>
              <w:pStyle w:val="ConsPlusNormal"/>
              <w:jc w:val="center"/>
            </w:pPr>
            <w:r>
              <w:t>10</w:t>
            </w:r>
          </w:p>
        </w:tc>
        <w:tc>
          <w:tcPr>
            <w:tcW w:w="1472" w:type="dxa"/>
          </w:tcPr>
          <w:p w:rsidR="008C34E5" w:rsidRDefault="008C34E5">
            <w:pPr>
              <w:pStyle w:val="ConsPlusNormal"/>
              <w:jc w:val="center"/>
            </w:pPr>
            <w:r>
              <w:t>11</w:t>
            </w:r>
          </w:p>
        </w:tc>
      </w:tr>
      <w:tr w:rsidR="008C34E5">
        <w:tc>
          <w:tcPr>
            <w:tcW w:w="51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417" w:type="dxa"/>
          </w:tcPr>
          <w:p w:rsidR="008C34E5" w:rsidRDefault="008C34E5">
            <w:pPr>
              <w:pStyle w:val="ConsPlusNormal"/>
              <w:jc w:val="both"/>
            </w:pPr>
          </w:p>
        </w:tc>
        <w:tc>
          <w:tcPr>
            <w:tcW w:w="1587" w:type="dxa"/>
          </w:tcPr>
          <w:p w:rsidR="008C34E5" w:rsidRDefault="008C34E5">
            <w:pPr>
              <w:pStyle w:val="ConsPlusNormal"/>
              <w:jc w:val="both"/>
            </w:pPr>
          </w:p>
        </w:tc>
        <w:tc>
          <w:tcPr>
            <w:tcW w:w="1191" w:type="dxa"/>
          </w:tcPr>
          <w:p w:rsidR="008C34E5" w:rsidRDefault="008C34E5">
            <w:pPr>
              <w:pStyle w:val="ConsPlusNormal"/>
              <w:jc w:val="both"/>
            </w:pPr>
          </w:p>
        </w:tc>
        <w:tc>
          <w:tcPr>
            <w:tcW w:w="1361" w:type="dxa"/>
          </w:tcPr>
          <w:p w:rsidR="008C34E5" w:rsidRDefault="008C34E5">
            <w:pPr>
              <w:pStyle w:val="ConsPlusNormal"/>
              <w:jc w:val="both"/>
            </w:pPr>
          </w:p>
        </w:tc>
        <w:tc>
          <w:tcPr>
            <w:tcW w:w="1361" w:type="dxa"/>
          </w:tcPr>
          <w:p w:rsidR="008C34E5" w:rsidRDefault="008C34E5">
            <w:pPr>
              <w:pStyle w:val="ConsPlusNormal"/>
              <w:jc w:val="both"/>
            </w:pPr>
          </w:p>
        </w:tc>
        <w:tc>
          <w:tcPr>
            <w:tcW w:w="1191" w:type="dxa"/>
          </w:tcPr>
          <w:p w:rsidR="008C34E5" w:rsidRDefault="008C34E5">
            <w:pPr>
              <w:pStyle w:val="ConsPlusNormal"/>
              <w:jc w:val="both"/>
            </w:pPr>
          </w:p>
        </w:tc>
        <w:tc>
          <w:tcPr>
            <w:tcW w:w="1246" w:type="dxa"/>
          </w:tcPr>
          <w:p w:rsidR="008C34E5" w:rsidRDefault="008C34E5">
            <w:pPr>
              <w:pStyle w:val="ConsPlusNormal"/>
              <w:jc w:val="both"/>
            </w:pPr>
          </w:p>
        </w:tc>
        <w:tc>
          <w:tcPr>
            <w:tcW w:w="1472"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417" w:type="dxa"/>
          </w:tcPr>
          <w:p w:rsidR="008C34E5" w:rsidRDefault="008C34E5">
            <w:pPr>
              <w:pStyle w:val="ConsPlusNormal"/>
              <w:jc w:val="both"/>
            </w:pPr>
          </w:p>
        </w:tc>
        <w:tc>
          <w:tcPr>
            <w:tcW w:w="1587" w:type="dxa"/>
          </w:tcPr>
          <w:p w:rsidR="008C34E5" w:rsidRDefault="008C34E5">
            <w:pPr>
              <w:pStyle w:val="ConsPlusNormal"/>
              <w:jc w:val="both"/>
            </w:pPr>
          </w:p>
        </w:tc>
        <w:tc>
          <w:tcPr>
            <w:tcW w:w="1191" w:type="dxa"/>
          </w:tcPr>
          <w:p w:rsidR="008C34E5" w:rsidRDefault="008C34E5">
            <w:pPr>
              <w:pStyle w:val="ConsPlusNormal"/>
              <w:jc w:val="both"/>
            </w:pPr>
          </w:p>
        </w:tc>
        <w:tc>
          <w:tcPr>
            <w:tcW w:w="1361" w:type="dxa"/>
          </w:tcPr>
          <w:p w:rsidR="008C34E5" w:rsidRDefault="008C34E5">
            <w:pPr>
              <w:pStyle w:val="ConsPlusNormal"/>
              <w:jc w:val="both"/>
            </w:pPr>
          </w:p>
        </w:tc>
        <w:tc>
          <w:tcPr>
            <w:tcW w:w="1361" w:type="dxa"/>
          </w:tcPr>
          <w:p w:rsidR="008C34E5" w:rsidRDefault="008C34E5">
            <w:pPr>
              <w:pStyle w:val="ConsPlusNormal"/>
              <w:jc w:val="both"/>
            </w:pPr>
          </w:p>
        </w:tc>
        <w:tc>
          <w:tcPr>
            <w:tcW w:w="1191" w:type="dxa"/>
          </w:tcPr>
          <w:p w:rsidR="008C34E5" w:rsidRDefault="008C34E5">
            <w:pPr>
              <w:pStyle w:val="ConsPlusNormal"/>
              <w:jc w:val="both"/>
            </w:pPr>
          </w:p>
        </w:tc>
        <w:tc>
          <w:tcPr>
            <w:tcW w:w="1246" w:type="dxa"/>
          </w:tcPr>
          <w:p w:rsidR="008C34E5" w:rsidRDefault="008C34E5">
            <w:pPr>
              <w:pStyle w:val="ConsPlusNormal"/>
              <w:jc w:val="both"/>
            </w:pPr>
          </w:p>
        </w:tc>
        <w:tc>
          <w:tcPr>
            <w:tcW w:w="1472"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8C34E5" w:rsidRDefault="008C34E5">
      <w:pPr>
        <w:pStyle w:val="ConsPlusNormal"/>
        <w:spacing w:before="220"/>
        <w:ind w:firstLine="540"/>
        <w:jc w:val="both"/>
      </w:pPr>
      <w:r>
        <w:t>1 раздел - объекты здравоохранения</w:t>
      </w:r>
    </w:p>
    <w:p w:rsidR="008C34E5" w:rsidRDefault="008C34E5">
      <w:pPr>
        <w:pStyle w:val="ConsPlusNormal"/>
        <w:spacing w:before="220"/>
        <w:ind w:firstLine="540"/>
        <w:jc w:val="both"/>
      </w:pPr>
      <w:r>
        <w:t>2 раздел - объекты образования</w:t>
      </w:r>
    </w:p>
    <w:p w:rsidR="008C34E5" w:rsidRDefault="008C34E5">
      <w:pPr>
        <w:pStyle w:val="ConsPlusNormal"/>
        <w:spacing w:before="220"/>
        <w:ind w:firstLine="540"/>
        <w:jc w:val="both"/>
      </w:pPr>
      <w:r>
        <w:t>3 раздел - объекты социальной защиты населения</w:t>
      </w:r>
    </w:p>
    <w:p w:rsidR="008C34E5" w:rsidRDefault="008C34E5">
      <w:pPr>
        <w:pStyle w:val="ConsPlusNormal"/>
        <w:spacing w:before="220"/>
        <w:ind w:firstLine="540"/>
        <w:jc w:val="both"/>
      </w:pPr>
      <w:r>
        <w:t>4 раздел - объекты физической культуры и спорта</w:t>
      </w:r>
    </w:p>
    <w:p w:rsidR="008C34E5" w:rsidRDefault="008C34E5">
      <w:pPr>
        <w:pStyle w:val="ConsPlusNormal"/>
        <w:spacing w:before="220"/>
        <w:ind w:firstLine="540"/>
        <w:jc w:val="both"/>
      </w:pPr>
      <w:r>
        <w:t>5 раздел - объекты культуры</w:t>
      </w:r>
    </w:p>
    <w:p w:rsidR="008C34E5" w:rsidRDefault="008C34E5">
      <w:pPr>
        <w:pStyle w:val="ConsPlusNormal"/>
        <w:spacing w:before="220"/>
        <w:ind w:firstLine="540"/>
        <w:jc w:val="both"/>
      </w:pPr>
      <w:r>
        <w:t>6 раздел - объекты связи и информации</w:t>
      </w:r>
    </w:p>
    <w:p w:rsidR="008C34E5" w:rsidRDefault="008C34E5">
      <w:pPr>
        <w:pStyle w:val="ConsPlusNormal"/>
        <w:spacing w:before="220"/>
        <w:ind w:firstLine="540"/>
        <w:jc w:val="both"/>
      </w:pPr>
      <w:r>
        <w:t>7 раздел - объекты транспорта и дорожно-транспортной инфраструктуры</w:t>
      </w:r>
    </w:p>
    <w:p w:rsidR="008C34E5" w:rsidRDefault="008C34E5">
      <w:pPr>
        <w:pStyle w:val="ConsPlusNormal"/>
        <w:spacing w:before="220"/>
        <w:ind w:firstLine="540"/>
        <w:jc w:val="both"/>
      </w:pPr>
      <w:r>
        <w:t>8 раздел - жилые здания и помещения</w:t>
      </w:r>
    </w:p>
    <w:p w:rsidR="008C34E5" w:rsidRDefault="008C34E5">
      <w:pPr>
        <w:pStyle w:val="ConsPlusNormal"/>
        <w:spacing w:before="220"/>
        <w:ind w:firstLine="540"/>
        <w:jc w:val="both"/>
      </w:pPr>
      <w:r>
        <w:t>9 раздел - объекты потребительского рынка и сферы услуг</w:t>
      </w:r>
    </w:p>
    <w:p w:rsidR="008C34E5" w:rsidRDefault="008C34E5">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8C34E5" w:rsidRDefault="008C34E5">
      <w:pPr>
        <w:pStyle w:val="ConsPlusNormal"/>
        <w:ind w:firstLine="540"/>
        <w:jc w:val="both"/>
      </w:pPr>
    </w:p>
    <w:p w:rsidR="008C34E5" w:rsidRDefault="008C34E5">
      <w:pPr>
        <w:pStyle w:val="ConsPlusNormal"/>
        <w:jc w:val="center"/>
      </w:pPr>
      <w:r>
        <w:t>РЕЕСТР ОБЪЕКТОВ СОЦИАЛЬНОЙ ИНФРАСТРУКТУРЫ И УСЛУГ</w:t>
      </w:r>
    </w:p>
    <w:p w:rsidR="008C34E5" w:rsidRDefault="008C34E5">
      <w:pPr>
        <w:pStyle w:val="ConsPlusNormal"/>
        <w:jc w:val="center"/>
      </w:pPr>
      <w:r>
        <w:t>в приоритетных сферах жизнедеятельности инвалидов</w:t>
      </w:r>
    </w:p>
    <w:p w:rsidR="008C34E5" w:rsidRDefault="008C34E5">
      <w:pPr>
        <w:pStyle w:val="ConsPlusNormal"/>
        <w:jc w:val="center"/>
      </w:pPr>
      <w:r>
        <w:t>и других маломобильных групп населения</w:t>
      </w:r>
    </w:p>
    <w:p w:rsidR="008C34E5" w:rsidRDefault="008C34E5">
      <w:pPr>
        <w:pStyle w:val="ConsPlusNormal"/>
        <w:ind w:firstLine="540"/>
        <w:jc w:val="both"/>
      </w:pPr>
    </w:p>
    <w:p w:rsidR="008C34E5" w:rsidRDefault="008C34E5">
      <w:pPr>
        <w:pStyle w:val="ConsPlusNormal"/>
        <w:jc w:val="right"/>
      </w:pPr>
      <w:r>
        <w:t>Часть 2</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1"/>
        <w:gridCol w:w="1416"/>
        <w:gridCol w:w="964"/>
        <w:gridCol w:w="1360"/>
        <w:gridCol w:w="1644"/>
        <w:gridCol w:w="850"/>
        <w:gridCol w:w="1077"/>
        <w:gridCol w:w="2381"/>
      </w:tblGrid>
      <w:tr w:rsidR="008C34E5">
        <w:tc>
          <w:tcPr>
            <w:tcW w:w="510" w:type="dxa"/>
          </w:tcPr>
          <w:p w:rsidR="008C34E5" w:rsidRDefault="008C34E5">
            <w:pPr>
              <w:pStyle w:val="ConsPlusNormal"/>
              <w:jc w:val="center"/>
            </w:pPr>
          </w:p>
        </w:tc>
        <w:tc>
          <w:tcPr>
            <w:tcW w:w="4817" w:type="dxa"/>
            <w:gridSpan w:val="3"/>
          </w:tcPr>
          <w:p w:rsidR="008C34E5" w:rsidRDefault="008C34E5">
            <w:pPr>
              <w:pStyle w:val="ConsPlusNormal"/>
              <w:jc w:val="center"/>
            </w:pPr>
            <w:r>
              <w:t>3. Состояние доступности объекта</w:t>
            </w:r>
          </w:p>
        </w:tc>
        <w:tc>
          <w:tcPr>
            <w:tcW w:w="8276" w:type="dxa"/>
            <w:gridSpan w:val="6"/>
          </w:tcPr>
          <w:p w:rsidR="008C34E5" w:rsidRDefault="008C34E5">
            <w:pPr>
              <w:pStyle w:val="ConsPlusNormal"/>
              <w:jc w:val="center"/>
            </w:pPr>
            <w:r>
              <w:t>4. Управленческое решение</w:t>
            </w:r>
          </w:p>
        </w:tc>
      </w:tr>
      <w:tr w:rsidR="008C34E5">
        <w:tc>
          <w:tcPr>
            <w:tcW w:w="510" w:type="dxa"/>
          </w:tcPr>
          <w:p w:rsidR="008C34E5" w:rsidRDefault="008C34E5">
            <w:pPr>
              <w:pStyle w:val="ConsPlusNormal"/>
              <w:jc w:val="center"/>
            </w:pPr>
            <w:r>
              <w:t>N п/п</w:t>
            </w:r>
          </w:p>
        </w:tc>
        <w:tc>
          <w:tcPr>
            <w:tcW w:w="1360" w:type="dxa"/>
          </w:tcPr>
          <w:p w:rsidR="008C34E5" w:rsidRDefault="008C34E5">
            <w:pPr>
              <w:pStyle w:val="ConsPlusNormal"/>
              <w:jc w:val="center"/>
            </w:pPr>
            <w:r>
              <w:t xml:space="preserve">Вариант обустройства объекта </w:t>
            </w:r>
            <w:hyperlink w:anchor="P1799" w:history="1">
              <w:r>
                <w:rPr>
                  <w:color w:val="0000FF"/>
                </w:rPr>
                <w:t>&lt;5&gt;</w:t>
              </w:r>
            </w:hyperlink>
          </w:p>
        </w:tc>
        <w:tc>
          <w:tcPr>
            <w:tcW w:w="2041" w:type="dxa"/>
          </w:tcPr>
          <w:p w:rsidR="008C34E5" w:rsidRDefault="008C34E5">
            <w:pPr>
              <w:pStyle w:val="ConsPlusNormal"/>
              <w:jc w:val="center"/>
            </w:pPr>
            <w:r>
              <w:t xml:space="preserve">Состояние доступности (в </w:t>
            </w:r>
            <w:proofErr w:type="spellStart"/>
            <w:r>
              <w:t>т.ч</w:t>
            </w:r>
            <w:proofErr w:type="spellEnd"/>
            <w:r>
              <w:t xml:space="preserve">. для различных категорий инвалидов) </w:t>
            </w:r>
            <w:hyperlink w:anchor="P1800" w:history="1">
              <w:r>
                <w:rPr>
                  <w:color w:val="0000FF"/>
                </w:rPr>
                <w:t>&lt;6&gt;</w:t>
              </w:r>
            </w:hyperlink>
          </w:p>
        </w:tc>
        <w:tc>
          <w:tcPr>
            <w:tcW w:w="1416" w:type="dxa"/>
          </w:tcPr>
          <w:p w:rsidR="008C34E5" w:rsidRDefault="008C34E5">
            <w:pPr>
              <w:pStyle w:val="ConsPlusNormal"/>
              <w:jc w:val="center"/>
            </w:pPr>
            <w:r>
              <w:t>Нуждаемость и очередность адаптации</w:t>
            </w:r>
          </w:p>
        </w:tc>
        <w:tc>
          <w:tcPr>
            <w:tcW w:w="964" w:type="dxa"/>
          </w:tcPr>
          <w:p w:rsidR="008C34E5" w:rsidRDefault="008C34E5">
            <w:pPr>
              <w:pStyle w:val="ConsPlusNormal"/>
              <w:jc w:val="center"/>
            </w:pPr>
            <w:r>
              <w:t xml:space="preserve">Виды работ по адаптации </w:t>
            </w:r>
            <w:hyperlink w:anchor="P1801" w:history="1">
              <w:r>
                <w:rPr>
                  <w:color w:val="0000FF"/>
                </w:rPr>
                <w:t>&lt;7&gt;</w:t>
              </w:r>
            </w:hyperlink>
          </w:p>
        </w:tc>
        <w:tc>
          <w:tcPr>
            <w:tcW w:w="1360" w:type="dxa"/>
          </w:tcPr>
          <w:p w:rsidR="008C34E5" w:rsidRDefault="008C34E5">
            <w:pPr>
              <w:pStyle w:val="ConsPlusNormal"/>
              <w:jc w:val="center"/>
            </w:pPr>
            <w:r>
              <w:t>Плановый период (срок) исполнения</w:t>
            </w:r>
          </w:p>
        </w:tc>
        <w:tc>
          <w:tcPr>
            <w:tcW w:w="1644" w:type="dxa"/>
          </w:tcPr>
          <w:p w:rsidR="008C34E5" w:rsidRDefault="008C34E5">
            <w:pPr>
              <w:pStyle w:val="ConsPlusNormal"/>
              <w:jc w:val="center"/>
            </w:pPr>
            <w:r>
              <w:t xml:space="preserve">Ожидаемый результат (по состоянию доступности) </w:t>
            </w:r>
            <w:hyperlink w:anchor="P1802" w:history="1">
              <w:r>
                <w:rPr>
                  <w:color w:val="0000FF"/>
                </w:rPr>
                <w:t>&lt;8&gt;</w:t>
              </w:r>
            </w:hyperlink>
          </w:p>
        </w:tc>
        <w:tc>
          <w:tcPr>
            <w:tcW w:w="850" w:type="dxa"/>
          </w:tcPr>
          <w:p w:rsidR="008C34E5" w:rsidRDefault="008C34E5">
            <w:pPr>
              <w:pStyle w:val="ConsPlusNormal"/>
              <w:jc w:val="center"/>
            </w:pPr>
            <w:r>
              <w:t>Дата контроля</w:t>
            </w:r>
          </w:p>
        </w:tc>
        <w:tc>
          <w:tcPr>
            <w:tcW w:w="1077" w:type="dxa"/>
          </w:tcPr>
          <w:p w:rsidR="008C34E5" w:rsidRDefault="008C34E5">
            <w:pPr>
              <w:pStyle w:val="ConsPlusNormal"/>
              <w:jc w:val="center"/>
            </w:pPr>
            <w:r>
              <w:t xml:space="preserve">Результаты контроля </w:t>
            </w:r>
            <w:hyperlink w:anchor="P1803" w:history="1">
              <w:r>
                <w:rPr>
                  <w:color w:val="0000FF"/>
                </w:rPr>
                <w:t>&lt;9&gt;</w:t>
              </w:r>
            </w:hyperlink>
          </w:p>
        </w:tc>
        <w:tc>
          <w:tcPr>
            <w:tcW w:w="2381" w:type="dxa"/>
          </w:tcPr>
          <w:p w:rsidR="008C34E5" w:rsidRDefault="008C34E5">
            <w:pPr>
              <w:pStyle w:val="ConsPlusNormal"/>
              <w:jc w:val="center"/>
            </w:pPr>
            <w:r>
              <w:t>Дата актуализации информации на Карте доступности субъекта Российской Федерации</w:t>
            </w:r>
          </w:p>
        </w:tc>
      </w:tr>
      <w:tr w:rsidR="008C34E5">
        <w:tc>
          <w:tcPr>
            <w:tcW w:w="510" w:type="dxa"/>
          </w:tcPr>
          <w:p w:rsidR="008C34E5" w:rsidRDefault="008C34E5">
            <w:pPr>
              <w:pStyle w:val="ConsPlusNormal"/>
              <w:jc w:val="center"/>
            </w:pPr>
            <w:bookmarkStart w:id="22" w:name="P1767"/>
            <w:bookmarkEnd w:id="22"/>
            <w:r>
              <w:t>1</w:t>
            </w:r>
          </w:p>
        </w:tc>
        <w:tc>
          <w:tcPr>
            <w:tcW w:w="1360" w:type="dxa"/>
          </w:tcPr>
          <w:p w:rsidR="008C34E5" w:rsidRDefault="008C34E5">
            <w:pPr>
              <w:pStyle w:val="ConsPlusNormal"/>
              <w:jc w:val="center"/>
            </w:pPr>
            <w:r>
              <w:t>12</w:t>
            </w:r>
          </w:p>
        </w:tc>
        <w:tc>
          <w:tcPr>
            <w:tcW w:w="2041" w:type="dxa"/>
          </w:tcPr>
          <w:p w:rsidR="008C34E5" w:rsidRDefault="008C34E5">
            <w:pPr>
              <w:pStyle w:val="ConsPlusNormal"/>
              <w:jc w:val="center"/>
            </w:pPr>
            <w:r>
              <w:t>13</w:t>
            </w:r>
          </w:p>
        </w:tc>
        <w:tc>
          <w:tcPr>
            <w:tcW w:w="1416" w:type="dxa"/>
          </w:tcPr>
          <w:p w:rsidR="008C34E5" w:rsidRDefault="008C34E5">
            <w:pPr>
              <w:pStyle w:val="ConsPlusNormal"/>
              <w:jc w:val="center"/>
            </w:pPr>
            <w:r>
              <w:t>14</w:t>
            </w:r>
          </w:p>
        </w:tc>
        <w:tc>
          <w:tcPr>
            <w:tcW w:w="964" w:type="dxa"/>
          </w:tcPr>
          <w:p w:rsidR="008C34E5" w:rsidRDefault="008C34E5">
            <w:pPr>
              <w:pStyle w:val="ConsPlusNormal"/>
              <w:jc w:val="center"/>
            </w:pPr>
            <w:r>
              <w:t>15</w:t>
            </w:r>
          </w:p>
        </w:tc>
        <w:tc>
          <w:tcPr>
            <w:tcW w:w="1360" w:type="dxa"/>
          </w:tcPr>
          <w:p w:rsidR="008C34E5" w:rsidRDefault="008C34E5">
            <w:pPr>
              <w:pStyle w:val="ConsPlusNormal"/>
              <w:jc w:val="center"/>
            </w:pPr>
            <w:r>
              <w:t>16</w:t>
            </w:r>
          </w:p>
        </w:tc>
        <w:tc>
          <w:tcPr>
            <w:tcW w:w="1644" w:type="dxa"/>
          </w:tcPr>
          <w:p w:rsidR="008C34E5" w:rsidRDefault="008C34E5">
            <w:pPr>
              <w:pStyle w:val="ConsPlusNormal"/>
              <w:jc w:val="center"/>
            </w:pPr>
            <w:r>
              <w:t>17</w:t>
            </w:r>
          </w:p>
        </w:tc>
        <w:tc>
          <w:tcPr>
            <w:tcW w:w="850" w:type="dxa"/>
          </w:tcPr>
          <w:p w:rsidR="008C34E5" w:rsidRDefault="008C34E5">
            <w:pPr>
              <w:pStyle w:val="ConsPlusNormal"/>
              <w:jc w:val="center"/>
            </w:pPr>
            <w:r>
              <w:t>18</w:t>
            </w:r>
          </w:p>
        </w:tc>
        <w:tc>
          <w:tcPr>
            <w:tcW w:w="1077" w:type="dxa"/>
          </w:tcPr>
          <w:p w:rsidR="008C34E5" w:rsidRDefault="008C34E5">
            <w:pPr>
              <w:pStyle w:val="ConsPlusNormal"/>
              <w:jc w:val="center"/>
            </w:pPr>
            <w:r>
              <w:t>19</w:t>
            </w:r>
          </w:p>
        </w:tc>
        <w:tc>
          <w:tcPr>
            <w:tcW w:w="2381" w:type="dxa"/>
          </w:tcPr>
          <w:p w:rsidR="008C34E5" w:rsidRDefault="008C34E5">
            <w:pPr>
              <w:pStyle w:val="ConsPlusNormal"/>
              <w:jc w:val="center"/>
            </w:pPr>
            <w:r>
              <w:t>20</w:t>
            </w:r>
          </w:p>
        </w:tc>
      </w:tr>
      <w:tr w:rsidR="008C34E5">
        <w:tc>
          <w:tcPr>
            <w:tcW w:w="510" w:type="dxa"/>
          </w:tcPr>
          <w:p w:rsidR="008C34E5" w:rsidRDefault="008C34E5">
            <w:pPr>
              <w:pStyle w:val="ConsPlusNormal"/>
              <w:jc w:val="both"/>
            </w:pPr>
          </w:p>
        </w:tc>
        <w:tc>
          <w:tcPr>
            <w:tcW w:w="1360" w:type="dxa"/>
          </w:tcPr>
          <w:p w:rsidR="008C34E5" w:rsidRDefault="008C34E5">
            <w:pPr>
              <w:pStyle w:val="ConsPlusNormal"/>
              <w:jc w:val="both"/>
            </w:pPr>
          </w:p>
        </w:tc>
        <w:tc>
          <w:tcPr>
            <w:tcW w:w="2041" w:type="dxa"/>
          </w:tcPr>
          <w:p w:rsidR="008C34E5" w:rsidRDefault="008C34E5">
            <w:pPr>
              <w:pStyle w:val="ConsPlusNormal"/>
              <w:jc w:val="both"/>
            </w:pPr>
          </w:p>
        </w:tc>
        <w:tc>
          <w:tcPr>
            <w:tcW w:w="1416" w:type="dxa"/>
          </w:tcPr>
          <w:p w:rsidR="008C34E5" w:rsidRDefault="008C34E5">
            <w:pPr>
              <w:pStyle w:val="ConsPlusNormal"/>
              <w:jc w:val="both"/>
            </w:pPr>
          </w:p>
        </w:tc>
        <w:tc>
          <w:tcPr>
            <w:tcW w:w="964" w:type="dxa"/>
          </w:tcPr>
          <w:p w:rsidR="008C34E5" w:rsidRDefault="008C34E5">
            <w:pPr>
              <w:pStyle w:val="ConsPlusNormal"/>
              <w:jc w:val="both"/>
            </w:pPr>
          </w:p>
        </w:tc>
        <w:tc>
          <w:tcPr>
            <w:tcW w:w="1360" w:type="dxa"/>
          </w:tcPr>
          <w:p w:rsidR="008C34E5" w:rsidRDefault="008C34E5">
            <w:pPr>
              <w:pStyle w:val="ConsPlusNormal"/>
              <w:jc w:val="both"/>
            </w:pPr>
          </w:p>
        </w:tc>
        <w:tc>
          <w:tcPr>
            <w:tcW w:w="1644" w:type="dxa"/>
          </w:tcPr>
          <w:p w:rsidR="008C34E5" w:rsidRDefault="008C34E5">
            <w:pPr>
              <w:pStyle w:val="ConsPlusNormal"/>
              <w:jc w:val="both"/>
            </w:pPr>
          </w:p>
        </w:tc>
        <w:tc>
          <w:tcPr>
            <w:tcW w:w="850" w:type="dxa"/>
          </w:tcPr>
          <w:p w:rsidR="008C34E5" w:rsidRDefault="008C34E5">
            <w:pPr>
              <w:pStyle w:val="ConsPlusNormal"/>
              <w:jc w:val="both"/>
            </w:pPr>
          </w:p>
        </w:tc>
        <w:tc>
          <w:tcPr>
            <w:tcW w:w="1077" w:type="dxa"/>
          </w:tcPr>
          <w:p w:rsidR="008C34E5" w:rsidRDefault="008C34E5">
            <w:pPr>
              <w:pStyle w:val="ConsPlusNormal"/>
              <w:jc w:val="both"/>
            </w:pPr>
          </w:p>
        </w:tc>
        <w:tc>
          <w:tcPr>
            <w:tcW w:w="2381"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1360" w:type="dxa"/>
          </w:tcPr>
          <w:p w:rsidR="008C34E5" w:rsidRDefault="008C34E5">
            <w:pPr>
              <w:pStyle w:val="ConsPlusNormal"/>
              <w:jc w:val="both"/>
            </w:pPr>
          </w:p>
        </w:tc>
        <w:tc>
          <w:tcPr>
            <w:tcW w:w="2041" w:type="dxa"/>
          </w:tcPr>
          <w:p w:rsidR="008C34E5" w:rsidRDefault="008C34E5">
            <w:pPr>
              <w:pStyle w:val="ConsPlusNormal"/>
              <w:jc w:val="both"/>
            </w:pPr>
          </w:p>
        </w:tc>
        <w:tc>
          <w:tcPr>
            <w:tcW w:w="1416" w:type="dxa"/>
          </w:tcPr>
          <w:p w:rsidR="008C34E5" w:rsidRDefault="008C34E5">
            <w:pPr>
              <w:pStyle w:val="ConsPlusNormal"/>
              <w:jc w:val="both"/>
            </w:pPr>
          </w:p>
        </w:tc>
        <w:tc>
          <w:tcPr>
            <w:tcW w:w="964" w:type="dxa"/>
          </w:tcPr>
          <w:p w:rsidR="008C34E5" w:rsidRDefault="008C34E5">
            <w:pPr>
              <w:pStyle w:val="ConsPlusNormal"/>
              <w:jc w:val="both"/>
            </w:pPr>
          </w:p>
        </w:tc>
        <w:tc>
          <w:tcPr>
            <w:tcW w:w="1360" w:type="dxa"/>
          </w:tcPr>
          <w:p w:rsidR="008C34E5" w:rsidRDefault="008C34E5">
            <w:pPr>
              <w:pStyle w:val="ConsPlusNormal"/>
              <w:jc w:val="both"/>
            </w:pPr>
          </w:p>
        </w:tc>
        <w:tc>
          <w:tcPr>
            <w:tcW w:w="1644" w:type="dxa"/>
          </w:tcPr>
          <w:p w:rsidR="008C34E5" w:rsidRDefault="008C34E5">
            <w:pPr>
              <w:pStyle w:val="ConsPlusNormal"/>
              <w:jc w:val="both"/>
            </w:pPr>
          </w:p>
        </w:tc>
        <w:tc>
          <w:tcPr>
            <w:tcW w:w="850" w:type="dxa"/>
          </w:tcPr>
          <w:p w:rsidR="008C34E5" w:rsidRDefault="008C34E5">
            <w:pPr>
              <w:pStyle w:val="ConsPlusNormal"/>
              <w:jc w:val="both"/>
            </w:pPr>
          </w:p>
        </w:tc>
        <w:tc>
          <w:tcPr>
            <w:tcW w:w="1077" w:type="dxa"/>
          </w:tcPr>
          <w:p w:rsidR="008C34E5" w:rsidRDefault="008C34E5">
            <w:pPr>
              <w:pStyle w:val="ConsPlusNormal"/>
              <w:jc w:val="both"/>
            </w:pPr>
          </w:p>
        </w:tc>
        <w:tc>
          <w:tcPr>
            <w:tcW w:w="2381" w:type="dxa"/>
          </w:tcPr>
          <w:p w:rsidR="008C34E5" w:rsidRDefault="008C34E5">
            <w:pPr>
              <w:pStyle w:val="ConsPlusNormal"/>
              <w:jc w:val="both"/>
            </w:pPr>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23" w:name="P1799"/>
      <w:bookmarkEnd w:id="23"/>
      <w:r>
        <w:t>&lt;5&gt; Указывается один из вариантов: "А", "Б".</w:t>
      </w:r>
    </w:p>
    <w:p w:rsidR="008C34E5" w:rsidRDefault="008C34E5">
      <w:pPr>
        <w:pStyle w:val="ConsPlusNormal"/>
        <w:spacing w:before="220"/>
        <w:ind w:firstLine="540"/>
        <w:jc w:val="both"/>
      </w:pPr>
      <w:bookmarkStart w:id="24" w:name="P1800"/>
      <w:bookmarkEnd w:id="2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25" w:name="P1801"/>
      <w:bookmarkEnd w:id="2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spacing w:before="220"/>
        <w:ind w:firstLine="540"/>
        <w:jc w:val="both"/>
      </w:pPr>
      <w:bookmarkStart w:id="26" w:name="P1802"/>
      <w:bookmarkEnd w:id="2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8C34E5" w:rsidRDefault="008C34E5">
      <w:pPr>
        <w:pStyle w:val="ConsPlusNormal"/>
        <w:spacing w:before="220"/>
        <w:ind w:firstLine="540"/>
        <w:jc w:val="both"/>
      </w:pPr>
      <w:bookmarkStart w:id="27" w:name="P1803"/>
      <w:bookmarkEnd w:id="2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767" w:history="1">
        <w:r>
          <w:rPr>
            <w:color w:val="0000FF"/>
          </w:rPr>
          <w:t>гр. 17</w:t>
        </w:r>
      </w:hyperlink>
      <w:r>
        <w:t>.</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А.2</w:t>
      </w:r>
    </w:p>
    <w:p w:rsidR="008C34E5" w:rsidRDefault="008C34E5">
      <w:pPr>
        <w:pStyle w:val="ConsPlusNormal"/>
        <w:jc w:val="right"/>
      </w:pPr>
    </w:p>
    <w:p w:rsidR="008C34E5" w:rsidRDefault="008C34E5">
      <w:pPr>
        <w:pStyle w:val="ConsPlusNonformat"/>
        <w:jc w:val="both"/>
      </w:pPr>
      <w:r>
        <w:t xml:space="preserve">                                                          УТВЕРЖДАЮ</w:t>
      </w:r>
    </w:p>
    <w:p w:rsidR="008C34E5" w:rsidRDefault="008C34E5">
      <w:pPr>
        <w:pStyle w:val="ConsPlusNonformat"/>
        <w:jc w:val="both"/>
      </w:pPr>
      <w:r>
        <w:t xml:space="preserve">                                                      Руководитель ОСЗН</w:t>
      </w:r>
    </w:p>
    <w:p w:rsidR="008C34E5" w:rsidRDefault="008C34E5">
      <w:pPr>
        <w:pStyle w:val="ConsPlusNonformat"/>
        <w:jc w:val="both"/>
      </w:pPr>
      <w:r>
        <w:t xml:space="preserve">                                                   ________________________</w:t>
      </w:r>
    </w:p>
    <w:p w:rsidR="008C34E5" w:rsidRDefault="008C34E5">
      <w:pPr>
        <w:pStyle w:val="ConsPlusNonformat"/>
        <w:jc w:val="both"/>
      </w:pPr>
      <w:r>
        <w:t xml:space="preserve">                                                   ________________________</w:t>
      </w:r>
    </w:p>
    <w:p w:rsidR="008C34E5" w:rsidRDefault="008C34E5">
      <w:pPr>
        <w:pStyle w:val="ConsPlusNonformat"/>
        <w:jc w:val="both"/>
      </w:pPr>
      <w:r>
        <w:t xml:space="preserve">                                                   "__" ___________ 20__ г.</w:t>
      </w:r>
    </w:p>
    <w:p w:rsidR="008C34E5" w:rsidRDefault="008C34E5">
      <w:pPr>
        <w:pStyle w:val="ConsPlusNonformat"/>
        <w:jc w:val="both"/>
      </w:pPr>
    </w:p>
    <w:p w:rsidR="008C34E5" w:rsidRDefault="008C34E5">
      <w:pPr>
        <w:pStyle w:val="ConsPlusNonformat"/>
        <w:jc w:val="both"/>
      </w:pPr>
      <w:bookmarkStart w:id="28" w:name="P1817"/>
      <w:bookmarkEnd w:id="28"/>
      <w:r>
        <w:t xml:space="preserve">                            ПАСПОРТ ДОСТУПНОСТИ</w:t>
      </w:r>
    </w:p>
    <w:p w:rsidR="008C34E5" w:rsidRDefault="008C34E5">
      <w:pPr>
        <w:pStyle w:val="ConsPlusNonformat"/>
        <w:jc w:val="both"/>
      </w:pPr>
      <w:r>
        <w:t xml:space="preserve">                  объекта социальной инфраструктуры (ОСИ)</w:t>
      </w:r>
    </w:p>
    <w:p w:rsidR="008C34E5" w:rsidRDefault="008C34E5">
      <w:pPr>
        <w:pStyle w:val="ConsPlusNonformat"/>
        <w:jc w:val="both"/>
      </w:pPr>
      <w:r>
        <w:t xml:space="preserve">                            N ________________</w:t>
      </w:r>
    </w:p>
    <w:p w:rsidR="008C34E5" w:rsidRDefault="008C34E5">
      <w:pPr>
        <w:pStyle w:val="ConsPlusNonformat"/>
        <w:jc w:val="both"/>
      </w:pPr>
    </w:p>
    <w:p w:rsidR="008C34E5" w:rsidRDefault="008C34E5">
      <w:pPr>
        <w:pStyle w:val="ConsPlusNonformat"/>
        <w:jc w:val="both"/>
      </w:pPr>
      <w:r>
        <w:t xml:space="preserve">                       1. Общие сведения об объекте</w:t>
      </w:r>
    </w:p>
    <w:p w:rsidR="008C34E5" w:rsidRDefault="008C34E5">
      <w:pPr>
        <w:pStyle w:val="ConsPlusNonformat"/>
        <w:jc w:val="both"/>
      </w:pPr>
    </w:p>
    <w:p w:rsidR="008C34E5" w:rsidRDefault="008C34E5">
      <w:pPr>
        <w:pStyle w:val="ConsPlusNonformat"/>
        <w:jc w:val="both"/>
      </w:pPr>
      <w:r>
        <w:t>1.1. Наименование (вид) объекта ___________________________________________</w:t>
      </w:r>
    </w:p>
    <w:p w:rsidR="008C34E5" w:rsidRDefault="008C34E5">
      <w:pPr>
        <w:pStyle w:val="ConsPlusNonformat"/>
        <w:jc w:val="both"/>
      </w:pPr>
      <w:r>
        <w:t>1.2. Адрес объекта ________________________________________________________</w:t>
      </w:r>
    </w:p>
    <w:p w:rsidR="008C34E5" w:rsidRDefault="008C34E5">
      <w:pPr>
        <w:pStyle w:val="ConsPlusNonformat"/>
        <w:jc w:val="both"/>
      </w:pPr>
      <w:r>
        <w:t>1.3. Сведения о размещении объекта:</w:t>
      </w:r>
    </w:p>
    <w:p w:rsidR="008C34E5" w:rsidRDefault="008C34E5">
      <w:pPr>
        <w:pStyle w:val="ConsPlusNonformat"/>
        <w:jc w:val="both"/>
      </w:pPr>
      <w:r>
        <w:t>- отдельно стоящее здание _______ этажей, ____________ кв. м</w:t>
      </w:r>
    </w:p>
    <w:p w:rsidR="008C34E5" w:rsidRDefault="008C34E5">
      <w:pPr>
        <w:pStyle w:val="ConsPlusNonformat"/>
        <w:jc w:val="both"/>
      </w:pPr>
      <w:r>
        <w:t>- часть здания __________ этажей (или на __________ этаже), _________ кв. м</w:t>
      </w:r>
    </w:p>
    <w:p w:rsidR="008C34E5" w:rsidRDefault="008C34E5">
      <w:pPr>
        <w:pStyle w:val="ConsPlusNonformat"/>
        <w:jc w:val="both"/>
      </w:pPr>
      <w:r>
        <w:t>- наличие  прилегающего земельного участка (да, нет); _______________ кв. м</w:t>
      </w:r>
    </w:p>
    <w:p w:rsidR="008C34E5" w:rsidRDefault="008C34E5">
      <w:pPr>
        <w:pStyle w:val="ConsPlusNonformat"/>
        <w:jc w:val="both"/>
      </w:pPr>
      <w:r>
        <w:t>1.4. Год постройки здания ____, последнего капитального ремонта ___________</w:t>
      </w:r>
    </w:p>
    <w:p w:rsidR="008C34E5" w:rsidRDefault="008C34E5">
      <w:pPr>
        <w:pStyle w:val="ConsPlusNonformat"/>
        <w:jc w:val="both"/>
      </w:pPr>
      <w:r>
        <w:t>1.5. Дата предстоящих плановых ремонтных работ: текущего _________________,</w:t>
      </w:r>
    </w:p>
    <w:p w:rsidR="008C34E5" w:rsidRDefault="008C34E5">
      <w:pPr>
        <w:pStyle w:val="ConsPlusNonformat"/>
        <w:jc w:val="both"/>
      </w:pPr>
      <w:r>
        <w:t>капитального _________</w:t>
      </w:r>
    </w:p>
    <w:p w:rsidR="008C34E5" w:rsidRDefault="008C34E5">
      <w:pPr>
        <w:pStyle w:val="ConsPlusNonformat"/>
        <w:jc w:val="both"/>
      </w:pPr>
      <w:r>
        <w:t>сведения об организации, расположенной на объекте</w:t>
      </w:r>
    </w:p>
    <w:p w:rsidR="008C34E5" w:rsidRDefault="008C34E5">
      <w:pPr>
        <w:pStyle w:val="ConsPlusNonformat"/>
        <w:jc w:val="both"/>
      </w:pPr>
      <w:r>
        <w:t>1.6. Название организации (учреждения) (полное юридическое  наименование  -</w:t>
      </w:r>
    </w:p>
    <w:p w:rsidR="008C34E5" w:rsidRDefault="008C34E5">
      <w:pPr>
        <w:pStyle w:val="ConsPlusNonformat"/>
        <w:jc w:val="both"/>
      </w:pPr>
      <w:r>
        <w:t>согласно Уставу, краткое наименование) 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1.7. Юридический адрес организации (учреждения) 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1.8.  Основание  для  пользования объектом (оперативное управление, аренда,</w:t>
      </w:r>
    </w:p>
    <w:p w:rsidR="008C34E5" w:rsidRDefault="008C34E5">
      <w:pPr>
        <w:pStyle w:val="ConsPlusNonformat"/>
        <w:jc w:val="both"/>
      </w:pPr>
      <w:r>
        <w:t>собственность) ____________________________________________________________</w:t>
      </w:r>
    </w:p>
    <w:p w:rsidR="008C34E5" w:rsidRDefault="008C34E5">
      <w:pPr>
        <w:pStyle w:val="ConsPlusNonformat"/>
        <w:jc w:val="both"/>
      </w:pPr>
      <w:r>
        <w:t>1.9. Форма собственности (государственная, негосударственная) 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1.10.   Территориальная    принадлежность    (федеральная,    региональная,</w:t>
      </w:r>
    </w:p>
    <w:p w:rsidR="008C34E5" w:rsidRDefault="008C34E5">
      <w:pPr>
        <w:pStyle w:val="ConsPlusNonformat"/>
        <w:jc w:val="both"/>
      </w:pPr>
      <w:r>
        <w:t>муниципальная) ____________________________________________________________</w:t>
      </w:r>
    </w:p>
    <w:p w:rsidR="008C34E5" w:rsidRDefault="008C34E5">
      <w:pPr>
        <w:pStyle w:val="ConsPlusNonformat"/>
        <w:jc w:val="both"/>
      </w:pPr>
      <w:r>
        <w:lastRenderedPageBreak/>
        <w:t>1.11. Вышестоящая организация (наименование) ______________________________</w:t>
      </w:r>
    </w:p>
    <w:p w:rsidR="008C34E5" w:rsidRDefault="008C34E5">
      <w:pPr>
        <w:pStyle w:val="ConsPlusNonformat"/>
        <w:jc w:val="both"/>
      </w:pPr>
      <w:r>
        <w:t>1.12. Адрес вышестоящей организации, другие координаты 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 xml:space="preserve">           2. Характеристика деятельности организации на объекте</w:t>
      </w:r>
    </w:p>
    <w:p w:rsidR="008C34E5" w:rsidRDefault="008C34E5">
      <w:pPr>
        <w:pStyle w:val="ConsPlusNonformat"/>
        <w:jc w:val="both"/>
      </w:pPr>
      <w:r>
        <w:t xml:space="preserve">                        (по обслуживанию населения)</w:t>
      </w:r>
    </w:p>
    <w:p w:rsidR="008C34E5" w:rsidRDefault="008C34E5">
      <w:pPr>
        <w:pStyle w:val="ConsPlusNonformat"/>
        <w:jc w:val="both"/>
      </w:pPr>
    </w:p>
    <w:p w:rsidR="008C34E5" w:rsidRDefault="008C34E5">
      <w:pPr>
        <w:pStyle w:val="ConsPlusNonformat"/>
        <w:jc w:val="both"/>
      </w:pPr>
      <w:r>
        <w:t>2.1.  Сфера  деятельности (здравоохранение, образование, социальная защита,</w:t>
      </w:r>
    </w:p>
    <w:p w:rsidR="008C34E5" w:rsidRDefault="008C34E5">
      <w:pPr>
        <w:pStyle w:val="ConsPlusNonformat"/>
        <w:jc w:val="both"/>
      </w:pPr>
      <w:r>
        <w:t>физическая  культура  и  спорт,  культура,  связь  и информация, транспорт,</w:t>
      </w:r>
    </w:p>
    <w:p w:rsidR="008C34E5" w:rsidRDefault="008C34E5">
      <w:pPr>
        <w:pStyle w:val="ConsPlusNonformat"/>
        <w:jc w:val="both"/>
      </w:pPr>
      <w:r>
        <w:t>жилой фонд, потребительский рынок и сфера услуг, другое)</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2.2. Виды оказываемых услуг _______________________________________________</w:t>
      </w:r>
    </w:p>
    <w:p w:rsidR="008C34E5" w:rsidRDefault="008C34E5">
      <w:pPr>
        <w:pStyle w:val="ConsPlusNonformat"/>
        <w:jc w:val="both"/>
      </w:pPr>
      <w:r>
        <w:t xml:space="preserve">2.3.  Форма  оказания  услуг: (на объекте, с длительным пребыванием, в </w:t>
      </w:r>
      <w:proofErr w:type="spellStart"/>
      <w:r>
        <w:t>т.ч</w:t>
      </w:r>
      <w:proofErr w:type="spellEnd"/>
      <w:r>
        <w:t>.</w:t>
      </w:r>
    </w:p>
    <w:p w:rsidR="008C34E5" w:rsidRDefault="008C34E5">
      <w:pPr>
        <w:pStyle w:val="ConsPlusNonformat"/>
        <w:jc w:val="both"/>
      </w:pPr>
      <w:r>
        <w:t>проживанием, на дому, дистанционно)</w:t>
      </w:r>
    </w:p>
    <w:p w:rsidR="008C34E5" w:rsidRDefault="008C34E5">
      <w:pPr>
        <w:pStyle w:val="ConsPlusNonformat"/>
        <w:jc w:val="both"/>
      </w:pPr>
      <w:r>
        <w:t>2.4.   Категории  обслуживаемого  населения  по возрасту:  (дети,  взрослые</w:t>
      </w:r>
    </w:p>
    <w:p w:rsidR="008C34E5" w:rsidRDefault="008C34E5">
      <w:pPr>
        <w:pStyle w:val="ConsPlusNonformat"/>
        <w:jc w:val="both"/>
      </w:pPr>
      <w:r>
        <w:t>трудоспособного возраста, пожилые; все возрастные категории)</w:t>
      </w:r>
    </w:p>
    <w:p w:rsidR="008C34E5" w:rsidRDefault="008C34E5">
      <w:pPr>
        <w:pStyle w:val="ConsPlusNonformat"/>
        <w:jc w:val="both"/>
      </w:pPr>
      <w:r>
        <w:t>2.5.   Категории  обслуживаемых  инвалидов:  инвалиды,  передвигающиеся  на</w:t>
      </w:r>
    </w:p>
    <w:p w:rsidR="008C34E5" w:rsidRDefault="008C34E5">
      <w:pPr>
        <w:pStyle w:val="ConsPlusNonformat"/>
        <w:jc w:val="both"/>
      </w:pPr>
      <w:r>
        <w:t>коляске,  инвалиды с нарушениями опорно-двигательного аппарата; нарушениями</w:t>
      </w:r>
    </w:p>
    <w:p w:rsidR="008C34E5" w:rsidRDefault="008C34E5">
      <w:pPr>
        <w:pStyle w:val="ConsPlusNonformat"/>
        <w:jc w:val="both"/>
      </w:pPr>
      <w:r>
        <w:t>зрения, нарушениями слуха, нарушениями умственного развития</w:t>
      </w:r>
    </w:p>
    <w:p w:rsidR="008C34E5" w:rsidRDefault="008C34E5">
      <w:pPr>
        <w:pStyle w:val="ConsPlusNonformat"/>
        <w:jc w:val="both"/>
      </w:pPr>
      <w:r>
        <w:t>2.6.  Плановая  мощность:  посещаемость  (количество обслуживаемых в день),</w:t>
      </w:r>
    </w:p>
    <w:p w:rsidR="008C34E5" w:rsidRDefault="008C34E5">
      <w:pPr>
        <w:pStyle w:val="ConsPlusNonformat"/>
        <w:jc w:val="both"/>
      </w:pPr>
      <w:r>
        <w:t>вместимость, пропускная способность _______________________________________</w:t>
      </w:r>
    </w:p>
    <w:p w:rsidR="008C34E5" w:rsidRDefault="008C34E5">
      <w:pPr>
        <w:pStyle w:val="ConsPlusNonformat"/>
        <w:jc w:val="both"/>
      </w:pPr>
      <w:r>
        <w:t>2.7.  Участие  в  исполнении  ИПР  инвалида,  ребенка-инвалида  (да,   нет)</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bookmarkStart w:id="29" w:name="P1868"/>
      <w:bookmarkEnd w:id="29"/>
      <w:r>
        <w:t xml:space="preserve">                     3. Состояние доступности объекта</w:t>
      </w:r>
    </w:p>
    <w:p w:rsidR="008C34E5" w:rsidRDefault="008C34E5">
      <w:pPr>
        <w:pStyle w:val="ConsPlusNonformat"/>
        <w:jc w:val="both"/>
      </w:pPr>
    </w:p>
    <w:p w:rsidR="008C34E5" w:rsidRDefault="008C34E5">
      <w:pPr>
        <w:pStyle w:val="ConsPlusNonformat"/>
        <w:jc w:val="both"/>
      </w:pPr>
      <w:r>
        <w:t>3.1. Путь следования к объекту пассажирским транспортом</w:t>
      </w:r>
    </w:p>
    <w:p w:rsidR="008C34E5" w:rsidRDefault="008C34E5">
      <w:pPr>
        <w:pStyle w:val="ConsPlusNonformat"/>
        <w:jc w:val="both"/>
      </w:pPr>
      <w:r>
        <w:t>(описать маршрут движения с использованием пассажирского транспорта)</w:t>
      </w:r>
    </w:p>
    <w:p w:rsidR="008C34E5" w:rsidRDefault="008C34E5">
      <w:pPr>
        <w:pStyle w:val="ConsPlusNonformat"/>
        <w:jc w:val="both"/>
      </w:pPr>
      <w:r>
        <w:t>__________________________________________________________________________,</w:t>
      </w:r>
    </w:p>
    <w:p w:rsidR="008C34E5" w:rsidRDefault="008C34E5">
      <w:pPr>
        <w:pStyle w:val="ConsPlusNonformat"/>
        <w:jc w:val="both"/>
      </w:pPr>
      <w:r>
        <w:t>наличие     адаптированного     пассажирского    транспорта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3.2. Путь к объекту от ближайшей остановки пассажирского транспорта:</w:t>
      </w:r>
    </w:p>
    <w:p w:rsidR="008C34E5" w:rsidRDefault="008C34E5">
      <w:pPr>
        <w:pStyle w:val="ConsPlusNonformat"/>
        <w:jc w:val="both"/>
      </w:pPr>
      <w:r>
        <w:t>3.2.1. Расстояние до объекта от остановки транспорта ____________________ м</w:t>
      </w:r>
    </w:p>
    <w:p w:rsidR="008C34E5" w:rsidRDefault="008C34E5">
      <w:pPr>
        <w:pStyle w:val="ConsPlusNonformat"/>
        <w:jc w:val="both"/>
      </w:pPr>
      <w:r>
        <w:t>3.2.2. Время движения (пешком) ___________________ мин.</w:t>
      </w:r>
    </w:p>
    <w:p w:rsidR="008C34E5" w:rsidRDefault="008C34E5">
      <w:pPr>
        <w:pStyle w:val="ConsPlusNonformat"/>
        <w:jc w:val="both"/>
      </w:pPr>
      <w:r>
        <w:t>3.2.3. Наличие выделенного от проезжей части пешеходного пути (да, нет)</w:t>
      </w:r>
    </w:p>
    <w:p w:rsidR="008C34E5" w:rsidRDefault="008C34E5">
      <w:pPr>
        <w:pStyle w:val="ConsPlusNonformat"/>
        <w:jc w:val="both"/>
      </w:pPr>
      <w:r>
        <w:t>3.2.4.   Перекрестки:    нерегулируемые;    регулируемые,    со    звуковой</w:t>
      </w:r>
    </w:p>
    <w:p w:rsidR="008C34E5" w:rsidRDefault="008C34E5">
      <w:pPr>
        <w:pStyle w:val="ConsPlusNonformat"/>
        <w:jc w:val="both"/>
      </w:pPr>
      <w:r>
        <w:t>сигнализацией, таймером; нет</w:t>
      </w:r>
    </w:p>
    <w:p w:rsidR="008C34E5" w:rsidRDefault="008C34E5">
      <w:pPr>
        <w:pStyle w:val="ConsPlusNonformat"/>
        <w:jc w:val="both"/>
      </w:pPr>
      <w:r>
        <w:t>3.2.5. Информация на пути следования к объекту:  акустическая,  тактильная,</w:t>
      </w:r>
    </w:p>
    <w:p w:rsidR="008C34E5" w:rsidRDefault="008C34E5">
      <w:pPr>
        <w:pStyle w:val="ConsPlusNonformat"/>
        <w:jc w:val="both"/>
      </w:pPr>
      <w:r>
        <w:t>визуальная; нет</w:t>
      </w:r>
    </w:p>
    <w:p w:rsidR="008C34E5" w:rsidRDefault="008C34E5">
      <w:pPr>
        <w:pStyle w:val="ConsPlusNonformat"/>
        <w:jc w:val="both"/>
      </w:pPr>
      <w:r>
        <w:t>3.2.6. Перепады высоты на пути: есть, нет (описать _______________________)</w:t>
      </w:r>
    </w:p>
    <w:p w:rsidR="008C34E5" w:rsidRDefault="008C34E5">
      <w:pPr>
        <w:pStyle w:val="ConsPlusNonformat"/>
        <w:jc w:val="both"/>
      </w:pPr>
      <w:r>
        <w:t xml:space="preserve">    Их обустройство для инвалидов на коляске: да, нет (___________________)</w:t>
      </w:r>
    </w:p>
    <w:p w:rsidR="008C34E5" w:rsidRDefault="008C34E5">
      <w:pPr>
        <w:pStyle w:val="ConsPlusNonformat"/>
        <w:jc w:val="both"/>
      </w:pPr>
    </w:p>
    <w:p w:rsidR="008C34E5" w:rsidRDefault="008C34E5">
      <w:pPr>
        <w:pStyle w:val="ConsPlusNonformat"/>
        <w:jc w:val="both"/>
      </w:pPr>
      <w:r>
        <w:t xml:space="preserve">3.3. Организация доступности объекта для инвалидов - форма обслуживания </w:t>
      </w:r>
      <w:hyperlink w:anchor="P1916" w:history="1">
        <w:r>
          <w:rPr>
            <w:color w:val="0000FF"/>
          </w:rPr>
          <w:t>&lt;*&gt;</w:t>
        </w:r>
      </w:hyperlink>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1"/>
        <w:gridCol w:w="3061"/>
      </w:tblGrid>
      <w:tr w:rsidR="008C34E5">
        <w:tc>
          <w:tcPr>
            <w:tcW w:w="567" w:type="dxa"/>
          </w:tcPr>
          <w:p w:rsidR="008C34E5" w:rsidRDefault="008C34E5">
            <w:pPr>
              <w:pStyle w:val="ConsPlusNormal"/>
              <w:jc w:val="center"/>
            </w:pPr>
            <w:r>
              <w:t>N п/п</w:t>
            </w:r>
          </w:p>
        </w:tc>
        <w:tc>
          <w:tcPr>
            <w:tcW w:w="5441" w:type="dxa"/>
          </w:tcPr>
          <w:p w:rsidR="008C34E5" w:rsidRDefault="008C34E5">
            <w:pPr>
              <w:pStyle w:val="ConsPlusNormal"/>
              <w:jc w:val="center"/>
            </w:pPr>
            <w:r>
              <w:t>Категория инвалидов</w:t>
            </w:r>
          </w:p>
          <w:p w:rsidR="008C34E5" w:rsidRDefault="008C34E5">
            <w:pPr>
              <w:pStyle w:val="ConsPlusNormal"/>
              <w:jc w:val="center"/>
            </w:pPr>
            <w:r>
              <w:t>(вид нарушения)</w:t>
            </w:r>
          </w:p>
        </w:tc>
        <w:tc>
          <w:tcPr>
            <w:tcW w:w="3061" w:type="dxa"/>
          </w:tcPr>
          <w:p w:rsidR="008C34E5" w:rsidRDefault="008C34E5">
            <w:pPr>
              <w:pStyle w:val="ConsPlusNormal"/>
              <w:jc w:val="center"/>
            </w:pPr>
            <w:r>
              <w:t xml:space="preserve">Вариант организации доступности объекта (формы обслуживания) </w:t>
            </w:r>
            <w:hyperlink w:anchor="P1916" w:history="1">
              <w:r>
                <w:rPr>
                  <w:color w:val="0000FF"/>
                </w:rPr>
                <w:t>&lt;*&gt;</w:t>
              </w:r>
            </w:hyperlink>
          </w:p>
        </w:tc>
      </w:tr>
      <w:tr w:rsidR="008C34E5">
        <w:tc>
          <w:tcPr>
            <w:tcW w:w="567" w:type="dxa"/>
          </w:tcPr>
          <w:p w:rsidR="008C34E5" w:rsidRDefault="008C34E5">
            <w:pPr>
              <w:pStyle w:val="ConsPlusNormal"/>
            </w:pPr>
            <w:r>
              <w:t>1</w:t>
            </w:r>
          </w:p>
        </w:tc>
        <w:tc>
          <w:tcPr>
            <w:tcW w:w="5441" w:type="dxa"/>
          </w:tcPr>
          <w:p w:rsidR="008C34E5" w:rsidRDefault="008C34E5">
            <w:pPr>
              <w:pStyle w:val="ConsPlusNormal"/>
            </w:pPr>
            <w:r>
              <w:t>Все категории инвалидов и МГН</w:t>
            </w:r>
          </w:p>
        </w:tc>
        <w:tc>
          <w:tcPr>
            <w:tcW w:w="3061" w:type="dxa"/>
          </w:tcPr>
          <w:p w:rsidR="008C34E5" w:rsidRDefault="008C34E5">
            <w:pPr>
              <w:pStyle w:val="ConsPlusNormal"/>
              <w:jc w:val="both"/>
            </w:pPr>
          </w:p>
        </w:tc>
      </w:tr>
      <w:tr w:rsidR="008C34E5">
        <w:tc>
          <w:tcPr>
            <w:tcW w:w="567" w:type="dxa"/>
          </w:tcPr>
          <w:p w:rsidR="008C34E5" w:rsidRDefault="008C34E5">
            <w:pPr>
              <w:pStyle w:val="ConsPlusNormal"/>
              <w:jc w:val="both"/>
            </w:pPr>
          </w:p>
        </w:tc>
        <w:tc>
          <w:tcPr>
            <w:tcW w:w="5441" w:type="dxa"/>
          </w:tcPr>
          <w:p w:rsidR="008C34E5" w:rsidRDefault="008C34E5">
            <w:pPr>
              <w:pStyle w:val="ConsPlusNormal"/>
            </w:pPr>
            <w:r>
              <w:t>в том числе инвалиды:</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441" w:type="dxa"/>
          </w:tcPr>
          <w:p w:rsidR="008C34E5" w:rsidRDefault="008C34E5">
            <w:pPr>
              <w:pStyle w:val="ConsPlusNormal"/>
            </w:pPr>
            <w:r>
              <w:t>передвигающиеся на креслах-колясках</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441" w:type="dxa"/>
          </w:tcPr>
          <w:p w:rsidR="008C34E5" w:rsidRDefault="008C34E5">
            <w:pPr>
              <w:pStyle w:val="ConsPlusNormal"/>
            </w:pPr>
            <w:r>
              <w:t>с нарушениями опорно-двигательного аппарата</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441" w:type="dxa"/>
          </w:tcPr>
          <w:p w:rsidR="008C34E5" w:rsidRDefault="008C34E5">
            <w:pPr>
              <w:pStyle w:val="ConsPlusNormal"/>
            </w:pPr>
            <w:r>
              <w:t>с нарушениями зрения</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441" w:type="dxa"/>
          </w:tcPr>
          <w:p w:rsidR="008C34E5" w:rsidRDefault="008C34E5">
            <w:pPr>
              <w:pStyle w:val="ConsPlusNormal"/>
            </w:pPr>
            <w:r>
              <w:t>с нарушениями слуха</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lastRenderedPageBreak/>
              <w:t>6</w:t>
            </w:r>
          </w:p>
        </w:tc>
        <w:tc>
          <w:tcPr>
            <w:tcW w:w="5441" w:type="dxa"/>
          </w:tcPr>
          <w:p w:rsidR="008C34E5" w:rsidRDefault="008C34E5">
            <w:pPr>
              <w:pStyle w:val="ConsPlusNormal"/>
            </w:pPr>
            <w:r>
              <w:t>с нарушениями умственного развития</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0" w:name="P1916"/>
      <w:bookmarkEnd w:id="30"/>
      <w:r>
        <w:t xml:space="preserve">    &lt;*&gt; Указывается один из вариантов: "А", "Б", "ДУ", "ВНД".</w:t>
      </w:r>
    </w:p>
    <w:p w:rsidR="008C34E5" w:rsidRDefault="008C34E5">
      <w:pPr>
        <w:pStyle w:val="ConsPlusNonformat"/>
        <w:jc w:val="both"/>
      </w:pPr>
    </w:p>
    <w:p w:rsidR="008C34E5" w:rsidRDefault="008C34E5">
      <w:pPr>
        <w:pStyle w:val="ConsPlusNonformat"/>
        <w:jc w:val="both"/>
      </w:pPr>
      <w:bookmarkStart w:id="31" w:name="P1918"/>
      <w:bookmarkEnd w:id="31"/>
      <w:r>
        <w:t>3.4. Состояние доступности основных структурно-функциональных зон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8"/>
        <w:gridCol w:w="3344"/>
      </w:tblGrid>
      <w:tr w:rsidR="008C34E5">
        <w:tc>
          <w:tcPr>
            <w:tcW w:w="567" w:type="dxa"/>
          </w:tcPr>
          <w:p w:rsidR="008C34E5" w:rsidRDefault="008C34E5">
            <w:pPr>
              <w:pStyle w:val="ConsPlusNormal"/>
              <w:jc w:val="center"/>
            </w:pPr>
            <w:r>
              <w:t>N п/п</w:t>
            </w:r>
          </w:p>
        </w:tc>
        <w:tc>
          <w:tcPr>
            <w:tcW w:w="5158" w:type="dxa"/>
          </w:tcPr>
          <w:p w:rsidR="008C34E5" w:rsidRDefault="008C34E5">
            <w:pPr>
              <w:pStyle w:val="ConsPlusNormal"/>
              <w:jc w:val="center"/>
            </w:pPr>
            <w:r>
              <w:t>Основные структурно-функциональные зоны</w:t>
            </w:r>
          </w:p>
        </w:tc>
        <w:tc>
          <w:tcPr>
            <w:tcW w:w="3344" w:type="dxa"/>
          </w:tcPr>
          <w:p w:rsidR="008C34E5" w:rsidRDefault="008C34E5">
            <w:pPr>
              <w:pStyle w:val="ConsPlusNormal"/>
              <w:jc w:val="center"/>
            </w:pPr>
            <w:r>
              <w:t xml:space="preserve">Состояние доступности, в том числе для основных категорий инвалидов </w:t>
            </w:r>
            <w:hyperlink w:anchor="P1946" w:history="1">
              <w:r>
                <w:rPr>
                  <w:color w:val="0000FF"/>
                </w:rPr>
                <w:t>&lt;**&gt;</w:t>
              </w:r>
            </w:hyperlink>
          </w:p>
        </w:tc>
      </w:tr>
      <w:tr w:rsidR="008C34E5">
        <w:tc>
          <w:tcPr>
            <w:tcW w:w="567" w:type="dxa"/>
          </w:tcPr>
          <w:p w:rsidR="008C34E5" w:rsidRDefault="008C34E5">
            <w:pPr>
              <w:pStyle w:val="ConsPlusNormal"/>
            </w:pPr>
            <w:r>
              <w:t>1</w:t>
            </w:r>
          </w:p>
        </w:tc>
        <w:tc>
          <w:tcPr>
            <w:tcW w:w="5158" w:type="dxa"/>
          </w:tcPr>
          <w:p w:rsidR="008C34E5" w:rsidRDefault="008C34E5">
            <w:pPr>
              <w:pStyle w:val="ConsPlusNormal"/>
              <w:jc w:val="both"/>
            </w:pPr>
            <w:r>
              <w:t>Территория, прилегающая к зданию (участок)</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158" w:type="dxa"/>
          </w:tcPr>
          <w:p w:rsidR="008C34E5" w:rsidRDefault="008C34E5">
            <w:pPr>
              <w:pStyle w:val="ConsPlusNormal"/>
            </w:pPr>
            <w:r>
              <w:t>Вход (входы) в здание</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158"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158" w:type="dxa"/>
          </w:tcPr>
          <w:p w:rsidR="008C34E5" w:rsidRDefault="008C34E5">
            <w:pPr>
              <w:pStyle w:val="ConsPlusNormal"/>
            </w:pPr>
            <w:r>
              <w:t>Зона целевого назначения здания (целевого посещения объекта)</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158" w:type="dxa"/>
          </w:tcPr>
          <w:p w:rsidR="008C34E5" w:rsidRDefault="008C34E5">
            <w:pPr>
              <w:pStyle w:val="ConsPlusNormal"/>
            </w:pPr>
            <w:r>
              <w:t>Санитарно-гигиенические помещения</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158" w:type="dxa"/>
          </w:tcPr>
          <w:p w:rsidR="008C34E5" w:rsidRDefault="008C34E5">
            <w:pPr>
              <w:pStyle w:val="ConsPlusNormal"/>
              <w:jc w:val="both"/>
            </w:pPr>
            <w:r>
              <w:t>Система информации и связи (на всех зонах)</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7</w:t>
            </w:r>
          </w:p>
        </w:tc>
        <w:tc>
          <w:tcPr>
            <w:tcW w:w="5158" w:type="dxa"/>
          </w:tcPr>
          <w:p w:rsidR="008C34E5" w:rsidRDefault="008C34E5">
            <w:pPr>
              <w:pStyle w:val="ConsPlusNormal"/>
            </w:pPr>
            <w:r>
              <w:t>Пути движения к объекту (от остановки транспорта)</w:t>
            </w:r>
          </w:p>
        </w:tc>
        <w:tc>
          <w:tcPr>
            <w:tcW w:w="3344"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2" w:name="P1946"/>
      <w:bookmarkEnd w:id="32"/>
      <w:r>
        <w:t xml:space="preserve">    &lt;**&gt;  Указывается: ДП-В - доступно полностью всем; ДП-И (К, О, С, Г, У)</w:t>
      </w:r>
    </w:p>
    <w:p w:rsidR="008C34E5" w:rsidRDefault="008C34E5">
      <w:pPr>
        <w:pStyle w:val="ConsPlusNonformat"/>
        <w:jc w:val="both"/>
      </w:pPr>
      <w:r>
        <w:t>-  доступно  полностью  избирательно  (указать категории инвалидов); ДЧ-В -</w:t>
      </w:r>
    </w:p>
    <w:p w:rsidR="008C34E5" w:rsidRDefault="008C34E5">
      <w:pPr>
        <w:pStyle w:val="ConsPlusNonformat"/>
        <w:jc w:val="both"/>
      </w:pPr>
      <w:r>
        <w:t>доступно  частично  всем;  ДЧ-И  (К,  О,  С,  Г,  У)  -  доступно  частично</w:t>
      </w:r>
    </w:p>
    <w:p w:rsidR="008C34E5" w:rsidRDefault="008C34E5">
      <w:pPr>
        <w:pStyle w:val="ConsPlusNonformat"/>
        <w:jc w:val="both"/>
      </w:pPr>
      <w:r>
        <w:t>избирательно  (указать  категории  инвалидов); ДУ - доступно условно, ВНД -</w:t>
      </w:r>
    </w:p>
    <w:p w:rsidR="008C34E5" w:rsidRDefault="008C34E5">
      <w:pPr>
        <w:pStyle w:val="ConsPlusNonformat"/>
        <w:jc w:val="both"/>
      </w:pPr>
      <w:r>
        <w:t>временно недоступно.</w:t>
      </w:r>
    </w:p>
    <w:p w:rsidR="008C34E5" w:rsidRDefault="008C34E5">
      <w:pPr>
        <w:pStyle w:val="ConsPlusNonformat"/>
        <w:jc w:val="both"/>
      </w:pPr>
    </w:p>
    <w:p w:rsidR="008C34E5" w:rsidRDefault="008C34E5">
      <w:pPr>
        <w:pStyle w:val="ConsPlusNonformat"/>
        <w:jc w:val="both"/>
      </w:pPr>
      <w:r>
        <w:t>3.5. Итоговое заключение о состоянии доступности ОСИ: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 xml:space="preserve">                         4. Управленческое решение</w:t>
      </w:r>
    </w:p>
    <w:p w:rsidR="008C34E5" w:rsidRDefault="008C34E5">
      <w:pPr>
        <w:pStyle w:val="ConsPlusNonformat"/>
        <w:jc w:val="both"/>
      </w:pPr>
    </w:p>
    <w:p w:rsidR="008C34E5" w:rsidRDefault="008C34E5">
      <w:pPr>
        <w:pStyle w:val="ConsPlusNonformat"/>
        <w:jc w:val="both"/>
      </w:pPr>
      <w:r>
        <w:t>4.1. Рекомендации по адаптации основных структурных 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1"/>
        <w:gridCol w:w="3231"/>
      </w:tblGrid>
      <w:tr w:rsidR="008C34E5">
        <w:tc>
          <w:tcPr>
            <w:tcW w:w="567" w:type="dxa"/>
          </w:tcPr>
          <w:p w:rsidR="008C34E5" w:rsidRDefault="008C34E5">
            <w:pPr>
              <w:pStyle w:val="ConsPlusNormal"/>
              <w:jc w:val="center"/>
            </w:pPr>
            <w:r>
              <w:t>N п/п</w:t>
            </w:r>
          </w:p>
        </w:tc>
        <w:tc>
          <w:tcPr>
            <w:tcW w:w="5271" w:type="dxa"/>
          </w:tcPr>
          <w:p w:rsidR="008C34E5" w:rsidRDefault="008C34E5">
            <w:pPr>
              <w:pStyle w:val="ConsPlusNormal"/>
              <w:jc w:val="center"/>
            </w:pPr>
            <w:r>
              <w:t>Основные структурно-функциональные зоны объекта</w:t>
            </w:r>
          </w:p>
        </w:tc>
        <w:tc>
          <w:tcPr>
            <w:tcW w:w="3231" w:type="dxa"/>
          </w:tcPr>
          <w:p w:rsidR="008C34E5" w:rsidRDefault="008C34E5">
            <w:pPr>
              <w:pStyle w:val="ConsPlusNormal"/>
              <w:jc w:val="center"/>
            </w:pPr>
            <w:r>
              <w:t xml:space="preserve">Рекомендации по адаптации объекта (вид работы) </w:t>
            </w:r>
            <w:hyperlink w:anchor="P1988" w:history="1">
              <w:r>
                <w:rPr>
                  <w:color w:val="0000FF"/>
                </w:rPr>
                <w:t>&lt;*&gt;</w:t>
              </w:r>
            </w:hyperlink>
          </w:p>
        </w:tc>
      </w:tr>
      <w:tr w:rsidR="008C34E5">
        <w:tc>
          <w:tcPr>
            <w:tcW w:w="567" w:type="dxa"/>
          </w:tcPr>
          <w:p w:rsidR="008C34E5" w:rsidRDefault="008C34E5">
            <w:pPr>
              <w:pStyle w:val="ConsPlusNormal"/>
            </w:pPr>
            <w:r>
              <w:t>1</w:t>
            </w:r>
          </w:p>
        </w:tc>
        <w:tc>
          <w:tcPr>
            <w:tcW w:w="5271" w:type="dxa"/>
          </w:tcPr>
          <w:p w:rsidR="008C34E5" w:rsidRDefault="008C34E5">
            <w:pPr>
              <w:pStyle w:val="ConsPlusNormal"/>
            </w:pPr>
            <w:r>
              <w:t>Территория, прилегающая к зданию (участок)</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271" w:type="dxa"/>
          </w:tcPr>
          <w:p w:rsidR="008C34E5" w:rsidRDefault="008C34E5">
            <w:pPr>
              <w:pStyle w:val="ConsPlusNormal"/>
            </w:pPr>
            <w:r>
              <w:t>Вход (входы) в здание</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271"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271" w:type="dxa"/>
          </w:tcPr>
          <w:p w:rsidR="008C34E5" w:rsidRDefault="008C34E5">
            <w:pPr>
              <w:pStyle w:val="ConsPlusNormal"/>
            </w:pPr>
            <w:r>
              <w:t>Зона целевого назначения здания (целевого посещения объекта)</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271" w:type="dxa"/>
          </w:tcPr>
          <w:p w:rsidR="008C34E5" w:rsidRDefault="008C34E5">
            <w:pPr>
              <w:pStyle w:val="ConsPlusNormal"/>
            </w:pPr>
            <w:r>
              <w:t>Санитарно-гигиенические помещения</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271" w:type="dxa"/>
          </w:tcPr>
          <w:p w:rsidR="008C34E5" w:rsidRDefault="008C34E5">
            <w:pPr>
              <w:pStyle w:val="ConsPlusNormal"/>
            </w:pPr>
            <w:r>
              <w:t>Система информации на объекте (на всех зонах)</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lastRenderedPageBreak/>
              <w:t>7</w:t>
            </w:r>
          </w:p>
        </w:tc>
        <w:tc>
          <w:tcPr>
            <w:tcW w:w="5271" w:type="dxa"/>
          </w:tcPr>
          <w:p w:rsidR="008C34E5" w:rsidRDefault="008C34E5">
            <w:pPr>
              <w:pStyle w:val="ConsPlusNormal"/>
            </w:pPr>
            <w:r>
              <w:t>Пути движения к объекту (от остановки транспорта)</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8</w:t>
            </w:r>
          </w:p>
        </w:tc>
        <w:tc>
          <w:tcPr>
            <w:tcW w:w="5271" w:type="dxa"/>
          </w:tcPr>
          <w:p w:rsidR="008C34E5" w:rsidRDefault="008C34E5">
            <w:pPr>
              <w:pStyle w:val="ConsPlusNormal"/>
            </w:pPr>
            <w:r>
              <w:t>Все зоны и участки</w:t>
            </w:r>
          </w:p>
        </w:tc>
        <w:tc>
          <w:tcPr>
            <w:tcW w:w="323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3" w:name="P1988"/>
      <w:bookmarkEnd w:id="33"/>
      <w:r>
        <w:t xml:space="preserve">    &lt;*&gt;  Указывается  один из вариантов (видов работ): не нуждается; ремонт</w:t>
      </w:r>
    </w:p>
    <w:p w:rsidR="008C34E5" w:rsidRDefault="008C34E5">
      <w:pPr>
        <w:pStyle w:val="ConsPlusNonformat"/>
        <w:jc w:val="both"/>
      </w:pPr>
      <w:r>
        <w:t>(текущий,  капитальный);  индивидуальное решение с ТСР; технические решения</w:t>
      </w:r>
    </w:p>
    <w:p w:rsidR="008C34E5" w:rsidRDefault="008C34E5">
      <w:pPr>
        <w:pStyle w:val="ConsPlusNonformat"/>
        <w:jc w:val="both"/>
      </w:pPr>
      <w:r>
        <w:t>невозможны - организация альтернативной формы обслуживания.</w:t>
      </w:r>
    </w:p>
    <w:p w:rsidR="008C34E5" w:rsidRDefault="008C34E5">
      <w:pPr>
        <w:pStyle w:val="ConsPlusNonformat"/>
        <w:jc w:val="both"/>
      </w:pPr>
    </w:p>
    <w:p w:rsidR="008C34E5" w:rsidRDefault="008C34E5">
      <w:pPr>
        <w:pStyle w:val="ConsPlusNonformat"/>
        <w:jc w:val="both"/>
      </w:pPr>
      <w:r>
        <w:t>4.2. Период проведения работ ______________________________________________</w:t>
      </w:r>
    </w:p>
    <w:p w:rsidR="008C34E5" w:rsidRDefault="008C34E5">
      <w:pPr>
        <w:pStyle w:val="ConsPlusNonformat"/>
        <w:jc w:val="both"/>
      </w:pPr>
      <w:r>
        <w:t>в рамках исполнения _______________________________________________________</w:t>
      </w:r>
    </w:p>
    <w:p w:rsidR="008C34E5" w:rsidRDefault="008C34E5">
      <w:pPr>
        <w:pStyle w:val="ConsPlusNonformat"/>
        <w:jc w:val="both"/>
      </w:pPr>
      <w:r>
        <w:t xml:space="preserve">                    (указывается наименование документа: программы, плана)</w:t>
      </w:r>
    </w:p>
    <w:p w:rsidR="008C34E5" w:rsidRDefault="008C34E5">
      <w:pPr>
        <w:pStyle w:val="ConsPlusNonformat"/>
        <w:jc w:val="both"/>
      </w:pPr>
      <w:r>
        <w:t>4.3. Ожидаемый результат (по состоянию доступности) после выполнения  работ</w:t>
      </w:r>
    </w:p>
    <w:p w:rsidR="008C34E5" w:rsidRDefault="008C34E5">
      <w:pPr>
        <w:pStyle w:val="ConsPlusNonformat"/>
        <w:jc w:val="both"/>
      </w:pPr>
      <w:r>
        <w:t>по адаптации ______________________________________________________________</w:t>
      </w:r>
    </w:p>
    <w:p w:rsidR="008C34E5" w:rsidRDefault="008C34E5">
      <w:pPr>
        <w:pStyle w:val="ConsPlusNonformat"/>
        <w:jc w:val="both"/>
      </w:pPr>
      <w:r>
        <w:t>Оценка результата исполнения программы, плана  (по  состоянию  доступности)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 Для принятия решения требуется, не требуется (нужное подчеркнуть):</w:t>
      </w:r>
    </w:p>
    <w:p w:rsidR="008C34E5" w:rsidRDefault="008C34E5">
      <w:pPr>
        <w:pStyle w:val="ConsPlusNonformat"/>
        <w:jc w:val="both"/>
      </w:pPr>
      <w:r>
        <w:t>Согласование</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Имеется  заключение  уполномоченной  организации  о  состоянии  доступности</w:t>
      </w:r>
    </w:p>
    <w:p w:rsidR="008C34E5" w:rsidRDefault="008C34E5">
      <w:pPr>
        <w:pStyle w:val="ConsPlusNonformat"/>
        <w:jc w:val="both"/>
      </w:pPr>
      <w:r>
        <w:t>объекта   (наименование   документа  и  выдавшей  его  организации,  дата),</w:t>
      </w:r>
    </w:p>
    <w:p w:rsidR="008C34E5" w:rsidRDefault="008C34E5">
      <w:pPr>
        <w:pStyle w:val="ConsPlusNonformat"/>
        <w:jc w:val="both"/>
      </w:pPr>
      <w:r>
        <w:t>прилагается</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4.5.   Информация  размещена  (обновлена)  на  Карте  доступности  субъекта</w:t>
      </w:r>
    </w:p>
    <w:p w:rsidR="008C34E5" w:rsidRDefault="008C34E5">
      <w:pPr>
        <w:pStyle w:val="ConsPlusNonformat"/>
        <w:jc w:val="both"/>
      </w:pPr>
      <w:r>
        <w:t>Российской Федерации дата _________________________________________________</w:t>
      </w:r>
    </w:p>
    <w:p w:rsidR="008C34E5" w:rsidRDefault="008C34E5">
      <w:pPr>
        <w:pStyle w:val="ConsPlusNonformat"/>
        <w:jc w:val="both"/>
      </w:pPr>
      <w:r>
        <w:t xml:space="preserve">                                   (наименование сайта, портала)</w:t>
      </w:r>
    </w:p>
    <w:p w:rsidR="008C34E5" w:rsidRDefault="008C34E5">
      <w:pPr>
        <w:pStyle w:val="ConsPlusNonformat"/>
        <w:jc w:val="both"/>
      </w:pPr>
    </w:p>
    <w:p w:rsidR="008C34E5" w:rsidRDefault="008C34E5">
      <w:pPr>
        <w:pStyle w:val="ConsPlusNonformat"/>
        <w:jc w:val="both"/>
      </w:pPr>
      <w:r>
        <w:t xml:space="preserve">                             5. Особые отметки</w:t>
      </w:r>
    </w:p>
    <w:p w:rsidR="008C34E5" w:rsidRDefault="008C34E5">
      <w:pPr>
        <w:pStyle w:val="ConsPlusNonformat"/>
        <w:jc w:val="both"/>
      </w:pPr>
    </w:p>
    <w:p w:rsidR="008C34E5" w:rsidRDefault="008C34E5">
      <w:pPr>
        <w:pStyle w:val="ConsPlusNonformat"/>
        <w:jc w:val="both"/>
      </w:pPr>
      <w:r>
        <w:t>Паспорт сформирован на основании:</w:t>
      </w:r>
    </w:p>
    <w:p w:rsidR="008C34E5" w:rsidRDefault="008C34E5">
      <w:pPr>
        <w:pStyle w:val="ConsPlusNonformat"/>
        <w:jc w:val="both"/>
      </w:pPr>
      <w:r>
        <w:t>1. Анкеты (информации об объекте) от "__" ___________ 20__ г.</w:t>
      </w:r>
    </w:p>
    <w:p w:rsidR="008C34E5" w:rsidRDefault="008C34E5">
      <w:pPr>
        <w:pStyle w:val="ConsPlusNonformat"/>
        <w:jc w:val="both"/>
      </w:pPr>
      <w:r>
        <w:t>2. Акта обследования объекта: N акта __________ от "__" ___________ 20__ г.</w:t>
      </w:r>
    </w:p>
    <w:p w:rsidR="008C34E5" w:rsidRDefault="008C34E5">
      <w:pPr>
        <w:pStyle w:val="ConsPlusNonformat"/>
        <w:jc w:val="both"/>
      </w:pPr>
      <w:r>
        <w:t>3. Решения Комиссии _________________________ от "__" _____________ 20__ г.</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А.3</w:t>
      </w:r>
    </w:p>
    <w:p w:rsidR="008C34E5" w:rsidRDefault="008C34E5">
      <w:pPr>
        <w:pStyle w:val="ConsPlusNormal"/>
        <w:jc w:val="right"/>
      </w:pPr>
    </w:p>
    <w:p w:rsidR="008C34E5" w:rsidRDefault="008C34E5">
      <w:pPr>
        <w:pStyle w:val="ConsPlusNonformat"/>
        <w:jc w:val="both"/>
      </w:pPr>
      <w:r>
        <w:t xml:space="preserve">                                                          УТВЕРЖДАЮ</w:t>
      </w:r>
    </w:p>
    <w:p w:rsidR="008C34E5" w:rsidRDefault="008C34E5">
      <w:pPr>
        <w:pStyle w:val="ConsPlusNonformat"/>
        <w:jc w:val="both"/>
      </w:pPr>
      <w:r>
        <w:t xml:space="preserve">                                                   Руководитель организации</w:t>
      </w:r>
    </w:p>
    <w:p w:rsidR="008C34E5" w:rsidRDefault="008C34E5">
      <w:pPr>
        <w:pStyle w:val="ConsPlusNonformat"/>
        <w:jc w:val="both"/>
      </w:pPr>
      <w:r>
        <w:t xml:space="preserve">                                                   ________________________</w:t>
      </w:r>
    </w:p>
    <w:p w:rsidR="008C34E5" w:rsidRDefault="008C34E5">
      <w:pPr>
        <w:pStyle w:val="ConsPlusNonformat"/>
        <w:jc w:val="both"/>
      </w:pPr>
      <w:r>
        <w:t xml:space="preserve">                                                   ________________________</w:t>
      </w:r>
    </w:p>
    <w:p w:rsidR="008C34E5" w:rsidRDefault="008C34E5">
      <w:pPr>
        <w:pStyle w:val="ConsPlusNonformat"/>
        <w:jc w:val="both"/>
      </w:pPr>
      <w:r>
        <w:t xml:space="preserve">                                                   "__" ___________ 20__ г.</w:t>
      </w:r>
    </w:p>
    <w:p w:rsidR="008C34E5" w:rsidRDefault="008C34E5">
      <w:pPr>
        <w:pStyle w:val="ConsPlusNonformat"/>
        <w:jc w:val="both"/>
      </w:pPr>
    </w:p>
    <w:p w:rsidR="008C34E5" w:rsidRDefault="008C34E5">
      <w:pPr>
        <w:pStyle w:val="ConsPlusNonformat"/>
        <w:jc w:val="both"/>
      </w:pPr>
      <w:bookmarkStart w:id="34" w:name="P2029"/>
      <w:bookmarkEnd w:id="34"/>
      <w:r>
        <w:t xml:space="preserve">                                  АНКЕТА</w:t>
      </w:r>
    </w:p>
    <w:p w:rsidR="008C34E5" w:rsidRDefault="008C34E5">
      <w:pPr>
        <w:pStyle w:val="ConsPlusNonformat"/>
        <w:jc w:val="both"/>
      </w:pPr>
      <w:r>
        <w:t xml:space="preserve">             (информация об объекте социальной инфраструктуры)</w:t>
      </w:r>
    </w:p>
    <w:p w:rsidR="008C34E5" w:rsidRDefault="008C34E5">
      <w:pPr>
        <w:pStyle w:val="ConsPlusNonformat"/>
        <w:jc w:val="both"/>
      </w:pPr>
      <w:r>
        <w:t xml:space="preserve">                        К ПАСПОРТУ ДОСТУПНОСТИ ОСИ</w:t>
      </w:r>
    </w:p>
    <w:p w:rsidR="008C34E5" w:rsidRDefault="008C34E5">
      <w:pPr>
        <w:pStyle w:val="ConsPlusNonformat"/>
        <w:jc w:val="both"/>
      </w:pPr>
      <w:r>
        <w:t xml:space="preserve">                            N ________________</w:t>
      </w:r>
    </w:p>
    <w:p w:rsidR="008C34E5" w:rsidRDefault="008C34E5">
      <w:pPr>
        <w:pStyle w:val="ConsPlusNonformat"/>
        <w:jc w:val="both"/>
      </w:pPr>
    </w:p>
    <w:p w:rsidR="008C34E5" w:rsidRDefault="008C34E5">
      <w:pPr>
        <w:pStyle w:val="ConsPlusNonformat"/>
        <w:jc w:val="both"/>
      </w:pPr>
      <w:r>
        <w:t xml:space="preserve">                       1. Общие сведения об объекте</w:t>
      </w:r>
    </w:p>
    <w:p w:rsidR="008C34E5" w:rsidRDefault="008C34E5">
      <w:pPr>
        <w:pStyle w:val="ConsPlusNonformat"/>
        <w:jc w:val="both"/>
      </w:pPr>
    </w:p>
    <w:p w:rsidR="008C34E5" w:rsidRDefault="008C34E5">
      <w:pPr>
        <w:pStyle w:val="ConsPlusNonformat"/>
        <w:jc w:val="both"/>
      </w:pPr>
      <w:r>
        <w:t>1.1. Наименование (вид) объекта ___________________________________________</w:t>
      </w:r>
    </w:p>
    <w:p w:rsidR="008C34E5" w:rsidRDefault="008C34E5">
      <w:pPr>
        <w:pStyle w:val="ConsPlusNonformat"/>
        <w:jc w:val="both"/>
      </w:pPr>
      <w:r>
        <w:t>1.2. Адрес объекта ________________________________________________________</w:t>
      </w:r>
    </w:p>
    <w:p w:rsidR="008C34E5" w:rsidRDefault="008C34E5">
      <w:pPr>
        <w:pStyle w:val="ConsPlusNonformat"/>
        <w:jc w:val="both"/>
      </w:pPr>
      <w:r>
        <w:t>1.3. Сведения о размещении объекта:</w:t>
      </w:r>
    </w:p>
    <w:p w:rsidR="008C34E5" w:rsidRDefault="008C34E5">
      <w:pPr>
        <w:pStyle w:val="ConsPlusNonformat"/>
        <w:jc w:val="both"/>
      </w:pPr>
      <w:r>
        <w:t>- отдельно стоящее здание _______ этажей, ____________ кв. м</w:t>
      </w:r>
    </w:p>
    <w:p w:rsidR="008C34E5" w:rsidRDefault="008C34E5">
      <w:pPr>
        <w:pStyle w:val="ConsPlusNonformat"/>
        <w:jc w:val="both"/>
      </w:pPr>
      <w:r>
        <w:t>- часть здания __________ этажей (или на _________ этаже), __________ кв. м</w:t>
      </w:r>
    </w:p>
    <w:p w:rsidR="008C34E5" w:rsidRDefault="008C34E5">
      <w:pPr>
        <w:pStyle w:val="ConsPlusNonformat"/>
        <w:jc w:val="both"/>
      </w:pPr>
      <w:r>
        <w:t>1.4. Год постройки здания _______, последнего капитального ремонта ________</w:t>
      </w:r>
    </w:p>
    <w:p w:rsidR="008C34E5" w:rsidRDefault="008C34E5">
      <w:pPr>
        <w:pStyle w:val="ConsPlusNonformat"/>
        <w:jc w:val="both"/>
      </w:pPr>
      <w:r>
        <w:t>1.5.  Дата  предстоящих  плановых  ремонтных  работ:  текущего ___________,</w:t>
      </w:r>
    </w:p>
    <w:p w:rsidR="008C34E5" w:rsidRDefault="008C34E5">
      <w:pPr>
        <w:pStyle w:val="ConsPlusNonformat"/>
        <w:jc w:val="both"/>
      </w:pPr>
      <w:r>
        <w:t>капитального _________</w:t>
      </w:r>
    </w:p>
    <w:p w:rsidR="008C34E5" w:rsidRDefault="008C34E5">
      <w:pPr>
        <w:pStyle w:val="ConsPlusNonformat"/>
        <w:jc w:val="both"/>
      </w:pPr>
      <w:r>
        <w:lastRenderedPageBreak/>
        <w:t>сведения об организации, расположенной на объекте</w:t>
      </w:r>
    </w:p>
    <w:p w:rsidR="008C34E5" w:rsidRDefault="008C34E5">
      <w:pPr>
        <w:pStyle w:val="ConsPlusNonformat"/>
        <w:jc w:val="both"/>
      </w:pPr>
      <w:r>
        <w:t>1.6. Название организации (учреждения) (полное юридическое  наименование  -</w:t>
      </w:r>
    </w:p>
    <w:p w:rsidR="008C34E5" w:rsidRDefault="008C34E5">
      <w:pPr>
        <w:pStyle w:val="ConsPlusNonformat"/>
        <w:jc w:val="both"/>
      </w:pPr>
      <w:r>
        <w:t>согласно Уставу, краткое наименование) 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1.7. Юридический адрес организации (учреждения) 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1.8.   Основание   для   пользования   объектом   (оперативное  управление,</w:t>
      </w:r>
    </w:p>
    <w:p w:rsidR="008C34E5" w:rsidRDefault="008C34E5">
      <w:pPr>
        <w:pStyle w:val="ConsPlusNonformat"/>
        <w:jc w:val="both"/>
      </w:pPr>
      <w:r>
        <w:t>аренда, собственность)</w:t>
      </w:r>
    </w:p>
    <w:p w:rsidR="008C34E5" w:rsidRDefault="008C34E5">
      <w:pPr>
        <w:pStyle w:val="ConsPlusNonformat"/>
        <w:jc w:val="both"/>
      </w:pPr>
      <w:r>
        <w:t>1.9. Форма собственности (государственная, негосударственная)</w:t>
      </w:r>
    </w:p>
    <w:p w:rsidR="008C34E5" w:rsidRDefault="008C34E5">
      <w:pPr>
        <w:pStyle w:val="ConsPlusNonformat"/>
        <w:jc w:val="both"/>
      </w:pPr>
      <w:r>
        <w:t>1.10.    Территориальная    принадлежность    (федеральная,   региональная,</w:t>
      </w:r>
    </w:p>
    <w:p w:rsidR="008C34E5" w:rsidRDefault="008C34E5">
      <w:pPr>
        <w:pStyle w:val="ConsPlusNonformat"/>
        <w:jc w:val="both"/>
      </w:pPr>
      <w:r>
        <w:t>муниципальная)</w:t>
      </w:r>
    </w:p>
    <w:p w:rsidR="008C34E5" w:rsidRDefault="008C34E5">
      <w:pPr>
        <w:pStyle w:val="ConsPlusNonformat"/>
        <w:jc w:val="both"/>
      </w:pPr>
      <w:r>
        <w:t>1.11. Вышестоящая организация (наименование) ______________________________</w:t>
      </w:r>
    </w:p>
    <w:p w:rsidR="008C34E5" w:rsidRDefault="008C34E5">
      <w:pPr>
        <w:pStyle w:val="ConsPlusNonformat"/>
        <w:jc w:val="both"/>
      </w:pPr>
      <w:r>
        <w:t>1.12. Адрес вышестоящей организации, другие координаты</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 xml:space="preserve">                      2. Характеристика деятельности</w:t>
      </w:r>
    </w:p>
    <w:p w:rsidR="008C34E5" w:rsidRDefault="008C34E5">
      <w:pPr>
        <w:pStyle w:val="ConsPlusNonformat"/>
        <w:jc w:val="both"/>
      </w:pPr>
      <w:r>
        <w:t xml:space="preserve">                          организации на объекте</w:t>
      </w:r>
    </w:p>
    <w:p w:rsidR="008C34E5" w:rsidRDefault="008C34E5">
      <w:pPr>
        <w:pStyle w:val="ConsPlusNonformat"/>
        <w:jc w:val="both"/>
      </w:pPr>
    </w:p>
    <w:p w:rsidR="008C34E5" w:rsidRDefault="008C34E5">
      <w:pPr>
        <w:pStyle w:val="ConsPlusNonformat"/>
        <w:jc w:val="both"/>
      </w:pPr>
      <w:r>
        <w:t>2.1. Сфера деятельности (здравоохранение, образование,  социальная  защита,</w:t>
      </w:r>
    </w:p>
    <w:p w:rsidR="008C34E5" w:rsidRDefault="008C34E5">
      <w:pPr>
        <w:pStyle w:val="ConsPlusNonformat"/>
        <w:jc w:val="both"/>
      </w:pPr>
      <w:r>
        <w:t>физическая культура и спорт, культура, связь и информация, транспорт, жилой</w:t>
      </w:r>
    </w:p>
    <w:p w:rsidR="008C34E5" w:rsidRDefault="008C34E5">
      <w:pPr>
        <w:pStyle w:val="ConsPlusNonformat"/>
        <w:jc w:val="both"/>
      </w:pPr>
      <w:r>
        <w:t>фонд, потребительский рынок и сфера услуг, другое</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2.2. Виды оказываемых услуг _______________________________________________</w:t>
      </w:r>
    </w:p>
    <w:p w:rsidR="008C34E5" w:rsidRDefault="008C34E5">
      <w:pPr>
        <w:pStyle w:val="ConsPlusNonformat"/>
        <w:jc w:val="both"/>
      </w:pPr>
      <w:r>
        <w:t xml:space="preserve">2.3.  Форма  оказания  услуг: (на объекте, с длительным пребыванием, в </w:t>
      </w:r>
      <w:proofErr w:type="spellStart"/>
      <w:r>
        <w:t>т.ч</w:t>
      </w:r>
      <w:proofErr w:type="spellEnd"/>
      <w:r>
        <w:t>.</w:t>
      </w:r>
    </w:p>
    <w:p w:rsidR="008C34E5" w:rsidRDefault="008C34E5">
      <w:pPr>
        <w:pStyle w:val="ConsPlusNonformat"/>
        <w:jc w:val="both"/>
      </w:pPr>
      <w:r>
        <w:t>проживанием, на дому, дистанционно)</w:t>
      </w:r>
    </w:p>
    <w:p w:rsidR="008C34E5" w:rsidRDefault="008C34E5">
      <w:pPr>
        <w:pStyle w:val="ConsPlusNonformat"/>
        <w:jc w:val="both"/>
      </w:pPr>
      <w:r>
        <w:t>2.4.  Категории  обслуживаемого  населения  по  возрасту:  (дети,  взрослые</w:t>
      </w:r>
    </w:p>
    <w:p w:rsidR="008C34E5" w:rsidRDefault="008C34E5">
      <w:pPr>
        <w:pStyle w:val="ConsPlusNonformat"/>
        <w:jc w:val="both"/>
      </w:pPr>
      <w:r>
        <w:t>трудоспособного возраста, пожилые; все возрастные категории)</w:t>
      </w:r>
    </w:p>
    <w:p w:rsidR="008C34E5" w:rsidRDefault="008C34E5">
      <w:pPr>
        <w:pStyle w:val="ConsPlusNonformat"/>
        <w:jc w:val="both"/>
      </w:pPr>
      <w:r>
        <w:t>2.5.   Категории  обслуживаемых  инвалидов:  инвалиды,  передвигающиеся  на</w:t>
      </w:r>
    </w:p>
    <w:p w:rsidR="008C34E5" w:rsidRDefault="008C34E5">
      <w:pPr>
        <w:pStyle w:val="ConsPlusNonformat"/>
        <w:jc w:val="both"/>
      </w:pPr>
      <w:r>
        <w:t>коляске,  инвалиды с нарушениями опорно-двигательного аппарата; нарушениями</w:t>
      </w:r>
    </w:p>
    <w:p w:rsidR="008C34E5" w:rsidRDefault="008C34E5">
      <w:pPr>
        <w:pStyle w:val="ConsPlusNonformat"/>
        <w:jc w:val="both"/>
      </w:pPr>
      <w:r>
        <w:t>зрения, нарушениями слуха, нарушениями умственного развития</w:t>
      </w:r>
    </w:p>
    <w:p w:rsidR="008C34E5" w:rsidRDefault="008C34E5">
      <w:pPr>
        <w:pStyle w:val="ConsPlusNonformat"/>
        <w:jc w:val="both"/>
      </w:pPr>
      <w:r>
        <w:t>2.6.  Плановая  мощность:  посещаемость  (количество обслуживаемых в день),</w:t>
      </w:r>
    </w:p>
    <w:p w:rsidR="008C34E5" w:rsidRDefault="008C34E5">
      <w:pPr>
        <w:pStyle w:val="ConsPlusNonformat"/>
        <w:jc w:val="both"/>
      </w:pPr>
      <w:r>
        <w:t>вместимость, пропускная способность _______________________________________</w:t>
      </w:r>
    </w:p>
    <w:p w:rsidR="008C34E5" w:rsidRDefault="008C34E5">
      <w:pPr>
        <w:pStyle w:val="ConsPlusNonformat"/>
        <w:jc w:val="both"/>
      </w:pPr>
      <w:r>
        <w:t>2.7. Участие в исполнении ИПР инвалида, ребенка-инвалида (да, нет)</w:t>
      </w:r>
    </w:p>
    <w:p w:rsidR="008C34E5" w:rsidRDefault="008C34E5">
      <w:pPr>
        <w:pStyle w:val="ConsPlusNonformat"/>
        <w:jc w:val="both"/>
      </w:pPr>
    </w:p>
    <w:p w:rsidR="008C34E5" w:rsidRDefault="008C34E5">
      <w:pPr>
        <w:pStyle w:val="ConsPlusNonformat"/>
        <w:jc w:val="both"/>
      </w:pPr>
      <w:bookmarkStart w:id="35" w:name="P2078"/>
      <w:bookmarkEnd w:id="35"/>
      <w:r>
        <w:t xml:space="preserve">              3. Состояние доступности объекта для инвалидов</w:t>
      </w:r>
    </w:p>
    <w:p w:rsidR="008C34E5" w:rsidRDefault="008C34E5">
      <w:pPr>
        <w:pStyle w:val="ConsPlusNonformat"/>
        <w:jc w:val="both"/>
      </w:pPr>
      <w:r>
        <w:t xml:space="preserve">               и других маломобильных групп населения (МГН)</w:t>
      </w:r>
    </w:p>
    <w:p w:rsidR="008C34E5" w:rsidRDefault="008C34E5">
      <w:pPr>
        <w:pStyle w:val="ConsPlusNonformat"/>
        <w:jc w:val="both"/>
      </w:pPr>
    </w:p>
    <w:p w:rsidR="008C34E5" w:rsidRDefault="008C34E5">
      <w:pPr>
        <w:pStyle w:val="ConsPlusNonformat"/>
        <w:jc w:val="both"/>
      </w:pPr>
      <w:r>
        <w:t>3.1. Путь следования к объекту пассажирским транспортом</w:t>
      </w:r>
    </w:p>
    <w:p w:rsidR="008C34E5" w:rsidRDefault="008C34E5">
      <w:pPr>
        <w:pStyle w:val="ConsPlusNonformat"/>
        <w:jc w:val="both"/>
      </w:pPr>
      <w:r>
        <w:t>(описать маршрут движения с использованием пассажирского транспорта)</w:t>
      </w:r>
    </w:p>
    <w:p w:rsidR="008C34E5" w:rsidRDefault="008C34E5">
      <w:pPr>
        <w:pStyle w:val="ConsPlusNonformat"/>
        <w:jc w:val="both"/>
      </w:pPr>
      <w:r>
        <w:t>__________________________________________________________________________,</w:t>
      </w:r>
    </w:p>
    <w:p w:rsidR="008C34E5" w:rsidRDefault="008C34E5">
      <w:pPr>
        <w:pStyle w:val="ConsPlusNonformat"/>
        <w:jc w:val="both"/>
      </w:pPr>
      <w:r>
        <w:t>наличие    адаптированного    пассажирского    транспорта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3.2. Путь к объекту от ближайшей остановки пассажирского транспорта:</w:t>
      </w:r>
    </w:p>
    <w:p w:rsidR="008C34E5" w:rsidRDefault="008C34E5">
      <w:pPr>
        <w:pStyle w:val="ConsPlusNonformat"/>
        <w:jc w:val="both"/>
      </w:pPr>
      <w:r>
        <w:t>3.2.1. Расстояние до объекта от остановки транспорта ____________________ м</w:t>
      </w:r>
    </w:p>
    <w:p w:rsidR="008C34E5" w:rsidRDefault="008C34E5">
      <w:pPr>
        <w:pStyle w:val="ConsPlusNonformat"/>
        <w:jc w:val="both"/>
      </w:pPr>
      <w:r>
        <w:t>3.2.2. Время движения (пешком) ___________________ мин.</w:t>
      </w:r>
    </w:p>
    <w:p w:rsidR="008C34E5" w:rsidRDefault="008C34E5">
      <w:pPr>
        <w:pStyle w:val="ConsPlusNonformat"/>
        <w:jc w:val="both"/>
      </w:pPr>
      <w:r>
        <w:t>3.2.3. Наличие выделенного от проезжей части пешеходного пути (да, нет)</w:t>
      </w:r>
    </w:p>
    <w:p w:rsidR="008C34E5" w:rsidRDefault="008C34E5">
      <w:pPr>
        <w:pStyle w:val="ConsPlusNonformat"/>
        <w:jc w:val="both"/>
      </w:pPr>
      <w:r>
        <w:t>3.2.4.    Перекрестки:    нерегулируемые;    регулируемые,    со   звуковой</w:t>
      </w:r>
    </w:p>
    <w:p w:rsidR="008C34E5" w:rsidRDefault="008C34E5">
      <w:pPr>
        <w:pStyle w:val="ConsPlusNonformat"/>
        <w:jc w:val="both"/>
      </w:pPr>
      <w:r>
        <w:t>сигнализацией, таймером; нет</w:t>
      </w:r>
    </w:p>
    <w:p w:rsidR="008C34E5" w:rsidRDefault="008C34E5">
      <w:pPr>
        <w:pStyle w:val="ConsPlusNonformat"/>
        <w:jc w:val="both"/>
      </w:pPr>
      <w:r>
        <w:t>3.2.5.   Информация   на   пути   следования   к   объекту:   акустическая,</w:t>
      </w:r>
    </w:p>
    <w:p w:rsidR="008C34E5" w:rsidRDefault="008C34E5">
      <w:pPr>
        <w:pStyle w:val="ConsPlusNonformat"/>
        <w:jc w:val="both"/>
      </w:pPr>
      <w:r>
        <w:t>тактильная, визуальная; нет</w:t>
      </w:r>
    </w:p>
    <w:p w:rsidR="008C34E5" w:rsidRDefault="008C34E5">
      <w:pPr>
        <w:pStyle w:val="ConsPlusNonformat"/>
        <w:jc w:val="both"/>
      </w:pPr>
      <w:r>
        <w:t>3.2.6. Перепады высоты на пути: есть, нет (описать _______________________)</w:t>
      </w:r>
    </w:p>
    <w:p w:rsidR="008C34E5" w:rsidRDefault="008C34E5">
      <w:pPr>
        <w:pStyle w:val="ConsPlusNonformat"/>
        <w:jc w:val="both"/>
      </w:pPr>
      <w:r>
        <w:t xml:space="preserve">    Их обустройство для инвалидов на коляске: да, нет (___________________)</w:t>
      </w:r>
    </w:p>
    <w:p w:rsidR="008C34E5" w:rsidRDefault="008C34E5">
      <w:pPr>
        <w:pStyle w:val="ConsPlusNonformat"/>
        <w:jc w:val="both"/>
      </w:pPr>
    </w:p>
    <w:p w:rsidR="008C34E5" w:rsidRDefault="008C34E5">
      <w:pPr>
        <w:pStyle w:val="ConsPlusNonformat"/>
        <w:jc w:val="both"/>
      </w:pPr>
      <w:r>
        <w:t xml:space="preserve">3.3. Вариант организации доступности ОСИ (формы обслуживания) </w:t>
      </w:r>
      <w:hyperlink w:anchor="P2128" w:history="1">
        <w:r>
          <w:rPr>
            <w:color w:val="0000FF"/>
          </w:rPr>
          <w:t>&lt;*&gt;</w:t>
        </w:r>
      </w:hyperlink>
      <w:r>
        <w:t xml:space="preserve"> с  учетом</w:t>
      </w:r>
    </w:p>
    <w:p w:rsidR="008C34E5" w:rsidRDefault="00FF2266">
      <w:pPr>
        <w:pStyle w:val="ConsPlusNonformat"/>
        <w:jc w:val="both"/>
      </w:pPr>
      <w:hyperlink r:id="rId60" w:history="1">
        <w:r w:rsidR="008C34E5">
          <w:rPr>
            <w:color w:val="0000FF"/>
          </w:rPr>
          <w:t>СП 35-101-2001</w:t>
        </w:r>
      </w:hyperlink>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2"/>
        <w:gridCol w:w="2721"/>
      </w:tblGrid>
      <w:tr w:rsidR="008C34E5">
        <w:tc>
          <w:tcPr>
            <w:tcW w:w="567" w:type="dxa"/>
          </w:tcPr>
          <w:p w:rsidR="008C34E5" w:rsidRDefault="008C34E5">
            <w:pPr>
              <w:pStyle w:val="ConsPlusNormal"/>
              <w:jc w:val="center"/>
            </w:pPr>
            <w:r>
              <w:t>N п/п</w:t>
            </w:r>
          </w:p>
        </w:tc>
        <w:tc>
          <w:tcPr>
            <w:tcW w:w="5782" w:type="dxa"/>
          </w:tcPr>
          <w:p w:rsidR="008C34E5" w:rsidRDefault="008C34E5">
            <w:pPr>
              <w:pStyle w:val="ConsPlusNormal"/>
              <w:jc w:val="center"/>
            </w:pPr>
            <w:r>
              <w:t>Категория инвалидов</w:t>
            </w:r>
          </w:p>
          <w:p w:rsidR="008C34E5" w:rsidRDefault="008C34E5">
            <w:pPr>
              <w:pStyle w:val="ConsPlusNormal"/>
              <w:jc w:val="center"/>
            </w:pPr>
            <w:r>
              <w:t>(вид нарушения)</w:t>
            </w:r>
          </w:p>
        </w:tc>
        <w:tc>
          <w:tcPr>
            <w:tcW w:w="2721" w:type="dxa"/>
          </w:tcPr>
          <w:p w:rsidR="008C34E5" w:rsidRDefault="008C34E5">
            <w:pPr>
              <w:pStyle w:val="ConsPlusNormal"/>
              <w:jc w:val="center"/>
            </w:pPr>
            <w:r>
              <w:t>Вариант организации доступности объекта</w:t>
            </w:r>
          </w:p>
        </w:tc>
      </w:tr>
      <w:tr w:rsidR="008C34E5">
        <w:tc>
          <w:tcPr>
            <w:tcW w:w="567" w:type="dxa"/>
          </w:tcPr>
          <w:p w:rsidR="008C34E5" w:rsidRDefault="008C34E5">
            <w:pPr>
              <w:pStyle w:val="ConsPlusNormal"/>
            </w:pPr>
            <w:r>
              <w:t>1</w:t>
            </w:r>
          </w:p>
        </w:tc>
        <w:tc>
          <w:tcPr>
            <w:tcW w:w="5782" w:type="dxa"/>
          </w:tcPr>
          <w:p w:rsidR="008C34E5" w:rsidRDefault="008C34E5">
            <w:pPr>
              <w:pStyle w:val="ConsPlusNormal"/>
            </w:pPr>
            <w:r>
              <w:t>Все категории инвалидов и МГН</w:t>
            </w:r>
          </w:p>
        </w:tc>
        <w:tc>
          <w:tcPr>
            <w:tcW w:w="2721" w:type="dxa"/>
          </w:tcPr>
          <w:p w:rsidR="008C34E5" w:rsidRDefault="008C34E5">
            <w:pPr>
              <w:pStyle w:val="ConsPlusNormal"/>
              <w:jc w:val="both"/>
            </w:pPr>
          </w:p>
        </w:tc>
      </w:tr>
      <w:tr w:rsidR="008C34E5">
        <w:tc>
          <w:tcPr>
            <w:tcW w:w="567" w:type="dxa"/>
          </w:tcPr>
          <w:p w:rsidR="008C34E5" w:rsidRDefault="008C34E5">
            <w:pPr>
              <w:pStyle w:val="ConsPlusNormal"/>
              <w:jc w:val="both"/>
            </w:pPr>
          </w:p>
        </w:tc>
        <w:tc>
          <w:tcPr>
            <w:tcW w:w="5782" w:type="dxa"/>
          </w:tcPr>
          <w:p w:rsidR="008C34E5" w:rsidRDefault="008C34E5">
            <w:pPr>
              <w:pStyle w:val="ConsPlusNormal"/>
            </w:pPr>
            <w:r>
              <w:t>в том числе инвалиды:</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782" w:type="dxa"/>
          </w:tcPr>
          <w:p w:rsidR="008C34E5" w:rsidRDefault="008C34E5">
            <w:pPr>
              <w:pStyle w:val="ConsPlusNormal"/>
            </w:pPr>
            <w:r>
              <w:t>передвигающиеся на креслах-колясках</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782" w:type="dxa"/>
          </w:tcPr>
          <w:p w:rsidR="008C34E5" w:rsidRDefault="008C34E5">
            <w:pPr>
              <w:pStyle w:val="ConsPlusNormal"/>
            </w:pPr>
            <w:r>
              <w:t>с нарушениями опорно-двигательного аппарата</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782" w:type="dxa"/>
          </w:tcPr>
          <w:p w:rsidR="008C34E5" w:rsidRDefault="008C34E5">
            <w:pPr>
              <w:pStyle w:val="ConsPlusNormal"/>
            </w:pPr>
            <w:r>
              <w:t>с нарушениями зрения</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782" w:type="dxa"/>
          </w:tcPr>
          <w:p w:rsidR="008C34E5" w:rsidRDefault="008C34E5">
            <w:pPr>
              <w:pStyle w:val="ConsPlusNormal"/>
            </w:pPr>
            <w:r>
              <w:t>с нарушениями слуха</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782" w:type="dxa"/>
          </w:tcPr>
          <w:p w:rsidR="008C34E5" w:rsidRDefault="008C34E5">
            <w:pPr>
              <w:pStyle w:val="ConsPlusNormal"/>
            </w:pPr>
            <w:r>
              <w:t>с нарушениями умственного развития</w:t>
            </w:r>
          </w:p>
        </w:tc>
        <w:tc>
          <w:tcPr>
            <w:tcW w:w="272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6" w:name="P2128"/>
      <w:bookmarkEnd w:id="36"/>
      <w:r>
        <w:t xml:space="preserve">    &lt;*&gt; Указывается один из вариантов: "А", "Б", "ДУ", "ВНД".</w:t>
      </w:r>
    </w:p>
    <w:p w:rsidR="008C34E5" w:rsidRDefault="008C34E5">
      <w:pPr>
        <w:pStyle w:val="ConsPlusNonformat"/>
        <w:jc w:val="both"/>
      </w:pPr>
    </w:p>
    <w:p w:rsidR="008C34E5" w:rsidRDefault="008C34E5">
      <w:pPr>
        <w:pStyle w:val="ConsPlusNonformat"/>
        <w:jc w:val="both"/>
      </w:pPr>
      <w:r>
        <w:t xml:space="preserve">                         4. Управленческое решение</w:t>
      </w:r>
    </w:p>
    <w:p w:rsidR="008C34E5" w:rsidRDefault="008C34E5">
      <w:pPr>
        <w:pStyle w:val="ConsPlusNonformat"/>
        <w:jc w:val="both"/>
      </w:pPr>
      <w:r>
        <w:t xml:space="preserve">                    (предложения по адаптации основных</w:t>
      </w:r>
    </w:p>
    <w:p w:rsidR="008C34E5" w:rsidRDefault="008C34E5">
      <w:pPr>
        <w:pStyle w:val="ConsPlusNonformat"/>
        <w:jc w:val="both"/>
      </w:pPr>
      <w:r>
        <w:t xml:space="preserve">                      структурных 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349"/>
        <w:gridCol w:w="2211"/>
      </w:tblGrid>
      <w:tr w:rsidR="008C34E5">
        <w:tc>
          <w:tcPr>
            <w:tcW w:w="510" w:type="dxa"/>
          </w:tcPr>
          <w:p w:rsidR="008C34E5" w:rsidRDefault="008C34E5">
            <w:pPr>
              <w:pStyle w:val="ConsPlusNormal"/>
              <w:jc w:val="center"/>
            </w:pPr>
            <w:r>
              <w:t>N п/п</w:t>
            </w:r>
          </w:p>
        </w:tc>
        <w:tc>
          <w:tcPr>
            <w:tcW w:w="6349" w:type="dxa"/>
          </w:tcPr>
          <w:p w:rsidR="008C34E5" w:rsidRDefault="008C34E5">
            <w:pPr>
              <w:pStyle w:val="ConsPlusNormal"/>
              <w:jc w:val="center"/>
            </w:pPr>
            <w:r>
              <w:t>Основные структурно-функциональные зоны объекта</w:t>
            </w:r>
          </w:p>
        </w:tc>
        <w:tc>
          <w:tcPr>
            <w:tcW w:w="2211" w:type="dxa"/>
          </w:tcPr>
          <w:p w:rsidR="008C34E5" w:rsidRDefault="008C34E5">
            <w:pPr>
              <w:pStyle w:val="ConsPlusNormal"/>
              <w:jc w:val="center"/>
            </w:pPr>
            <w:r>
              <w:t xml:space="preserve">Рекомендации по адаптации объекта (вид работы) </w:t>
            </w:r>
            <w:hyperlink w:anchor="P2163" w:history="1">
              <w:r>
                <w:rPr>
                  <w:color w:val="0000FF"/>
                </w:rPr>
                <w:t>&lt;*&gt;</w:t>
              </w:r>
            </w:hyperlink>
          </w:p>
        </w:tc>
      </w:tr>
      <w:tr w:rsidR="008C34E5">
        <w:tc>
          <w:tcPr>
            <w:tcW w:w="510" w:type="dxa"/>
          </w:tcPr>
          <w:p w:rsidR="008C34E5" w:rsidRDefault="008C34E5">
            <w:pPr>
              <w:pStyle w:val="ConsPlusNormal"/>
            </w:pPr>
            <w:r>
              <w:t>1</w:t>
            </w:r>
          </w:p>
        </w:tc>
        <w:tc>
          <w:tcPr>
            <w:tcW w:w="6349" w:type="dxa"/>
          </w:tcPr>
          <w:p w:rsidR="008C34E5" w:rsidRDefault="008C34E5">
            <w:pPr>
              <w:pStyle w:val="ConsPlusNormal"/>
            </w:pPr>
            <w:r>
              <w:t>Территория, прилегающая к зданию (участок)</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6349" w:type="dxa"/>
          </w:tcPr>
          <w:p w:rsidR="008C34E5" w:rsidRDefault="008C34E5">
            <w:pPr>
              <w:pStyle w:val="ConsPlusNormal"/>
            </w:pPr>
            <w:r>
              <w:t>Вход (входы) в здание</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6349"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6349" w:type="dxa"/>
          </w:tcPr>
          <w:p w:rsidR="008C34E5" w:rsidRDefault="008C34E5">
            <w:pPr>
              <w:pStyle w:val="ConsPlusNormal"/>
            </w:pPr>
            <w:r>
              <w:t>Зона целевого назначения (целевого посещения объекта)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6349" w:type="dxa"/>
          </w:tcPr>
          <w:p w:rsidR="008C34E5" w:rsidRDefault="008C34E5">
            <w:pPr>
              <w:pStyle w:val="ConsPlusNormal"/>
            </w:pPr>
            <w:r>
              <w:t>Санитарно-гигиенические помещения</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6349" w:type="dxa"/>
          </w:tcPr>
          <w:p w:rsidR="008C34E5" w:rsidRDefault="008C34E5">
            <w:pPr>
              <w:pStyle w:val="ConsPlusNormal"/>
            </w:pPr>
            <w:r>
              <w:t>Система информации на объекте (на всех зонах)</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7</w:t>
            </w:r>
          </w:p>
        </w:tc>
        <w:tc>
          <w:tcPr>
            <w:tcW w:w="6349" w:type="dxa"/>
          </w:tcPr>
          <w:p w:rsidR="008C34E5" w:rsidRDefault="008C34E5">
            <w:pPr>
              <w:pStyle w:val="ConsPlusNormal"/>
            </w:pPr>
            <w:r>
              <w:t>Пути движения к объекту (от остановки транспорта)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8</w:t>
            </w:r>
          </w:p>
        </w:tc>
        <w:tc>
          <w:tcPr>
            <w:tcW w:w="6349" w:type="dxa"/>
          </w:tcPr>
          <w:p w:rsidR="008C34E5" w:rsidRDefault="008C34E5">
            <w:pPr>
              <w:pStyle w:val="ConsPlusNormal"/>
            </w:pPr>
            <w:r>
              <w:t>Все зоны и участки</w:t>
            </w:r>
          </w:p>
        </w:tc>
        <w:tc>
          <w:tcPr>
            <w:tcW w:w="221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7" w:name="P2163"/>
      <w:bookmarkEnd w:id="37"/>
      <w:r>
        <w:t xml:space="preserve">    &lt;*&gt;  Указывается  один из вариантов (видов работ): не нуждается; ремонт</w:t>
      </w:r>
    </w:p>
    <w:p w:rsidR="008C34E5" w:rsidRDefault="008C34E5">
      <w:pPr>
        <w:pStyle w:val="ConsPlusNonformat"/>
        <w:jc w:val="both"/>
      </w:pPr>
      <w:r>
        <w:t>(текущий,  капитальный);  индивидуальное решение с ТСР; технические решения</w:t>
      </w:r>
    </w:p>
    <w:p w:rsidR="008C34E5" w:rsidRDefault="008C34E5">
      <w:pPr>
        <w:pStyle w:val="ConsPlusNonformat"/>
        <w:jc w:val="both"/>
      </w:pPr>
      <w:r>
        <w:t>невозможны - организация альтернативной формы обслуживания.</w:t>
      </w:r>
    </w:p>
    <w:p w:rsidR="008C34E5" w:rsidRDefault="008C34E5">
      <w:pPr>
        <w:pStyle w:val="ConsPlusNonformat"/>
        <w:jc w:val="both"/>
      </w:pPr>
    </w:p>
    <w:p w:rsidR="008C34E5" w:rsidRDefault="008C34E5">
      <w:pPr>
        <w:pStyle w:val="ConsPlusNonformat"/>
        <w:jc w:val="both"/>
      </w:pPr>
      <w:r>
        <w:t>Размещение    информации   на   Карте   доступности   субъекта   Российской</w:t>
      </w:r>
    </w:p>
    <w:p w:rsidR="008C34E5" w:rsidRDefault="008C34E5">
      <w:pPr>
        <w:pStyle w:val="ConsPlusNonformat"/>
        <w:jc w:val="both"/>
      </w:pPr>
      <w:r>
        <w:t>Федерации согласовано _____________________________________________________</w:t>
      </w:r>
    </w:p>
    <w:p w:rsidR="008C34E5" w:rsidRDefault="008C34E5">
      <w:pPr>
        <w:pStyle w:val="ConsPlusNonformat"/>
        <w:jc w:val="both"/>
      </w:pPr>
      <w:r>
        <w:t xml:space="preserve">                        (подпись, Ф.И.О., должность; координаты для связи</w:t>
      </w:r>
    </w:p>
    <w:p w:rsidR="008C34E5" w:rsidRDefault="008C34E5">
      <w:pPr>
        <w:pStyle w:val="ConsPlusNonformat"/>
        <w:jc w:val="both"/>
      </w:pPr>
      <w:r>
        <w:t xml:space="preserve">                             уполномоченного представителя объекта)</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А.4</w:t>
      </w:r>
    </w:p>
    <w:p w:rsidR="008C34E5" w:rsidRDefault="008C34E5">
      <w:pPr>
        <w:pStyle w:val="ConsPlusNormal"/>
        <w:jc w:val="right"/>
      </w:pPr>
    </w:p>
    <w:p w:rsidR="008C34E5" w:rsidRDefault="008C34E5">
      <w:pPr>
        <w:pStyle w:val="ConsPlusNonformat"/>
        <w:jc w:val="both"/>
      </w:pPr>
      <w:r>
        <w:t xml:space="preserve">                                                           УТВЕРЖДАЮ</w:t>
      </w:r>
    </w:p>
    <w:p w:rsidR="008C34E5" w:rsidRDefault="008C34E5">
      <w:pPr>
        <w:pStyle w:val="ConsPlusNonformat"/>
        <w:jc w:val="both"/>
      </w:pPr>
      <w:r>
        <w:t xml:space="preserve">                                                       Руководитель ОСЗН</w:t>
      </w:r>
    </w:p>
    <w:p w:rsidR="008C34E5" w:rsidRDefault="008C34E5">
      <w:pPr>
        <w:pStyle w:val="ConsPlusNonformat"/>
        <w:jc w:val="both"/>
      </w:pPr>
      <w:r>
        <w:t xml:space="preserve">                                                   ________________________</w:t>
      </w:r>
    </w:p>
    <w:p w:rsidR="008C34E5" w:rsidRDefault="008C34E5">
      <w:pPr>
        <w:pStyle w:val="ConsPlusNonformat"/>
        <w:jc w:val="both"/>
      </w:pPr>
      <w:r>
        <w:lastRenderedPageBreak/>
        <w:t xml:space="preserve">                                                   ________________________</w:t>
      </w:r>
    </w:p>
    <w:p w:rsidR="008C34E5" w:rsidRDefault="008C34E5">
      <w:pPr>
        <w:pStyle w:val="ConsPlusNonformat"/>
        <w:jc w:val="both"/>
      </w:pPr>
      <w:r>
        <w:t xml:space="preserve">                                                   "__" ___________ 20__ г.</w:t>
      </w:r>
    </w:p>
    <w:p w:rsidR="008C34E5" w:rsidRDefault="008C34E5">
      <w:pPr>
        <w:pStyle w:val="ConsPlusNonformat"/>
        <w:jc w:val="both"/>
      </w:pPr>
    </w:p>
    <w:p w:rsidR="008C34E5" w:rsidRDefault="008C34E5">
      <w:pPr>
        <w:pStyle w:val="ConsPlusNonformat"/>
        <w:jc w:val="both"/>
      </w:pPr>
      <w:bookmarkStart w:id="38" w:name="P2184"/>
      <w:bookmarkEnd w:id="38"/>
      <w:r>
        <w:t xml:space="preserve">                             АКТ ОБСЛЕДОВАНИЯ</w:t>
      </w:r>
    </w:p>
    <w:p w:rsidR="008C34E5" w:rsidRDefault="008C34E5">
      <w:pPr>
        <w:pStyle w:val="ConsPlusNonformat"/>
        <w:jc w:val="both"/>
      </w:pPr>
      <w:r>
        <w:t xml:space="preserve">                     объекта социальной инфраструктуры</w:t>
      </w:r>
    </w:p>
    <w:p w:rsidR="008C34E5" w:rsidRDefault="008C34E5">
      <w:pPr>
        <w:pStyle w:val="ConsPlusNonformat"/>
        <w:jc w:val="both"/>
      </w:pPr>
      <w:r>
        <w:t xml:space="preserve">                        К ПАСПОРТУ ДОСТУПНОСТИ ОСИ</w:t>
      </w:r>
    </w:p>
    <w:p w:rsidR="008C34E5" w:rsidRDefault="008C34E5">
      <w:pPr>
        <w:pStyle w:val="ConsPlusNonformat"/>
        <w:jc w:val="both"/>
      </w:pPr>
      <w:r>
        <w:t xml:space="preserve">                            N ________________</w:t>
      </w:r>
    </w:p>
    <w:p w:rsidR="008C34E5" w:rsidRDefault="008C34E5">
      <w:pPr>
        <w:pStyle w:val="ConsPlusNonformat"/>
        <w:jc w:val="both"/>
      </w:pPr>
    </w:p>
    <w:p w:rsidR="008C34E5" w:rsidRDefault="008C34E5">
      <w:pPr>
        <w:pStyle w:val="ConsPlusNonformat"/>
        <w:jc w:val="both"/>
      </w:pPr>
      <w:r>
        <w:t>______________________________                        "__" ________ 20__ г.</w:t>
      </w:r>
    </w:p>
    <w:p w:rsidR="008C34E5" w:rsidRDefault="008C34E5">
      <w:pPr>
        <w:pStyle w:val="ConsPlusNonformat"/>
        <w:jc w:val="both"/>
      </w:pPr>
      <w:r>
        <w:t>(наименование территориального</w:t>
      </w:r>
    </w:p>
    <w:p w:rsidR="008C34E5" w:rsidRDefault="008C34E5">
      <w:pPr>
        <w:pStyle w:val="ConsPlusNonformat"/>
        <w:jc w:val="both"/>
      </w:pPr>
      <w:r>
        <w:t xml:space="preserve">     образования субъекта</w:t>
      </w:r>
    </w:p>
    <w:p w:rsidR="008C34E5" w:rsidRDefault="008C34E5">
      <w:pPr>
        <w:pStyle w:val="ConsPlusNonformat"/>
        <w:jc w:val="both"/>
      </w:pPr>
      <w:r>
        <w:t xml:space="preserve">     Российской Федерации)</w:t>
      </w:r>
    </w:p>
    <w:p w:rsidR="008C34E5" w:rsidRDefault="008C34E5">
      <w:pPr>
        <w:pStyle w:val="ConsPlusNonformat"/>
        <w:jc w:val="both"/>
      </w:pPr>
    </w:p>
    <w:p w:rsidR="008C34E5" w:rsidRDefault="008C34E5">
      <w:pPr>
        <w:pStyle w:val="ConsPlusNonformat"/>
        <w:jc w:val="both"/>
      </w:pPr>
      <w:r>
        <w:t xml:space="preserve">                       1. Общие сведения об объекте</w:t>
      </w:r>
    </w:p>
    <w:p w:rsidR="008C34E5" w:rsidRDefault="008C34E5">
      <w:pPr>
        <w:pStyle w:val="ConsPlusNonformat"/>
        <w:jc w:val="both"/>
      </w:pPr>
    </w:p>
    <w:p w:rsidR="008C34E5" w:rsidRDefault="008C34E5">
      <w:pPr>
        <w:pStyle w:val="ConsPlusNonformat"/>
        <w:jc w:val="both"/>
      </w:pPr>
      <w:r>
        <w:t>1.1. Наименование (вид) объекта ___________________________________________</w:t>
      </w:r>
    </w:p>
    <w:p w:rsidR="008C34E5" w:rsidRDefault="008C34E5">
      <w:pPr>
        <w:pStyle w:val="ConsPlusNonformat"/>
        <w:jc w:val="both"/>
      </w:pPr>
      <w:r>
        <w:t>1.2. Адрес объекта ________________________________________________________</w:t>
      </w:r>
    </w:p>
    <w:p w:rsidR="008C34E5" w:rsidRDefault="008C34E5">
      <w:pPr>
        <w:pStyle w:val="ConsPlusNonformat"/>
        <w:jc w:val="both"/>
      </w:pPr>
      <w:r>
        <w:t>1.3. Сведения о размещении объекта</w:t>
      </w:r>
    </w:p>
    <w:p w:rsidR="008C34E5" w:rsidRDefault="008C34E5">
      <w:pPr>
        <w:pStyle w:val="ConsPlusNonformat"/>
        <w:jc w:val="both"/>
      </w:pPr>
      <w:r>
        <w:t>- отдельно стоящее здание _______ этажей, ____________ кв. м</w:t>
      </w:r>
    </w:p>
    <w:p w:rsidR="008C34E5" w:rsidRDefault="008C34E5">
      <w:pPr>
        <w:pStyle w:val="ConsPlusNonformat"/>
        <w:jc w:val="both"/>
      </w:pPr>
      <w:r>
        <w:t>- часть здания ___________ этажей (или на _________ этаже), _________ кв. м</w:t>
      </w:r>
    </w:p>
    <w:p w:rsidR="008C34E5" w:rsidRDefault="008C34E5">
      <w:pPr>
        <w:pStyle w:val="ConsPlusNonformat"/>
        <w:jc w:val="both"/>
      </w:pPr>
      <w:r>
        <w:t>- наличие прилегающего земельного участка (да, нет); ________________ кв. м</w:t>
      </w:r>
    </w:p>
    <w:p w:rsidR="008C34E5" w:rsidRDefault="008C34E5">
      <w:pPr>
        <w:pStyle w:val="ConsPlusNonformat"/>
        <w:jc w:val="both"/>
      </w:pPr>
      <w:r>
        <w:t>1.4. Год постройки здания _____, последнего капитального ремонта __________</w:t>
      </w:r>
    </w:p>
    <w:p w:rsidR="008C34E5" w:rsidRDefault="008C34E5">
      <w:pPr>
        <w:pStyle w:val="ConsPlusNonformat"/>
        <w:jc w:val="both"/>
      </w:pPr>
      <w:r>
        <w:t>1.5.   Дата   предстоящих   плановых   ремонтных  работ: текущего ________,</w:t>
      </w:r>
    </w:p>
    <w:p w:rsidR="008C34E5" w:rsidRDefault="008C34E5">
      <w:pPr>
        <w:pStyle w:val="ConsPlusNonformat"/>
        <w:jc w:val="both"/>
      </w:pPr>
      <w:r>
        <w:t>капитального _________</w:t>
      </w:r>
    </w:p>
    <w:p w:rsidR="008C34E5" w:rsidRDefault="008C34E5">
      <w:pPr>
        <w:pStyle w:val="ConsPlusNonformat"/>
        <w:jc w:val="both"/>
      </w:pPr>
      <w:r>
        <w:t>1.6. Название организации (учреждения) (полное юридическое  наименование  -</w:t>
      </w:r>
    </w:p>
    <w:p w:rsidR="008C34E5" w:rsidRDefault="008C34E5">
      <w:pPr>
        <w:pStyle w:val="ConsPlusNonformat"/>
        <w:jc w:val="both"/>
      </w:pPr>
      <w:r>
        <w:t>согласно Уставу, краткое наименование) 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1.7. Юридический адрес организации (учреждения) ___________________________</w:t>
      </w:r>
    </w:p>
    <w:p w:rsidR="008C34E5" w:rsidRDefault="008C34E5">
      <w:pPr>
        <w:pStyle w:val="ConsPlusNonformat"/>
        <w:jc w:val="both"/>
      </w:pPr>
    </w:p>
    <w:p w:rsidR="008C34E5" w:rsidRDefault="008C34E5">
      <w:pPr>
        <w:pStyle w:val="ConsPlusNonformat"/>
        <w:jc w:val="both"/>
      </w:pPr>
      <w:r>
        <w:t xml:space="preserve">                      2. Характеристика деятельности</w:t>
      </w:r>
    </w:p>
    <w:p w:rsidR="008C34E5" w:rsidRDefault="008C34E5">
      <w:pPr>
        <w:pStyle w:val="ConsPlusNonformat"/>
        <w:jc w:val="both"/>
      </w:pPr>
      <w:r>
        <w:t xml:space="preserve">                          организации на объекте</w:t>
      </w:r>
    </w:p>
    <w:p w:rsidR="008C34E5" w:rsidRDefault="008C34E5">
      <w:pPr>
        <w:pStyle w:val="ConsPlusNonformat"/>
        <w:jc w:val="both"/>
      </w:pPr>
    </w:p>
    <w:p w:rsidR="008C34E5" w:rsidRDefault="008C34E5">
      <w:pPr>
        <w:pStyle w:val="ConsPlusNonformat"/>
        <w:jc w:val="both"/>
      </w:pPr>
      <w:r>
        <w:t>Дополнительная информация _________________________________________________</w:t>
      </w:r>
    </w:p>
    <w:p w:rsidR="008C34E5" w:rsidRDefault="008C34E5">
      <w:pPr>
        <w:pStyle w:val="ConsPlusNonformat"/>
        <w:jc w:val="both"/>
      </w:pPr>
    </w:p>
    <w:p w:rsidR="008C34E5" w:rsidRDefault="008C34E5">
      <w:pPr>
        <w:pStyle w:val="ConsPlusNonformat"/>
        <w:jc w:val="both"/>
      </w:pPr>
      <w:bookmarkStart w:id="39" w:name="P2215"/>
      <w:bookmarkEnd w:id="39"/>
      <w:r>
        <w:t xml:space="preserve">                     3. Состояние доступности объекта</w:t>
      </w:r>
    </w:p>
    <w:p w:rsidR="008C34E5" w:rsidRDefault="008C34E5">
      <w:pPr>
        <w:pStyle w:val="ConsPlusNonformat"/>
        <w:jc w:val="both"/>
      </w:pPr>
    </w:p>
    <w:p w:rsidR="008C34E5" w:rsidRDefault="008C34E5">
      <w:pPr>
        <w:pStyle w:val="ConsPlusNonformat"/>
        <w:jc w:val="both"/>
      </w:pPr>
      <w:r>
        <w:t>3.1. Путь следования к объекту пассажирским транспортом</w:t>
      </w:r>
    </w:p>
    <w:p w:rsidR="008C34E5" w:rsidRDefault="008C34E5">
      <w:pPr>
        <w:pStyle w:val="ConsPlusNonformat"/>
        <w:jc w:val="both"/>
      </w:pPr>
      <w:r>
        <w:t>(описать маршрут движения с использованием пассажирского транспорта)</w:t>
      </w:r>
    </w:p>
    <w:p w:rsidR="008C34E5" w:rsidRDefault="008C34E5">
      <w:pPr>
        <w:pStyle w:val="ConsPlusNonformat"/>
        <w:jc w:val="both"/>
      </w:pPr>
      <w:r>
        <w:t>__________________________________________________________________________,</w:t>
      </w:r>
    </w:p>
    <w:p w:rsidR="008C34E5" w:rsidRDefault="008C34E5">
      <w:pPr>
        <w:pStyle w:val="ConsPlusNonformat"/>
        <w:jc w:val="both"/>
      </w:pPr>
      <w:r>
        <w:t>наличие    адаптированного    пассажирского     транспорта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3.2. Путь к объекту от ближайшей остановки пассажирского транспорта:</w:t>
      </w:r>
    </w:p>
    <w:p w:rsidR="008C34E5" w:rsidRDefault="008C34E5">
      <w:pPr>
        <w:pStyle w:val="ConsPlusNonformat"/>
        <w:jc w:val="both"/>
      </w:pPr>
      <w:r>
        <w:t>3.2.1. Расстояние до объекта от остановки транспорта ____________________ м</w:t>
      </w:r>
    </w:p>
    <w:p w:rsidR="008C34E5" w:rsidRDefault="008C34E5">
      <w:pPr>
        <w:pStyle w:val="ConsPlusNonformat"/>
        <w:jc w:val="both"/>
      </w:pPr>
      <w:r>
        <w:t>3.2.2. Время движения (пешком) ___________________ мин.</w:t>
      </w:r>
    </w:p>
    <w:p w:rsidR="008C34E5" w:rsidRDefault="008C34E5">
      <w:pPr>
        <w:pStyle w:val="ConsPlusNonformat"/>
        <w:jc w:val="both"/>
      </w:pPr>
      <w:r>
        <w:t>3.2.3. Наличие выделенного от проезжей части пешеходного пути (да, нет)</w:t>
      </w:r>
    </w:p>
    <w:p w:rsidR="008C34E5" w:rsidRDefault="008C34E5">
      <w:pPr>
        <w:pStyle w:val="ConsPlusNonformat"/>
        <w:jc w:val="both"/>
      </w:pPr>
      <w:r>
        <w:t>3.2.4.    Перекрестки:    нерегулируемые;    регулируемые,    со   звуковой</w:t>
      </w:r>
    </w:p>
    <w:p w:rsidR="008C34E5" w:rsidRDefault="008C34E5">
      <w:pPr>
        <w:pStyle w:val="ConsPlusNonformat"/>
        <w:jc w:val="both"/>
      </w:pPr>
      <w:r>
        <w:t>сигнализацией, таймером; нет</w:t>
      </w:r>
    </w:p>
    <w:p w:rsidR="008C34E5" w:rsidRDefault="008C34E5">
      <w:pPr>
        <w:pStyle w:val="ConsPlusNonformat"/>
        <w:jc w:val="both"/>
      </w:pPr>
      <w:r>
        <w:t>3.2.5.   Информация   на   пути   следования   к   объекту:   акустическая,</w:t>
      </w:r>
    </w:p>
    <w:p w:rsidR="008C34E5" w:rsidRDefault="008C34E5">
      <w:pPr>
        <w:pStyle w:val="ConsPlusNonformat"/>
        <w:jc w:val="both"/>
      </w:pPr>
      <w:r>
        <w:t>тактильная, визуальная; нет</w:t>
      </w:r>
    </w:p>
    <w:p w:rsidR="008C34E5" w:rsidRDefault="008C34E5">
      <w:pPr>
        <w:pStyle w:val="ConsPlusNonformat"/>
        <w:jc w:val="both"/>
      </w:pPr>
      <w:r>
        <w:t>3.2.6. Перепады высоты на пути: есть, нет (описать _______________________)</w:t>
      </w:r>
    </w:p>
    <w:p w:rsidR="008C34E5" w:rsidRDefault="008C34E5">
      <w:pPr>
        <w:pStyle w:val="ConsPlusNonformat"/>
        <w:jc w:val="both"/>
      </w:pPr>
      <w:r>
        <w:t xml:space="preserve">    Их обустройство для инвалидов на коляске: да, нет (___________________)</w:t>
      </w:r>
    </w:p>
    <w:p w:rsidR="008C34E5" w:rsidRDefault="008C34E5">
      <w:pPr>
        <w:pStyle w:val="ConsPlusNonformat"/>
        <w:jc w:val="both"/>
      </w:pPr>
    </w:p>
    <w:p w:rsidR="008C34E5" w:rsidRDefault="008C34E5">
      <w:pPr>
        <w:pStyle w:val="ConsPlusNonformat"/>
        <w:jc w:val="both"/>
      </w:pPr>
      <w:bookmarkStart w:id="40" w:name="P2234"/>
      <w:bookmarkEnd w:id="40"/>
      <w:r>
        <w:t>3.3. Организация доступности объекта для инвалидов - форма обслуживания</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8"/>
        <w:gridCol w:w="3061"/>
      </w:tblGrid>
      <w:tr w:rsidR="008C34E5">
        <w:tc>
          <w:tcPr>
            <w:tcW w:w="510" w:type="dxa"/>
          </w:tcPr>
          <w:p w:rsidR="008C34E5" w:rsidRDefault="008C34E5">
            <w:pPr>
              <w:pStyle w:val="ConsPlusNormal"/>
              <w:jc w:val="center"/>
            </w:pPr>
            <w:r>
              <w:t>N п/п</w:t>
            </w:r>
          </w:p>
        </w:tc>
        <w:tc>
          <w:tcPr>
            <w:tcW w:w="5498" w:type="dxa"/>
          </w:tcPr>
          <w:p w:rsidR="008C34E5" w:rsidRDefault="008C34E5">
            <w:pPr>
              <w:pStyle w:val="ConsPlusNormal"/>
              <w:jc w:val="center"/>
            </w:pPr>
            <w:r>
              <w:t>Категория инвалидов</w:t>
            </w:r>
          </w:p>
          <w:p w:rsidR="008C34E5" w:rsidRDefault="008C34E5">
            <w:pPr>
              <w:pStyle w:val="ConsPlusNormal"/>
              <w:jc w:val="center"/>
            </w:pPr>
            <w:r>
              <w:t>(вид нарушения)</w:t>
            </w:r>
          </w:p>
        </w:tc>
        <w:tc>
          <w:tcPr>
            <w:tcW w:w="3061" w:type="dxa"/>
          </w:tcPr>
          <w:p w:rsidR="008C34E5" w:rsidRDefault="008C34E5">
            <w:pPr>
              <w:pStyle w:val="ConsPlusNormal"/>
              <w:jc w:val="center"/>
            </w:pPr>
            <w:r>
              <w:t xml:space="preserve">Вариант организации доступности объекта (формы обслуживания) </w:t>
            </w:r>
            <w:hyperlink w:anchor="P2263" w:history="1">
              <w:r>
                <w:rPr>
                  <w:color w:val="0000FF"/>
                </w:rPr>
                <w:t>&lt;*&gt;</w:t>
              </w:r>
            </w:hyperlink>
          </w:p>
        </w:tc>
      </w:tr>
      <w:tr w:rsidR="008C34E5">
        <w:tc>
          <w:tcPr>
            <w:tcW w:w="510" w:type="dxa"/>
          </w:tcPr>
          <w:p w:rsidR="008C34E5" w:rsidRDefault="008C34E5">
            <w:pPr>
              <w:pStyle w:val="ConsPlusNormal"/>
            </w:pPr>
            <w:r>
              <w:t>1</w:t>
            </w:r>
          </w:p>
        </w:tc>
        <w:tc>
          <w:tcPr>
            <w:tcW w:w="5498" w:type="dxa"/>
          </w:tcPr>
          <w:p w:rsidR="008C34E5" w:rsidRDefault="008C34E5">
            <w:pPr>
              <w:pStyle w:val="ConsPlusNormal"/>
            </w:pPr>
            <w:r>
              <w:t>Все категории инвалидов и МГН</w:t>
            </w:r>
          </w:p>
        </w:tc>
        <w:tc>
          <w:tcPr>
            <w:tcW w:w="3061"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5498" w:type="dxa"/>
          </w:tcPr>
          <w:p w:rsidR="008C34E5" w:rsidRDefault="008C34E5">
            <w:pPr>
              <w:pStyle w:val="ConsPlusNormal"/>
            </w:pPr>
            <w:r>
              <w:t>в том числе инвалиды:</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lastRenderedPageBreak/>
              <w:t>2</w:t>
            </w:r>
          </w:p>
        </w:tc>
        <w:tc>
          <w:tcPr>
            <w:tcW w:w="5498" w:type="dxa"/>
          </w:tcPr>
          <w:p w:rsidR="008C34E5" w:rsidRDefault="008C34E5">
            <w:pPr>
              <w:pStyle w:val="ConsPlusNormal"/>
            </w:pPr>
            <w:r>
              <w:t>передвигающиеся на креслах-колясках</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5498" w:type="dxa"/>
          </w:tcPr>
          <w:p w:rsidR="008C34E5" w:rsidRDefault="008C34E5">
            <w:pPr>
              <w:pStyle w:val="ConsPlusNormal"/>
            </w:pPr>
            <w:r>
              <w:t>с нарушениями опорно-двигательного аппарата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5498" w:type="dxa"/>
          </w:tcPr>
          <w:p w:rsidR="008C34E5" w:rsidRDefault="008C34E5">
            <w:pPr>
              <w:pStyle w:val="ConsPlusNormal"/>
            </w:pPr>
            <w:r>
              <w:t>с нарушениями зрения</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5498" w:type="dxa"/>
          </w:tcPr>
          <w:p w:rsidR="008C34E5" w:rsidRDefault="008C34E5">
            <w:pPr>
              <w:pStyle w:val="ConsPlusNormal"/>
            </w:pPr>
            <w:r>
              <w:t>с нарушениями слуха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5498" w:type="dxa"/>
          </w:tcPr>
          <w:p w:rsidR="008C34E5" w:rsidRDefault="008C34E5">
            <w:pPr>
              <w:pStyle w:val="ConsPlusNormal"/>
            </w:pPr>
            <w:r>
              <w:t>с нарушениями умственного развития</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41" w:name="P2263"/>
      <w:bookmarkEnd w:id="41"/>
      <w:r>
        <w:t xml:space="preserve">    &lt;*&gt; Указывается один из вариантов: "А", "Б", "ДУ", "ВНД".</w:t>
      </w:r>
    </w:p>
    <w:p w:rsidR="008C34E5" w:rsidRDefault="008C34E5">
      <w:pPr>
        <w:pStyle w:val="ConsPlusNonformat"/>
        <w:jc w:val="both"/>
      </w:pPr>
    </w:p>
    <w:p w:rsidR="008C34E5" w:rsidRDefault="008C34E5">
      <w:pPr>
        <w:pStyle w:val="ConsPlusNonformat"/>
        <w:jc w:val="both"/>
      </w:pPr>
      <w:bookmarkStart w:id="42" w:name="P2265"/>
      <w:bookmarkEnd w:id="42"/>
      <w:r>
        <w:t>3.4. Состояние доступности основных структурно-функциональных зон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628"/>
        <w:gridCol w:w="2721"/>
        <w:gridCol w:w="1361"/>
        <w:gridCol w:w="906"/>
      </w:tblGrid>
      <w:tr w:rsidR="008C34E5">
        <w:tc>
          <w:tcPr>
            <w:tcW w:w="453" w:type="dxa"/>
            <w:vMerge w:val="restart"/>
          </w:tcPr>
          <w:p w:rsidR="008C34E5" w:rsidRDefault="008C34E5">
            <w:pPr>
              <w:pStyle w:val="ConsPlusNormal"/>
              <w:jc w:val="center"/>
            </w:pPr>
            <w:r>
              <w:t>N п/п</w:t>
            </w:r>
          </w:p>
        </w:tc>
        <w:tc>
          <w:tcPr>
            <w:tcW w:w="3628" w:type="dxa"/>
            <w:vMerge w:val="restart"/>
          </w:tcPr>
          <w:p w:rsidR="008C34E5" w:rsidRDefault="008C34E5">
            <w:pPr>
              <w:pStyle w:val="ConsPlusNormal"/>
              <w:jc w:val="center"/>
            </w:pPr>
            <w:r>
              <w:t>Основные структурно-функциональные зоны</w:t>
            </w:r>
          </w:p>
        </w:tc>
        <w:tc>
          <w:tcPr>
            <w:tcW w:w="2721" w:type="dxa"/>
            <w:vMerge w:val="restart"/>
          </w:tcPr>
          <w:p w:rsidR="008C34E5" w:rsidRDefault="008C34E5">
            <w:pPr>
              <w:pStyle w:val="ConsPlusNormal"/>
              <w:jc w:val="center"/>
            </w:pPr>
            <w:r>
              <w:t xml:space="preserve">Состояние доступности, в том числе для основных категорий инвалидов </w:t>
            </w:r>
            <w:hyperlink w:anchor="P2310" w:history="1">
              <w:r>
                <w:rPr>
                  <w:color w:val="0000FF"/>
                </w:rPr>
                <w:t>&lt;**&gt;</w:t>
              </w:r>
            </w:hyperlink>
          </w:p>
        </w:tc>
        <w:tc>
          <w:tcPr>
            <w:tcW w:w="2267" w:type="dxa"/>
            <w:gridSpan w:val="2"/>
          </w:tcPr>
          <w:p w:rsidR="008C34E5" w:rsidRDefault="008C34E5">
            <w:pPr>
              <w:pStyle w:val="ConsPlusNormal"/>
              <w:jc w:val="center"/>
            </w:pPr>
            <w:r>
              <w:t>Приложение</w:t>
            </w:r>
          </w:p>
        </w:tc>
      </w:tr>
      <w:tr w:rsidR="008C34E5">
        <w:tc>
          <w:tcPr>
            <w:tcW w:w="453" w:type="dxa"/>
            <w:vMerge/>
          </w:tcPr>
          <w:p w:rsidR="008C34E5" w:rsidRDefault="008C34E5"/>
        </w:tc>
        <w:tc>
          <w:tcPr>
            <w:tcW w:w="3628" w:type="dxa"/>
            <w:vMerge/>
          </w:tcPr>
          <w:p w:rsidR="008C34E5" w:rsidRDefault="008C34E5"/>
        </w:tc>
        <w:tc>
          <w:tcPr>
            <w:tcW w:w="2721" w:type="dxa"/>
            <w:vMerge/>
          </w:tcPr>
          <w:p w:rsidR="008C34E5" w:rsidRDefault="008C34E5"/>
        </w:tc>
        <w:tc>
          <w:tcPr>
            <w:tcW w:w="1361" w:type="dxa"/>
          </w:tcPr>
          <w:p w:rsidR="008C34E5" w:rsidRDefault="008C34E5">
            <w:pPr>
              <w:pStyle w:val="ConsPlusNormal"/>
              <w:jc w:val="center"/>
            </w:pPr>
            <w:r>
              <w:t>N на плане</w:t>
            </w:r>
          </w:p>
        </w:tc>
        <w:tc>
          <w:tcPr>
            <w:tcW w:w="906" w:type="dxa"/>
          </w:tcPr>
          <w:p w:rsidR="008C34E5" w:rsidRDefault="008C34E5">
            <w:pPr>
              <w:pStyle w:val="ConsPlusNormal"/>
              <w:jc w:val="center"/>
            </w:pPr>
            <w:r>
              <w:t>N фото</w:t>
            </w:r>
          </w:p>
        </w:tc>
      </w:tr>
      <w:tr w:rsidR="008C34E5">
        <w:tc>
          <w:tcPr>
            <w:tcW w:w="453" w:type="dxa"/>
          </w:tcPr>
          <w:p w:rsidR="008C34E5" w:rsidRDefault="008C34E5">
            <w:pPr>
              <w:pStyle w:val="ConsPlusNormal"/>
            </w:pPr>
            <w:r>
              <w:t>1</w:t>
            </w:r>
          </w:p>
        </w:tc>
        <w:tc>
          <w:tcPr>
            <w:tcW w:w="3628" w:type="dxa"/>
          </w:tcPr>
          <w:p w:rsidR="008C34E5" w:rsidRDefault="008C34E5">
            <w:pPr>
              <w:pStyle w:val="ConsPlusNormal"/>
            </w:pPr>
            <w:r>
              <w:t>Территория, прилегающая к зданию (участок)</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2</w:t>
            </w:r>
          </w:p>
        </w:tc>
        <w:tc>
          <w:tcPr>
            <w:tcW w:w="3628" w:type="dxa"/>
          </w:tcPr>
          <w:p w:rsidR="008C34E5" w:rsidRDefault="008C34E5">
            <w:pPr>
              <w:pStyle w:val="ConsPlusNormal"/>
            </w:pPr>
            <w:r>
              <w:t>Вход (входы) в здание</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3</w:t>
            </w:r>
          </w:p>
        </w:tc>
        <w:tc>
          <w:tcPr>
            <w:tcW w:w="3628"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4</w:t>
            </w:r>
          </w:p>
        </w:tc>
        <w:tc>
          <w:tcPr>
            <w:tcW w:w="3628" w:type="dxa"/>
          </w:tcPr>
          <w:p w:rsidR="008C34E5" w:rsidRDefault="008C34E5">
            <w:pPr>
              <w:pStyle w:val="ConsPlusNormal"/>
            </w:pPr>
            <w:r>
              <w:t>Зона целевого назначения здания (целевого посещения объекта)</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5</w:t>
            </w:r>
          </w:p>
        </w:tc>
        <w:tc>
          <w:tcPr>
            <w:tcW w:w="3628" w:type="dxa"/>
          </w:tcPr>
          <w:p w:rsidR="008C34E5" w:rsidRDefault="008C34E5">
            <w:pPr>
              <w:pStyle w:val="ConsPlusNormal"/>
              <w:jc w:val="both"/>
            </w:pPr>
            <w:r>
              <w:t>Санитарно-гигиенические помещения</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6</w:t>
            </w:r>
          </w:p>
        </w:tc>
        <w:tc>
          <w:tcPr>
            <w:tcW w:w="3628" w:type="dxa"/>
          </w:tcPr>
          <w:p w:rsidR="008C34E5" w:rsidRDefault="008C34E5">
            <w:pPr>
              <w:pStyle w:val="ConsPlusNormal"/>
            </w:pPr>
            <w:r>
              <w:t>Система информации и связи (на всех зонах)</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7</w:t>
            </w:r>
          </w:p>
        </w:tc>
        <w:tc>
          <w:tcPr>
            <w:tcW w:w="3628" w:type="dxa"/>
          </w:tcPr>
          <w:p w:rsidR="008C34E5" w:rsidRDefault="008C34E5">
            <w:pPr>
              <w:pStyle w:val="ConsPlusNormal"/>
            </w:pPr>
            <w:r>
              <w:t>Пути движения к объекту (от остановки транспорта)</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43" w:name="P2310"/>
      <w:bookmarkEnd w:id="43"/>
      <w:r>
        <w:t xml:space="preserve">    &lt;**&gt;  Указывается: ДП-В - доступно полностью всем; ДП-И (К, О, С, Г, У)</w:t>
      </w:r>
    </w:p>
    <w:p w:rsidR="008C34E5" w:rsidRDefault="008C34E5">
      <w:pPr>
        <w:pStyle w:val="ConsPlusNonformat"/>
        <w:jc w:val="both"/>
      </w:pPr>
      <w:r>
        <w:t>-  доступно  полностью  избирательно  (указать категории инвалидов); ДЧ-В -</w:t>
      </w:r>
    </w:p>
    <w:p w:rsidR="008C34E5" w:rsidRDefault="008C34E5">
      <w:pPr>
        <w:pStyle w:val="ConsPlusNonformat"/>
        <w:jc w:val="both"/>
      </w:pPr>
      <w:r>
        <w:t>доступно  частично  всем;  ДЧ-И  (К,  О,  С,  Г,  У)  -  доступно  частично</w:t>
      </w:r>
    </w:p>
    <w:p w:rsidR="008C34E5" w:rsidRDefault="008C34E5">
      <w:pPr>
        <w:pStyle w:val="ConsPlusNonformat"/>
        <w:jc w:val="both"/>
      </w:pPr>
      <w:r>
        <w:t>избирательно  (указать  категории  инвалидов); ДУ - доступно условно, ВНД -</w:t>
      </w:r>
    </w:p>
    <w:p w:rsidR="008C34E5" w:rsidRDefault="008C34E5">
      <w:pPr>
        <w:pStyle w:val="ConsPlusNonformat"/>
        <w:jc w:val="both"/>
      </w:pPr>
      <w:r>
        <w:t>недоступно.</w:t>
      </w:r>
    </w:p>
    <w:p w:rsidR="008C34E5" w:rsidRDefault="008C34E5">
      <w:pPr>
        <w:pStyle w:val="ConsPlusNonformat"/>
        <w:jc w:val="both"/>
      </w:pPr>
    </w:p>
    <w:p w:rsidR="008C34E5" w:rsidRDefault="008C34E5">
      <w:pPr>
        <w:pStyle w:val="ConsPlusNonformat"/>
        <w:jc w:val="both"/>
      </w:pPr>
      <w:r>
        <w:t>3.5. ИТОГОВОЕ ЗАКЛЮЧЕНИЕ о состоянии доступности ОСИ: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bookmarkStart w:id="44" w:name="P2319"/>
      <w:bookmarkEnd w:id="44"/>
      <w:r>
        <w:t xml:space="preserve">                    4. Управленческое решение (проект)</w:t>
      </w:r>
    </w:p>
    <w:p w:rsidR="008C34E5" w:rsidRDefault="008C34E5">
      <w:pPr>
        <w:pStyle w:val="ConsPlusNonformat"/>
        <w:jc w:val="both"/>
      </w:pPr>
    </w:p>
    <w:p w:rsidR="008C34E5" w:rsidRDefault="008C34E5">
      <w:pPr>
        <w:pStyle w:val="ConsPlusNonformat"/>
        <w:jc w:val="both"/>
      </w:pPr>
      <w:bookmarkStart w:id="45" w:name="P2321"/>
      <w:bookmarkEnd w:id="45"/>
      <w:r>
        <w:t>4.1. Рекомендации по адаптации основных структурных 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5385"/>
        <w:gridCol w:w="3231"/>
      </w:tblGrid>
      <w:tr w:rsidR="008C34E5">
        <w:tc>
          <w:tcPr>
            <w:tcW w:w="453" w:type="dxa"/>
          </w:tcPr>
          <w:p w:rsidR="008C34E5" w:rsidRDefault="008C34E5">
            <w:pPr>
              <w:pStyle w:val="ConsPlusNormal"/>
              <w:jc w:val="center"/>
            </w:pPr>
            <w:r>
              <w:t>N п/п</w:t>
            </w:r>
          </w:p>
        </w:tc>
        <w:tc>
          <w:tcPr>
            <w:tcW w:w="5385" w:type="dxa"/>
          </w:tcPr>
          <w:p w:rsidR="008C34E5" w:rsidRDefault="008C34E5">
            <w:pPr>
              <w:pStyle w:val="ConsPlusNormal"/>
              <w:jc w:val="center"/>
            </w:pPr>
            <w:r>
              <w:t>Основные структурно-функциональные зоны объекта</w:t>
            </w:r>
          </w:p>
        </w:tc>
        <w:tc>
          <w:tcPr>
            <w:tcW w:w="3231" w:type="dxa"/>
          </w:tcPr>
          <w:p w:rsidR="008C34E5" w:rsidRDefault="008C34E5">
            <w:pPr>
              <w:pStyle w:val="ConsPlusNormal"/>
              <w:jc w:val="center"/>
            </w:pPr>
            <w:r>
              <w:t xml:space="preserve">Рекомендации по адаптации объекта (вид работы) </w:t>
            </w:r>
            <w:hyperlink w:anchor="P2352" w:history="1">
              <w:r>
                <w:rPr>
                  <w:color w:val="0000FF"/>
                </w:rPr>
                <w:t>&lt;*&gt;</w:t>
              </w:r>
            </w:hyperlink>
          </w:p>
        </w:tc>
      </w:tr>
      <w:tr w:rsidR="008C34E5">
        <w:tc>
          <w:tcPr>
            <w:tcW w:w="453" w:type="dxa"/>
          </w:tcPr>
          <w:p w:rsidR="008C34E5" w:rsidRDefault="008C34E5">
            <w:pPr>
              <w:pStyle w:val="ConsPlusNormal"/>
            </w:pPr>
            <w:r>
              <w:lastRenderedPageBreak/>
              <w:t>1</w:t>
            </w:r>
          </w:p>
        </w:tc>
        <w:tc>
          <w:tcPr>
            <w:tcW w:w="5385" w:type="dxa"/>
          </w:tcPr>
          <w:p w:rsidR="008C34E5" w:rsidRDefault="008C34E5">
            <w:pPr>
              <w:pStyle w:val="ConsPlusNormal"/>
            </w:pPr>
            <w:r>
              <w:t>Территория, прилегающая к зданию (участок)</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2</w:t>
            </w:r>
          </w:p>
        </w:tc>
        <w:tc>
          <w:tcPr>
            <w:tcW w:w="5385" w:type="dxa"/>
          </w:tcPr>
          <w:p w:rsidR="008C34E5" w:rsidRDefault="008C34E5">
            <w:pPr>
              <w:pStyle w:val="ConsPlusNormal"/>
            </w:pPr>
            <w:r>
              <w:t>Вход (входы) в здание</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3</w:t>
            </w:r>
          </w:p>
        </w:tc>
        <w:tc>
          <w:tcPr>
            <w:tcW w:w="5385" w:type="dxa"/>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4</w:t>
            </w:r>
          </w:p>
        </w:tc>
        <w:tc>
          <w:tcPr>
            <w:tcW w:w="5385" w:type="dxa"/>
          </w:tcPr>
          <w:p w:rsidR="008C34E5" w:rsidRDefault="008C34E5">
            <w:pPr>
              <w:pStyle w:val="ConsPlusNormal"/>
            </w:pPr>
            <w:r>
              <w:t>Зона целевого назначения здания (целевого посещения объекта)</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5</w:t>
            </w:r>
          </w:p>
        </w:tc>
        <w:tc>
          <w:tcPr>
            <w:tcW w:w="5385" w:type="dxa"/>
          </w:tcPr>
          <w:p w:rsidR="008C34E5" w:rsidRDefault="008C34E5">
            <w:pPr>
              <w:pStyle w:val="ConsPlusNormal"/>
            </w:pPr>
            <w:r>
              <w:t>Санитарно-гигиенические помещения</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6</w:t>
            </w:r>
          </w:p>
        </w:tc>
        <w:tc>
          <w:tcPr>
            <w:tcW w:w="5385" w:type="dxa"/>
          </w:tcPr>
          <w:p w:rsidR="008C34E5" w:rsidRDefault="008C34E5">
            <w:pPr>
              <w:pStyle w:val="ConsPlusNormal"/>
            </w:pPr>
            <w:r>
              <w:t>Система информации на объекте (на всех зонах)</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7</w:t>
            </w:r>
          </w:p>
        </w:tc>
        <w:tc>
          <w:tcPr>
            <w:tcW w:w="5385" w:type="dxa"/>
          </w:tcPr>
          <w:p w:rsidR="008C34E5" w:rsidRDefault="008C34E5">
            <w:pPr>
              <w:pStyle w:val="ConsPlusNormal"/>
            </w:pPr>
            <w:r>
              <w:t>Пути движения к объекту (от остановки транспорта)</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bookmarkStart w:id="46" w:name="P2347"/>
            <w:bookmarkEnd w:id="46"/>
            <w:r>
              <w:t>8</w:t>
            </w:r>
          </w:p>
        </w:tc>
        <w:tc>
          <w:tcPr>
            <w:tcW w:w="5385" w:type="dxa"/>
          </w:tcPr>
          <w:p w:rsidR="008C34E5" w:rsidRDefault="008C34E5">
            <w:pPr>
              <w:pStyle w:val="ConsPlusNormal"/>
            </w:pPr>
            <w:r>
              <w:t>Все зоны и участки</w:t>
            </w:r>
          </w:p>
        </w:tc>
        <w:tc>
          <w:tcPr>
            <w:tcW w:w="323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47" w:name="P2352"/>
      <w:bookmarkEnd w:id="47"/>
      <w:r>
        <w:t xml:space="preserve">    &lt;*&gt;  Указывается  один из вариантов (видов работ): не нуждается; ремонт</w:t>
      </w:r>
    </w:p>
    <w:p w:rsidR="008C34E5" w:rsidRDefault="008C34E5">
      <w:pPr>
        <w:pStyle w:val="ConsPlusNonformat"/>
        <w:jc w:val="both"/>
      </w:pPr>
      <w:r>
        <w:t>(текущий,  капитальный);  индивидуальное решение с ТСР; технические решения</w:t>
      </w:r>
    </w:p>
    <w:p w:rsidR="008C34E5" w:rsidRDefault="008C34E5">
      <w:pPr>
        <w:pStyle w:val="ConsPlusNonformat"/>
        <w:jc w:val="both"/>
      </w:pPr>
      <w:r>
        <w:t>невозможны - организация альтернативной формы обслуживания.</w:t>
      </w:r>
    </w:p>
    <w:p w:rsidR="008C34E5" w:rsidRDefault="008C34E5">
      <w:pPr>
        <w:pStyle w:val="ConsPlusNonformat"/>
        <w:jc w:val="both"/>
      </w:pPr>
    </w:p>
    <w:p w:rsidR="008C34E5" w:rsidRDefault="008C34E5">
      <w:pPr>
        <w:pStyle w:val="ConsPlusNonformat"/>
        <w:jc w:val="both"/>
      </w:pPr>
      <w:r>
        <w:t>4.2. Период проведения работ ______________________________________________</w:t>
      </w:r>
    </w:p>
    <w:p w:rsidR="008C34E5" w:rsidRDefault="008C34E5">
      <w:pPr>
        <w:pStyle w:val="ConsPlusNonformat"/>
        <w:jc w:val="both"/>
      </w:pPr>
      <w:r>
        <w:t>в рамках исполнения _______________________________________________________</w:t>
      </w:r>
    </w:p>
    <w:p w:rsidR="008C34E5" w:rsidRDefault="008C34E5">
      <w:pPr>
        <w:pStyle w:val="ConsPlusNonformat"/>
        <w:jc w:val="both"/>
      </w:pPr>
      <w:r>
        <w:t xml:space="preserve">                    (указывается наименование документа: программы, плана)</w:t>
      </w:r>
    </w:p>
    <w:p w:rsidR="008C34E5" w:rsidRDefault="008C34E5">
      <w:pPr>
        <w:pStyle w:val="ConsPlusNonformat"/>
        <w:jc w:val="both"/>
      </w:pPr>
      <w:r>
        <w:t>4.3.  Ожидаемый  результат  (по  состоянию  доступности)  после  выполнения</w:t>
      </w:r>
    </w:p>
    <w:p w:rsidR="008C34E5" w:rsidRDefault="008C34E5">
      <w:pPr>
        <w:pStyle w:val="ConsPlusNonformat"/>
        <w:jc w:val="both"/>
      </w:pPr>
      <w:r>
        <w:t>работ по адаптации ________________________________________________________</w:t>
      </w:r>
    </w:p>
    <w:p w:rsidR="008C34E5" w:rsidRDefault="008C34E5">
      <w:pPr>
        <w:pStyle w:val="ConsPlusNonformat"/>
        <w:jc w:val="both"/>
      </w:pPr>
      <w:r>
        <w:t>Оценка результата исполнения программы, плана  (по  состоянию  доступности)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 Для принятия решения требуется, не требуется (нужное подчеркнуть):</w:t>
      </w:r>
    </w:p>
    <w:p w:rsidR="008C34E5" w:rsidRDefault="008C34E5">
      <w:pPr>
        <w:pStyle w:val="ConsPlusNonformat"/>
        <w:jc w:val="both"/>
      </w:pPr>
      <w:r>
        <w:t>4.4.1. Согласование на Комиссии 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 xml:space="preserve">  (наименование  Комиссии по координации деятельности в сфере обеспечения</w:t>
      </w:r>
    </w:p>
    <w:p w:rsidR="008C34E5" w:rsidRDefault="008C34E5">
      <w:pPr>
        <w:pStyle w:val="ConsPlusNonformat"/>
        <w:jc w:val="both"/>
      </w:pPr>
      <w:r>
        <w:t xml:space="preserve">       доступной среды жизнедеятельности для инвалидов и других МГН)</w:t>
      </w:r>
    </w:p>
    <w:p w:rsidR="008C34E5" w:rsidRDefault="008C34E5">
      <w:pPr>
        <w:pStyle w:val="ConsPlusNonformat"/>
        <w:jc w:val="both"/>
      </w:pPr>
      <w:r>
        <w:t>4.4.2.  Согласование  работ  с  надзорными органами (в сфере проектирования</w:t>
      </w:r>
    </w:p>
    <w:p w:rsidR="008C34E5" w:rsidRDefault="008C34E5">
      <w:pPr>
        <w:pStyle w:val="ConsPlusNonformat"/>
        <w:jc w:val="both"/>
      </w:pPr>
      <w:r>
        <w:t>и строительства, архитектуры, охраны памятников, другое - указать)</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4.4.3. Техническая экспертиза; разработка проектно-сметной документации</w:t>
      </w:r>
    </w:p>
    <w:p w:rsidR="008C34E5" w:rsidRDefault="008C34E5">
      <w:pPr>
        <w:pStyle w:val="ConsPlusNonformat"/>
        <w:jc w:val="both"/>
      </w:pPr>
      <w:r>
        <w:t>4.4.4. Согласование с вышестоящей организацией (собственником объекта)</w:t>
      </w:r>
    </w:p>
    <w:p w:rsidR="008C34E5" w:rsidRDefault="008C34E5">
      <w:pPr>
        <w:pStyle w:val="ConsPlusNonformat"/>
        <w:jc w:val="both"/>
      </w:pPr>
      <w:r>
        <w:t>4.4.5.  Согласование  с  общественными  организациями  инвалидов</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4.4.6. Другое _____________________________________________________________</w:t>
      </w:r>
    </w:p>
    <w:p w:rsidR="008C34E5" w:rsidRDefault="008C34E5">
      <w:pPr>
        <w:pStyle w:val="ConsPlusNonformat"/>
        <w:jc w:val="both"/>
      </w:pPr>
    </w:p>
    <w:p w:rsidR="008C34E5" w:rsidRDefault="008C34E5">
      <w:pPr>
        <w:pStyle w:val="ConsPlusNonformat"/>
        <w:jc w:val="both"/>
      </w:pPr>
      <w:r>
        <w:t>Имеется  заключение  уполномоченной  организации  о  состоянии  доступности</w:t>
      </w:r>
    </w:p>
    <w:p w:rsidR="008C34E5" w:rsidRDefault="008C34E5">
      <w:pPr>
        <w:pStyle w:val="ConsPlusNonformat"/>
        <w:jc w:val="both"/>
      </w:pPr>
      <w:r>
        <w:t>объекта   (наименование   документа  и  выдавшей  его  организации,  дата),</w:t>
      </w:r>
    </w:p>
    <w:p w:rsidR="008C34E5" w:rsidRDefault="008C34E5">
      <w:pPr>
        <w:pStyle w:val="ConsPlusNonformat"/>
        <w:jc w:val="both"/>
      </w:pPr>
      <w:r>
        <w:t>прилагается</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4.7.  Информация  может  быть  размещена  (обновлена)  на Карте доступности</w:t>
      </w:r>
    </w:p>
    <w:p w:rsidR="008C34E5" w:rsidRDefault="008C34E5">
      <w:pPr>
        <w:pStyle w:val="ConsPlusNonformat"/>
        <w:jc w:val="both"/>
      </w:pPr>
      <w:r>
        <w:t>субъекта Российской Федерации 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 xml:space="preserve">                       (наименование сайта, портала)</w:t>
      </w:r>
    </w:p>
    <w:p w:rsidR="008C34E5" w:rsidRDefault="008C34E5">
      <w:pPr>
        <w:pStyle w:val="ConsPlusNonformat"/>
        <w:jc w:val="both"/>
      </w:pPr>
    </w:p>
    <w:p w:rsidR="008C34E5" w:rsidRDefault="008C34E5">
      <w:pPr>
        <w:pStyle w:val="ConsPlusNonformat"/>
        <w:jc w:val="both"/>
      </w:pPr>
      <w:r>
        <w:t xml:space="preserve">                             5. Особые отметки</w:t>
      </w:r>
    </w:p>
    <w:p w:rsidR="008C34E5" w:rsidRDefault="008C34E5">
      <w:pPr>
        <w:pStyle w:val="ConsPlusNonformat"/>
        <w:jc w:val="both"/>
      </w:pPr>
    </w:p>
    <w:p w:rsidR="008C34E5" w:rsidRDefault="008C34E5">
      <w:pPr>
        <w:pStyle w:val="ConsPlusNonformat"/>
        <w:jc w:val="both"/>
      </w:pPr>
      <w:r>
        <w:t>ПРИЛОЖЕНИЯ:</w:t>
      </w:r>
    </w:p>
    <w:p w:rsidR="008C34E5" w:rsidRDefault="008C34E5">
      <w:pPr>
        <w:pStyle w:val="ConsPlusNonformat"/>
        <w:jc w:val="both"/>
      </w:pPr>
      <w:r>
        <w:t>Результаты обследования:</w:t>
      </w:r>
    </w:p>
    <w:p w:rsidR="008C34E5" w:rsidRDefault="008C34E5">
      <w:pPr>
        <w:pStyle w:val="ConsPlusNonformat"/>
        <w:jc w:val="both"/>
      </w:pPr>
      <w:r>
        <w:t>1. Территории, прилегающей к объекту                       на __________ л.</w:t>
      </w:r>
    </w:p>
    <w:p w:rsidR="008C34E5" w:rsidRDefault="008C34E5">
      <w:pPr>
        <w:pStyle w:val="ConsPlusNonformat"/>
        <w:jc w:val="both"/>
      </w:pPr>
      <w:r>
        <w:t>2. Входа (входов) в здание                                 на __________ л.</w:t>
      </w:r>
    </w:p>
    <w:p w:rsidR="008C34E5" w:rsidRDefault="008C34E5">
      <w:pPr>
        <w:pStyle w:val="ConsPlusNonformat"/>
        <w:jc w:val="both"/>
      </w:pPr>
      <w:r>
        <w:lastRenderedPageBreak/>
        <w:t>3. Путей движения в здании                                 на __________ л.</w:t>
      </w:r>
    </w:p>
    <w:p w:rsidR="008C34E5" w:rsidRDefault="008C34E5">
      <w:pPr>
        <w:pStyle w:val="ConsPlusNonformat"/>
        <w:jc w:val="both"/>
      </w:pPr>
      <w:r>
        <w:t>4. Зоны целевого назначения объекта                        на __________ л.</w:t>
      </w:r>
    </w:p>
    <w:p w:rsidR="008C34E5" w:rsidRDefault="008C34E5">
      <w:pPr>
        <w:pStyle w:val="ConsPlusNonformat"/>
        <w:jc w:val="both"/>
      </w:pPr>
      <w:r>
        <w:t>5. Санитарно-гигиенических помещений                       на __________ л.</w:t>
      </w:r>
    </w:p>
    <w:p w:rsidR="008C34E5" w:rsidRDefault="008C34E5">
      <w:pPr>
        <w:pStyle w:val="ConsPlusNonformat"/>
        <w:jc w:val="both"/>
      </w:pPr>
      <w:r>
        <w:t>6. Системы информации (и связи) на объекте                 на __________ л.</w:t>
      </w:r>
    </w:p>
    <w:p w:rsidR="008C34E5" w:rsidRDefault="008C34E5">
      <w:pPr>
        <w:pStyle w:val="ConsPlusNonformat"/>
        <w:jc w:val="both"/>
      </w:pPr>
    </w:p>
    <w:p w:rsidR="008C34E5" w:rsidRDefault="008C34E5">
      <w:pPr>
        <w:pStyle w:val="ConsPlusNonformat"/>
        <w:jc w:val="both"/>
      </w:pPr>
      <w:r>
        <w:t xml:space="preserve">Результаты </w:t>
      </w:r>
      <w:proofErr w:type="spellStart"/>
      <w:r>
        <w:t>фотофиксации</w:t>
      </w:r>
      <w:proofErr w:type="spellEnd"/>
      <w:r>
        <w:t xml:space="preserve"> на объекте ___________ на __________ л.</w:t>
      </w:r>
    </w:p>
    <w:p w:rsidR="008C34E5" w:rsidRDefault="008C34E5">
      <w:pPr>
        <w:pStyle w:val="ConsPlusNonformat"/>
        <w:jc w:val="both"/>
      </w:pPr>
      <w:r>
        <w:t>Поэтажные планы, паспорт БТИ _______________ на __________ л.</w:t>
      </w:r>
    </w:p>
    <w:p w:rsidR="008C34E5" w:rsidRDefault="008C34E5">
      <w:pPr>
        <w:pStyle w:val="ConsPlusNonformat"/>
        <w:jc w:val="both"/>
      </w:pPr>
      <w:r>
        <w:t>Другое (в том числе дополнительная информация о путях движения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Руководитель</w:t>
      </w:r>
    </w:p>
    <w:p w:rsidR="008C34E5" w:rsidRDefault="008C34E5">
      <w:pPr>
        <w:pStyle w:val="ConsPlusNonformat"/>
        <w:jc w:val="both"/>
      </w:pPr>
      <w:r>
        <w:t>рабочей группы ___________________________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Члены рабочей группы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r>
        <w:t xml:space="preserve">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В том числе:</w:t>
      </w:r>
    </w:p>
    <w:p w:rsidR="008C34E5" w:rsidRDefault="008C34E5">
      <w:pPr>
        <w:pStyle w:val="ConsPlusNonformat"/>
        <w:jc w:val="both"/>
      </w:pPr>
    </w:p>
    <w:p w:rsidR="008C34E5" w:rsidRDefault="008C34E5">
      <w:pPr>
        <w:pStyle w:val="ConsPlusNonformat"/>
        <w:jc w:val="both"/>
      </w:pPr>
      <w:r>
        <w:t>представители общественных</w:t>
      </w:r>
    </w:p>
    <w:p w:rsidR="008C34E5" w:rsidRDefault="008C34E5">
      <w:pPr>
        <w:pStyle w:val="ConsPlusNonformat"/>
        <w:jc w:val="both"/>
      </w:pPr>
      <w:r>
        <w:t>организаций инвалидов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r>
        <w:t xml:space="preserve">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представители организации,</w:t>
      </w:r>
    </w:p>
    <w:p w:rsidR="008C34E5" w:rsidRDefault="008C34E5">
      <w:pPr>
        <w:pStyle w:val="ConsPlusNonformat"/>
        <w:jc w:val="both"/>
      </w:pPr>
      <w:r>
        <w:t>расположенной на объекте ___________________ 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r>
        <w:t xml:space="preserve">                         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 xml:space="preserve">    Управленческое решение согласовано "__" _______________________ 20__ г.</w:t>
      </w:r>
    </w:p>
    <w:p w:rsidR="008C34E5" w:rsidRDefault="008C34E5">
      <w:pPr>
        <w:pStyle w:val="ConsPlusNonformat"/>
        <w:jc w:val="both"/>
      </w:pPr>
      <w:r>
        <w:t>(протокол N _____)</w:t>
      </w:r>
    </w:p>
    <w:p w:rsidR="008C34E5" w:rsidRDefault="008C34E5">
      <w:pPr>
        <w:pStyle w:val="ConsPlusNonformat"/>
        <w:jc w:val="both"/>
      </w:pPr>
      <w:r>
        <w:t>Комиссией (название) ______________________________________________________</w:t>
      </w:r>
    </w:p>
    <w:p w:rsidR="008C34E5" w:rsidRDefault="008C34E5">
      <w:pPr>
        <w:pStyle w:val="ConsPlusNormal"/>
        <w:jc w:val="both"/>
      </w:pPr>
    </w:p>
    <w:p w:rsidR="008C34E5" w:rsidRDefault="008C34E5">
      <w:pPr>
        <w:pStyle w:val="ConsPlusNormal"/>
        <w:jc w:val="both"/>
      </w:pPr>
    </w:p>
    <w:p w:rsidR="008C34E5" w:rsidRDefault="008C34E5">
      <w:pPr>
        <w:pStyle w:val="ConsPlusNormal"/>
        <w:jc w:val="both"/>
      </w:pPr>
    </w:p>
    <w:p w:rsidR="008C34E5" w:rsidRDefault="008C34E5">
      <w:pPr>
        <w:pStyle w:val="ConsPlusNormal"/>
        <w:jc w:val="both"/>
      </w:pPr>
    </w:p>
    <w:p w:rsidR="008C34E5" w:rsidRDefault="008C34E5">
      <w:pPr>
        <w:pStyle w:val="ConsPlusNormal"/>
        <w:jc w:val="both"/>
      </w:pPr>
    </w:p>
    <w:p w:rsidR="008C34E5" w:rsidRDefault="008C34E5">
      <w:pPr>
        <w:pStyle w:val="ConsPlusNormal"/>
        <w:jc w:val="right"/>
        <w:outlineLvl w:val="1"/>
      </w:pPr>
      <w:bookmarkStart w:id="48" w:name="P2437"/>
      <w:bookmarkEnd w:id="48"/>
      <w:r>
        <w:t>Приложение 1</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1. Территории, прилегающей к зданию (участка)</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624"/>
        <w:gridCol w:w="737"/>
        <w:gridCol w:w="624"/>
        <w:gridCol w:w="624"/>
        <w:gridCol w:w="1414"/>
        <w:gridCol w:w="679"/>
        <w:gridCol w:w="736"/>
      </w:tblGrid>
      <w:tr w:rsidR="008C34E5">
        <w:tc>
          <w:tcPr>
            <w:tcW w:w="510" w:type="dxa"/>
            <w:vMerge w:val="restart"/>
          </w:tcPr>
          <w:p w:rsidR="008C34E5" w:rsidRDefault="008C34E5">
            <w:pPr>
              <w:pStyle w:val="ConsPlusNormal"/>
              <w:jc w:val="center"/>
            </w:pPr>
            <w:r>
              <w:t>N п/п</w:t>
            </w:r>
          </w:p>
        </w:tc>
        <w:tc>
          <w:tcPr>
            <w:tcW w:w="3118" w:type="dxa"/>
            <w:vMerge w:val="restart"/>
          </w:tcPr>
          <w:p w:rsidR="008C34E5" w:rsidRDefault="008C34E5">
            <w:pPr>
              <w:pStyle w:val="ConsPlusNormal"/>
              <w:jc w:val="center"/>
            </w:pPr>
            <w:r>
              <w:t>Наименование функционально-планировочного элемента</w:t>
            </w:r>
          </w:p>
        </w:tc>
        <w:tc>
          <w:tcPr>
            <w:tcW w:w="1985" w:type="dxa"/>
            <w:gridSpan w:val="3"/>
          </w:tcPr>
          <w:p w:rsidR="008C34E5" w:rsidRDefault="008C34E5">
            <w:pPr>
              <w:pStyle w:val="ConsPlusNormal"/>
              <w:jc w:val="center"/>
            </w:pPr>
            <w:r>
              <w:t>Наличие элемента</w:t>
            </w:r>
          </w:p>
        </w:tc>
        <w:tc>
          <w:tcPr>
            <w:tcW w:w="2038" w:type="dxa"/>
            <w:gridSpan w:val="2"/>
          </w:tcPr>
          <w:p w:rsidR="008C34E5" w:rsidRDefault="008C34E5">
            <w:pPr>
              <w:pStyle w:val="ConsPlusNormal"/>
              <w:jc w:val="center"/>
            </w:pPr>
            <w:r>
              <w:t>Выявленные нарушения</w:t>
            </w:r>
          </w:p>
          <w:p w:rsidR="008C34E5" w:rsidRDefault="008C34E5">
            <w:pPr>
              <w:pStyle w:val="ConsPlusNormal"/>
              <w:jc w:val="center"/>
            </w:pPr>
            <w:r>
              <w:t>и замечания</w:t>
            </w:r>
          </w:p>
        </w:tc>
        <w:tc>
          <w:tcPr>
            <w:tcW w:w="1415"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3118" w:type="dxa"/>
            <w:vMerge/>
          </w:tcPr>
          <w:p w:rsidR="008C34E5" w:rsidRDefault="008C34E5"/>
        </w:tc>
        <w:tc>
          <w:tcPr>
            <w:tcW w:w="624" w:type="dxa"/>
          </w:tcPr>
          <w:p w:rsidR="008C34E5" w:rsidRDefault="008C34E5">
            <w:pPr>
              <w:pStyle w:val="ConsPlusNormal"/>
              <w:jc w:val="center"/>
            </w:pPr>
            <w:r>
              <w:t xml:space="preserve">есть/ </w:t>
            </w:r>
            <w:r>
              <w:lastRenderedPageBreak/>
              <w:t>нет</w:t>
            </w:r>
          </w:p>
        </w:tc>
        <w:tc>
          <w:tcPr>
            <w:tcW w:w="737" w:type="dxa"/>
          </w:tcPr>
          <w:p w:rsidR="008C34E5" w:rsidRDefault="008C34E5">
            <w:pPr>
              <w:pStyle w:val="ConsPlusNormal"/>
              <w:jc w:val="center"/>
            </w:pPr>
            <w:r>
              <w:lastRenderedPageBreak/>
              <w:t xml:space="preserve">N на </w:t>
            </w:r>
            <w:r>
              <w:lastRenderedPageBreak/>
              <w:t>плане</w:t>
            </w:r>
          </w:p>
        </w:tc>
        <w:tc>
          <w:tcPr>
            <w:tcW w:w="624" w:type="dxa"/>
          </w:tcPr>
          <w:p w:rsidR="008C34E5" w:rsidRDefault="008C34E5">
            <w:pPr>
              <w:pStyle w:val="ConsPlusNormal"/>
              <w:jc w:val="center"/>
            </w:pPr>
            <w:r>
              <w:lastRenderedPageBreak/>
              <w:t xml:space="preserve">N </w:t>
            </w:r>
            <w:r>
              <w:lastRenderedPageBreak/>
              <w:t>фото</w:t>
            </w:r>
          </w:p>
        </w:tc>
        <w:tc>
          <w:tcPr>
            <w:tcW w:w="624" w:type="dxa"/>
          </w:tcPr>
          <w:p w:rsidR="008C34E5" w:rsidRDefault="008C34E5">
            <w:pPr>
              <w:pStyle w:val="ConsPlusNormal"/>
              <w:jc w:val="center"/>
            </w:pPr>
            <w:r>
              <w:lastRenderedPageBreak/>
              <w:t>Соде</w:t>
            </w:r>
            <w:r>
              <w:lastRenderedPageBreak/>
              <w:t>ржание</w:t>
            </w:r>
          </w:p>
        </w:tc>
        <w:tc>
          <w:tcPr>
            <w:tcW w:w="1414" w:type="dxa"/>
          </w:tcPr>
          <w:p w:rsidR="008C34E5" w:rsidRDefault="008C34E5">
            <w:pPr>
              <w:pStyle w:val="ConsPlusNormal"/>
              <w:jc w:val="center"/>
            </w:pPr>
            <w:r>
              <w:lastRenderedPageBreak/>
              <w:t xml:space="preserve">Значимо для </w:t>
            </w:r>
            <w:r>
              <w:lastRenderedPageBreak/>
              <w:t>инвалида (категория)</w:t>
            </w:r>
          </w:p>
        </w:tc>
        <w:tc>
          <w:tcPr>
            <w:tcW w:w="679" w:type="dxa"/>
          </w:tcPr>
          <w:p w:rsidR="008C34E5" w:rsidRDefault="008C34E5">
            <w:pPr>
              <w:pStyle w:val="ConsPlusNormal"/>
              <w:jc w:val="center"/>
            </w:pPr>
            <w:r>
              <w:lastRenderedPageBreak/>
              <w:t>Соде</w:t>
            </w:r>
            <w:r>
              <w:lastRenderedPageBreak/>
              <w:t>ржание</w:t>
            </w:r>
          </w:p>
        </w:tc>
        <w:tc>
          <w:tcPr>
            <w:tcW w:w="736" w:type="dxa"/>
          </w:tcPr>
          <w:p w:rsidR="008C34E5" w:rsidRDefault="008C34E5">
            <w:pPr>
              <w:pStyle w:val="ConsPlusNormal"/>
              <w:jc w:val="center"/>
            </w:pPr>
            <w:r>
              <w:lastRenderedPageBreak/>
              <w:t xml:space="preserve">Виды </w:t>
            </w:r>
            <w:r>
              <w:lastRenderedPageBreak/>
              <w:t>работ</w:t>
            </w:r>
          </w:p>
        </w:tc>
      </w:tr>
      <w:tr w:rsidR="008C34E5">
        <w:tc>
          <w:tcPr>
            <w:tcW w:w="510" w:type="dxa"/>
          </w:tcPr>
          <w:p w:rsidR="008C34E5" w:rsidRDefault="008C34E5">
            <w:pPr>
              <w:pStyle w:val="ConsPlusNormal"/>
              <w:jc w:val="both"/>
            </w:pPr>
            <w:r>
              <w:lastRenderedPageBreak/>
              <w:t>1.1</w:t>
            </w:r>
          </w:p>
        </w:tc>
        <w:tc>
          <w:tcPr>
            <w:tcW w:w="3118" w:type="dxa"/>
          </w:tcPr>
          <w:p w:rsidR="008C34E5" w:rsidRDefault="008C34E5">
            <w:pPr>
              <w:pStyle w:val="ConsPlusNormal"/>
            </w:pPr>
            <w:r>
              <w:t>Вход (входы) на территорию</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1.2</w:t>
            </w:r>
          </w:p>
        </w:tc>
        <w:tc>
          <w:tcPr>
            <w:tcW w:w="3118" w:type="dxa"/>
          </w:tcPr>
          <w:p w:rsidR="008C34E5" w:rsidRDefault="008C34E5">
            <w:pPr>
              <w:pStyle w:val="ConsPlusNormal"/>
            </w:pPr>
            <w:r>
              <w:t>Путь (пути) движения на территории</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1.3</w:t>
            </w:r>
          </w:p>
        </w:tc>
        <w:tc>
          <w:tcPr>
            <w:tcW w:w="3118" w:type="dxa"/>
          </w:tcPr>
          <w:p w:rsidR="008C34E5" w:rsidRDefault="008C34E5">
            <w:pPr>
              <w:pStyle w:val="ConsPlusNormal"/>
            </w:pPr>
            <w:r>
              <w:t>Лестница (наружная)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1.4</w:t>
            </w:r>
          </w:p>
        </w:tc>
        <w:tc>
          <w:tcPr>
            <w:tcW w:w="3118" w:type="dxa"/>
          </w:tcPr>
          <w:p w:rsidR="008C34E5" w:rsidRDefault="008C34E5">
            <w:pPr>
              <w:pStyle w:val="ConsPlusNormal"/>
            </w:pPr>
            <w:r>
              <w:t>Пандус (наружный)</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1.5</w:t>
            </w:r>
          </w:p>
        </w:tc>
        <w:tc>
          <w:tcPr>
            <w:tcW w:w="3118" w:type="dxa"/>
          </w:tcPr>
          <w:p w:rsidR="008C34E5" w:rsidRDefault="008C34E5">
            <w:pPr>
              <w:pStyle w:val="ConsPlusNormal"/>
            </w:pPr>
            <w:r>
              <w:t>Автостоянка и парковка</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3118" w:type="dxa"/>
          </w:tcPr>
          <w:p w:rsidR="008C34E5" w:rsidRDefault="008C34E5">
            <w:pPr>
              <w:pStyle w:val="ConsPlusNormal"/>
            </w:pPr>
            <w:r>
              <w:t>ОБЩИЕ требования к зоне</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551"/>
        <w:gridCol w:w="850"/>
        <w:gridCol w:w="623"/>
        <w:gridCol w:w="2437"/>
      </w:tblGrid>
      <w:tr w:rsidR="008C34E5">
        <w:tc>
          <w:tcPr>
            <w:tcW w:w="2608" w:type="dxa"/>
            <w:vMerge w:val="restart"/>
          </w:tcPr>
          <w:p w:rsidR="008C34E5" w:rsidRDefault="008C34E5">
            <w:pPr>
              <w:pStyle w:val="ConsPlusNormal"/>
              <w:jc w:val="center"/>
            </w:pPr>
            <w:r>
              <w:t>Наименование структурно-функциональной зоны</w:t>
            </w:r>
          </w:p>
        </w:tc>
        <w:tc>
          <w:tcPr>
            <w:tcW w:w="2551" w:type="dxa"/>
            <w:vMerge w:val="restart"/>
          </w:tcPr>
          <w:p w:rsidR="008C34E5" w:rsidRDefault="008C34E5">
            <w:pPr>
              <w:pStyle w:val="ConsPlusNormal"/>
              <w:jc w:val="center"/>
            </w:pPr>
            <w:r>
              <w:t xml:space="preserve">Состояние доступности </w:t>
            </w:r>
            <w:hyperlink w:anchor="P2531"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3" w:type="dxa"/>
            <w:gridSpan w:val="2"/>
          </w:tcPr>
          <w:p w:rsidR="008C34E5" w:rsidRDefault="008C34E5">
            <w:pPr>
              <w:pStyle w:val="ConsPlusNormal"/>
              <w:jc w:val="center"/>
            </w:pPr>
            <w:r>
              <w:t>Приложение</w:t>
            </w:r>
          </w:p>
        </w:tc>
        <w:tc>
          <w:tcPr>
            <w:tcW w:w="2437" w:type="dxa"/>
            <w:vMerge w:val="restart"/>
          </w:tcPr>
          <w:p w:rsidR="008C34E5" w:rsidRDefault="008C34E5">
            <w:pPr>
              <w:pStyle w:val="ConsPlusNormal"/>
              <w:jc w:val="center"/>
            </w:pPr>
            <w:r>
              <w:t xml:space="preserve">Рекомендации по адаптации (вид работы) </w:t>
            </w:r>
            <w:hyperlink w:anchor="P2532"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608" w:type="dxa"/>
            <w:vMerge/>
          </w:tcPr>
          <w:p w:rsidR="008C34E5" w:rsidRDefault="008C34E5"/>
        </w:tc>
        <w:tc>
          <w:tcPr>
            <w:tcW w:w="2551" w:type="dxa"/>
            <w:vMerge/>
          </w:tcPr>
          <w:p w:rsidR="008C34E5" w:rsidRDefault="008C34E5"/>
        </w:tc>
        <w:tc>
          <w:tcPr>
            <w:tcW w:w="850" w:type="dxa"/>
          </w:tcPr>
          <w:p w:rsidR="008C34E5" w:rsidRDefault="008C34E5">
            <w:pPr>
              <w:pStyle w:val="ConsPlusNormal"/>
              <w:jc w:val="center"/>
            </w:pPr>
            <w:r>
              <w:t>N на плане</w:t>
            </w:r>
          </w:p>
        </w:tc>
        <w:tc>
          <w:tcPr>
            <w:tcW w:w="623" w:type="dxa"/>
          </w:tcPr>
          <w:p w:rsidR="008C34E5" w:rsidRDefault="008C34E5">
            <w:pPr>
              <w:pStyle w:val="ConsPlusNormal"/>
              <w:jc w:val="center"/>
            </w:pPr>
            <w:r>
              <w:t>N фото</w:t>
            </w:r>
          </w:p>
        </w:tc>
        <w:tc>
          <w:tcPr>
            <w:tcW w:w="2437" w:type="dxa"/>
            <w:vMerge/>
          </w:tcPr>
          <w:p w:rsidR="008C34E5" w:rsidRDefault="008C34E5"/>
        </w:tc>
      </w:tr>
      <w:tr w:rsidR="008C34E5">
        <w:tc>
          <w:tcPr>
            <w:tcW w:w="2608" w:type="dxa"/>
          </w:tcPr>
          <w:p w:rsidR="008C34E5" w:rsidRDefault="008C34E5">
            <w:pPr>
              <w:pStyle w:val="ConsPlusNormal"/>
              <w:jc w:val="both"/>
            </w:pPr>
          </w:p>
        </w:tc>
        <w:tc>
          <w:tcPr>
            <w:tcW w:w="2551" w:type="dxa"/>
          </w:tcPr>
          <w:p w:rsidR="008C34E5" w:rsidRDefault="008C34E5">
            <w:pPr>
              <w:pStyle w:val="ConsPlusNormal"/>
              <w:jc w:val="both"/>
            </w:pPr>
          </w:p>
        </w:tc>
        <w:tc>
          <w:tcPr>
            <w:tcW w:w="850" w:type="dxa"/>
          </w:tcPr>
          <w:p w:rsidR="008C34E5" w:rsidRDefault="008C34E5">
            <w:pPr>
              <w:pStyle w:val="ConsPlusNormal"/>
              <w:jc w:val="both"/>
            </w:pPr>
          </w:p>
        </w:tc>
        <w:tc>
          <w:tcPr>
            <w:tcW w:w="623" w:type="dxa"/>
          </w:tcPr>
          <w:p w:rsidR="008C34E5" w:rsidRDefault="008C34E5">
            <w:pPr>
              <w:pStyle w:val="ConsPlusNormal"/>
              <w:jc w:val="both"/>
            </w:pPr>
          </w:p>
        </w:tc>
        <w:tc>
          <w:tcPr>
            <w:tcW w:w="2437"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49" w:name="P2531"/>
      <w:bookmarkEnd w:id="4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0" w:name="P2532"/>
      <w:bookmarkEnd w:id="5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2</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2. Входа (входов) в здание</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624"/>
        <w:gridCol w:w="737"/>
        <w:gridCol w:w="680"/>
        <w:gridCol w:w="737"/>
        <w:gridCol w:w="1413"/>
        <w:gridCol w:w="737"/>
        <w:gridCol w:w="736"/>
      </w:tblGrid>
      <w:tr w:rsidR="008C34E5">
        <w:tc>
          <w:tcPr>
            <w:tcW w:w="454" w:type="dxa"/>
            <w:vMerge w:val="restart"/>
          </w:tcPr>
          <w:p w:rsidR="008C34E5" w:rsidRDefault="008C34E5">
            <w:pPr>
              <w:pStyle w:val="ConsPlusNormal"/>
              <w:jc w:val="center"/>
            </w:pPr>
            <w:r>
              <w:lastRenderedPageBreak/>
              <w:t>N п/п</w:t>
            </w:r>
          </w:p>
        </w:tc>
        <w:tc>
          <w:tcPr>
            <w:tcW w:w="2948" w:type="dxa"/>
            <w:vMerge w:val="restart"/>
          </w:tcPr>
          <w:p w:rsidR="008C34E5" w:rsidRDefault="008C34E5">
            <w:pPr>
              <w:pStyle w:val="ConsPlusNormal"/>
              <w:jc w:val="center"/>
            </w:pPr>
            <w:r>
              <w:t>Наименование функционально-планировочного элемента</w:t>
            </w:r>
          </w:p>
        </w:tc>
        <w:tc>
          <w:tcPr>
            <w:tcW w:w="2041" w:type="dxa"/>
            <w:gridSpan w:val="3"/>
          </w:tcPr>
          <w:p w:rsidR="008C34E5" w:rsidRDefault="008C34E5">
            <w:pPr>
              <w:pStyle w:val="ConsPlusNormal"/>
              <w:jc w:val="center"/>
            </w:pPr>
            <w:r>
              <w:t>Наличие элемента</w:t>
            </w:r>
          </w:p>
        </w:tc>
        <w:tc>
          <w:tcPr>
            <w:tcW w:w="2150" w:type="dxa"/>
            <w:gridSpan w:val="2"/>
          </w:tcPr>
          <w:p w:rsidR="008C34E5" w:rsidRDefault="008C34E5">
            <w:pPr>
              <w:pStyle w:val="ConsPlusNormal"/>
              <w:jc w:val="center"/>
            </w:pPr>
            <w:r>
              <w:t>Выявленные нарушения и замечания</w:t>
            </w:r>
          </w:p>
        </w:tc>
        <w:tc>
          <w:tcPr>
            <w:tcW w:w="1473" w:type="dxa"/>
            <w:gridSpan w:val="2"/>
          </w:tcPr>
          <w:p w:rsidR="008C34E5" w:rsidRDefault="008C34E5">
            <w:pPr>
              <w:pStyle w:val="ConsPlusNormal"/>
              <w:jc w:val="center"/>
            </w:pPr>
            <w:r>
              <w:t>Работы по адаптации объектов</w:t>
            </w:r>
          </w:p>
        </w:tc>
      </w:tr>
      <w:tr w:rsidR="008C34E5">
        <w:tc>
          <w:tcPr>
            <w:tcW w:w="454" w:type="dxa"/>
            <w:vMerge/>
          </w:tcPr>
          <w:p w:rsidR="008C34E5" w:rsidRDefault="008C34E5"/>
        </w:tc>
        <w:tc>
          <w:tcPr>
            <w:tcW w:w="2948" w:type="dxa"/>
            <w:vMerge/>
          </w:tcPr>
          <w:p w:rsidR="008C34E5" w:rsidRDefault="008C34E5"/>
        </w:tc>
        <w:tc>
          <w:tcPr>
            <w:tcW w:w="624"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80" w:type="dxa"/>
          </w:tcPr>
          <w:p w:rsidR="008C34E5" w:rsidRDefault="008C34E5">
            <w:pPr>
              <w:pStyle w:val="ConsPlusNormal"/>
              <w:jc w:val="center"/>
            </w:pPr>
            <w:r>
              <w:t>N фото</w:t>
            </w:r>
          </w:p>
        </w:tc>
        <w:tc>
          <w:tcPr>
            <w:tcW w:w="737" w:type="dxa"/>
          </w:tcPr>
          <w:p w:rsidR="008C34E5" w:rsidRDefault="008C34E5">
            <w:pPr>
              <w:pStyle w:val="ConsPlusNormal"/>
              <w:jc w:val="center"/>
            </w:pPr>
            <w:r>
              <w:t>Содержание</w:t>
            </w:r>
          </w:p>
        </w:tc>
        <w:tc>
          <w:tcPr>
            <w:tcW w:w="1413" w:type="dxa"/>
          </w:tcPr>
          <w:p w:rsidR="008C34E5" w:rsidRDefault="008C34E5">
            <w:pPr>
              <w:pStyle w:val="ConsPlusNormal"/>
              <w:jc w:val="center"/>
            </w:pPr>
            <w:r>
              <w:t>Значимо для инвалида (категория)</w:t>
            </w:r>
          </w:p>
        </w:tc>
        <w:tc>
          <w:tcPr>
            <w:tcW w:w="737" w:type="dxa"/>
          </w:tcPr>
          <w:p w:rsidR="008C34E5" w:rsidRDefault="008C34E5">
            <w:pPr>
              <w:pStyle w:val="ConsPlusNormal"/>
              <w:jc w:val="center"/>
            </w:pPr>
            <w:r>
              <w:t>Содержание</w:t>
            </w:r>
          </w:p>
        </w:tc>
        <w:tc>
          <w:tcPr>
            <w:tcW w:w="736" w:type="dxa"/>
          </w:tcPr>
          <w:p w:rsidR="008C34E5" w:rsidRDefault="008C34E5">
            <w:pPr>
              <w:pStyle w:val="ConsPlusNormal"/>
              <w:jc w:val="center"/>
            </w:pPr>
            <w:r>
              <w:t>Виды работ</w:t>
            </w:r>
          </w:p>
        </w:tc>
      </w:tr>
      <w:tr w:rsidR="008C34E5">
        <w:tc>
          <w:tcPr>
            <w:tcW w:w="454" w:type="dxa"/>
          </w:tcPr>
          <w:p w:rsidR="008C34E5" w:rsidRDefault="008C34E5">
            <w:pPr>
              <w:pStyle w:val="ConsPlusNormal"/>
              <w:jc w:val="both"/>
            </w:pPr>
            <w:r>
              <w:t>2.1</w:t>
            </w:r>
          </w:p>
        </w:tc>
        <w:tc>
          <w:tcPr>
            <w:tcW w:w="2948" w:type="dxa"/>
          </w:tcPr>
          <w:p w:rsidR="008C34E5" w:rsidRDefault="008C34E5">
            <w:pPr>
              <w:pStyle w:val="ConsPlusNormal"/>
            </w:pPr>
            <w:r>
              <w:t>Лестница (наружная)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2.2</w:t>
            </w:r>
          </w:p>
        </w:tc>
        <w:tc>
          <w:tcPr>
            <w:tcW w:w="2948" w:type="dxa"/>
          </w:tcPr>
          <w:p w:rsidR="008C34E5" w:rsidRDefault="008C34E5">
            <w:pPr>
              <w:pStyle w:val="ConsPlusNormal"/>
            </w:pPr>
            <w:r>
              <w:t>Пандус (наружный)</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2.3</w:t>
            </w:r>
          </w:p>
        </w:tc>
        <w:tc>
          <w:tcPr>
            <w:tcW w:w="2948" w:type="dxa"/>
          </w:tcPr>
          <w:p w:rsidR="008C34E5" w:rsidRDefault="008C34E5">
            <w:pPr>
              <w:pStyle w:val="ConsPlusNormal"/>
            </w:pPr>
            <w:r>
              <w:t>Входная площадка (перед дверью)</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2.4</w:t>
            </w:r>
          </w:p>
        </w:tc>
        <w:tc>
          <w:tcPr>
            <w:tcW w:w="2948" w:type="dxa"/>
          </w:tcPr>
          <w:p w:rsidR="008C34E5" w:rsidRDefault="008C34E5">
            <w:pPr>
              <w:pStyle w:val="ConsPlusNormal"/>
            </w:pPr>
            <w:r>
              <w:t>Дверь (входная)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2.5</w:t>
            </w:r>
          </w:p>
        </w:tc>
        <w:tc>
          <w:tcPr>
            <w:tcW w:w="2948" w:type="dxa"/>
          </w:tcPr>
          <w:p w:rsidR="008C34E5" w:rsidRDefault="008C34E5">
            <w:pPr>
              <w:pStyle w:val="ConsPlusNormal"/>
            </w:pPr>
            <w:r>
              <w:t>Тамбур</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p>
        </w:tc>
        <w:tc>
          <w:tcPr>
            <w:tcW w:w="2948" w:type="dxa"/>
          </w:tcPr>
          <w:p w:rsidR="008C34E5" w:rsidRDefault="008C34E5">
            <w:pPr>
              <w:pStyle w:val="ConsPlusNormal"/>
            </w:pPr>
            <w:r>
              <w:t>ОБЩИЕ требования к зоне</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608"/>
        <w:gridCol w:w="794"/>
        <w:gridCol w:w="737"/>
        <w:gridCol w:w="2606"/>
      </w:tblGrid>
      <w:tr w:rsidR="008C34E5">
        <w:tc>
          <w:tcPr>
            <w:tcW w:w="2324" w:type="dxa"/>
            <w:vMerge w:val="restart"/>
          </w:tcPr>
          <w:p w:rsidR="008C34E5" w:rsidRDefault="008C34E5">
            <w:pPr>
              <w:pStyle w:val="ConsPlusNormal"/>
              <w:jc w:val="center"/>
            </w:pPr>
            <w:r>
              <w:t>Наименование структурно-функциональной зоны</w:t>
            </w:r>
          </w:p>
        </w:tc>
        <w:tc>
          <w:tcPr>
            <w:tcW w:w="2608" w:type="dxa"/>
            <w:vMerge w:val="restart"/>
          </w:tcPr>
          <w:p w:rsidR="008C34E5" w:rsidRDefault="008C34E5">
            <w:pPr>
              <w:pStyle w:val="ConsPlusNormal"/>
              <w:jc w:val="center"/>
            </w:pPr>
            <w:r>
              <w:t xml:space="preserve">Состояние доступности </w:t>
            </w:r>
            <w:hyperlink w:anchor="P2633"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8C34E5" w:rsidRDefault="008C34E5">
            <w:pPr>
              <w:pStyle w:val="ConsPlusNormal"/>
              <w:jc w:val="center"/>
            </w:pPr>
            <w:r>
              <w:t>Приложение</w:t>
            </w:r>
          </w:p>
        </w:tc>
        <w:tc>
          <w:tcPr>
            <w:tcW w:w="2606" w:type="dxa"/>
            <w:vMerge w:val="restart"/>
          </w:tcPr>
          <w:p w:rsidR="008C34E5" w:rsidRDefault="008C34E5">
            <w:pPr>
              <w:pStyle w:val="ConsPlusNormal"/>
              <w:jc w:val="center"/>
            </w:pPr>
            <w:r>
              <w:t xml:space="preserve">Рекомендации по адаптации (вид работы) </w:t>
            </w:r>
            <w:hyperlink w:anchor="P2634"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324" w:type="dxa"/>
            <w:vMerge/>
          </w:tcPr>
          <w:p w:rsidR="008C34E5" w:rsidRDefault="008C34E5"/>
        </w:tc>
        <w:tc>
          <w:tcPr>
            <w:tcW w:w="2608" w:type="dxa"/>
            <w:vMerge/>
          </w:tcPr>
          <w:p w:rsidR="008C34E5" w:rsidRDefault="008C34E5"/>
        </w:tc>
        <w:tc>
          <w:tcPr>
            <w:tcW w:w="794"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606" w:type="dxa"/>
            <w:vMerge/>
          </w:tcPr>
          <w:p w:rsidR="008C34E5" w:rsidRDefault="008C34E5"/>
        </w:tc>
      </w:tr>
      <w:tr w:rsidR="008C34E5">
        <w:tc>
          <w:tcPr>
            <w:tcW w:w="2324" w:type="dxa"/>
          </w:tcPr>
          <w:p w:rsidR="008C34E5" w:rsidRDefault="008C34E5">
            <w:pPr>
              <w:pStyle w:val="ConsPlusNormal"/>
              <w:jc w:val="both"/>
            </w:pPr>
          </w:p>
        </w:tc>
        <w:tc>
          <w:tcPr>
            <w:tcW w:w="2608" w:type="dxa"/>
          </w:tcPr>
          <w:p w:rsidR="008C34E5" w:rsidRDefault="008C34E5">
            <w:pPr>
              <w:pStyle w:val="ConsPlusNormal"/>
              <w:jc w:val="both"/>
            </w:pPr>
          </w:p>
        </w:tc>
        <w:tc>
          <w:tcPr>
            <w:tcW w:w="794" w:type="dxa"/>
          </w:tcPr>
          <w:p w:rsidR="008C34E5" w:rsidRDefault="008C34E5">
            <w:pPr>
              <w:pStyle w:val="ConsPlusNormal"/>
              <w:jc w:val="both"/>
            </w:pPr>
          </w:p>
        </w:tc>
        <w:tc>
          <w:tcPr>
            <w:tcW w:w="737" w:type="dxa"/>
          </w:tcPr>
          <w:p w:rsidR="008C34E5" w:rsidRDefault="008C34E5">
            <w:pPr>
              <w:pStyle w:val="ConsPlusNormal"/>
              <w:jc w:val="both"/>
            </w:pPr>
          </w:p>
        </w:tc>
        <w:tc>
          <w:tcPr>
            <w:tcW w:w="2606"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1" w:name="P2633"/>
      <w:bookmarkEnd w:id="5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2" w:name="P2634"/>
      <w:bookmarkEnd w:id="5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3</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lastRenderedPageBreak/>
        <w:t>3. Пути (путей) движения внутри здания</w:t>
      </w:r>
    </w:p>
    <w:p w:rsidR="008C34E5" w:rsidRDefault="008C34E5">
      <w:pPr>
        <w:pStyle w:val="ConsPlusNormal"/>
        <w:jc w:val="center"/>
      </w:pPr>
      <w:r>
        <w:t xml:space="preserve">(в </w:t>
      </w:r>
      <w:proofErr w:type="spellStart"/>
      <w:r>
        <w:t>т.ч</w:t>
      </w:r>
      <w:proofErr w:type="spellEnd"/>
      <w:r>
        <w:t>. путей эвакуации)</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624"/>
        <w:gridCol w:w="624"/>
        <w:gridCol w:w="567"/>
        <w:gridCol w:w="737"/>
        <w:gridCol w:w="1526"/>
        <w:gridCol w:w="680"/>
        <w:gridCol w:w="793"/>
      </w:tblGrid>
      <w:tr w:rsidR="008C34E5">
        <w:tc>
          <w:tcPr>
            <w:tcW w:w="510" w:type="dxa"/>
            <w:vMerge w:val="restart"/>
          </w:tcPr>
          <w:p w:rsidR="008C34E5" w:rsidRDefault="008C34E5">
            <w:pPr>
              <w:pStyle w:val="ConsPlusNormal"/>
              <w:jc w:val="center"/>
            </w:pPr>
            <w:r>
              <w:t>N п/п</w:t>
            </w:r>
          </w:p>
        </w:tc>
        <w:tc>
          <w:tcPr>
            <w:tcW w:w="3005" w:type="dxa"/>
            <w:vMerge w:val="restart"/>
          </w:tcPr>
          <w:p w:rsidR="008C34E5" w:rsidRDefault="008C34E5">
            <w:pPr>
              <w:pStyle w:val="ConsPlusNormal"/>
              <w:jc w:val="center"/>
            </w:pPr>
            <w:r>
              <w:t>Наименование функционально-планировочного элемента</w:t>
            </w:r>
          </w:p>
        </w:tc>
        <w:tc>
          <w:tcPr>
            <w:tcW w:w="1815" w:type="dxa"/>
            <w:gridSpan w:val="3"/>
          </w:tcPr>
          <w:p w:rsidR="008C34E5" w:rsidRDefault="008C34E5">
            <w:pPr>
              <w:pStyle w:val="ConsPlusNormal"/>
              <w:jc w:val="center"/>
            </w:pPr>
            <w:r>
              <w:t>Наличие элемента</w:t>
            </w:r>
          </w:p>
        </w:tc>
        <w:tc>
          <w:tcPr>
            <w:tcW w:w="2263" w:type="dxa"/>
            <w:gridSpan w:val="2"/>
          </w:tcPr>
          <w:p w:rsidR="008C34E5" w:rsidRDefault="008C34E5">
            <w:pPr>
              <w:pStyle w:val="ConsPlusNormal"/>
              <w:jc w:val="center"/>
            </w:pPr>
            <w:r>
              <w:t>Выявленные нарушения</w:t>
            </w:r>
          </w:p>
          <w:p w:rsidR="008C34E5" w:rsidRDefault="008C34E5">
            <w:pPr>
              <w:pStyle w:val="ConsPlusNormal"/>
              <w:jc w:val="center"/>
            </w:pPr>
            <w:r>
              <w:t>и замечания</w:t>
            </w:r>
          </w:p>
        </w:tc>
        <w:tc>
          <w:tcPr>
            <w:tcW w:w="1473"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3005" w:type="dxa"/>
            <w:vMerge/>
          </w:tcPr>
          <w:p w:rsidR="008C34E5" w:rsidRDefault="008C34E5"/>
        </w:tc>
        <w:tc>
          <w:tcPr>
            <w:tcW w:w="624" w:type="dxa"/>
          </w:tcPr>
          <w:p w:rsidR="008C34E5" w:rsidRDefault="008C34E5">
            <w:pPr>
              <w:pStyle w:val="ConsPlusNormal"/>
              <w:jc w:val="center"/>
            </w:pPr>
            <w:r>
              <w:t>есть/ нет</w:t>
            </w:r>
          </w:p>
        </w:tc>
        <w:tc>
          <w:tcPr>
            <w:tcW w:w="624" w:type="dxa"/>
          </w:tcPr>
          <w:p w:rsidR="008C34E5" w:rsidRDefault="008C34E5">
            <w:pPr>
              <w:pStyle w:val="ConsPlusNormal"/>
              <w:jc w:val="center"/>
            </w:pPr>
            <w:r>
              <w:t>N на плане</w:t>
            </w:r>
          </w:p>
        </w:tc>
        <w:tc>
          <w:tcPr>
            <w:tcW w:w="567" w:type="dxa"/>
          </w:tcPr>
          <w:p w:rsidR="008C34E5" w:rsidRDefault="008C34E5">
            <w:pPr>
              <w:pStyle w:val="ConsPlusNormal"/>
              <w:jc w:val="center"/>
            </w:pPr>
            <w:r>
              <w:t>N фото</w:t>
            </w:r>
          </w:p>
        </w:tc>
        <w:tc>
          <w:tcPr>
            <w:tcW w:w="737" w:type="dxa"/>
          </w:tcPr>
          <w:p w:rsidR="008C34E5" w:rsidRDefault="008C34E5">
            <w:pPr>
              <w:pStyle w:val="ConsPlusNormal"/>
              <w:jc w:val="center"/>
            </w:pPr>
            <w:r>
              <w:t>Содержание</w:t>
            </w:r>
          </w:p>
        </w:tc>
        <w:tc>
          <w:tcPr>
            <w:tcW w:w="1526" w:type="dxa"/>
          </w:tcPr>
          <w:p w:rsidR="008C34E5" w:rsidRDefault="008C34E5">
            <w:pPr>
              <w:pStyle w:val="ConsPlusNormal"/>
              <w:jc w:val="center"/>
            </w:pPr>
            <w:r>
              <w:t>Значимо для инвалида (категория)</w:t>
            </w:r>
          </w:p>
        </w:tc>
        <w:tc>
          <w:tcPr>
            <w:tcW w:w="680" w:type="dxa"/>
          </w:tcPr>
          <w:p w:rsidR="008C34E5" w:rsidRDefault="008C34E5">
            <w:pPr>
              <w:pStyle w:val="ConsPlusNormal"/>
              <w:jc w:val="center"/>
            </w:pPr>
            <w:r>
              <w:t>Содержание</w:t>
            </w:r>
          </w:p>
        </w:tc>
        <w:tc>
          <w:tcPr>
            <w:tcW w:w="793"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3.1</w:t>
            </w:r>
          </w:p>
        </w:tc>
        <w:tc>
          <w:tcPr>
            <w:tcW w:w="3005" w:type="dxa"/>
          </w:tcPr>
          <w:p w:rsidR="008C34E5" w:rsidRDefault="008C34E5">
            <w:pPr>
              <w:pStyle w:val="ConsPlusNormal"/>
            </w:pPr>
            <w:r>
              <w:t>Коридор (вестибюль, зона ожидания, галерея, балкон)</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3.2</w:t>
            </w:r>
          </w:p>
        </w:tc>
        <w:tc>
          <w:tcPr>
            <w:tcW w:w="3005" w:type="dxa"/>
          </w:tcPr>
          <w:p w:rsidR="008C34E5" w:rsidRDefault="008C34E5">
            <w:pPr>
              <w:pStyle w:val="ConsPlusNormal"/>
            </w:pPr>
            <w:r>
              <w:t>Лестница (внутри здания)</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3.3</w:t>
            </w:r>
          </w:p>
        </w:tc>
        <w:tc>
          <w:tcPr>
            <w:tcW w:w="3005" w:type="dxa"/>
          </w:tcPr>
          <w:p w:rsidR="008C34E5" w:rsidRDefault="008C34E5">
            <w:pPr>
              <w:pStyle w:val="ConsPlusNormal"/>
            </w:pPr>
            <w:r>
              <w:t>Пандус (внутри здания)</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3.4</w:t>
            </w:r>
          </w:p>
        </w:tc>
        <w:tc>
          <w:tcPr>
            <w:tcW w:w="3005" w:type="dxa"/>
          </w:tcPr>
          <w:p w:rsidR="008C34E5" w:rsidRDefault="008C34E5">
            <w:pPr>
              <w:pStyle w:val="ConsPlusNormal"/>
            </w:pPr>
            <w:r>
              <w:t>Лифт пассажирский (или подъемник)</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3.5</w:t>
            </w:r>
          </w:p>
        </w:tc>
        <w:tc>
          <w:tcPr>
            <w:tcW w:w="3005" w:type="dxa"/>
          </w:tcPr>
          <w:p w:rsidR="008C34E5" w:rsidRDefault="008C34E5">
            <w:pPr>
              <w:pStyle w:val="ConsPlusNormal"/>
            </w:pPr>
            <w:r>
              <w:t>Дверь</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3.6</w:t>
            </w:r>
          </w:p>
        </w:tc>
        <w:tc>
          <w:tcPr>
            <w:tcW w:w="3005" w:type="dxa"/>
          </w:tcPr>
          <w:p w:rsidR="008C34E5" w:rsidRDefault="008C34E5">
            <w:pPr>
              <w:pStyle w:val="ConsPlusNormal"/>
            </w:pPr>
            <w:r>
              <w:t xml:space="preserve">Пути эвакуации (в </w:t>
            </w:r>
            <w:proofErr w:type="spellStart"/>
            <w:r>
              <w:t>т.ч</w:t>
            </w:r>
            <w:proofErr w:type="spellEnd"/>
            <w:r>
              <w:t>. зоны безопасности)</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3005" w:type="dxa"/>
          </w:tcPr>
          <w:p w:rsidR="008C34E5" w:rsidRDefault="008C34E5">
            <w:pPr>
              <w:pStyle w:val="ConsPlusNormal"/>
            </w:pPr>
            <w:r>
              <w:t>ОБЩИЕ требования к зоне</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907"/>
        <w:gridCol w:w="736"/>
        <w:gridCol w:w="2437"/>
      </w:tblGrid>
      <w:tr w:rsidR="008C34E5">
        <w:tc>
          <w:tcPr>
            <w:tcW w:w="2551" w:type="dxa"/>
            <w:vMerge w:val="restart"/>
          </w:tcPr>
          <w:p w:rsidR="008C34E5" w:rsidRDefault="008C34E5">
            <w:pPr>
              <w:pStyle w:val="ConsPlusNormal"/>
              <w:jc w:val="center"/>
            </w:pPr>
            <w:r>
              <w:t>Наименование структурно-функциональной зоны</w:t>
            </w:r>
          </w:p>
        </w:tc>
        <w:tc>
          <w:tcPr>
            <w:tcW w:w="2438" w:type="dxa"/>
            <w:vMerge w:val="restart"/>
          </w:tcPr>
          <w:p w:rsidR="008C34E5" w:rsidRDefault="008C34E5">
            <w:pPr>
              <w:pStyle w:val="ConsPlusNormal"/>
              <w:jc w:val="center"/>
            </w:pPr>
            <w:r>
              <w:t xml:space="preserve">Состояние доступности </w:t>
            </w:r>
            <w:hyperlink w:anchor="P274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643" w:type="dxa"/>
            <w:gridSpan w:val="2"/>
          </w:tcPr>
          <w:p w:rsidR="008C34E5" w:rsidRDefault="008C34E5">
            <w:pPr>
              <w:pStyle w:val="ConsPlusNormal"/>
              <w:jc w:val="center"/>
            </w:pPr>
            <w:r>
              <w:t>Приложение</w:t>
            </w:r>
          </w:p>
        </w:tc>
        <w:tc>
          <w:tcPr>
            <w:tcW w:w="2437" w:type="dxa"/>
            <w:vMerge w:val="restart"/>
          </w:tcPr>
          <w:p w:rsidR="008C34E5" w:rsidRDefault="008C34E5">
            <w:pPr>
              <w:pStyle w:val="ConsPlusNormal"/>
              <w:jc w:val="center"/>
            </w:pPr>
            <w:r>
              <w:t>Рекомендации</w:t>
            </w:r>
          </w:p>
          <w:p w:rsidR="008C34E5" w:rsidRDefault="008C34E5">
            <w:pPr>
              <w:pStyle w:val="ConsPlusNormal"/>
              <w:jc w:val="center"/>
            </w:pPr>
            <w:r>
              <w:t>по адаптации</w:t>
            </w:r>
          </w:p>
          <w:p w:rsidR="008C34E5" w:rsidRDefault="008C34E5">
            <w:pPr>
              <w:pStyle w:val="ConsPlusNormal"/>
              <w:jc w:val="center"/>
            </w:pPr>
            <w:r>
              <w:t xml:space="preserve">(вид работы) </w:t>
            </w:r>
            <w:hyperlink w:anchor="P2745" w:history="1">
              <w:r>
                <w:rPr>
                  <w:color w:val="0000FF"/>
                </w:rPr>
                <w:t>&lt;**&gt;</w:t>
              </w:r>
            </w:hyperlink>
          </w:p>
          <w:p w:rsidR="008C34E5" w:rsidRDefault="008C34E5">
            <w:pPr>
              <w:pStyle w:val="ConsPlusNormal"/>
              <w:jc w:val="center"/>
            </w:pPr>
            <w:r>
              <w:t xml:space="preserve">к </w:t>
            </w:r>
            <w:hyperlink w:anchor="P2321" w:history="1">
              <w:r>
                <w:rPr>
                  <w:color w:val="0000FF"/>
                </w:rPr>
                <w:t>пункту 4.1</w:t>
              </w:r>
            </w:hyperlink>
            <w:r>
              <w:t xml:space="preserve"> Акта обследования ОСИ</w:t>
            </w:r>
          </w:p>
        </w:tc>
      </w:tr>
      <w:tr w:rsidR="008C34E5">
        <w:tc>
          <w:tcPr>
            <w:tcW w:w="2551" w:type="dxa"/>
            <w:vMerge/>
          </w:tcPr>
          <w:p w:rsidR="008C34E5" w:rsidRDefault="008C34E5"/>
        </w:tc>
        <w:tc>
          <w:tcPr>
            <w:tcW w:w="2438" w:type="dxa"/>
            <w:vMerge/>
          </w:tcPr>
          <w:p w:rsidR="008C34E5" w:rsidRDefault="008C34E5"/>
        </w:tc>
        <w:tc>
          <w:tcPr>
            <w:tcW w:w="907" w:type="dxa"/>
          </w:tcPr>
          <w:p w:rsidR="008C34E5" w:rsidRDefault="008C34E5">
            <w:pPr>
              <w:pStyle w:val="ConsPlusNormal"/>
              <w:jc w:val="center"/>
            </w:pPr>
            <w:r>
              <w:t>N на плане</w:t>
            </w:r>
          </w:p>
        </w:tc>
        <w:tc>
          <w:tcPr>
            <w:tcW w:w="736" w:type="dxa"/>
          </w:tcPr>
          <w:p w:rsidR="008C34E5" w:rsidRDefault="008C34E5">
            <w:pPr>
              <w:pStyle w:val="ConsPlusNormal"/>
              <w:jc w:val="center"/>
            </w:pPr>
            <w:r>
              <w:t>N фото</w:t>
            </w:r>
          </w:p>
        </w:tc>
        <w:tc>
          <w:tcPr>
            <w:tcW w:w="2437" w:type="dxa"/>
            <w:vMerge/>
          </w:tcPr>
          <w:p w:rsidR="008C34E5" w:rsidRDefault="008C34E5"/>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3" w:name="P2744"/>
      <w:bookmarkEnd w:id="5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4" w:name="P2745"/>
      <w:bookmarkEnd w:id="5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4(I)</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jc w:val="right"/>
      </w:pPr>
    </w:p>
    <w:p w:rsidR="008C34E5" w:rsidRDefault="008C34E5">
      <w:pPr>
        <w:pStyle w:val="ConsPlusNormal"/>
        <w:jc w:val="center"/>
      </w:pPr>
      <w:r>
        <w:t>I. Результаты обследования:</w:t>
      </w:r>
    </w:p>
    <w:p w:rsidR="008C34E5" w:rsidRDefault="008C34E5">
      <w:pPr>
        <w:pStyle w:val="ConsPlusNormal"/>
        <w:jc w:val="center"/>
      </w:pPr>
      <w:r>
        <w:t>4. Зоны целевого назначения здания</w:t>
      </w:r>
    </w:p>
    <w:p w:rsidR="008C34E5" w:rsidRDefault="008C34E5">
      <w:pPr>
        <w:pStyle w:val="ConsPlusNormal"/>
        <w:jc w:val="center"/>
      </w:pPr>
      <w:r>
        <w:t>(целевого посещения объекта)</w:t>
      </w:r>
    </w:p>
    <w:p w:rsidR="008C34E5" w:rsidRDefault="008C34E5">
      <w:pPr>
        <w:pStyle w:val="ConsPlusNormal"/>
        <w:jc w:val="center"/>
      </w:pPr>
      <w:r>
        <w:t>Вариант I - зона обслуживания инвалидов</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680"/>
        <w:gridCol w:w="680"/>
        <w:gridCol w:w="566"/>
        <w:gridCol w:w="680"/>
        <w:gridCol w:w="1361"/>
        <w:gridCol w:w="678"/>
        <w:gridCol w:w="680"/>
      </w:tblGrid>
      <w:tr w:rsidR="008C34E5">
        <w:tc>
          <w:tcPr>
            <w:tcW w:w="510" w:type="dxa"/>
            <w:vMerge w:val="restart"/>
          </w:tcPr>
          <w:p w:rsidR="008C34E5" w:rsidRDefault="008C34E5">
            <w:pPr>
              <w:pStyle w:val="ConsPlusNormal"/>
              <w:jc w:val="center"/>
            </w:pPr>
            <w:r>
              <w:t>N п/п</w:t>
            </w:r>
          </w:p>
        </w:tc>
        <w:tc>
          <w:tcPr>
            <w:tcW w:w="3231" w:type="dxa"/>
            <w:vMerge w:val="restart"/>
          </w:tcPr>
          <w:p w:rsidR="008C34E5" w:rsidRDefault="008C34E5">
            <w:pPr>
              <w:pStyle w:val="ConsPlusNormal"/>
              <w:jc w:val="center"/>
            </w:pPr>
            <w:r>
              <w:t>Наименование функционально-планировочного элемента</w:t>
            </w:r>
          </w:p>
        </w:tc>
        <w:tc>
          <w:tcPr>
            <w:tcW w:w="1926" w:type="dxa"/>
            <w:gridSpan w:val="3"/>
          </w:tcPr>
          <w:p w:rsidR="008C34E5" w:rsidRDefault="008C34E5">
            <w:pPr>
              <w:pStyle w:val="ConsPlusNormal"/>
              <w:jc w:val="center"/>
            </w:pPr>
            <w:r>
              <w:t>Наличие элемента</w:t>
            </w:r>
          </w:p>
        </w:tc>
        <w:tc>
          <w:tcPr>
            <w:tcW w:w="2041" w:type="dxa"/>
            <w:gridSpan w:val="2"/>
          </w:tcPr>
          <w:p w:rsidR="008C34E5" w:rsidRDefault="008C34E5">
            <w:pPr>
              <w:pStyle w:val="ConsPlusNormal"/>
              <w:jc w:val="center"/>
            </w:pPr>
            <w:r>
              <w:t>Выявленные нарушения</w:t>
            </w:r>
          </w:p>
          <w:p w:rsidR="008C34E5" w:rsidRDefault="008C34E5">
            <w:pPr>
              <w:pStyle w:val="ConsPlusNormal"/>
              <w:jc w:val="center"/>
            </w:pPr>
            <w:r>
              <w:t>и замечания</w:t>
            </w:r>
          </w:p>
        </w:tc>
        <w:tc>
          <w:tcPr>
            <w:tcW w:w="1358"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3231" w:type="dxa"/>
            <w:vMerge/>
          </w:tcPr>
          <w:p w:rsidR="008C34E5" w:rsidRDefault="008C34E5"/>
        </w:tc>
        <w:tc>
          <w:tcPr>
            <w:tcW w:w="680" w:type="dxa"/>
          </w:tcPr>
          <w:p w:rsidR="008C34E5" w:rsidRDefault="008C34E5">
            <w:pPr>
              <w:pStyle w:val="ConsPlusNormal"/>
              <w:jc w:val="center"/>
            </w:pPr>
            <w:r>
              <w:t>есть/ нет</w:t>
            </w:r>
          </w:p>
        </w:tc>
        <w:tc>
          <w:tcPr>
            <w:tcW w:w="680" w:type="dxa"/>
          </w:tcPr>
          <w:p w:rsidR="008C34E5" w:rsidRDefault="008C34E5">
            <w:pPr>
              <w:pStyle w:val="ConsPlusNormal"/>
              <w:jc w:val="center"/>
            </w:pPr>
            <w:r>
              <w:t>N на плане</w:t>
            </w:r>
          </w:p>
        </w:tc>
        <w:tc>
          <w:tcPr>
            <w:tcW w:w="566" w:type="dxa"/>
          </w:tcPr>
          <w:p w:rsidR="008C34E5" w:rsidRDefault="008C34E5">
            <w:pPr>
              <w:pStyle w:val="ConsPlusNormal"/>
              <w:jc w:val="center"/>
            </w:pPr>
            <w:r>
              <w:t>N фото</w:t>
            </w:r>
          </w:p>
        </w:tc>
        <w:tc>
          <w:tcPr>
            <w:tcW w:w="680" w:type="dxa"/>
          </w:tcPr>
          <w:p w:rsidR="008C34E5" w:rsidRDefault="008C34E5">
            <w:pPr>
              <w:pStyle w:val="ConsPlusNormal"/>
              <w:jc w:val="center"/>
            </w:pPr>
            <w:r>
              <w:t>Содержание</w:t>
            </w:r>
          </w:p>
        </w:tc>
        <w:tc>
          <w:tcPr>
            <w:tcW w:w="1361" w:type="dxa"/>
          </w:tcPr>
          <w:p w:rsidR="008C34E5" w:rsidRDefault="008C34E5">
            <w:pPr>
              <w:pStyle w:val="ConsPlusNormal"/>
              <w:jc w:val="center"/>
            </w:pPr>
            <w:r>
              <w:t>Значимо для инвалида (категория)</w:t>
            </w:r>
          </w:p>
        </w:tc>
        <w:tc>
          <w:tcPr>
            <w:tcW w:w="678" w:type="dxa"/>
          </w:tcPr>
          <w:p w:rsidR="008C34E5" w:rsidRDefault="008C34E5">
            <w:pPr>
              <w:pStyle w:val="ConsPlusNormal"/>
              <w:jc w:val="center"/>
            </w:pPr>
            <w:r>
              <w:t>Содержание</w:t>
            </w:r>
          </w:p>
        </w:tc>
        <w:tc>
          <w:tcPr>
            <w:tcW w:w="680"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4.1</w:t>
            </w:r>
          </w:p>
        </w:tc>
        <w:tc>
          <w:tcPr>
            <w:tcW w:w="3231" w:type="dxa"/>
          </w:tcPr>
          <w:p w:rsidR="008C34E5" w:rsidRDefault="008C34E5">
            <w:pPr>
              <w:pStyle w:val="ConsPlusNormal"/>
            </w:pPr>
            <w:r>
              <w:t>Кабинетная форма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4.2</w:t>
            </w:r>
          </w:p>
        </w:tc>
        <w:tc>
          <w:tcPr>
            <w:tcW w:w="3231" w:type="dxa"/>
          </w:tcPr>
          <w:p w:rsidR="008C34E5" w:rsidRDefault="008C34E5">
            <w:pPr>
              <w:pStyle w:val="ConsPlusNormal"/>
            </w:pPr>
            <w:r>
              <w:t>Зальная форма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4.3</w:t>
            </w:r>
          </w:p>
        </w:tc>
        <w:tc>
          <w:tcPr>
            <w:tcW w:w="3231" w:type="dxa"/>
          </w:tcPr>
          <w:p w:rsidR="008C34E5" w:rsidRDefault="008C34E5">
            <w:pPr>
              <w:pStyle w:val="ConsPlusNormal"/>
            </w:pPr>
            <w:r>
              <w:t>Прилавочная форма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4.4</w:t>
            </w:r>
          </w:p>
        </w:tc>
        <w:tc>
          <w:tcPr>
            <w:tcW w:w="3231" w:type="dxa"/>
          </w:tcPr>
          <w:p w:rsidR="008C34E5" w:rsidRDefault="008C34E5">
            <w:pPr>
              <w:pStyle w:val="ConsPlusNormal"/>
            </w:pPr>
            <w:r>
              <w:t>Форма обслуживания с перемещением по маршруту</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4.5</w:t>
            </w:r>
          </w:p>
        </w:tc>
        <w:tc>
          <w:tcPr>
            <w:tcW w:w="3231" w:type="dxa"/>
          </w:tcPr>
          <w:p w:rsidR="008C34E5" w:rsidRDefault="008C34E5">
            <w:pPr>
              <w:pStyle w:val="ConsPlusNormal"/>
            </w:pPr>
            <w:r>
              <w:t>Кабина индивидуального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3231" w:type="dxa"/>
          </w:tcPr>
          <w:p w:rsidR="008C34E5" w:rsidRDefault="008C34E5">
            <w:pPr>
              <w:pStyle w:val="ConsPlusNormal"/>
            </w:pPr>
            <w:r>
              <w:t>ОБЩИЕ требования к зоне</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24"/>
        <w:gridCol w:w="907"/>
        <w:gridCol w:w="850"/>
        <w:gridCol w:w="2777"/>
      </w:tblGrid>
      <w:tr w:rsidR="008C34E5">
        <w:tc>
          <w:tcPr>
            <w:tcW w:w="2211" w:type="dxa"/>
            <w:vMerge w:val="restart"/>
          </w:tcPr>
          <w:p w:rsidR="008C34E5" w:rsidRDefault="008C34E5">
            <w:pPr>
              <w:pStyle w:val="ConsPlusNormal"/>
              <w:jc w:val="center"/>
            </w:pPr>
            <w:r>
              <w:t>Наименование структурно-функциональной зоны</w:t>
            </w:r>
          </w:p>
        </w:tc>
        <w:tc>
          <w:tcPr>
            <w:tcW w:w="2324" w:type="dxa"/>
            <w:vMerge w:val="restart"/>
          </w:tcPr>
          <w:p w:rsidR="008C34E5" w:rsidRDefault="008C34E5">
            <w:pPr>
              <w:pStyle w:val="ConsPlusNormal"/>
              <w:jc w:val="center"/>
            </w:pPr>
            <w:r>
              <w:t xml:space="preserve">Состояние доступности </w:t>
            </w:r>
            <w:hyperlink w:anchor="P285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757" w:type="dxa"/>
            <w:gridSpan w:val="2"/>
          </w:tcPr>
          <w:p w:rsidR="008C34E5" w:rsidRDefault="008C34E5">
            <w:pPr>
              <w:pStyle w:val="ConsPlusNormal"/>
              <w:jc w:val="center"/>
            </w:pPr>
            <w:r>
              <w:t>Приложение</w:t>
            </w:r>
          </w:p>
        </w:tc>
        <w:tc>
          <w:tcPr>
            <w:tcW w:w="2777" w:type="dxa"/>
            <w:vMerge w:val="restart"/>
          </w:tcPr>
          <w:p w:rsidR="008C34E5" w:rsidRDefault="008C34E5">
            <w:pPr>
              <w:pStyle w:val="ConsPlusNormal"/>
              <w:jc w:val="center"/>
            </w:pPr>
            <w:r>
              <w:t xml:space="preserve">Рекомендации по адаптации (вид работы) </w:t>
            </w:r>
            <w:hyperlink w:anchor="P2855"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211" w:type="dxa"/>
            <w:vMerge/>
          </w:tcPr>
          <w:p w:rsidR="008C34E5" w:rsidRDefault="008C34E5"/>
        </w:tc>
        <w:tc>
          <w:tcPr>
            <w:tcW w:w="2324" w:type="dxa"/>
            <w:vMerge/>
          </w:tcPr>
          <w:p w:rsidR="008C34E5" w:rsidRDefault="008C34E5"/>
        </w:tc>
        <w:tc>
          <w:tcPr>
            <w:tcW w:w="907" w:type="dxa"/>
          </w:tcPr>
          <w:p w:rsidR="008C34E5" w:rsidRDefault="008C34E5">
            <w:pPr>
              <w:pStyle w:val="ConsPlusNormal"/>
              <w:jc w:val="center"/>
            </w:pPr>
            <w:r>
              <w:t>N на плане</w:t>
            </w:r>
          </w:p>
        </w:tc>
        <w:tc>
          <w:tcPr>
            <w:tcW w:w="850" w:type="dxa"/>
          </w:tcPr>
          <w:p w:rsidR="008C34E5" w:rsidRDefault="008C34E5">
            <w:pPr>
              <w:pStyle w:val="ConsPlusNormal"/>
              <w:jc w:val="center"/>
            </w:pPr>
            <w:r>
              <w:t>N фото</w:t>
            </w:r>
          </w:p>
        </w:tc>
        <w:tc>
          <w:tcPr>
            <w:tcW w:w="2777" w:type="dxa"/>
            <w:vMerge/>
          </w:tcPr>
          <w:p w:rsidR="008C34E5" w:rsidRDefault="008C34E5"/>
        </w:tc>
      </w:tr>
      <w:tr w:rsidR="008C34E5">
        <w:tc>
          <w:tcPr>
            <w:tcW w:w="2211" w:type="dxa"/>
          </w:tcPr>
          <w:p w:rsidR="008C34E5" w:rsidRDefault="008C34E5">
            <w:pPr>
              <w:pStyle w:val="ConsPlusNormal"/>
              <w:jc w:val="both"/>
            </w:pPr>
          </w:p>
        </w:tc>
        <w:tc>
          <w:tcPr>
            <w:tcW w:w="2324" w:type="dxa"/>
          </w:tcPr>
          <w:p w:rsidR="008C34E5" w:rsidRDefault="008C34E5">
            <w:pPr>
              <w:pStyle w:val="ConsPlusNormal"/>
              <w:jc w:val="both"/>
            </w:pPr>
          </w:p>
        </w:tc>
        <w:tc>
          <w:tcPr>
            <w:tcW w:w="907" w:type="dxa"/>
          </w:tcPr>
          <w:p w:rsidR="008C34E5" w:rsidRDefault="008C34E5">
            <w:pPr>
              <w:pStyle w:val="ConsPlusNormal"/>
              <w:jc w:val="both"/>
            </w:pPr>
          </w:p>
        </w:tc>
        <w:tc>
          <w:tcPr>
            <w:tcW w:w="850" w:type="dxa"/>
          </w:tcPr>
          <w:p w:rsidR="008C34E5" w:rsidRDefault="008C34E5">
            <w:pPr>
              <w:pStyle w:val="ConsPlusNormal"/>
              <w:jc w:val="both"/>
            </w:pPr>
          </w:p>
        </w:tc>
        <w:tc>
          <w:tcPr>
            <w:tcW w:w="2777" w:type="dxa"/>
          </w:tcPr>
          <w:p w:rsidR="008C34E5" w:rsidRDefault="008C34E5">
            <w:pPr>
              <w:pStyle w:val="ConsPlusNormal"/>
              <w:jc w:val="both"/>
            </w:pPr>
          </w:p>
        </w:tc>
      </w:tr>
      <w:tr w:rsidR="008C34E5">
        <w:tc>
          <w:tcPr>
            <w:tcW w:w="2211" w:type="dxa"/>
          </w:tcPr>
          <w:p w:rsidR="008C34E5" w:rsidRDefault="008C34E5">
            <w:pPr>
              <w:pStyle w:val="ConsPlusNormal"/>
              <w:jc w:val="both"/>
            </w:pPr>
          </w:p>
        </w:tc>
        <w:tc>
          <w:tcPr>
            <w:tcW w:w="2324" w:type="dxa"/>
          </w:tcPr>
          <w:p w:rsidR="008C34E5" w:rsidRDefault="008C34E5">
            <w:pPr>
              <w:pStyle w:val="ConsPlusNormal"/>
              <w:jc w:val="both"/>
            </w:pPr>
          </w:p>
        </w:tc>
        <w:tc>
          <w:tcPr>
            <w:tcW w:w="907" w:type="dxa"/>
          </w:tcPr>
          <w:p w:rsidR="008C34E5" w:rsidRDefault="008C34E5">
            <w:pPr>
              <w:pStyle w:val="ConsPlusNormal"/>
              <w:jc w:val="both"/>
            </w:pPr>
          </w:p>
        </w:tc>
        <w:tc>
          <w:tcPr>
            <w:tcW w:w="850" w:type="dxa"/>
          </w:tcPr>
          <w:p w:rsidR="008C34E5" w:rsidRDefault="008C34E5">
            <w:pPr>
              <w:pStyle w:val="ConsPlusNormal"/>
              <w:jc w:val="both"/>
            </w:pPr>
          </w:p>
        </w:tc>
        <w:tc>
          <w:tcPr>
            <w:tcW w:w="2777"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5" w:name="P2854"/>
      <w:bookmarkEnd w:id="55"/>
      <w:r>
        <w:t xml:space="preserve">&lt;*&gt;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w:t>
      </w:r>
      <w:r>
        <w:lastRenderedPageBreak/>
        <w:t>недоступно.</w:t>
      </w:r>
    </w:p>
    <w:p w:rsidR="008C34E5" w:rsidRDefault="008C34E5">
      <w:pPr>
        <w:pStyle w:val="ConsPlusNormal"/>
        <w:spacing w:before="220"/>
        <w:ind w:firstLine="540"/>
        <w:jc w:val="both"/>
      </w:pPr>
      <w:bookmarkStart w:id="56" w:name="P2855"/>
      <w:bookmarkEnd w:id="5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4(II)</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jc w:val="right"/>
      </w:pPr>
    </w:p>
    <w:p w:rsidR="008C34E5" w:rsidRDefault="008C34E5">
      <w:pPr>
        <w:pStyle w:val="ConsPlusNormal"/>
        <w:jc w:val="center"/>
      </w:pPr>
      <w:r>
        <w:t>I. Результаты обследования:</w:t>
      </w:r>
    </w:p>
    <w:p w:rsidR="008C34E5" w:rsidRDefault="008C34E5">
      <w:pPr>
        <w:pStyle w:val="ConsPlusNormal"/>
        <w:jc w:val="center"/>
      </w:pPr>
      <w:r>
        <w:t>4. Зоны целевого назначения здания</w:t>
      </w:r>
    </w:p>
    <w:p w:rsidR="008C34E5" w:rsidRDefault="008C34E5">
      <w:pPr>
        <w:pStyle w:val="ConsPlusNormal"/>
        <w:jc w:val="center"/>
      </w:pPr>
      <w:r>
        <w:t>(целевого посещения объекта)</w:t>
      </w:r>
    </w:p>
    <w:p w:rsidR="008C34E5" w:rsidRDefault="008C34E5">
      <w:pPr>
        <w:pStyle w:val="ConsPlusNormal"/>
        <w:jc w:val="center"/>
      </w:pPr>
      <w:r>
        <w:t>Вариант II - места приложения труда</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
        <w:gridCol w:w="794"/>
        <w:gridCol w:w="680"/>
        <w:gridCol w:w="794"/>
        <w:gridCol w:w="1587"/>
        <w:gridCol w:w="850"/>
        <w:gridCol w:w="905"/>
      </w:tblGrid>
      <w:tr w:rsidR="008C34E5">
        <w:tc>
          <w:tcPr>
            <w:tcW w:w="2778" w:type="dxa"/>
            <w:vMerge w:val="restart"/>
          </w:tcPr>
          <w:p w:rsidR="008C34E5" w:rsidRDefault="008C34E5">
            <w:pPr>
              <w:pStyle w:val="ConsPlusNormal"/>
              <w:jc w:val="center"/>
            </w:pPr>
            <w:r>
              <w:t>Наименование функционально-планировочного элемента</w:t>
            </w:r>
          </w:p>
        </w:tc>
        <w:tc>
          <w:tcPr>
            <w:tcW w:w="2154" w:type="dxa"/>
            <w:gridSpan w:val="3"/>
          </w:tcPr>
          <w:p w:rsidR="008C34E5" w:rsidRDefault="008C34E5">
            <w:pPr>
              <w:pStyle w:val="ConsPlusNormal"/>
              <w:jc w:val="center"/>
            </w:pPr>
            <w:r>
              <w:t>Наличие элемента</w:t>
            </w:r>
          </w:p>
        </w:tc>
        <w:tc>
          <w:tcPr>
            <w:tcW w:w="2381" w:type="dxa"/>
            <w:gridSpan w:val="2"/>
          </w:tcPr>
          <w:p w:rsidR="008C34E5" w:rsidRDefault="008C34E5">
            <w:pPr>
              <w:pStyle w:val="ConsPlusNormal"/>
              <w:jc w:val="center"/>
            </w:pPr>
            <w:r>
              <w:t>Выявленные нарушения и замечания</w:t>
            </w:r>
          </w:p>
        </w:tc>
        <w:tc>
          <w:tcPr>
            <w:tcW w:w="1755" w:type="dxa"/>
            <w:gridSpan w:val="2"/>
          </w:tcPr>
          <w:p w:rsidR="008C34E5" w:rsidRDefault="008C34E5">
            <w:pPr>
              <w:pStyle w:val="ConsPlusNormal"/>
              <w:jc w:val="center"/>
            </w:pPr>
            <w:r>
              <w:t>Работы по адаптации объектов</w:t>
            </w:r>
          </w:p>
        </w:tc>
      </w:tr>
      <w:tr w:rsidR="008C34E5">
        <w:tc>
          <w:tcPr>
            <w:tcW w:w="2778" w:type="dxa"/>
            <w:vMerge/>
          </w:tcPr>
          <w:p w:rsidR="008C34E5" w:rsidRDefault="008C34E5"/>
        </w:tc>
        <w:tc>
          <w:tcPr>
            <w:tcW w:w="680" w:type="dxa"/>
          </w:tcPr>
          <w:p w:rsidR="008C34E5" w:rsidRDefault="008C34E5">
            <w:pPr>
              <w:pStyle w:val="ConsPlusNormal"/>
              <w:jc w:val="center"/>
            </w:pPr>
            <w:r>
              <w:t>есть/ нет</w:t>
            </w:r>
          </w:p>
        </w:tc>
        <w:tc>
          <w:tcPr>
            <w:tcW w:w="794" w:type="dxa"/>
          </w:tcPr>
          <w:p w:rsidR="008C34E5" w:rsidRDefault="008C34E5">
            <w:pPr>
              <w:pStyle w:val="ConsPlusNormal"/>
              <w:jc w:val="center"/>
            </w:pPr>
            <w:r>
              <w:t>N на плане</w:t>
            </w:r>
          </w:p>
        </w:tc>
        <w:tc>
          <w:tcPr>
            <w:tcW w:w="680" w:type="dxa"/>
          </w:tcPr>
          <w:p w:rsidR="008C34E5" w:rsidRDefault="008C34E5">
            <w:pPr>
              <w:pStyle w:val="ConsPlusNormal"/>
              <w:jc w:val="center"/>
            </w:pPr>
            <w:r>
              <w:t>N фото</w:t>
            </w:r>
          </w:p>
        </w:tc>
        <w:tc>
          <w:tcPr>
            <w:tcW w:w="794" w:type="dxa"/>
          </w:tcPr>
          <w:p w:rsidR="008C34E5" w:rsidRDefault="008C34E5">
            <w:pPr>
              <w:pStyle w:val="ConsPlusNormal"/>
              <w:jc w:val="center"/>
            </w:pPr>
            <w:r>
              <w:t>Содержание</w:t>
            </w:r>
          </w:p>
        </w:tc>
        <w:tc>
          <w:tcPr>
            <w:tcW w:w="1587" w:type="dxa"/>
          </w:tcPr>
          <w:p w:rsidR="008C34E5" w:rsidRDefault="008C34E5">
            <w:pPr>
              <w:pStyle w:val="ConsPlusNormal"/>
              <w:jc w:val="center"/>
            </w:pPr>
            <w:r>
              <w:t>Значимо для инвалида (категория)</w:t>
            </w:r>
          </w:p>
        </w:tc>
        <w:tc>
          <w:tcPr>
            <w:tcW w:w="850" w:type="dxa"/>
          </w:tcPr>
          <w:p w:rsidR="008C34E5" w:rsidRDefault="008C34E5">
            <w:pPr>
              <w:pStyle w:val="ConsPlusNormal"/>
              <w:jc w:val="center"/>
            </w:pPr>
            <w:r>
              <w:t>Содержание</w:t>
            </w:r>
          </w:p>
        </w:tc>
        <w:tc>
          <w:tcPr>
            <w:tcW w:w="905" w:type="dxa"/>
          </w:tcPr>
          <w:p w:rsidR="008C34E5" w:rsidRDefault="008C34E5">
            <w:pPr>
              <w:pStyle w:val="ConsPlusNormal"/>
              <w:jc w:val="center"/>
            </w:pPr>
            <w:r>
              <w:t>Виды работ</w:t>
            </w:r>
          </w:p>
        </w:tc>
      </w:tr>
      <w:tr w:rsidR="008C34E5">
        <w:tc>
          <w:tcPr>
            <w:tcW w:w="2778" w:type="dxa"/>
          </w:tcPr>
          <w:p w:rsidR="008C34E5" w:rsidRDefault="008C34E5">
            <w:pPr>
              <w:pStyle w:val="ConsPlusNormal"/>
            </w:pPr>
            <w:r>
              <w:t>Место приложения труда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1587" w:type="dxa"/>
          </w:tcPr>
          <w:p w:rsidR="008C34E5" w:rsidRDefault="008C34E5">
            <w:pPr>
              <w:pStyle w:val="ConsPlusNormal"/>
              <w:jc w:val="both"/>
            </w:pPr>
          </w:p>
        </w:tc>
        <w:tc>
          <w:tcPr>
            <w:tcW w:w="850" w:type="dxa"/>
          </w:tcPr>
          <w:p w:rsidR="008C34E5" w:rsidRDefault="008C34E5">
            <w:pPr>
              <w:pStyle w:val="ConsPlusNormal"/>
              <w:jc w:val="both"/>
            </w:pPr>
          </w:p>
        </w:tc>
        <w:tc>
          <w:tcPr>
            <w:tcW w:w="905"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551"/>
        <w:gridCol w:w="794"/>
        <w:gridCol w:w="737"/>
        <w:gridCol w:w="2606"/>
      </w:tblGrid>
      <w:tr w:rsidR="008C34E5">
        <w:tc>
          <w:tcPr>
            <w:tcW w:w="2381" w:type="dxa"/>
            <w:vMerge w:val="restart"/>
          </w:tcPr>
          <w:p w:rsidR="008C34E5" w:rsidRDefault="008C34E5">
            <w:pPr>
              <w:pStyle w:val="ConsPlusNormal"/>
              <w:jc w:val="center"/>
            </w:pPr>
            <w:r>
              <w:t>Наименование структурно-функциональной зоны</w:t>
            </w:r>
          </w:p>
        </w:tc>
        <w:tc>
          <w:tcPr>
            <w:tcW w:w="2551" w:type="dxa"/>
            <w:vMerge w:val="restart"/>
          </w:tcPr>
          <w:p w:rsidR="008C34E5" w:rsidRDefault="008C34E5">
            <w:pPr>
              <w:pStyle w:val="ConsPlusNormal"/>
              <w:jc w:val="center"/>
            </w:pPr>
            <w:r>
              <w:t xml:space="preserve">Состояние доступности </w:t>
            </w:r>
            <w:hyperlink w:anchor="P2909"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8C34E5" w:rsidRDefault="008C34E5">
            <w:pPr>
              <w:pStyle w:val="ConsPlusNormal"/>
              <w:jc w:val="center"/>
            </w:pPr>
            <w:r>
              <w:t>Приложение</w:t>
            </w:r>
          </w:p>
        </w:tc>
        <w:tc>
          <w:tcPr>
            <w:tcW w:w="2606" w:type="dxa"/>
            <w:vMerge w:val="restart"/>
          </w:tcPr>
          <w:p w:rsidR="008C34E5" w:rsidRDefault="008C34E5">
            <w:pPr>
              <w:pStyle w:val="ConsPlusNormal"/>
              <w:jc w:val="center"/>
            </w:pPr>
            <w:r>
              <w:t xml:space="preserve">Рекомендации по адаптации (вид работы) </w:t>
            </w:r>
            <w:hyperlink w:anchor="P2910"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381" w:type="dxa"/>
            <w:vMerge/>
          </w:tcPr>
          <w:p w:rsidR="008C34E5" w:rsidRDefault="008C34E5"/>
        </w:tc>
        <w:tc>
          <w:tcPr>
            <w:tcW w:w="2551" w:type="dxa"/>
            <w:vMerge/>
          </w:tcPr>
          <w:p w:rsidR="008C34E5" w:rsidRDefault="008C34E5"/>
        </w:tc>
        <w:tc>
          <w:tcPr>
            <w:tcW w:w="794"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606" w:type="dxa"/>
            <w:vMerge/>
          </w:tcPr>
          <w:p w:rsidR="008C34E5" w:rsidRDefault="008C34E5"/>
        </w:tc>
      </w:tr>
      <w:tr w:rsidR="008C34E5">
        <w:tc>
          <w:tcPr>
            <w:tcW w:w="2381" w:type="dxa"/>
          </w:tcPr>
          <w:p w:rsidR="008C34E5" w:rsidRDefault="008C34E5">
            <w:pPr>
              <w:pStyle w:val="ConsPlusNormal"/>
              <w:jc w:val="both"/>
            </w:pPr>
          </w:p>
        </w:tc>
        <w:tc>
          <w:tcPr>
            <w:tcW w:w="2551" w:type="dxa"/>
          </w:tcPr>
          <w:p w:rsidR="008C34E5" w:rsidRDefault="008C34E5">
            <w:pPr>
              <w:pStyle w:val="ConsPlusNormal"/>
              <w:jc w:val="both"/>
            </w:pPr>
          </w:p>
        </w:tc>
        <w:tc>
          <w:tcPr>
            <w:tcW w:w="794" w:type="dxa"/>
          </w:tcPr>
          <w:p w:rsidR="008C34E5" w:rsidRDefault="008C34E5">
            <w:pPr>
              <w:pStyle w:val="ConsPlusNormal"/>
              <w:jc w:val="both"/>
            </w:pPr>
          </w:p>
        </w:tc>
        <w:tc>
          <w:tcPr>
            <w:tcW w:w="737" w:type="dxa"/>
          </w:tcPr>
          <w:p w:rsidR="008C34E5" w:rsidRDefault="008C34E5">
            <w:pPr>
              <w:pStyle w:val="ConsPlusNormal"/>
              <w:jc w:val="both"/>
            </w:pPr>
          </w:p>
        </w:tc>
        <w:tc>
          <w:tcPr>
            <w:tcW w:w="2606"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7" w:name="P2909"/>
      <w:bookmarkEnd w:id="5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8" w:name="P2910"/>
      <w:bookmarkEnd w:id="5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lastRenderedPageBreak/>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4(III)</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4. Зоны целевого назначения здания</w:t>
      </w:r>
    </w:p>
    <w:p w:rsidR="008C34E5" w:rsidRDefault="008C34E5">
      <w:pPr>
        <w:pStyle w:val="ConsPlusNormal"/>
        <w:jc w:val="center"/>
      </w:pPr>
      <w:r>
        <w:t>(целевого посещения объекта)</w:t>
      </w:r>
    </w:p>
    <w:p w:rsidR="008C34E5" w:rsidRDefault="008C34E5">
      <w:pPr>
        <w:pStyle w:val="ConsPlusNormal"/>
        <w:jc w:val="center"/>
      </w:pPr>
      <w:r>
        <w:t>Вариант III - жилые помещения</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24"/>
        <w:gridCol w:w="737"/>
        <w:gridCol w:w="680"/>
        <w:gridCol w:w="850"/>
        <w:gridCol w:w="2154"/>
        <w:gridCol w:w="907"/>
        <w:gridCol w:w="792"/>
      </w:tblGrid>
      <w:tr w:rsidR="008C34E5">
        <w:tc>
          <w:tcPr>
            <w:tcW w:w="2324" w:type="dxa"/>
            <w:vMerge w:val="restart"/>
          </w:tcPr>
          <w:p w:rsidR="008C34E5" w:rsidRDefault="008C34E5">
            <w:pPr>
              <w:pStyle w:val="ConsPlusNormal"/>
              <w:jc w:val="center"/>
            </w:pPr>
            <w:r>
              <w:t>Наименование функционально-планировочного элемента</w:t>
            </w:r>
          </w:p>
        </w:tc>
        <w:tc>
          <w:tcPr>
            <w:tcW w:w="2041" w:type="dxa"/>
            <w:gridSpan w:val="3"/>
          </w:tcPr>
          <w:p w:rsidR="008C34E5" w:rsidRDefault="008C34E5">
            <w:pPr>
              <w:pStyle w:val="ConsPlusNormal"/>
              <w:jc w:val="center"/>
            </w:pPr>
            <w:r>
              <w:t>Наличие элемента</w:t>
            </w:r>
          </w:p>
        </w:tc>
        <w:tc>
          <w:tcPr>
            <w:tcW w:w="3004" w:type="dxa"/>
            <w:gridSpan w:val="2"/>
          </w:tcPr>
          <w:p w:rsidR="008C34E5" w:rsidRDefault="008C34E5">
            <w:pPr>
              <w:pStyle w:val="ConsPlusNormal"/>
              <w:jc w:val="center"/>
            </w:pPr>
            <w:r>
              <w:t>Выявленные нарушения и замечания</w:t>
            </w:r>
          </w:p>
        </w:tc>
        <w:tc>
          <w:tcPr>
            <w:tcW w:w="1699" w:type="dxa"/>
            <w:gridSpan w:val="2"/>
          </w:tcPr>
          <w:p w:rsidR="008C34E5" w:rsidRDefault="008C34E5">
            <w:pPr>
              <w:pStyle w:val="ConsPlusNormal"/>
              <w:jc w:val="center"/>
            </w:pPr>
            <w:r>
              <w:t>Работы по адаптации объектов</w:t>
            </w:r>
          </w:p>
        </w:tc>
      </w:tr>
      <w:tr w:rsidR="008C34E5">
        <w:tc>
          <w:tcPr>
            <w:tcW w:w="2324" w:type="dxa"/>
            <w:vMerge/>
          </w:tcPr>
          <w:p w:rsidR="008C34E5" w:rsidRDefault="008C34E5"/>
        </w:tc>
        <w:tc>
          <w:tcPr>
            <w:tcW w:w="624"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80" w:type="dxa"/>
          </w:tcPr>
          <w:p w:rsidR="008C34E5" w:rsidRDefault="008C34E5">
            <w:pPr>
              <w:pStyle w:val="ConsPlusNormal"/>
              <w:jc w:val="center"/>
            </w:pPr>
            <w:r>
              <w:t>N фото</w:t>
            </w:r>
          </w:p>
        </w:tc>
        <w:tc>
          <w:tcPr>
            <w:tcW w:w="850" w:type="dxa"/>
          </w:tcPr>
          <w:p w:rsidR="008C34E5" w:rsidRDefault="008C34E5">
            <w:pPr>
              <w:pStyle w:val="ConsPlusNormal"/>
              <w:jc w:val="center"/>
            </w:pPr>
            <w:r>
              <w:t>Содержание</w:t>
            </w:r>
          </w:p>
        </w:tc>
        <w:tc>
          <w:tcPr>
            <w:tcW w:w="2154" w:type="dxa"/>
          </w:tcPr>
          <w:p w:rsidR="008C34E5" w:rsidRDefault="008C34E5">
            <w:pPr>
              <w:pStyle w:val="ConsPlusNormal"/>
              <w:jc w:val="center"/>
            </w:pPr>
            <w:r>
              <w:t>Значимо для инвалида (категория)</w:t>
            </w:r>
          </w:p>
        </w:tc>
        <w:tc>
          <w:tcPr>
            <w:tcW w:w="907" w:type="dxa"/>
          </w:tcPr>
          <w:p w:rsidR="008C34E5" w:rsidRDefault="008C34E5">
            <w:pPr>
              <w:pStyle w:val="ConsPlusNormal"/>
              <w:jc w:val="center"/>
            </w:pPr>
            <w:r>
              <w:t>Содержание</w:t>
            </w:r>
          </w:p>
        </w:tc>
        <w:tc>
          <w:tcPr>
            <w:tcW w:w="792" w:type="dxa"/>
          </w:tcPr>
          <w:p w:rsidR="008C34E5" w:rsidRDefault="008C34E5">
            <w:pPr>
              <w:pStyle w:val="ConsPlusNormal"/>
              <w:jc w:val="center"/>
            </w:pPr>
            <w:r>
              <w:t>Виды работ</w:t>
            </w:r>
          </w:p>
        </w:tc>
      </w:tr>
      <w:tr w:rsidR="008C34E5">
        <w:tc>
          <w:tcPr>
            <w:tcW w:w="2324" w:type="dxa"/>
          </w:tcPr>
          <w:p w:rsidR="008C34E5" w:rsidRDefault="008C34E5">
            <w:pPr>
              <w:pStyle w:val="ConsPlusNormal"/>
            </w:pPr>
            <w:r>
              <w:t>Жилые помещения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850" w:type="dxa"/>
          </w:tcPr>
          <w:p w:rsidR="008C34E5" w:rsidRDefault="008C34E5">
            <w:pPr>
              <w:pStyle w:val="ConsPlusNormal"/>
              <w:jc w:val="both"/>
            </w:pPr>
          </w:p>
        </w:tc>
        <w:tc>
          <w:tcPr>
            <w:tcW w:w="2154" w:type="dxa"/>
          </w:tcPr>
          <w:p w:rsidR="008C34E5" w:rsidRDefault="008C34E5">
            <w:pPr>
              <w:pStyle w:val="ConsPlusNormal"/>
              <w:jc w:val="both"/>
            </w:pPr>
          </w:p>
        </w:tc>
        <w:tc>
          <w:tcPr>
            <w:tcW w:w="907" w:type="dxa"/>
          </w:tcPr>
          <w:p w:rsidR="008C34E5" w:rsidRDefault="008C34E5">
            <w:pPr>
              <w:pStyle w:val="ConsPlusNormal"/>
              <w:jc w:val="both"/>
            </w:pPr>
          </w:p>
        </w:tc>
        <w:tc>
          <w:tcPr>
            <w:tcW w:w="792"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94"/>
        <w:gridCol w:w="737"/>
        <w:gridCol w:w="737"/>
        <w:gridCol w:w="2890"/>
      </w:tblGrid>
      <w:tr w:rsidR="008C34E5">
        <w:tc>
          <w:tcPr>
            <w:tcW w:w="2211" w:type="dxa"/>
            <w:vMerge w:val="restart"/>
          </w:tcPr>
          <w:p w:rsidR="008C34E5" w:rsidRDefault="008C34E5">
            <w:pPr>
              <w:pStyle w:val="ConsPlusNormal"/>
              <w:jc w:val="center"/>
            </w:pPr>
            <w:r>
              <w:t>Наименование структурно-функциональной зоны</w:t>
            </w:r>
          </w:p>
        </w:tc>
        <w:tc>
          <w:tcPr>
            <w:tcW w:w="2494" w:type="dxa"/>
            <w:vMerge w:val="restart"/>
          </w:tcPr>
          <w:p w:rsidR="008C34E5" w:rsidRDefault="008C34E5">
            <w:pPr>
              <w:pStyle w:val="ConsPlusNormal"/>
              <w:jc w:val="center"/>
            </w:pPr>
            <w:r>
              <w:t xml:space="preserve">Состояние доступности </w:t>
            </w:r>
            <w:hyperlink w:anchor="P296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4" w:type="dxa"/>
            <w:gridSpan w:val="2"/>
          </w:tcPr>
          <w:p w:rsidR="008C34E5" w:rsidRDefault="008C34E5">
            <w:pPr>
              <w:pStyle w:val="ConsPlusNormal"/>
              <w:jc w:val="center"/>
            </w:pPr>
            <w:r>
              <w:t>Приложение</w:t>
            </w:r>
          </w:p>
        </w:tc>
        <w:tc>
          <w:tcPr>
            <w:tcW w:w="2890" w:type="dxa"/>
            <w:vMerge w:val="restart"/>
          </w:tcPr>
          <w:p w:rsidR="008C34E5" w:rsidRDefault="008C34E5">
            <w:pPr>
              <w:pStyle w:val="ConsPlusNormal"/>
              <w:jc w:val="center"/>
            </w:pPr>
            <w:r>
              <w:t xml:space="preserve">Рекомендации по адаптации (вид работы) </w:t>
            </w:r>
            <w:hyperlink w:anchor="P2965"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211" w:type="dxa"/>
            <w:vMerge/>
          </w:tcPr>
          <w:p w:rsidR="008C34E5" w:rsidRDefault="008C34E5"/>
        </w:tc>
        <w:tc>
          <w:tcPr>
            <w:tcW w:w="2494" w:type="dxa"/>
            <w:vMerge/>
          </w:tcPr>
          <w:p w:rsidR="008C34E5" w:rsidRDefault="008C34E5"/>
        </w:tc>
        <w:tc>
          <w:tcPr>
            <w:tcW w:w="737"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890" w:type="dxa"/>
            <w:vMerge/>
          </w:tcPr>
          <w:p w:rsidR="008C34E5" w:rsidRDefault="008C34E5"/>
        </w:tc>
      </w:tr>
      <w:tr w:rsidR="008C34E5">
        <w:tc>
          <w:tcPr>
            <w:tcW w:w="2211" w:type="dxa"/>
          </w:tcPr>
          <w:p w:rsidR="008C34E5" w:rsidRDefault="008C34E5">
            <w:pPr>
              <w:pStyle w:val="ConsPlusNormal"/>
              <w:jc w:val="both"/>
            </w:pPr>
          </w:p>
        </w:tc>
        <w:tc>
          <w:tcPr>
            <w:tcW w:w="2494" w:type="dxa"/>
          </w:tcPr>
          <w:p w:rsidR="008C34E5" w:rsidRDefault="008C34E5">
            <w:pPr>
              <w:pStyle w:val="ConsPlusNormal"/>
              <w:jc w:val="both"/>
            </w:pP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2890"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9" w:name="P2964"/>
      <w:bookmarkEnd w:id="5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60" w:name="P2965"/>
      <w:bookmarkEnd w:id="6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5</w:t>
      </w:r>
    </w:p>
    <w:p w:rsidR="008C34E5" w:rsidRDefault="008C34E5">
      <w:pPr>
        <w:pStyle w:val="ConsPlusNormal"/>
        <w:jc w:val="right"/>
      </w:pPr>
      <w:r>
        <w:lastRenderedPageBreak/>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5. Санитарно-гигиенических помещений</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737"/>
        <w:gridCol w:w="737"/>
        <w:gridCol w:w="624"/>
        <w:gridCol w:w="793"/>
        <w:gridCol w:w="1417"/>
        <w:gridCol w:w="794"/>
        <w:gridCol w:w="733"/>
      </w:tblGrid>
      <w:tr w:rsidR="008C34E5">
        <w:tc>
          <w:tcPr>
            <w:tcW w:w="510" w:type="dxa"/>
            <w:vMerge w:val="restart"/>
          </w:tcPr>
          <w:p w:rsidR="008C34E5" w:rsidRDefault="008C34E5">
            <w:pPr>
              <w:pStyle w:val="ConsPlusNormal"/>
              <w:jc w:val="center"/>
            </w:pPr>
            <w:r>
              <w:t>N п/п</w:t>
            </w:r>
          </w:p>
        </w:tc>
        <w:tc>
          <w:tcPr>
            <w:tcW w:w="2721" w:type="dxa"/>
            <w:vMerge w:val="restart"/>
          </w:tcPr>
          <w:p w:rsidR="008C34E5" w:rsidRDefault="008C34E5">
            <w:pPr>
              <w:pStyle w:val="ConsPlusNormal"/>
              <w:jc w:val="center"/>
            </w:pPr>
            <w:r>
              <w:t>Наименование функционально-планировочного элемента</w:t>
            </w:r>
          </w:p>
        </w:tc>
        <w:tc>
          <w:tcPr>
            <w:tcW w:w="2098" w:type="dxa"/>
            <w:gridSpan w:val="3"/>
          </w:tcPr>
          <w:p w:rsidR="008C34E5" w:rsidRDefault="008C34E5">
            <w:pPr>
              <w:pStyle w:val="ConsPlusNormal"/>
              <w:jc w:val="center"/>
            </w:pPr>
            <w:r>
              <w:t>Наличие элемента</w:t>
            </w:r>
          </w:p>
        </w:tc>
        <w:tc>
          <w:tcPr>
            <w:tcW w:w="2210" w:type="dxa"/>
            <w:gridSpan w:val="2"/>
          </w:tcPr>
          <w:p w:rsidR="008C34E5" w:rsidRDefault="008C34E5">
            <w:pPr>
              <w:pStyle w:val="ConsPlusNormal"/>
              <w:jc w:val="center"/>
            </w:pPr>
            <w:r>
              <w:t>Выявленные нарушения и замечания</w:t>
            </w:r>
          </w:p>
        </w:tc>
        <w:tc>
          <w:tcPr>
            <w:tcW w:w="1527"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2721" w:type="dxa"/>
            <w:vMerge/>
          </w:tcPr>
          <w:p w:rsidR="008C34E5" w:rsidRDefault="008C34E5"/>
        </w:tc>
        <w:tc>
          <w:tcPr>
            <w:tcW w:w="737"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24" w:type="dxa"/>
          </w:tcPr>
          <w:p w:rsidR="008C34E5" w:rsidRDefault="008C34E5">
            <w:pPr>
              <w:pStyle w:val="ConsPlusNormal"/>
              <w:jc w:val="center"/>
            </w:pPr>
            <w:r>
              <w:t>N фото</w:t>
            </w:r>
          </w:p>
        </w:tc>
        <w:tc>
          <w:tcPr>
            <w:tcW w:w="793" w:type="dxa"/>
          </w:tcPr>
          <w:p w:rsidR="008C34E5" w:rsidRDefault="008C34E5">
            <w:pPr>
              <w:pStyle w:val="ConsPlusNormal"/>
              <w:jc w:val="center"/>
            </w:pPr>
            <w:r>
              <w:t>Содержание</w:t>
            </w:r>
          </w:p>
        </w:tc>
        <w:tc>
          <w:tcPr>
            <w:tcW w:w="1417" w:type="dxa"/>
          </w:tcPr>
          <w:p w:rsidR="008C34E5" w:rsidRDefault="008C34E5">
            <w:pPr>
              <w:pStyle w:val="ConsPlusNormal"/>
              <w:jc w:val="center"/>
            </w:pPr>
            <w:r>
              <w:t>Значимо для инвалида (категория)</w:t>
            </w:r>
          </w:p>
        </w:tc>
        <w:tc>
          <w:tcPr>
            <w:tcW w:w="794" w:type="dxa"/>
          </w:tcPr>
          <w:p w:rsidR="008C34E5" w:rsidRDefault="008C34E5">
            <w:pPr>
              <w:pStyle w:val="ConsPlusNormal"/>
              <w:jc w:val="center"/>
            </w:pPr>
            <w:r>
              <w:t>Содержание</w:t>
            </w:r>
          </w:p>
        </w:tc>
        <w:tc>
          <w:tcPr>
            <w:tcW w:w="733"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5.1</w:t>
            </w:r>
          </w:p>
        </w:tc>
        <w:tc>
          <w:tcPr>
            <w:tcW w:w="2721" w:type="dxa"/>
          </w:tcPr>
          <w:p w:rsidR="008C34E5" w:rsidRDefault="008C34E5">
            <w:pPr>
              <w:pStyle w:val="ConsPlusNormal"/>
            </w:pPr>
            <w:r>
              <w:t>Туалетная комната</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r w:rsidR="008C34E5">
        <w:tc>
          <w:tcPr>
            <w:tcW w:w="510" w:type="dxa"/>
          </w:tcPr>
          <w:p w:rsidR="008C34E5" w:rsidRDefault="008C34E5">
            <w:pPr>
              <w:pStyle w:val="ConsPlusNormal"/>
              <w:jc w:val="both"/>
            </w:pPr>
            <w:r>
              <w:t>5.2</w:t>
            </w:r>
          </w:p>
        </w:tc>
        <w:tc>
          <w:tcPr>
            <w:tcW w:w="2721" w:type="dxa"/>
          </w:tcPr>
          <w:p w:rsidR="008C34E5" w:rsidRDefault="008C34E5">
            <w:pPr>
              <w:pStyle w:val="ConsPlusNormal"/>
            </w:pPr>
            <w:r>
              <w:t>Душевая/ванная комната</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r w:rsidR="008C34E5">
        <w:tc>
          <w:tcPr>
            <w:tcW w:w="510" w:type="dxa"/>
          </w:tcPr>
          <w:p w:rsidR="008C34E5" w:rsidRDefault="008C34E5">
            <w:pPr>
              <w:pStyle w:val="ConsPlusNormal"/>
              <w:jc w:val="both"/>
            </w:pPr>
            <w:r>
              <w:t>5.3</w:t>
            </w:r>
          </w:p>
        </w:tc>
        <w:tc>
          <w:tcPr>
            <w:tcW w:w="2721" w:type="dxa"/>
          </w:tcPr>
          <w:p w:rsidR="008C34E5" w:rsidRDefault="008C34E5">
            <w:pPr>
              <w:pStyle w:val="ConsPlusNormal"/>
            </w:pPr>
            <w:r>
              <w:t>Бытовая комната (гардеробная)</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2721" w:type="dxa"/>
          </w:tcPr>
          <w:p w:rsidR="008C34E5" w:rsidRDefault="008C34E5">
            <w:pPr>
              <w:pStyle w:val="ConsPlusNormal"/>
            </w:pPr>
            <w:r>
              <w:t>ОБЩИЕ требования к зоне</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8"/>
        <w:gridCol w:w="737"/>
        <w:gridCol w:w="794"/>
        <w:gridCol w:w="2948"/>
      </w:tblGrid>
      <w:tr w:rsidR="008C34E5">
        <w:tc>
          <w:tcPr>
            <w:tcW w:w="2324" w:type="dxa"/>
            <w:vMerge w:val="restart"/>
          </w:tcPr>
          <w:p w:rsidR="008C34E5" w:rsidRDefault="008C34E5">
            <w:pPr>
              <w:pStyle w:val="ConsPlusNormal"/>
              <w:jc w:val="center"/>
            </w:pPr>
            <w:r>
              <w:t>Наименование структурно-функциональной зоны</w:t>
            </w:r>
          </w:p>
        </w:tc>
        <w:tc>
          <w:tcPr>
            <w:tcW w:w="2268" w:type="dxa"/>
            <w:vMerge w:val="restart"/>
          </w:tcPr>
          <w:p w:rsidR="008C34E5" w:rsidRDefault="008C34E5">
            <w:pPr>
              <w:pStyle w:val="ConsPlusNormal"/>
              <w:jc w:val="center"/>
            </w:pPr>
            <w:r>
              <w:t xml:space="preserve">Состояние доступности </w:t>
            </w:r>
            <w:hyperlink w:anchor="P3048"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8C34E5" w:rsidRDefault="008C34E5">
            <w:pPr>
              <w:pStyle w:val="ConsPlusNormal"/>
              <w:jc w:val="center"/>
            </w:pPr>
            <w:r>
              <w:t>Приложение</w:t>
            </w:r>
          </w:p>
        </w:tc>
        <w:tc>
          <w:tcPr>
            <w:tcW w:w="2948" w:type="dxa"/>
            <w:vMerge w:val="restart"/>
          </w:tcPr>
          <w:p w:rsidR="008C34E5" w:rsidRDefault="008C34E5">
            <w:pPr>
              <w:pStyle w:val="ConsPlusNormal"/>
              <w:jc w:val="center"/>
            </w:pPr>
            <w:r>
              <w:t xml:space="preserve">Рекомендации по адаптации (вид работы) </w:t>
            </w:r>
            <w:hyperlink w:anchor="P3049"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324" w:type="dxa"/>
            <w:vMerge/>
          </w:tcPr>
          <w:p w:rsidR="008C34E5" w:rsidRDefault="008C34E5"/>
        </w:tc>
        <w:tc>
          <w:tcPr>
            <w:tcW w:w="2268" w:type="dxa"/>
            <w:vMerge/>
          </w:tcPr>
          <w:p w:rsidR="008C34E5" w:rsidRDefault="008C34E5"/>
        </w:tc>
        <w:tc>
          <w:tcPr>
            <w:tcW w:w="737" w:type="dxa"/>
          </w:tcPr>
          <w:p w:rsidR="008C34E5" w:rsidRDefault="008C34E5">
            <w:pPr>
              <w:pStyle w:val="ConsPlusNormal"/>
              <w:jc w:val="center"/>
            </w:pPr>
            <w:r>
              <w:t>N на плане</w:t>
            </w:r>
          </w:p>
        </w:tc>
        <w:tc>
          <w:tcPr>
            <w:tcW w:w="794" w:type="dxa"/>
          </w:tcPr>
          <w:p w:rsidR="008C34E5" w:rsidRDefault="008C34E5">
            <w:pPr>
              <w:pStyle w:val="ConsPlusNormal"/>
              <w:jc w:val="center"/>
            </w:pPr>
            <w:r>
              <w:t>N фото</w:t>
            </w:r>
          </w:p>
        </w:tc>
        <w:tc>
          <w:tcPr>
            <w:tcW w:w="2948" w:type="dxa"/>
            <w:vMerge/>
          </w:tcPr>
          <w:p w:rsidR="008C34E5" w:rsidRDefault="008C34E5"/>
        </w:tc>
      </w:tr>
      <w:tr w:rsidR="008C34E5">
        <w:tc>
          <w:tcPr>
            <w:tcW w:w="2324" w:type="dxa"/>
          </w:tcPr>
          <w:p w:rsidR="008C34E5" w:rsidRDefault="008C34E5">
            <w:pPr>
              <w:pStyle w:val="ConsPlusNormal"/>
              <w:jc w:val="both"/>
            </w:pPr>
          </w:p>
        </w:tc>
        <w:tc>
          <w:tcPr>
            <w:tcW w:w="2268" w:type="dxa"/>
          </w:tcPr>
          <w:p w:rsidR="008C34E5" w:rsidRDefault="008C34E5">
            <w:pPr>
              <w:pStyle w:val="ConsPlusNormal"/>
              <w:jc w:val="both"/>
            </w:pPr>
          </w:p>
        </w:tc>
        <w:tc>
          <w:tcPr>
            <w:tcW w:w="737" w:type="dxa"/>
          </w:tcPr>
          <w:p w:rsidR="008C34E5" w:rsidRDefault="008C34E5">
            <w:pPr>
              <w:pStyle w:val="ConsPlusNormal"/>
              <w:jc w:val="both"/>
            </w:pPr>
          </w:p>
        </w:tc>
        <w:tc>
          <w:tcPr>
            <w:tcW w:w="794" w:type="dxa"/>
          </w:tcPr>
          <w:p w:rsidR="008C34E5" w:rsidRDefault="008C34E5">
            <w:pPr>
              <w:pStyle w:val="ConsPlusNormal"/>
              <w:jc w:val="both"/>
            </w:pPr>
          </w:p>
        </w:tc>
        <w:tc>
          <w:tcPr>
            <w:tcW w:w="2948"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61" w:name="P3048"/>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62" w:name="P3049"/>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6</w:t>
      </w:r>
    </w:p>
    <w:p w:rsidR="008C34E5" w:rsidRDefault="008C34E5">
      <w:pPr>
        <w:pStyle w:val="ConsPlusNormal"/>
        <w:jc w:val="right"/>
      </w:pPr>
      <w:r>
        <w:lastRenderedPageBreak/>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6. Системы информации на объекте</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680"/>
        <w:gridCol w:w="794"/>
        <w:gridCol w:w="624"/>
        <w:gridCol w:w="794"/>
        <w:gridCol w:w="1417"/>
        <w:gridCol w:w="794"/>
        <w:gridCol w:w="845"/>
      </w:tblGrid>
      <w:tr w:rsidR="008C34E5">
        <w:tc>
          <w:tcPr>
            <w:tcW w:w="510" w:type="dxa"/>
            <w:vMerge w:val="restart"/>
          </w:tcPr>
          <w:p w:rsidR="008C34E5" w:rsidRDefault="008C34E5">
            <w:pPr>
              <w:pStyle w:val="ConsPlusNormal"/>
              <w:jc w:val="center"/>
            </w:pPr>
            <w:r>
              <w:t>N п/п</w:t>
            </w:r>
          </w:p>
        </w:tc>
        <w:tc>
          <w:tcPr>
            <w:tcW w:w="2608" w:type="dxa"/>
            <w:vMerge w:val="restart"/>
          </w:tcPr>
          <w:p w:rsidR="008C34E5" w:rsidRDefault="008C34E5">
            <w:pPr>
              <w:pStyle w:val="ConsPlusNormal"/>
              <w:jc w:val="center"/>
            </w:pPr>
            <w:r>
              <w:t>Наименование функционально-планировочного элемента</w:t>
            </w:r>
          </w:p>
        </w:tc>
        <w:tc>
          <w:tcPr>
            <w:tcW w:w="2098" w:type="dxa"/>
            <w:gridSpan w:val="3"/>
          </w:tcPr>
          <w:p w:rsidR="008C34E5" w:rsidRDefault="008C34E5">
            <w:pPr>
              <w:pStyle w:val="ConsPlusNormal"/>
              <w:jc w:val="center"/>
            </w:pPr>
            <w:r>
              <w:t>Наличие элемента</w:t>
            </w:r>
          </w:p>
        </w:tc>
        <w:tc>
          <w:tcPr>
            <w:tcW w:w="2211" w:type="dxa"/>
            <w:gridSpan w:val="2"/>
          </w:tcPr>
          <w:p w:rsidR="008C34E5" w:rsidRDefault="008C34E5">
            <w:pPr>
              <w:pStyle w:val="ConsPlusNormal"/>
              <w:jc w:val="center"/>
            </w:pPr>
            <w:r>
              <w:t>Выявленные нарушения и замечания</w:t>
            </w:r>
          </w:p>
        </w:tc>
        <w:tc>
          <w:tcPr>
            <w:tcW w:w="1639"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2608" w:type="dxa"/>
            <w:vMerge/>
          </w:tcPr>
          <w:p w:rsidR="008C34E5" w:rsidRDefault="008C34E5"/>
        </w:tc>
        <w:tc>
          <w:tcPr>
            <w:tcW w:w="680" w:type="dxa"/>
          </w:tcPr>
          <w:p w:rsidR="008C34E5" w:rsidRDefault="008C34E5">
            <w:pPr>
              <w:pStyle w:val="ConsPlusNormal"/>
              <w:jc w:val="center"/>
            </w:pPr>
            <w:r>
              <w:t>есть/ нет</w:t>
            </w:r>
          </w:p>
        </w:tc>
        <w:tc>
          <w:tcPr>
            <w:tcW w:w="794" w:type="dxa"/>
          </w:tcPr>
          <w:p w:rsidR="008C34E5" w:rsidRDefault="008C34E5">
            <w:pPr>
              <w:pStyle w:val="ConsPlusNormal"/>
              <w:jc w:val="center"/>
            </w:pPr>
            <w:r>
              <w:t>N на плане</w:t>
            </w:r>
          </w:p>
        </w:tc>
        <w:tc>
          <w:tcPr>
            <w:tcW w:w="624" w:type="dxa"/>
          </w:tcPr>
          <w:p w:rsidR="008C34E5" w:rsidRDefault="008C34E5">
            <w:pPr>
              <w:pStyle w:val="ConsPlusNormal"/>
              <w:jc w:val="center"/>
            </w:pPr>
            <w:r>
              <w:t>N фото</w:t>
            </w:r>
          </w:p>
        </w:tc>
        <w:tc>
          <w:tcPr>
            <w:tcW w:w="794" w:type="dxa"/>
          </w:tcPr>
          <w:p w:rsidR="008C34E5" w:rsidRDefault="008C34E5">
            <w:pPr>
              <w:pStyle w:val="ConsPlusNormal"/>
              <w:jc w:val="center"/>
            </w:pPr>
            <w:r>
              <w:t>Содержание</w:t>
            </w:r>
          </w:p>
        </w:tc>
        <w:tc>
          <w:tcPr>
            <w:tcW w:w="1417" w:type="dxa"/>
          </w:tcPr>
          <w:p w:rsidR="008C34E5" w:rsidRDefault="008C34E5">
            <w:pPr>
              <w:pStyle w:val="ConsPlusNormal"/>
              <w:jc w:val="center"/>
            </w:pPr>
            <w:r>
              <w:t>Значимо для инвалида (категория)</w:t>
            </w:r>
          </w:p>
        </w:tc>
        <w:tc>
          <w:tcPr>
            <w:tcW w:w="794" w:type="dxa"/>
          </w:tcPr>
          <w:p w:rsidR="008C34E5" w:rsidRDefault="008C34E5">
            <w:pPr>
              <w:pStyle w:val="ConsPlusNormal"/>
              <w:jc w:val="center"/>
            </w:pPr>
            <w:r>
              <w:t>Содержание</w:t>
            </w:r>
          </w:p>
        </w:tc>
        <w:tc>
          <w:tcPr>
            <w:tcW w:w="845"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6.1</w:t>
            </w:r>
          </w:p>
        </w:tc>
        <w:tc>
          <w:tcPr>
            <w:tcW w:w="2608" w:type="dxa"/>
          </w:tcPr>
          <w:p w:rsidR="008C34E5" w:rsidRDefault="008C34E5">
            <w:pPr>
              <w:pStyle w:val="ConsPlusNormal"/>
            </w:pPr>
            <w:r>
              <w:t>Визуальные средства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r w:rsidR="008C34E5">
        <w:tc>
          <w:tcPr>
            <w:tcW w:w="510" w:type="dxa"/>
          </w:tcPr>
          <w:p w:rsidR="008C34E5" w:rsidRDefault="008C34E5">
            <w:pPr>
              <w:pStyle w:val="ConsPlusNormal"/>
              <w:jc w:val="both"/>
            </w:pPr>
            <w:r>
              <w:t>6.2</w:t>
            </w:r>
          </w:p>
        </w:tc>
        <w:tc>
          <w:tcPr>
            <w:tcW w:w="2608" w:type="dxa"/>
          </w:tcPr>
          <w:p w:rsidR="008C34E5" w:rsidRDefault="008C34E5">
            <w:pPr>
              <w:pStyle w:val="ConsPlusNormal"/>
            </w:pPr>
            <w:r>
              <w:t>Акустические средства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r w:rsidR="008C34E5">
        <w:tc>
          <w:tcPr>
            <w:tcW w:w="510" w:type="dxa"/>
          </w:tcPr>
          <w:p w:rsidR="008C34E5" w:rsidRDefault="008C34E5">
            <w:pPr>
              <w:pStyle w:val="ConsPlusNormal"/>
              <w:jc w:val="both"/>
            </w:pPr>
            <w:r>
              <w:t>6.3</w:t>
            </w:r>
          </w:p>
        </w:tc>
        <w:tc>
          <w:tcPr>
            <w:tcW w:w="2608" w:type="dxa"/>
          </w:tcPr>
          <w:p w:rsidR="008C34E5" w:rsidRDefault="008C34E5">
            <w:pPr>
              <w:pStyle w:val="ConsPlusNormal"/>
            </w:pPr>
            <w:r>
              <w:t>Тактильные средства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2608" w:type="dxa"/>
          </w:tcPr>
          <w:p w:rsidR="008C34E5" w:rsidRDefault="008C34E5">
            <w:pPr>
              <w:pStyle w:val="ConsPlusNormal"/>
            </w:pPr>
            <w:r>
              <w:t>ОБЩИЕ требования к зоне</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737"/>
        <w:gridCol w:w="737"/>
        <w:gridCol w:w="2606"/>
      </w:tblGrid>
      <w:tr w:rsidR="008C34E5">
        <w:tc>
          <w:tcPr>
            <w:tcW w:w="2551" w:type="dxa"/>
            <w:vMerge w:val="restart"/>
          </w:tcPr>
          <w:p w:rsidR="008C34E5" w:rsidRDefault="008C34E5">
            <w:pPr>
              <w:pStyle w:val="ConsPlusNormal"/>
              <w:jc w:val="center"/>
            </w:pPr>
            <w:r>
              <w:t>Наименование структурно-функциональной зоны</w:t>
            </w:r>
          </w:p>
        </w:tc>
        <w:tc>
          <w:tcPr>
            <w:tcW w:w="2438" w:type="dxa"/>
            <w:vMerge w:val="restart"/>
          </w:tcPr>
          <w:p w:rsidR="008C34E5" w:rsidRDefault="008C34E5">
            <w:pPr>
              <w:pStyle w:val="ConsPlusNormal"/>
              <w:jc w:val="center"/>
            </w:pPr>
            <w:r>
              <w:t xml:space="preserve">Состояние доступности </w:t>
            </w:r>
            <w:hyperlink w:anchor="P3135"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4" w:type="dxa"/>
            <w:gridSpan w:val="2"/>
          </w:tcPr>
          <w:p w:rsidR="008C34E5" w:rsidRDefault="008C34E5">
            <w:pPr>
              <w:pStyle w:val="ConsPlusNormal"/>
              <w:jc w:val="center"/>
            </w:pPr>
            <w:r>
              <w:t>Приложение</w:t>
            </w:r>
          </w:p>
        </w:tc>
        <w:tc>
          <w:tcPr>
            <w:tcW w:w="2606" w:type="dxa"/>
            <w:vMerge w:val="restart"/>
          </w:tcPr>
          <w:p w:rsidR="008C34E5" w:rsidRDefault="008C34E5">
            <w:pPr>
              <w:pStyle w:val="ConsPlusNormal"/>
              <w:jc w:val="center"/>
            </w:pPr>
            <w:r>
              <w:t>Рекомендации</w:t>
            </w:r>
          </w:p>
          <w:p w:rsidR="008C34E5" w:rsidRDefault="008C34E5">
            <w:pPr>
              <w:pStyle w:val="ConsPlusNormal"/>
              <w:jc w:val="center"/>
            </w:pPr>
            <w:r>
              <w:t>по адаптации</w:t>
            </w:r>
          </w:p>
          <w:p w:rsidR="008C34E5" w:rsidRDefault="008C34E5">
            <w:pPr>
              <w:pStyle w:val="ConsPlusNormal"/>
              <w:jc w:val="center"/>
            </w:pPr>
            <w:r>
              <w:t xml:space="preserve">(вид работы) </w:t>
            </w:r>
            <w:hyperlink w:anchor="P3136" w:history="1">
              <w:r>
                <w:rPr>
                  <w:color w:val="0000FF"/>
                </w:rPr>
                <w:t>&lt;**&gt;</w:t>
              </w:r>
            </w:hyperlink>
          </w:p>
          <w:p w:rsidR="008C34E5" w:rsidRDefault="008C34E5">
            <w:pPr>
              <w:pStyle w:val="ConsPlusNormal"/>
              <w:jc w:val="center"/>
            </w:pPr>
            <w:r>
              <w:t xml:space="preserve">к </w:t>
            </w:r>
            <w:hyperlink w:anchor="P2321" w:history="1">
              <w:r>
                <w:rPr>
                  <w:color w:val="0000FF"/>
                </w:rPr>
                <w:t>пункту 4.1</w:t>
              </w:r>
            </w:hyperlink>
            <w:r>
              <w:t xml:space="preserve"> Акта обследования ОСИ</w:t>
            </w:r>
          </w:p>
        </w:tc>
      </w:tr>
      <w:tr w:rsidR="008C34E5">
        <w:tc>
          <w:tcPr>
            <w:tcW w:w="2551" w:type="dxa"/>
            <w:vMerge/>
          </w:tcPr>
          <w:p w:rsidR="008C34E5" w:rsidRDefault="008C34E5"/>
        </w:tc>
        <w:tc>
          <w:tcPr>
            <w:tcW w:w="2438" w:type="dxa"/>
            <w:vMerge/>
          </w:tcPr>
          <w:p w:rsidR="008C34E5" w:rsidRDefault="008C34E5"/>
        </w:tc>
        <w:tc>
          <w:tcPr>
            <w:tcW w:w="737"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606" w:type="dxa"/>
            <w:vMerge/>
          </w:tcPr>
          <w:p w:rsidR="008C34E5" w:rsidRDefault="008C34E5"/>
        </w:tc>
      </w:tr>
      <w:tr w:rsidR="008C34E5">
        <w:tc>
          <w:tcPr>
            <w:tcW w:w="2551" w:type="dxa"/>
          </w:tcPr>
          <w:p w:rsidR="008C34E5" w:rsidRDefault="008C34E5">
            <w:pPr>
              <w:pStyle w:val="ConsPlusNormal"/>
              <w:jc w:val="both"/>
            </w:pPr>
          </w:p>
        </w:tc>
        <w:tc>
          <w:tcPr>
            <w:tcW w:w="2438" w:type="dxa"/>
          </w:tcPr>
          <w:p w:rsidR="008C34E5" w:rsidRDefault="008C34E5">
            <w:pPr>
              <w:pStyle w:val="ConsPlusNormal"/>
              <w:jc w:val="both"/>
            </w:pP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2606"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63" w:name="P3135"/>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64" w:name="P3136"/>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lastRenderedPageBreak/>
        <w:t>Приложение А.5</w:t>
      </w:r>
    </w:p>
    <w:p w:rsidR="008C34E5" w:rsidRDefault="008C34E5">
      <w:pPr>
        <w:pStyle w:val="ConsPlusNormal"/>
      </w:pPr>
    </w:p>
    <w:p w:rsidR="008C34E5" w:rsidRDefault="008C34E5">
      <w:pPr>
        <w:pStyle w:val="ConsPlusNormal"/>
        <w:jc w:val="center"/>
      </w:pPr>
      <w:bookmarkStart w:id="65" w:name="P3146"/>
      <w:bookmarkEnd w:id="65"/>
      <w:r>
        <w:t>Адресная программа (план)</w:t>
      </w:r>
    </w:p>
    <w:p w:rsidR="008C34E5" w:rsidRDefault="008C34E5">
      <w:pPr>
        <w:pStyle w:val="ConsPlusNormal"/>
        <w:jc w:val="center"/>
      </w:pPr>
      <w:r>
        <w:t>адаптации объектов социальной инфраструктуры</w:t>
      </w:r>
    </w:p>
    <w:p w:rsidR="008C34E5" w:rsidRDefault="008C34E5">
      <w:pPr>
        <w:pStyle w:val="ConsPlusNormal"/>
        <w:jc w:val="center"/>
      </w:pPr>
      <w:r>
        <w:t>и обеспечения доступности услуг для инвалидов</w:t>
      </w:r>
    </w:p>
    <w:p w:rsidR="008C34E5" w:rsidRDefault="008C34E5">
      <w:pPr>
        <w:pStyle w:val="ConsPlusNormal"/>
        <w:jc w:val="center"/>
      </w:pPr>
      <w:r>
        <w:t>и других маломобильных групп населения</w:t>
      </w:r>
    </w:p>
    <w:p w:rsidR="008C34E5" w:rsidRDefault="008C34E5">
      <w:pPr>
        <w:pStyle w:val="ConsPlusNormal"/>
        <w:jc w:val="center"/>
      </w:pPr>
      <w:r>
        <w:t>на территории ____________ на ____ год</w:t>
      </w:r>
    </w:p>
    <w:p w:rsidR="008C34E5" w:rsidRDefault="008C34E5">
      <w:pPr>
        <w:pStyle w:val="ConsPlusNormal"/>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077"/>
        <w:gridCol w:w="1303"/>
        <w:gridCol w:w="1304"/>
        <w:gridCol w:w="1020"/>
        <w:gridCol w:w="1644"/>
        <w:gridCol w:w="1191"/>
        <w:gridCol w:w="850"/>
        <w:gridCol w:w="1531"/>
        <w:gridCol w:w="1018"/>
      </w:tblGrid>
      <w:tr w:rsidR="008C34E5">
        <w:tc>
          <w:tcPr>
            <w:tcW w:w="510" w:type="dxa"/>
            <w:vMerge w:val="restart"/>
          </w:tcPr>
          <w:p w:rsidR="008C34E5" w:rsidRDefault="008C34E5">
            <w:pPr>
              <w:pStyle w:val="ConsPlusNormal"/>
              <w:jc w:val="center"/>
            </w:pPr>
            <w:r>
              <w:lastRenderedPageBreak/>
              <w:t>N п/п</w:t>
            </w:r>
          </w:p>
        </w:tc>
        <w:tc>
          <w:tcPr>
            <w:tcW w:w="2154" w:type="dxa"/>
            <w:vMerge w:val="restart"/>
          </w:tcPr>
          <w:p w:rsidR="008C34E5" w:rsidRDefault="008C34E5">
            <w:pPr>
              <w:pStyle w:val="ConsPlusNormal"/>
              <w:jc w:val="center"/>
            </w:pPr>
            <w:r>
              <w:t>Наименование объекта и название организации, расположенной на объекте</w:t>
            </w:r>
          </w:p>
        </w:tc>
        <w:tc>
          <w:tcPr>
            <w:tcW w:w="1077" w:type="dxa"/>
            <w:vMerge w:val="restart"/>
          </w:tcPr>
          <w:p w:rsidR="008C34E5" w:rsidRDefault="008C34E5">
            <w:pPr>
              <w:pStyle w:val="ConsPlusNormal"/>
              <w:jc w:val="center"/>
            </w:pPr>
            <w:r>
              <w:t>Адрес объекта</w:t>
            </w:r>
          </w:p>
        </w:tc>
        <w:tc>
          <w:tcPr>
            <w:tcW w:w="1303" w:type="dxa"/>
            <w:vMerge w:val="restart"/>
          </w:tcPr>
          <w:p w:rsidR="008C34E5" w:rsidRDefault="008C34E5">
            <w:pPr>
              <w:pStyle w:val="ConsPlusNormal"/>
              <w:jc w:val="center"/>
            </w:pPr>
            <w:r>
              <w:t>N паспорта доступности объекта</w:t>
            </w:r>
          </w:p>
        </w:tc>
        <w:tc>
          <w:tcPr>
            <w:tcW w:w="2324" w:type="dxa"/>
            <w:gridSpan w:val="2"/>
          </w:tcPr>
          <w:p w:rsidR="008C34E5" w:rsidRDefault="008C34E5">
            <w:pPr>
              <w:pStyle w:val="ConsPlusNormal"/>
              <w:jc w:val="center"/>
            </w:pPr>
            <w:r>
              <w:t>Плановые работы</w:t>
            </w:r>
          </w:p>
        </w:tc>
        <w:tc>
          <w:tcPr>
            <w:tcW w:w="1644" w:type="dxa"/>
            <w:vMerge w:val="restart"/>
          </w:tcPr>
          <w:p w:rsidR="008C34E5" w:rsidRDefault="008C34E5">
            <w:pPr>
              <w:pStyle w:val="ConsPlusNormal"/>
              <w:jc w:val="center"/>
            </w:pPr>
            <w:r>
              <w:t xml:space="preserve">Ожидаемый результат (по состоянию доступности) </w:t>
            </w:r>
            <w:hyperlink w:anchor="P3204" w:history="1">
              <w:r>
                <w:rPr>
                  <w:color w:val="0000FF"/>
                </w:rPr>
                <w:t>&lt;***&gt;</w:t>
              </w:r>
            </w:hyperlink>
          </w:p>
        </w:tc>
        <w:tc>
          <w:tcPr>
            <w:tcW w:w="2041" w:type="dxa"/>
            <w:gridSpan w:val="2"/>
          </w:tcPr>
          <w:p w:rsidR="008C34E5" w:rsidRDefault="008C34E5">
            <w:pPr>
              <w:pStyle w:val="ConsPlusNormal"/>
              <w:jc w:val="center"/>
            </w:pPr>
            <w:r>
              <w:t>Финансирование</w:t>
            </w:r>
          </w:p>
        </w:tc>
        <w:tc>
          <w:tcPr>
            <w:tcW w:w="1531" w:type="dxa"/>
            <w:vMerge w:val="restart"/>
          </w:tcPr>
          <w:p w:rsidR="008C34E5" w:rsidRDefault="008C34E5">
            <w:pPr>
              <w:pStyle w:val="ConsPlusNormal"/>
              <w:jc w:val="center"/>
            </w:pPr>
            <w:r>
              <w:t>Ответственный исполнитель, соисполнители</w:t>
            </w:r>
          </w:p>
        </w:tc>
        <w:tc>
          <w:tcPr>
            <w:tcW w:w="1018" w:type="dxa"/>
            <w:vMerge w:val="restart"/>
          </w:tcPr>
          <w:p w:rsidR="008C34E5" w:rsidRDefault="008C34E5">
            <w:pPr>
              <w:pStyle w:val="ConsPlusNormal"/>
              <w:jc w:val="center"/>
            </w:pPr>
            <w:r>
              <w:t>Дата текущего контроля</w:t>
            </w:r>
          </w:p>
        </w:tc>
      </w:tr>
      <w:tr w:rsidR="008C34E5">
        <w:tc>
          <w:tcPr>
            <w:tcW w:w="510" w:type="dxa"/>
            <w:vMerge/>
          </w:tcPr>
          <w:p w:rsidR="008C34E5" w:rsidRDefault="008C34E5"/>
        </w:tc>
        <w:tc>
          <w:tcPr>
            <w:tcW w:w="2154" w:type="dxa"/>
            <w:vMerge/>
          </w:tcPr>
          <w:p w:rsidR="008C34E5" w:rsidRDefault="008C34E5"/>
        </w:tc>
        <w:tc>
          <w:tcPr>
            <w:tcW w:w="1077" w:type="dxa"/>
            <w:vMerge/>
          </w:tcPr>
          <w:p w:rsidR="008C34E5" w:rsidRDefault="008C34E5"/>
        </w:tc>
        <w:tc>
          <w:tcPr>
            <w:tcW w:w="1303" w:type="dxa"/>
            <w:vMerge/>
          </w:tcPr>
          <w:p w:rsidR="008C34E5" w:rsidRDefault="008C34E5"/>
        </w:tc>
        <w:tc>
          <w:tcPr>
            <w:tcW w:w="1304" w:type="dxa"/>
          </w:tcPr>
          <w:p w:rsidR="008C34E5" w:rsidRDefault="008C34E5">
            <w:pPr>
              <w:pStyle w:val="ConsPlusNormal"/>
              <w:jc w:val="center"/>
            </w:pPr>
            <w:r>
              <w:t xml:space="preserve">Содержание работ </w:t>
            </w:r>
            <w:hyperlink w:anchor="P3202" w:history="1">
              <w:r>
                <w:rPr>
                  <w:color w:val="0000FF"/>
                </w:rPr>
                <w:t>&lt;*&gt;</w:t>
              </w:r>
            </w:hyperlink>
          </w:p>
        </w:tc>
        <w:tc>
          <w:tcPr>
            <w:tcW w:w="1020" w:type="dxa"/>
          </w:tcPr>
          <w:p w:rsidR="008C34E5" w:rsidRDefault="008C34E5">
            <w:pPr>
              <w:pStyle w:val="ConsPlusNormal"/>
              <w:jc w:val="center"/>
            </w:pPr>
            <w:r>
              <w:t xml:space="preserve">Вид работ </w:t>
            </w:r>
            <w:hyperlink w:anchor="P3203" w:history="1">
              <w:r>
                <w:rPr>
                  <w:color w:val="0000FF"/>
                </w:rPr>
                <w:t>&lt;**&gt;</w:t>
              </w:r>
            </w:hyperlink>
          </w:p>
        </w:tc>
        <w:tc>
          <w:tcPr>
            <w:tcW w:w="1644" w:type="dxa"/>
            <w:vMerge/>
          </w:tcPr>
          <w:p w:rsidR="008C34E5" w:rsidRDefault="008C34E5"/>
        </w:tc>
        <w:tc>
          <w:tcPr>
            <w:tcW w:w="1191" w:type="dxa"/>
          </w:tcPr>
          <w:p w:rsidR="008C34E5" w:rsidRDefault="008C34E5">
            <w:pPr>
              <w:pStyle w:val="ConsPlusNormal"/>
              <w:jc w:val="center"/>
            </w:pPr>
            <w:r>
              <w:t>Объем, тыс. руб.</w:t>
            </w:r>
          </w:p>
        </w:tc>
        <w:tc>
          <w:tcPr>
            <w:tcW w:w="850" w:type="dxa"/>
          </w:tcPr>
          <w:p w:rsidR="008C34E5" w:rsidRDefault="008C34E5">
            <w:pPr>
              <w:pStyle w:val="ConsPlusNormal"/>
              <w:jc w:val="center"/>
            </w:pPr>
            <w:r>
              <w:t>Источник</w:t>
            </w:r>
          </w:p>
        </w:tc>
        <w:tc>
          <w:tcPr>
            <w:tcW w:w="1531" w:type="dxa"/>
            <w:vMerge/>
          </w:tcPr>
          <w:p w:rsidR="008C34E5" w:rsidRDefault="008C34E5"/>
        </w:tc>
        <w:tc>
          <w:tcPr>
            <w:tcW w:w="1018" w:type="dxa"/>
            <w:vMerge/>
          </w:tcPr>
          <w:p w:rsidR="008C34E5" w:rsidRDefault="008C34E5"/>
        </w:tc>
      </w:tr>
      <w:tr w:rsidR="008C34E5">
        <w:tc>
          <w:tcPr>
            <w:tcW w:w="510" w:type="dxa"/>
          </w:tcPr>
          <w:p w:rsidR="008C34E5" w:rsidRDefault="008C34E5">
            <w:pPr>
              <w:pStyle w:val="ConsPlusNormal"/>
              <w:jc w:val="center"/>
            </w:pPr>
            <w:r>
              <w:t>1</w:t>
            </w:r>
          </w:p>
        </w:tc>
        <w:tc>
          <w:tcPr>
            <w:tcW w:w="2154" w:type="dxa"/>
          </w:tcPr>
          <w:p w:rsidR="008C34E5" w:rsidRDefault="008C34E5">
            <w:pPr>
              <w:pStyle w:val="ConsPlusNormal"/>
              <w:jc w:val="center"/>
            </w:pPr>
            <w:r>
              <w:t>2</w:t>
            </w:r>
          </w:p>
        </w:tc>
        <w:tc>
          <w:tcPr>
            <w:tcW w:w="1077" w:type="dxa"/>
          </w:tcPr>
          <w:p w:rsidR="008C34E5" w:rsidRDefault="008C34E5">
            <w:pPr>
              <w:pStyle w:val="ConsPlusNormal"/>
              <w:jc w:val="center"/>
            </w:pPr>
            <w:r>
              <w:t>3</w:t>
            </w:r>
          </w:p>
        </w:tc>
        <w:tc>
          <w:tcPr>
            <w:tcW w:w="1303" w:type="dxa"/>
          </w:tcPr>
          <w:p w:rsidR="008C34E5" w:rsidRDefault="008C34E5">
            <w:pPr>
              <w:pStyle w:val="ConsPlusNormal"/>
              <w:jc w:val="center"/>
            </w:pPr>
            <w:r>
              <w:t>4</w:t>
            </w:r>
          </w:p>
        </w:tc>
        <w:tc>
          <w:tcPr>
            <w:tcW w:w="1304" w:type="dxa"/>
          </w:tcPr>
          <w:p w:rsidR="008C34E5" w:rsidRDefault="008C34E5">
            <w:pPr>
              <w:pStyle w:val="ConsPlusNormal"/>
              <w:jc w:val="center"/>
            </w:pPr>
            <w:r>
              <w:t>5</w:t>
            </w:r>
          </w:p>
        </w:tc>
        <w:tc>
          <w:tcPr>
            <w:tcW w:w="1020" w:type="dxa"/>
          </w:tcPr>
          <w:p w:rsidR="008C34E5" w:rsidRDefault="008C34E5">
            <w:pPr>
              <w:pStyle w:val="ConsPlusNormal"/>
              <w:jc w:val="center"/>
            </w:pPr>
            <w:r>
              <w:t>6</w:t>
            </w:r>
          </w:p>
        </w:tc>
        <w:tc>
          <w:tcPr>
            <w:tcW w:w="1644" w:type="dxa"/>
          </w:tcPr>
          <w:p w:rsidR="008C34E5" w:rsidRDefault="008C34E5">
            <w:pPr>
              <w:pStyle w:val="ConsPlusNormal"/>
              <w:jc w:val="center"/>
            </w:pPr>
            <w:r>
              <w:t>7</w:t>
            </w:r>
          </w:p>
        </w:tc>
        <w:tc>
          <w:tcPr>
            <w:tcW w:w="1191" w:type="dxa"/>
          </w:tcPr>
          <w:p w:rsidR="008C34E5" w:rsidRDefault="008C34E5">
            <w:pPr>
              <w:pStyle w:val="ConsPlusNormal"/>
              <w:jc w:val="center"/>
            </w:pPr>
            <w:r>
              <w:t>8</w:t>
            </w:r>
          </w:p>
        </w:tc>
        <w:tc>
          <w:tcPr>
            <w:tcW w:w="850" w:type="dxa"/>
          </w:tcPr>
          <w:p w:rsidR="008C34E5" w:rsidRDefault="008C34E5">
            <w:pPr>
              <w:pStyle w:val="ConsPlusNormal"/>
              <w:jc w:val="center"/>
            </w:pPr>
            <w:r>
              <w:t>9</w:t>
            </w:r>
          </w:p>
        </w:tc>
        <w:tc>
          <w:tcPr>
            <w:tcW w:w="1531" w:type="dxa"/>
          </w:tcPr>
          <w:p w:rsidR="008C34E5" w:rsidRDefault="008C34E5">
            <w:pPr>
              <w:pStyle w:val="ConsPlusNormal"/>
              <w:jc w:val="center"/>
            </w:pPr>
            <w:r>
              <w:t>10</w:t>
            </w:r>
          </w:p>
        </w:tc>
        <w:tc>
          <w:tcPr>
            <w:tcW w:w="1018" w:type="dxa"/>
          </w:tcPr>
          <w:p w:rsidR="008C34E5" w:rsidRDefault="008C34E5">
            <w:pPr>
              <w:pStyle w:val="ConsPlusNormal"/>
              <w:jc w:val="center"/>
            </w:pPr>
            <w:r>
              <w:t>11</w:t>
            </w:r>
          </w:p>
        </w:tc>
      </w:tr>
      <w:tr w:rsidR="008C34E5">
        <w:tc>
          <w:tcPr>
            <w:tcW w:w="510" w:type="dxa"/>
          </w:tcPr>
          <w:p w:rsidR="008C34E5" w:rsidRDefault="008C34E5">
            <w:pPr>
              <w:pStyle w:val="ConsPlusNormal"/>
              <w:jc w:val="both"/>
            </w:pPr>
          </w:p>
        </w:tc>
        <w:tc>
          <w:tcPr>
            <w:tcW w:w="2154" w:type="dxa"/>
          </w:tcPr>
          <w:p w:rsidR="008C34E5" w:rsidRDefault="008C34E5">
            <w:pPr>
              <w:pStyle w:val="ConsPlusNormal"/>
              <w:jc w:val="both"/>
            </w:pPr>
          </w:p>
        </w:tc>
        <w:tc>
          <w:tcPr>
            <w:tcW w:w="1077" w:type="dxa"/>
          </w:tcPr>
          <w:p w:rsidR="008C34E5" w:rsidRDefault="008C34E5">
            <w:pPr>
              <w:pStyle w:val="ConsPlusNormal"/>
              <w:jc w:val="both"/>
            </w:pPr>
          </w:p>
        </w:tc>
        <w:tc>
          <w:tcPr>
            <w:tcW w:w="1303" w:type="dxa"/>
          </w:tcPr>
          <w:p w:rsidR="008C34E5" w:rsidRDefault="008C34E5">
            <w:pPr>
              <w:pStyle w:val="ConsPlusNormal"/>
              <w:jc w:val="both"/>
            </w:pPr>
          </w:p>
        </w:tc>
        <w:tc>
          <w:tcPr>
            <w:tcW w:w="1304" w:type="dxa"/>
          </w:tcPr>
          <w:p w:rsidR="008C34E5" w:rsidRDefault="008C34E5">
            <w:pPr>
              <w:pStyle w:val="ConsPlusNormal"/>
              <w:jc w:val="both"/>
            </w:pPr>
          </w:p>
        </w:tc>
        <w:tc>
          <w:tcPr>
            <w:tcW w:w="1020" w:type="dxa"/>
          </w:tcPr>
          <w:p w:rsidR="008C34E5" w:rsidRDefault="008C34E5">
            <w:pPr>
              <w:pStyle w:val="ConsPlusNormal"/>
              <w:jc w:val="both"/>
            </w:pPr>
          </w:p>
        </w:tc>
        <w:tc>
          <w:tcPr>
            <w:tcW w:w="1644" w:type="dxa"/>
          </w:tcPr>
          <w:p w:rsidR="008C34E5" w:rsidRDefault="008C34E5">
            <w:pPr>
              <w:pStyle w:val="ConsPlusNormal"/>
              <w:jc w:val="both"/>
            </w:pPr>
          </w:p>
        </w:tc>
        <w:tc>
          <w:tcPr>
            <w:tcW w:w="1191" w:type="dxa"/>
          </w:tcPr>
          <w:p w:rsidR="008C34E5" w:rsidRDefault="008C34E5">
            <w:pPr>
              <w:pStyle w:val="ConsPlusNormal"/>
              <w:jc w:val="both"/>
            </w:pPr>
          </w:p>
        </w:tc>
        <w:tc>
          <w:tcPr>
            <w:tcW w:w="850" w:type="dxa"/>
          </w:tcPr>
          <w:p w:rsidR="008C34E5" w:rsidRDefault="008C34E5">
            <w:pPr>
              <w:pStyle w:val="ConsPlusNormal"/>
              <w:jc w:val="both"/>
            </w:pPr>
          </w:p>
        </w:tc>
        <w:tc>
          <w:tcPr>
            <w:tcW w:w="1531" w:type="dxa"/>
          </w:tcPr>
          <w:p w:rsidR="008C34E5" w:rsidRDefault="008C34E5">
            <w:pPr>
              <w:pStyle w:val="ConsPlusNormal"/>
              <w:jc w:val="both"/>
            </w:pPr>
          </w:p>
        </w:tc>
        <w:tc>
          <w:tcPr>
            <w:tcW w:w="1018"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2154" w:type="dxa"/>
          </w:tcPr>
          <w:p w:rsidR="008C34E5" w:rsidRDefault="008C34E5">
            <w:pPr>
              <w:pStyle w:val="ConsPlusNormal"/>
              <w:jc w:val="both"/>
            </w:pPr>
          </w:p>
        </w:tc>
        <w:tc>
          <w:tcPr>
            <w:tcW w:w="1077" w:type="dxa"/>
          </w:tcPr>
          <w:p w:rsidR="008C34E5" w:rsidRDefault="008C34E5">
            <w:pPr>
              <w:pStyle w:val="ConsPlusNormal"/>
              <w:jc w:val="both"/>
            </w:pPr>
          </w:p>
        </w:tc>
        <w:tc>
          <w:tcPr>
            <w:tcW w:w="1303" w:type="dxa"/>
          </w:tcPr>
          <w:p w:rsidR="008C34E5" w:rsidRDefault="008C34E5">
            <w:pPr>
              <w:pStyle w:val="ConsPlusNormal"/>
              <w:jc w:val="both"/>
            </w:pPr>
          </w:p>
        </w:tc>
        <w:tc>
          <w:tcPr>
            <w:tcW w:w="1304" w:type="dxa"/>
          </w:tcPr>
          <w:p w:rsidR="008C34E5" w:rsidRDefault="008C34E5">
            <w:pPr>
              <w:pStyle w:val="ConsPlusNormal"/>
              <w:jc w:val="both"/>
            </w:pPr>
          </w:p>
        </w:tc>
        <w:tc>
          <w:tcPr>
            <w:tcW w:w="1020" w:type="dxa"/>
          </w:tcPr>
          <w:p w:rsidR="008C34E5" w:rsidRDefault="008C34E5">
            <w:pPr>
              <w:pStyle w:val="ConsPlusNormal"/>
              <w:jc w:val="both"/>
            </w:pPr>
          </w:p>
        </w:tc>
        <w:tc>
          <w:tcPr>
            <w:tcW w:w="1644" w:type="dxa"/>
          </w:tcPr>
          <w:p w:rsidR="008C34E5" w:rsidRDefault="008C34E5">
            <w:pPr>
              <w:pStyle w:val="ConsPlusNormal"/>
              <w:jc w:val="both"/>
            </w:pPr>
          </w:p>
        </w:tc>
        <w:tc>
          <w:tcPr>
            <w:tcW w:w="1191" w:type="dxa"/>
          </w:tcPr>
          <w:p w:rsidR="008C34E5" w:rsidRDefault="008C34E5">
            <w:pPr>
              <w:pStyle w:val="ConsPlusNormal"/>
              <w:jc w:val="both"/>
            </w:pPr>
          </w:p>
        </w:tc>
        <w:tc>
          <w:tcPr>
            <w:tcW w:w="850" w:type="dxa"/>
          </w:tcPr>
          <w:p w:rsidR="008C34E5" w:rsidRDefault="008C34E5">
            <w:pPr>
              <w:pStyle w:val="ConsPlusNormal"/>
              <w:jc w:val="both"/>
            </w:pPr>
          </w:p>
        </w:tc>
        <w:tc>
          <w:tcPr>
            <w:tcW w:w="1531" w:type="dxa"/>
          </w:tcPr>
          <w:p w:rsidR="008C34E5" w:rsidRDefault="008C34E5">
            <w:pPr>
              <w:pStyle w:val="ConsPlusNormal"/>
              <w:jc w:val="both"/>
            </w:pPr>
          </w:p>
        </w:tc>
        <w:tc>
          <w:tcPr>
            <w:tcW w:w="1018"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66" w:name="P3202"/>
      <w:bookmarkEnd w:id="66"/>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8C34E5" w:rsidRDefault="008C34E5">
      <w:pPr>
        <w:pStyle w:val="ConsPlusNormal"/>
        <w:spacing w:before="220"/>
        <w:ind w:firstLine="540"/>
        <w:jc w:val="both"/>
      </w:pPr>
      <w:bookmarkStart w:id="67" w:name="P3203"/>
      <w:bookmarkEnd w:id="67"/>
      <w:r>
        <w:t xml:space="preserve">&lt;**&gt; Указывается вид работы в соответствии с классификатором: ТР - текущий ремонт; ПСД - подготовка проектно-сметной документации; </w:t>
      </w:r>
      <w:proofErr w:type="spellStart"/>
      <w:r>
        <w:t>Стр</w:t>
      </w:r>
      <w:proofErr w:type="spellEnd"/>
      <w:r>
        <w:t xml:space="preserve"> - строительство; КР - капитальный ремонт; Рек - реконструкция; </w:t>
      </w:r>
      <w:proofErr w:type="spellStart"/>
      <w:r>
        <w:t>Орг</w:t>
      </w:r>
      <w:proofErr w:type="spellEnd"/>
      <w:r>
        <w:t xml:space="preserve"> - организация альтернативной формы обслуживания и другие организационные мероприятия.</w:t>
      </w:r>
    </w:p>
    <w:p w:rsidR="008C34E5" w:rsidRDefault="008C34E5">
      <w:pPr>
        <w:pStyle w:val="ConsPlusNormal"/>
        <w:spacing w:before="220"/>
        <w:ind w:firstLine="540"/>
        <w:jc w:val="both"/>
      </w:pPr>
      <w:bookmarkStart w:id="68" w:name="P3204"/>
      <w:bookmarkEnd w:id="68"/>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А.6</w:t>
      </w:r>
    </w:p>
    <w:p w:rsidR="008C34E5" w:rsidRDefault="008C34E5">
      <w:pPr>
        <w:pStyle w:val="ConsPlusNormal"/>
      </w:pPr>
    </w:p>
    <w:p w:rsidR="008C34E5" w:rsidRDefault="008C34E5">
      <w:pPr>
        <w:pStyle w:val="ConsPlusNormal"/>
        <w:jc w:val="center"/>
      </w:pPr>
      <w:bookmarkStart w:id="69" w:name="P3212"/>
      <w:bookmarkEnd w:id="69"/>
      <w:r>
        <w:t>ОТЧЕТ О ВЫПОЛНЕНИИ</w:t>
      </w:r>
    </w:p>
    <w:p w:rsidR="008C34E5" w:rsidRDefault="008C34E5">
      <w:pPr>
        <w:pStyle w:val="ConsPlusNormal"/>
        <w:jc w:val="center"/>
      </w:pPr>
      <w:r>
        <w:t>адресной программы (плана) адаптации</w:t>
      </w:r>
    </w:p>
    <w:p w:rsidR="008C34E5" w:rsidRDefault="008C34E5">
      <w:pPr>
        <w:pStyle w:val="ConsPlusNormal"/>
        <w:jc w:val="center"/>
      </w:pPr>
      <w:r>
        <w:lastRenderedPageBreak/>
        <w:t>объектов социальной инфраструктуры и обеспечения доступности</w:t>
      </w:r>
    </w:p>
    <w:p w:rsidR="008C34E5" w:rsidRDefault="008C34E5">
      <w:pPr>
        <w:pStyle w:val="ConsPlusNormal"/>
        <w:jc w:val="center"/>
      </w:pPr>
      <w:r>
        <w:t>услуг для инвалидов и других маломобильных групп населения</w:t>
      </w:r>
    </w:p>
    <w:p w:rsidR="008C34E5" w:rsidRDefault="008C34E5">
      <w:pPr>
        <w:pStyle w:val="ConsPlusNormal"/>
        <w:jc w:val="center"/>
      </w:pPr>
      <w:r>
        <w:t>на территории _____________________ за ____ год</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737"/>
        <w:gridCol w:w="1304"/>
        <w:gridCol w:w="1417"/>
        <w:gridCol w:w="1304"/>
        <w:gridCol w:w="2154"/>
        <w:gridCol w:w="1132"/>
        <w:gridCol w:w="1190"/>
        <w:gridCol w:w="906"/>
        <w:gridCol w:w="850"/>
      </w:tblGrid>
      <w:tr w:rsidR="008C34E5">
        <w:tc>
          <w:tcPr>
            <w:tcW w:w="454" w:type="dxa"/>
            <w:vMerge w:val="restart"/>
          </w:tcPr>
          <w:p w:rsidR="008C34E5" w:rsidRDefault="008C34E5">
            <w:pPr>
              <w:pStyle w:val="ConsPlusNormal"/>
              <w:jc w:val="center"/>
            </w:pPr>
            <w:r>
              <w:t>N п/п</w:t>
            </w:r>
          </w:p>
        </w:tc>
        <w:tc>
          <w:tcPr>
            <w:tcW w:w="2154" w:type="dxa"/>
            <w:vMerge w:val="restart"/>
          </w:tcPr>
          <w:p w:rsidR="008C34E5" w:rsidRDefault="008C34E5">
            <w:pPr>
              <w:pStyle w:val="ConsPlusNormal"/>
              <w:jc w:val="center"/>
            </w:pPr>
            <w:r>
              <w:t>Наименование объекта и название организации, расположенной на объекте</w:t>
            </w:r>
          </w:p>
        </w:tc>
        <w:tc>
          <w:tcPr>
            <w:tcW w:w="737" w:type="dxa"/>
            <w:vMerge w:val="restart"/>
          </w:tcPr>
          <w:p w:rsidR="008C34E5" w:rsidRDefault="008C34E5">
            <w:pPr>
              <w:pStyle w:val="ConsPlusNormal"/>
              <w:jc w:val="center"/>
            </w:pPr>
            <w:r>
              <w:t>Адрес объекта</w:t>
            </w:r>
          </w:p>
        </w:tc>
        <w:tc>
          <w:tcPr>
            <w:tcW w:w="1304" w:type="dxa"/>
            <w:vMerge w:val="restart"/>
          </w:tcPr>
          <w:p w:rsidR="008C34E5" w:rsidRDefault="008C34E5">
            <w:pPr>
              <w:pStyle w:val="ConsPlusNormal"/>
              <w:jc w:val="center"/>
            </w:pPr>
            <w:r>
              <w:t>N паспорта доступности объекта</w:t>
            </w:r>
          </w:p>
        </w:tc>
        <w:tc>
          <w:tcPr>
            <w:tcW w:w="2721" w:type="dxa"/>
            <w:gridSpan w:val="2"/>
          </w:tcPr>
          <w:p w:rsidR="008C34E5" w:rsidRDefault="008C34E5">
            <w:pPr>
              <w:pStyle w:val="ConsPlusNormal"/>
              <w:jc w:val="center"/>
            </w:pPr>
            <w:r>
              <w:t>Выполненные работы</w:t>
            </w:r>
          </w:p>
        </w:tc>
        <w:tc>
          <w:tcPr>
            <w:tcW w:w="2154" w:type="dxa"/>
            <w:vMerge w:val="restart"/>
          </w:tcPr>
          <w:p w:rsidR="008C34E5" w:rsidRDefault="008C34E5">
            <w:pPr>
              <w:pStyle w:val="ConsPlusNormal"/>
              <w:jc w:val="center"/>
            </w:pPr>
            <w:r>
              <w:t xml:space="preserve">Оценка результата (по состоянию доступности) </w:t>
            </w:r>
            <w:hyperlink w:anchor="P3268" w:history="1">
              <w:r>
                <w:rPr>
                  <w:color w:val="0000FF"/>
                </w:rPr>
                <w:t>&lt;***&gt;</w:t>
              </w:r>
            </w:hyperlink>
          </w:p>
        </w:tc>
        <w:tc>
          <w:tcPr>
            <w:tcW w:w="2322" w:type="dxa"/>
            <w:gridSpan w:val="2"/>
          </w:tcPr>
          <w:p w:rsidR="008C34E5" w:rsidRDefault="008C34E5">
            <w:pPr>
              <w:pStyle w:val="ConsPlusNormal"/>
              <w:jc w:val="center"/>
            </w:pPr>
            <w:r>
              <w:t>Фактические затраты</w:t>
            </w:r>
          </w:p>
        </w:tc>
        <w:tc>
          <w:tcPr>
            <w:tcW w:w="906" w:type="dxa"/>
            <w:vMerge w:val="restart"/>
          </w:tcPr>
          <w:p w:rsidR="008C34E5" w:rsidRDefault="008C34E5">
            <w:pPr>
              <w:pStyle w:val="ConsPlusNormal"/>
              <w:jc w:val="center"/>
            </w:pPr>
            <w:r>
              <w:t>Причины невыполнения</w:t>
            </w:r>
          </w:p>
        </w:tc>
        <w:tc>
          <w:tcPr>
            <w:tcW w:w="850" w:type="dxa"/>
            <w:vMerge w:val="restart"/>
          </w:tcPr>
          <w:p w:rsidR="008C34E5" w:rsidRDefault="008C34E5">
            <w:pPr>
              <w:pStyle w:val="ConsPlusNormal"/>
              <w:jc w:val="center"/>
            </w:pPr>
            <w:r>
              <w:t>Заключение</w:t>
            </w:r>
          </w:p>
        </w:tc>
      </w:tr>
      <w:tr w:rsidR="008C34E5">
        <w:tc>
          <w:tcPr>
            <w:tcW w:w="454" w:type="dxa"/>
            <w:vMerge/>
          </w:tcPr>
          <w:p w:rsidR="008C34E5" w:rsidRDefault="008C34E5"/>
        </w:tc>
        <w:tc>
          <w:tcPr>
            <w:tcW w:w="2154" w:type="dxa"/>
            <w:vMerge/>
          </w:tcPr>
          <w:p w:rsidR="008C34E5" w:rsidRDefault="008C34E5"/>
        </w:tc>
        <w:tc>
          <w:tcPr>
            <w:tcW w:w="737" w:type="dxa"/>
            <w:vMerge/>
          </w:tcPr>
          <w:p w:rsidR="008C34E5" w:rsidRDefault="008C34E5"/>
        </w:tc>
        <w:tc>
          <w:tcPr>
            <w:tcW w:w="1304" w:type="dxa"/>
            <w:vMerge/>
          </w:tcPr>
          <w:p w:rsidR="008C34E5" w:rsidRDefault="008C34E5"/>
        </w:tc>
        <w:tc>
          <w:tcPr>
            <w:tcW w:w="1417" w:type="dxa"/>
          </w:tcPr>
          <w:p w:rsidR="008C34E5" w:rsidRDefault="008C34E5">
            <w:pPr>
              <w:pStyle w:val="ConsPlusNormal"/>
              <w:jc w:val="center"/>
            </w:pPr>
            <w:r>
              <w:t xml:space="preserve">Содержание работ </w:t>
            </w:r>
            <w:hyperlink w:anchor="P3266" w:history="1">
              <w:r>
                <w:rPr>
                  <w:color w:val="0000FF"/>
                </w:rPr>
                <w:t>&lt;*&gt;</w:t>
              </w:r>
            </w:hyperlink>
          </w:p>
        </w:tc>
        <w:tc>
          <w:tcPr>
            <w:tcW w:w="1304" w:type="dxa"/>
          </w:tcPr>
          <w:p w:rsidR="008C34E5" w:rsidRDefault="008C34E5">
            <w:pPr>
              <w:pStyle w:val="ConsPlusNormal"/>
              <w:jc w:val="center"/>
            </w:pPr>
            <w:r>
              <w:t xml:space="preserve">Оценка работ </w:t>
            </w:r>
            <w:hyperlink w:anchor="P3267" w:history="1">
              <w:r>
                <w:rPr>
                  <w:color w:val="0000FF"/>
                </w:rPr>
                <w:t>&lt;**&gt;</w:t>
              </w:r>
            </w:hyperlink>
          </w:p>
        </w:tc>
        <w:tc>
          <w:tcPr>
            <w:tcW w:w="2154" w:type="dxa"/>
            <w:vMerge/>
          </w:tcPr>
          <w:p w:rsidR="008C34E5" w:rsidRDefault="008C34E5"/>
        </w:tc>
        <w:tc>
          <w:tcPr>
            <w:tcW w:w="1132" w:type="dxa"/>
          </w:tcPr>
          <w:p w:rsidR="008C34E5" w:rsidRDefault="008C34E5">
            <w:pPr>
              <w:pStyle w:val="ConsPlusNormal"/>
              <w:jc w:val="center"/>
            </w:pPr>
            <w:r>
              <w:t>Объем, тыс. руб.</w:t>
            </w:r>
          </w:p>
        </w:tc>
        <w:tc>
          <w:tcPr>
            <w:tcW w:w="1190" w:type="dxa"/>
          </w:tcPr>
          <w:p w:rsidR="008C34E5" w:rsidRDefault="008C34E5">
            <w:pPr>
              <w:pStyle w:val="ConsPlusNormal"/>
              <w:jc w:val="center"/>
            </w:pPr>
            <w:r>
              <w:t xml:space="preserve">Оценка </w:t>
            </w:r>
            <w:hyperlink w:anchor="P3269" w:history="1">
              <w:r>
                <w:rPr>
                  <w:color w:val="0000FF"/>
                </w:rPr>
                <w:t>&lt;****&gt;</w:t>
              </w:r>
            </w:hyperlink>
          </w:p>
        </w:tc>
        <w:tc>
          <w:tcPr>
            <w:tcW w:w="906" w:type="dxa"/>
            <w:vMerge/>
          </w:tcPr>
          <w:p w:rsidR="008C34E5" w:rsidRDefault="008C34E5"/>
        </w:tc>
        <w:tc>
          <w:tcPr>
            <w:tcW w:w="850" w:type="dxa"/>
            <w:vMerge/>
          </w:tcPr>
          <w:p w:rsidR="008C34E5" w:rsidRDefault="008C34E5"/>
        </w:tc>
      </w:tr>
      <w:tr w:rsidR="008C34E5">
        <w:tc>
          <w:tcPr>
            <w:tcW w:w="454" w:type="dxa"/>
          </w:tcPr>
          <w:p w:rsidR="008C34E5" w:rsidRDefault="008C34E5">
            <w:pPr>
              <w:pStyle w:val="ConsPlusNormal"/>
              <w:jc w:val="center"/>
            </w:pPr>
            <w:r>
              <w:t>1</w:t>
            </w:r>
          </w:p>
        </w:tc>
        <w:tc>
          <w:tcPr>
            <w:tcW w:w="2154" w:type="dxa"/>
          </w:tcPr>
          <w:p w:rsidR="008C34E5" w:rsidRDefault="008C34E5">
            <w:pPr>
              <w:pStyle w:val="ConsPlusNormal"/>
              <w:jc w:val="center"/>
            </w:pPr>
            <w:r>
              <w:t>2</w:t>
            </w:r>
          </w:p>
        </w:tc>
        <w:tc>
          <w:tcPr>
            <w:tcW w:w="737" w:type="dxa"/>
          </w:tcPr>
          <w:p w:rsidR="008C34E5" w:rsidRDefault="008C34E5">
            <w:pPr>
              <w:pStyle w:val="ConsPlusNormal"/>
              <w:jc w:val="center"/>
            </w:pPr>
            <w:r>
              <w:t>3</w:t>
            </w:r>
          </w:p>
        </w:tc>
        <w:tc>
          <w:tcPr>
            <w:tcW w:w="1304" w:type="dxa"/>
          </w:tcPr>
          <w:p w:rsidR="008C34E5" w:rsidRDefault="008C34E5">
            <w:pPr>
              <w:pStyle w:val="ConsPlusNormal"/>
              <w:jc w:val="center"/>
            </w:pPr>
            <w:r>
              <w:t>4</w:t>
            </w:r>
          </w:p>
        </w:tc>
        <w:tc>
          <w:tcPr>
            <w:tcW w:w="1417" w:type="dxa"/>
          </w:tcPr>
          <w:p w:rsidR="008C34E5" w:rsidRDefault="008C34E5">
            <w:pPr>
              <w:pStyle w:val="ConsPlusNormal"/>
              <w:jc w:val="center"/>
            </w:pPr>
            <w:r>
              <w:t>5</w:t>
            </w:r>
          </w:p>
        </w:tc>
        <w:tc>
          <w:tcPr>
            <w:tcW w:w="1304" w:type="dxa"/>
          </w:tcPr>
          <w:p w:rsidR="008C34E5" w:rsidRDefault="008C34E5">
            <w:pPr>
              <w:pStyle w:val="ConsPlusNormal"/>
              <w:jc w:val="center"/>
            </w:pPr>
            <w:r>
              <w:t>6</w:t>
            </w:r>
          </w:p>
        </w:tc>
        <w:tc>
          <w:tcPr>
            <w:tcW w:w="2154" w:type="dxa"/>
          </w:tcPr>
          <w:p w:rsidR="008C34E5" w:rsidRDefault="008C34E5">
            <w:pPr>
              <w:pStyle w:val="ConsPlusNormal"/>
              <w:jc w:val="center"/>
            </w:pPr>
            <w:r>
              <w:t>7</w:t>
            </w:r>
          </w:p>
        </w:tc>
        <w:tc>
          <w:tcPr>
            <w:tcW w:w="1132" w:type="dxa"/>
          </w:tcPr>
          <w:p w:rsidR="008C34E5" w:rsidRDefault="008C34E5">
            <w:pPr>
              <w:pStyle w:val="ConsPlusNormal"/>
              <w:jc w:val="center"/>
            </w:pPr>
            <w:r>
              <w:t>8</w:t>
            </w:r>
          </w:p>
        </w:tc>
        <w:tc>
          <w:tcPr>
            <w:tcW w:w="1190" w:type="dxa"/>
          </w:tcPr>
          <w:p w:rsidR="008C34E5" w:rsidRDefault="008C34E5">
            <w:pPr>
              <w:pStyle w:val="ConsPlusNormal"/>
              <w:jc w:val="center"/>
            </w:pPr>
            <w:r>
              <w:t>9</w:t>
            </w:r>
          </w:p>
        </w:tc>
        <w:tc>
          <w:tcPr>
            <w:tcW w:w="906" w:type="dxa"/>
          </w:tcPr>
          <w:p w:rsidR="008C34E5" w:rsidRDefault="008C34E5">
            <w:pPr>
              <w:pStyle w:val="ConsPlusNormal"/>
              <w:jc w:val="center"/>
            </w:pPr>
            <w:r>
              <w:t>10</w:t>
            </w:r>
          </w:p>
        </w:tc>
        <w:tc>
          <w:tcPr>
            <w:tcW w:w="850" w:type="dxa"/>
          </w:tcPr>
          <w:p w:rsidR="008C34E5" w:rsidRDefault="008C34E5">
            <w:pPr>
              <w:pStyle w:val="ConsPlusNormal"/>
              <w:jc w:val="center"/>
            </w:pPr>
            <w:r>
              <w:t>11</w:t>
            </w:r>
          </w:p>
        </w:tc>
      </w:tr>
      <w:tr w:rsidR="008C34E5">
        <w:tc>
          <w:tcPr>
            <w:tcW w:w="454" w:type="dxa"/>
          </w:tcPr>
          <w:p w:rsidR="008C34E5" w:rsidRDefault="008C34E5">
            <w:pPr>
              <w:pStyle w:val="ConsPlusNormal"/>
              <w:jc w:val="both"/>
            </w:pPr>
          </w:p>
        </w:tc>
        <w:tc>
          <w:tcPr>
            <w:tcW w:w="2154" w:type="dxa"/>
          </w:tcPr>
          <w:p w:rsidR="008C34E5" w:rsidRDefault="008C34E5">
            <w:pPr>
              <w:pStyle w:val="ConsPlusNormal"/>
              <w:jc w:val="both"/>
            </w:pPr>
          </w:p>
        </w:tc>
        <w:tc>
          <w:tcPr>
            <w:tcW w:w="737" w:type="dxa"/>
          </w:tcPr>
          <w:p w:rsidR="008C34E5" w:rsidRDefault="008C34E5">
            <w:pPr>
              <w:pStyle w:val="ConsPlusNormal"/>
              <w:jc w:val="both"/>
            </w:pPr>
          </w:p>
        </w:tc>
        <w:tc>
          <w:tcPr>
            <w:tcW w:w="1304" w:type="dxa"/>
          </w:tcPr>
          <w:p w:rsidR="008C34E5" w:rsidRDefault="008C34E5">
            <w:pPr>
              <w:pStyle w:val="ConsPlusNormal"/>
              <w:jc w:val="both"/>
            </w:pPr>
          </w:p>
        </w:tc>
        <w:tc>
          <w:tcPr>
            <w:tcW w:w="1417" w:type="dxa"/>
          </w:tcPr>
          <w:p w:rsidR="008C34E5" w:rsidRDefault="008C34E5">
            <w:pPr>
              <w:pStyle w:val="ConsPlusNormal"/>
              <w:jc w:val="both"/>
            </w:pPr>
          </w:p>
        </w:tc>
        <w:tc>
          <w:tcPr>
            <w:tcW w:w="1304" w:type="dxa"/>
          </w:tcPr>
          <w:p w:rsidR="008C34E5" w:rsidRDefault="008C34E5">
            <w:pPr>
              <w:pStyle w:val="ConsPlusNormal"/>
              <w:jc w:val="both"/>
            </w:pPr>
          </w:p>
        </w:tc>
        <w:tc>
          <w:tcPr>
            <w:tcW w:w="2154" w:type="dxa"/>
          </w:tcPr>
          <w:p w:rsidR="008C34E5" w:rsidRDefault="008C34E5">
            <w:pPr>
              <w:pStyle w:val="ConsPlusNormal"/>
              <w:jc w:val="both"/>
            </w:pPr>
          </w:p>
        </w:tc>
        <w:tc>
          <w:tcPr>
            <w:tcW w:w="1132" w:type="dxa"/>
          </w:tcPr>
          <w:p w:rsidR="008C34E5" w:rsidRDefault="008C34E5">
            <w:pPr>
              <w:pStyle w:val="ConsPlusNormal"/>
              <w:jc w:val="both"/>
            </w:pPr>
          </w:p>
        </w:tc>
        <w:tc>
          <w:tcPr>
            <w:tcW w:w="1190" w:type="dxa"/>
          </w:tcPr>
          <w:p w:rsidR="008C34E5" w:rsidRDefault="008C34E5">
            <w:pPr>
              <w:pStyle w:val="ConsPlusNormal"/>
              <w:jc w:val="both"/>
            </w:pPr>
          </w:p>
        </w:tc>
        <w:tc>
          <w:tcPr>
            <w:tcW w:w="906" w:type="dxa"/>
          </w:tcPr>
          <w:p w:rsidR="008C34E5" w:rsidRDefault="008C34E5">
            <w:pPr>
              <w:pStyle w:val="ConsPlusNormal"/>
              <w:jc w:val="both"/>
            </w:pPr>
          </w:p>
        </w:tc>
        <w:tc>
          <w:tcPr>
            <w:tcW w:w="850" w:type="dxa"/>
          </w:tcPr>
          <w:p w:rsidR="008C34E5" w:rsidRDefault="008C34E5">
            <w:pPr>
              <w:pStyle w:val="ConsPlusNormal"/>
              <w:jc w:val="both"/>
            </w:pPr>
          </w:p>
        </w:tc>
      </w:tr>
      <w:tr w:rsidR="008C34E5">
        <w:tc>
          <w:tcPr>
            <w:tcW w:w="454" w:type="dxa"/>
          </w:tcPr>
          <w:p w:rsidR="008C34E5" w:rsidRDefault="008C34E5">
            <w:pPr>
              <w:pStyle w:val="ConsPlusNormal"/>
              <w:jc w:val="both"/>
            </w:pPr>
          </w:p>
        </w:tc>
        <w:tc>
          <w:tcPr>
            <w:tcW w:w="2154" w:type="dxa"/>
          </w:tcPr>
          <w:p w:rsidR="008C34E5" w:rsidRDefault="008C34E5">
            <w:pPr>
              <w:pStyle w:val="ConsPlusNormal"/>
              <w:jc w:val="both"/>
            </w:pPr>
          </w:p>
        </w:tc>
        <w:tc>
          <w:tcPr>
            <w:tcW w:w="737" w:type="dxa"/>
          </w:tcPr>
          <w:p w:rsidR="008C34E5" w:rsidRDefault="008C34E5">
            <w:pPr>
              <w:pStyle w:val="ConsPlusNormal"/>
              <w:jc w:val="both"/>
            </w:pPr>
          </w:p>
        </w:tc>
        <w:tc>
          <w:tcPr>
            <w:tcW w:w="1304" w:type="dxa"/>
          </w:tcPr>
          <w:p w:rsidR="008C34E5" w:rsidRDefault="008C34E5">
            <w:pPr>
              <w:pStyle w:val="ConsPlusNormal"/>
              <w:jc w:val="both"/>
            </w:pPr>
          </w:p>
        </w:tc>
        <w:tc>
          <w:tcPr>
            <w:tcW w:w="1417" w:type="dxa"/>
          </w:tcPr>
          <w:p w:rsidR="008C34E5" w:rsidRDefault="008C34E5">
            <w:pPr>
              <w:pStyle w:val="ConsPlusNormal"/>
              <w:jc w:val="both"/>
            </w:pPr>
          </w:p>
        </w:tc>
        <w:tc>
          <w:tcPr>
            <w:tcW w:w="1304" w:type="dxa"/>
          </w:tcPr>
          <w:p w:rsidR="008C34E5" w:rsidRDefault="008C34E5">
            <w:pPr>
              <w:pStyle w:val="ConsPlusNormal"/>
              <w:jc w:val="both"/>
            </w:pPr>
          </w:p>
        </w:tc>
        <w:tc>
          <w:tcPr>
            <w:tcW w:w="2154" w:type="dxa"/>
          </w:tcPr>
          <w:p w:rsidR="008C34E5" w:rsidRDefault="008C34E5">
            <w:pPr>
              <w:pStyle w:val="ConsPlusNormal"/>
              <w:jc w:val="both"/>
            </w:pPr>
          </w:p>
        </w:tc>
        <w:tc>
          <w:tcPr>
            <w:tcW w:w="1132" w:type="dxa"/>
          </w:tcPr>
          <w:p w:rsidR="008C34E5" w:rsidRDefault="008C34E5">
            <w:pPr>
              <w:pStyle w:val="ConsPlusNormal"/>
              <w:jc w:val="both"/>
            </w:pPr>
          </w:p>
        </w:tc>
        <w:tc>
          <w:tcPr>
            <w:tcW w:w="1190" w:type="dxa"/>
          </w:tcPr>
          <w:p w:rsidR="008C34E5" w:rsidRDefault="008C34E5">
            <w:pPr>
              <w:pStyle w:val="ConsPlusNormal"/>
              <w:jc w:val="both"/>
            </w:pPr>
          </w:p>
        </w:tc>
        <w:tc>
          <w:tcPr>
            <w:tcW w:w="906" w:type="dxa"/>
          </w:tcPr>
          <w:p w:rsidR="008C34E5" w:rsidRDefault="008C34E5">
            <w:pPr>
              <w:pStyle w:val="ConsPlusNormal"/>
              <w:jc w:val="both"/>
            </w:pPr>
          </w:p>
        </w:tc>
        <w:tc>
          <w:tcPr>
            <w:tcW w:w="850" w:type="dxa"/>
          </w:tcPr>
          <w:p w:rsidR="008C34E5" w:rsidRDefault="008C34E5">
            <w:pPr>
              <w:pStyle w:val="ConsPlusNormal"/>
              <w:jc w:val="both"/>
            </w:pPr>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70" w:name="P3266"/>
      <w:bookmarkEnd w:id="70"/>
      <w:r>
        <w:t>&lt;*&gt; Указываются фактически выполненные мероприятия на объекте.</w:t>
      </w:r>
    </w:p>
    <w:p w:rsidR="008C34E5" w:rsidRDefault="008C34E5">
      <w:pPr>
        <w:pStyle w:val="ConsPlusNormal"/>
        <w:spacing w:before="220"/>
        <w:ind w:firstLine="540"/>
        <w:jc w:val="both"/>
      </w:pPr>
      <w:bookmarkStart w:id="71" w:name="P3267"/>
      <w:bookmarkEnd w:id="71"/>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8C34E5" w:rsidRDefault="008C34E5">
      <w:pPr>
        <w:pStyle w:val="ConsPlusNormal"/>
        <w:spacing w:before="220"/>
        <w:ind w:firstLine="540"/>
        <w:jc w:val="both"/>
      </w:pPr>
      <w:bookmarkStart w:id="72" w:name="P3268"/>
      <w:bookmarkEnd w:id="72"/>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8C34E5" w:rsidRDefault="008C34E5">
      <w:pPr>
        <w:pStyle w:val="ConsPlusNormal"/>
        <w:spacing w:before="220"/>
        <w:ind w:firstLine="540"/>
        <w:jc w:val="both"/>
      </w:pPr>
      <w:bookmarkStart w:id="73" w:name="P3269"/>
      <w:bookmarkEnd w:id="73"/>
      <w:r>
        <w:t>&lt;****&gt; Оценивается в сравнении с плановыми показателями: полностью, частично, не выделено, с дополнительным финансированием.</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А.7</w:t>
      </w:r>
    </w:p>
    <w:p w:rsidR="008C34E5" w:rsidRDefault="008C34E5">
      <w:pPr>
        <w:pStyle w:val="ConsPlusNormal"/>
        <w:jc w:val="right"/>
      </w:pPr>
    </w:p>
    <w:p w:rsidR="008C34E5" w:rsidRDefault="008C34E5">
      <w:pPr>
        <w:pStyle w:val="ConsPlusNormal"/>
        <w:jc w:val="right"/>
      </w:pPr>
      <w:r>
        <w:t>Статистическая форма</w:t>
      </w:r>
    </w:p>
    <w:p w:rsidR="008C34E5" w:rsidRDefault="008C34E5">
      <w:pPr>
        <w:pStyle w:val="ConsPlusNormal"/>
      </w:pPr>
    </w:p>
    <w:p w:rsidR="008C34E5" w:rsidRDefault="008C34E5">
      <w:pPr>
        <w:pStyle w:val="ConsPlusNormal"/>
        <w:jc w:val="center"/>
      </w:pPr>
      <w:bookmarkStart w:id="74" w:name="P3279"/>
      <w:bookmarkEnd w:id="74"/>
      <w:r>
        <w:t>Информация</w:t>
      </w:r>
    </w:p>
    <w:p w:rsidR="008C34E5" w:rsidRDefault="008C34E5">
      <w:pPr>
        <w:pStyle w:val="ConsPlusNormal"/>
        <w:jc w:val="center"/>
      </w:pPr>
      <w:r>
        <w:t>о состоянии доступности объектов социальной</w:t>
      </w:r>
    </w:p>
    <w:p w:rsidR="008C34E5" w:rsidRDefault="008C34E5">
      <w:pPr>
        <w:pStyle w:val="ConsPlusNormal"/>
        <w:jc w:val="center"/>
      </w:pPr>
      <w:r>
        <w:t>инфраструктуры в приоритетных сферах жизнедеятельности</w:t>
      </w:r>
    </w:p>
    <w:p w:rsidR="008C34E5" w:rsidRDefault="008C34E5">
      <w:pPr>
        <w:pStyle w:val="ConsPlusNormal"/>
        <w:jc w:val="center"/>
      </w:pPr>
      <w:r>
        <w:t>инвалидов и других маломобильных групп населения</w:t>
      </w:r>
    </w:p>
    <w:p w:rsidR="008C34E5" w:rsidRDefault="008C34E5">
      <w:pPr>
        <w:pStyle w:val="ConsPlusNormal"/>
        <w:jc w:val="center"/>
      </w:pPr>
      <w:r>
        <w:t xml:space="preserve">на территории __________________ в ____ году </w:t>
      </w:r>
      <w:hyperlink w:anchor="P3362" w:history="1">
        <w:r>
          <w:rPr>
            <w:color w:val="0000FF"/>
          </w:rPr>
          <w:t>&lt;*&gt;</w:t>
        </w:r>
      </w:hyperlink>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798"/>
        <w:gridCol w:w="1474"/>
        <w:gridCol w:w="1701"/>
        <w:gridCol w:w="1642"/>
      </w:tblGrid>
      <w:tr w:rsidR="008C34E5">
        <w:tc>
          <w:tcPr>
            <w:tcW w:w="453" w:type="dxa"/>
          </w:tcPr>
          <w:p w:rsidR="008C34E5" w:rsidRDefault="008C34E5">
            <w:pPr>
              <w:pStyle w:val="ConsPlusNormal"/>
              <w:jc w:val="center"/>
            </w:pPr>
            <w:r>
              <w:t>N п/п</w:t>
            </w:r>
          </w:p>
        </w:tc>
        <w:tc>
          <w:tcPr>
            <w:tcW w:w="3798" w:type="dxa"/>
          </w:tcPr>
          <w:p w:rsidR="008C34E5" w:rsidRDefault="008C34E5">
            <w:pPr>
              <w:pStyle w:val="ConsPlusNormal"/>
              <w:jc w:val="center"/>
            </w:pPr>
            <w:r>
              <w:t>Наименование приоритетной сферы жизнедеятельности</w:t>
            </w:r>
          </w:p>
        </w:tc>
        <w:tc>
          <w:tcPr>
            <w:tcW w:w="1474" w:type="dxa"/>
          </w:tcPr>
          <w:p w:rsidR="008C34E5" w:rsidRDefault="008C34E5">
            <w:pPr>
              <w:pStyle w:val="ConsPlusNormal"/>
              <w:jc w:val="center"/>
            </w:pPr>
            <w:r>
              <w:t>Общее количество объектов</w:t>
            </w:r>
          </w:p>
        </w:tc>
        <w:tc>
          <w:tcPr>
            <w:tcW w:w="1701" w:type="dxa"/>
          </w:tcPr>
          <w:p w:rsidR="008C34E5" w:rsidRDefault="008C34E5">
            <w:pPr>
              <w:pStyle w:val="ConsPlusNormal"/>
              <w:jc w:val="center"/>
            </w:pPr>
            <w:r>
              <w:t xml:space="preserve">Количество доступных объектов </w:t>
            </w:r>
            <w:hyperlink w:anchor="P3363" w:history="1">
              <w:r>
                <w:rPr>
                  <w:color w:val="0000FF"/>
                </w:rPr>
                <w:t>&lt;**&gt;</w:t>
              </w:r>
            </w:hyperlink>
          </w:p>
        </w:tc>
        <w:tc>
          <w:tcPr>
            <w:tcW w:w="1642" w:type="dxa"/>
          </w:tcPr>
          <w:p w:rsidR="008C34E5" w:rsidRDefault="008C34E5">
            <w:pPr>
              <w:pStyle w:val="ConsPlusNormal"/>
              <w:jc w:val="center"/>
            </w:pPr>
            <w:r>
              <w:t>Доля доступных объектов (%)</w:t>
            </w:r>
          </w:p>
        </w:tc>
      </w:tr>
      <w:tr w:rsidR="008C34E5">
        <w:tc>
          <w:tcPr>
            <w:tcW w:w="453" w:type="dxa"/>
          </w:tcPr>
          <w:p w:rsidR="008C34E5" w:rsidRDefault="008C34E5">
            <w:pPr>
              <w:pStyle w:val="ConsPlusNormal"/>
              <w:jc w:val="center"/>
            </w:pPr>
            <w:r>
              <w:t>1</w:t>
            </w:r>
          </w:p>
        </w:tc>
        <w:tc>
          <w:tcPr>
            <w:tcW w:w="3798" w:type="dxa"/>
          </w:tcPr>
          <w:p w:rsidR="008C34E5" w:rsidRDefault="008C34E5">
            <w:pPr>
              <w:pStyle w:val="ConsPlusNormal"/>
              <w:jc w:val="center"/>
            </w:pPr>
            <w:r>
              <w:t>2</w:t>
            </w:r>
          </w:p>
        </w:tc>
        <w:tc>
          <w:tcPr>
            <w:tcW w:w="1474" w:type="dxa"/>
          </w:tcPr>
          <w:p w:rsidR="008C34E5" w:rsidRDefault="008C34E5">
            <w:pPr>
              <w:pStyle w:val="ConsPlusNormal"/>
              <w:jc w:val="center"/>
            </w:pPr>
            <w:r>
              <w:t>3</w:t>
            </w:r>
          </w:p>
        </w:tc>
        <w:tc>
          <w:tcPr>
            <w:tcW w:w="1701" w:type="dxa"/>
          </w:tcPr>
          <w:p w:rsidR="008C34E5" w:rsidRDefault="008C34E5">
            <w:pPr>
              <w:pStyle w:val="ConsPlusNormal"/>
              <w:jc w:val="center"/>
            </w:pPr>
            <w:r>
              <w:t>4</w:t>
            </w:r>
          </w:p>
        </w:tc>
        <w:tc>
          <w:tcPr>
            <w:tcW w:w="1642" w:type="dxa"/>
          </w:tcPr>
          <w:p w:rsidR="008C34E5" w:rsidRDefault="008C34E5">
            <w:pPr>
              <w:pStyle w:val="ConsPlusNormal"/>
              <w:jc w:val="center"/>
            </w:pPr>
            <w:r>
              <w:t>5</w:t>
            </w:r>
          </w:p>
        </w:tc>
      </w:tr>
      <w:tr w:rsidR="008C34E5">
        <w:tc>
          <w:tcPr>
            <w:tcW w:w="453" w:type="dxa"/>
          </w:tcPr>
          <w:p w:rsidR="008C34E5" w:rsidRDefault="008C34E5">
            <w:pPr>
              <w:pStyle w:val="ConsPlusNormal"/>
            </w:pPr>
            <w:r>
              <w:t>1.</w:t>
            </w:r>
          </w:p>
        </w:tc>
        <w:tc>
          <w:tcPr>
            <w:tcW w:w="3798" w:type="dxa"/>
          </w:tcPr>
          <w:p w:rsidR="008C34E5" w:rsidRDefault="008C34E5">
            <w:pPr>
              <w:pStyle w:val="ConsPlusNormal"/>
              <w:jc w:val="both"/>
            </w:pPr>
            <w:r>
              <w:t>Все сферы жизнедеятельности</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3798" w:type="dxa"/>
          </w:tcPr>
          <w:p w:rsidR="008C34E5" w:rsidRDefault="008C34E5">
            <w:pPr>
              <w:pStyle w:val="ConsPlusNormal"/>
              <w:jc w:val="center"/>
            </w:pPr>
            <w:r>
              <w:t>в том числе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2.</w:t>
            </w:r>
          </w:p>
        </w:tc>
        <w:tc>
          <w:tcPr>
            <w:tcW w:w="3798" w:type="dxa"/>
          </w:tcPr>
          <w:p w:rsidR="008C34E5" w:rsidRDefault="008C34E5">
            <w:pPr>
              <w:pStyle w:val="ConsPlusNormal"/>
            </w:pPr>
            <w:r>
              <w:t>Здравоохранение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3.</w:t>
            </w:r>
          </w:p>
        </w:tc>
        <w:tc>
          <w:tcPr>
            <w:tcW w:w="3798" w:type="dxa"/>
          </w:tcPr>
          <w:p w:rsidR="008C34E5" w:rsidRDefault="008C34E5">
            <w:pPr>
              <w:pStyle w:val="ConsPlusNormal"/>
            </w:pPr>
            <w:r>
              <w:t>Образование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4.</w:t>
            </w:r>
          </w:p>
        </w:tc>
        <w:tc>
          <w:tcPr>
            <w:tcW w:w="3798" w:type="dxa"/>
          </w:tcPr>
          <w:p w:rsidR="008C34E5" w:rsidRDefault="008C34E5">
            <w:pPr>
              <w:pStyle w:val="ConsPlusNormal"/>
              <w:jc w:val="both"/>
            </w:pPr>
            <w:r>
              <w:t>Социальная защита населения</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5.</w:t>
            </w:r>
          </w:p>
        </w:tc>
        <w:tc>
          <w:tcPr>
            <w:tcW w:w="3798" w:type="dxa"/>
          </w:tcPr>
          <w:p w:rsidR="008C34E5" w:rsidRDefault="008C34E5">
            <w:pPr>
              <w:pStyle w:val="ConsPlusNormal"/>
            </w:pPr>
            <w:r>
              <w:t>Физкультура и спорт</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6.</w:t>
            </w:r>
          </w:p>
        </w:tc>
        <w:tc>
          <w:tcPr>
            <w:tcW w:w="3798" w:type="dxa"/>
          </w:tcPr>
          <w:p w:rsidR="008C34E5" w:rsidRDefault="008C34E5">
            <w:pPr>
              <w:pStyle w:val="ConsPlusNormal"/>
            </w:pPr>
            <w:r>
              <w:t>Культура</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7.</w:t>
            </w:r>
          </w:p>
        </w:tc>
        <w:tc>
          <w:tcPr>
            <w:tcW w:w="3798" w:type="dxa"/>
          </w:tcPr>
          <w:p w:rsidR="008C34E5" w:rsidRDefault="008C34E5">
            <w:pPr>
              <w:pStyle w:val="ConsPlusNormal"/>
            </w:pPr>
            <w:r>
              <w:t>Транспорт</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8.</w:t>
            </w:r>
          </w:p>
        </w:tc>
        <w:tc>
          <w:tcPr>
            <w:tcW w:w="3798" w:type="dxa"/>
          </w:tcPr>
          <w:p w:rsidR="008C34E5" w:rsidRDefault="008C34E5">
            <w:pPr>
              <w:pStyle w:val="ConsPlusNormal"/>
            </w:pPr>
            <w:r>
              <w:t>Связь и информация</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9.</w:t>
            </w:r>
          </w:p>
        </w:tc>
        <w:tc>
          <w:tcPr>
            <w:tcW w:w="3798" w:type="dxa"/>
          </w:tcPr>
          <w:p w:rsidR="008C34E5" w:rsidRDefault="008C34E5">
            <w:pPr>
              <w:pStyle w:val="ConsPlusNormal"/>
            </w:pPr>
            <w:r>
              <w:t>Жилой фонд</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r>
              <w:lastRenderedPageBreak/>
              <w:t>10.</w:t>
            </w:r>
          </w:p>
        </w:tc>
        <w:tc>
          <w:tcPr>
            <w:tcW w:w="3798" w:type="dxa"/>
          </w:tcPr>
          <w:p w:rsidR="008C34E5" w:rsidRDefault="008C34E5">
            <w:pPr>
              <w:pStyle w:val="ConsPlusNormal"/>
            </w:pPr>
            <w:r>
              <w:t>Потребительский рынок</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r>
              <w:t>11.</w:t>
            </w:r>
          </w:p>
        </w:tc>
        <w:tc>
          <w:tcPr>
            <w:tcW w:w="3798" w:type="dxa"/>
          </w:tcPr>
          <w:p w:rsidR="008C34E5" w:rsidRDefault="008C34E5">
            <w:pPr>
              <w:pStyle w:val="ConsPlusNormal"/>
            </w:pPr>
            <w:r>
              <w:t>Места приложения труда</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r>
              <w:t>12.</w:t>
            </w:r>
          </w:p>
        </w:tc>
        <w:tc>
          <w:tcPr>
            <w:tcW w:w="3798" w:type="dxa"/>
          </w:tcPr>
          <w:p w:rsidR="008C34E5" w:rsidRDefault="008C34E5">
            <w:pPr>
              <w:pStyle w:val="ConsPlusNormal"/>
            </w:pPr>
            <w:r>
              <w:t>Иные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75" w:name="P3362"/>
      <w:bookmarkEnd w:id="75"/>
      <w:r>
        <w:t>&lt;*&gt; В статистической форме все данные указываются на конец отчетного года.</w:t>
      </w:r>
    </w:p>
    <w:p w:rsidR="008C34E5" w:rsidRDefault="008C34E5">
      <w:pPr>
        <w:pStyle w:val="ConsPlusNormal"/>
        <w:spacing w:before="220"/>
        <w:ind w:firstLine="540"/>
        <w:jc w:val="both"/>
      </w:pPr>
      <w:bookmarkStart w:id="76" w:name="P3363"/>
      <w:bookmarkEnd w:id="76"/>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Б.1</w:t>
      </w:r>
    </w:p>
    <w:p w:rsidR="008C34E5" w:rsidRDefault="008C34E5">
      <w:pPr>
        <w:pStyle w:val="ConsPlusNormal"/>
      </w:pPr>
    </w:p>
    <w:p w:rsidR="008C34E5" w:rsidRDefault="008C34E5">
      <w:pPr>
        <w:pStyle w:val="ConsPlusNormal"/>
        <w:jc w:val="center"/>
      </w:pPr>
      <w:bookmarkStart w:id="77" w:name="P3371"/>
      <w:bookmarkEnd w:id="77"/>
      <w:r>
        <w:t>ХАРАКТЕРИСТИКА ПАРАМЕТРОВ ДОСТУПНОСТИ</w:t>
      </w:r>
    </w:p>
    <w:p w:rsidR="008C34E5" w:rsidRDefault="008C34E5">
      <w:pPr>
        <w:pStyle w:val="ConsPlusNormal"/>
        <w:jc w:val="center"/>
      </w:pPr>
      <w:r>
        <w:t>СТРУКТУРНО-ФУНКЦИОНАЛЬНОЙ ЗОНЫ "ТЕРРИТОРИЯ, ПРИЛЕГАЮЩАЯ</w:t>
      </w:r>
    </w:p>
    <w:p w:rsidR="008C34E5" w:rsidRDefault="008C34E5">
      <w:pPr>
        <w:pStyle w:val="ConsPlusNormal"/>
        <w:jc w:val="center"/>
      </w:pPr>
      <w:r>
        <w:t>К ЗДАНИЮ (УЧАСТОК)"</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551"/>
        <w:gridCol w:w="3571"/>
        <w:gridCol w:w="1077"/>
        <w:gridCol w:w="1417"/>
      </w:tblGrid>
      <w:tr w:rsidR="008C34E5">
        <w:tc>
          <w:tcPr>
            <w:tcW w:w="3004" w:type="dxa"/>
            <w:gridSpan w:val="2"/>
            <w:vMerge w:val="restart"/>
          </w:tcPr>
          <w:p w:rsidR="008C34E5" w:rsidRDefault="008C34E5">
            <w:pPr>
              <w:pStyle w:val="ConsPlusNormal"/>
            </w:pPr>
            <w:r>
              <w:t>1. Территория, прилегающая к зданию (участок)</w:t>
            </w:r>
          </w:p>
        </w:tc>
        <w:tc>
          <w:tcPr>
            <w:tcW w:w="6065" w:type="dxa"/>
            <w:gridSpan w:val="3"/>
          </w:tcPr>
          <w:p w:rsidR="008C34E5" w:rsidRDefault="008C34E5">
            <w:pPr>
              <w:pStyle w:val="ConsPlusNormal"/>
            </w:pPr>
            <w:r>
              <w:t>1.1. Вход (входы) на территорию</w:t>
            </w:r>
          </w:p>
        </w:tc>
      </w:tr>
      <w:tr w:rsidR="008C34E5">
        <w:tc>
          <w:tcPr>
            <w:tcW w:w="3004" w:type="dxa"/>
            <w:gridSpan w:val="2"/>
            <w:vMerge/>
          </w:tcPr>
          <w:p w:rsidR="008C34E5" w:rsidRDefault="008C34E5"/>
        </w:tc>
        <w:tc>
          <w:tcPr>
            <w:tcW w:w="6065" w:type="dxa"/>
            <w:gridSpan w:val="3"/>
          </w:tcPr>
          <w:p w:rsidR="008C34E5" w:rsidRDefault="008C34E5">
            <w:pPr>
              <w:pStyle w:val="ConsPlusNormal"/>
            </w:pPr>
            <w:r>
              <w:t>1.2. Путь (пути) движения на территории</w:t>
            </w:r>
          </w:p>
        </w:tc>
      </w:tr>
      <w:tr w:rsidR="008C34E5">
        <w:tc>
          <w:tcPr>
            <w:tcW w:w="3004" w:type="dxa"/>
            <w:gridSpan w:val="2"/>
            <w:vMerge/>
          </w:tcPr>
          <w:p w:rsidR="008C34E5" w:rsidRDefault="008C34E5"/>
        </w:tc>
        <w:tc>
          <w:tcPr>
            <w:tcW w:w="6065" w:type="dxa"/>
            <w:gridSpan w:val="3"/>
          </w:tcPr>
          <w:p w:rsidR="008C34E5" w:rsidRDefault="008C34E5">
            <w:pPr>
              <w:pStyle w:val="ConsPlusNormal"/>
            </w:pPr>
            <w:r>
              <w:t>1.3. Лестница (наружная)</w:t>
            </w:r>
          </w:p>
        </w:tc>
      </w:tr>
      <w:tr w:rsidR="008C34E5">
        <w:tc>
          <w:tcPr>
            <w:tcW w:w="3004" w:type="dxa"/>
            <w:gridSpan w:val="2"/>
            <w:vMerge/>
          </w:tcPr>
          <w:p w:rsidR="008C34E5" w:rsidRDefault="008C34E5"/>
        </w:tc>
        <w:tc>
          <w:tcPr>
            <w:tcW w:w="6065" w:type="dxa"/>
            <w:gridSpan w:val="3"/>
          </w:tcPr>
          <w:p w:rsidR="008C34E5" w:rsidRDefault="008C34E5">
            <w:pPr>
              <w:pStyle w:val="ConsPlusNormal"/>
            </w:pPr>
            <w:r>
              <w:t>1.4. Пандус (наружный)</w:t>
            </w:r>
          </w:p>
        </w:tc>
      </w:tr>
      <w:tr w:rsidR="008C34E5">
        <w:tc>
          <w:tcPr>
            <w:tcW w:w="3004" w:type="dxa"/>
            <w:gridSpan w:val="2"/>
            <w:vMerge/>
          </w:tcPr>
          <w:p w:rsidR="008C34E5" w:rsidRDefault="008C34E5"/>
        </w:tc>
        <w:tc>
          <w:tcPr>
            <w:tcW w:w="6065" w:type="dxa"/>
            <w:gridSpan w:val="3"/>
          </w:tcPr>
          <w:p w:rsidR="008C34E5" w:rsidRDefault="008C34E5">
            <w:pPr>
              <w:pStyle w:val="ConsPlusNormal"/>
            </w:pPr>
            <w:r>
              <w:t>1.5. Автостоянка и парковка</w:t>
            </w:r>
          </w:p>
        </w:tc>
      </w:tr>
      <w:tr w:rsidR="008C34E5">
        <w:tc>
          <w:tcPr>
            <w:tcW w:w="453" w:type="dxa"/>
          </w:tcPr>
          <w:p w:rsidR="008C34E5" w:rsidRDefault="008C34E5">
            <w:pPr>
              <w:pStyle w:val="ConsPlusNormal"/>
              <w:jc w:val="center"/>
            </w:pPr>
          </w:p>
        </w:tc>
        <w:tc>
          <w:tcPr>
            <w:tcW w:w="6122"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1077" w:type="dxa"/>
          </w:tcPr>
          <w:p w:rsidR="008C34E5" w:rsidRDefault="008C34E5">
            <w:pPr>
              <w:pStyle w:val="ConsPlusNormal"/>
              <w:jc w:val="center"/>
            </w:pPr>
            <w:r>
              <w:t>Категории инвалидов</w:t>
            </w:r>
          </w:p>
        </w:tc>
        <w:tc>
          <w:tcPr>
            <w:tcW w:w="1417" w:type="dxa"/>
          </w:tcPr>
          <w:p w:rsidR="008C34E5" w:rsidRDefault="008C34E5">
            <w:pPr>
              <w:pStyle w:val="ConsPlusNormal"/>
              <w:jc w:val="center"/>
            </w:pPr>
            <w:r>
              <w:t>Основание -</w:t>
            </w:r>
          </w:p>
          <w:p w:rsidR="008C34E5" w:rsidRDefault="008C34E5">
            <w:pPr>
              <w:pStyle w:val="ConsPlusNormal"/>
              <w:jc w:val="center"/>
            </w:pPr>
            <w:r>
              <w:t xml:space="preserve">ссылка на пункт </w:t>
            </w:r>
            <w:hyperlink r:id="rId61"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Беспрепятственное и удобное передвижение МГН по участку (территории предприятия) к зданию</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2" w:history="1">
              <w:r w:rsidR="008C34E5">
                <w:rPr>
                  <w:color w:val="0000FF"/>
                </w:rPr>
                <w:t>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Информационная поддержка на всех путях движения МГН</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3" w:history="1">
              <w:r w:rsidR="008C34E5">
                <w:rPr>
                  <w:color w:val="0000FF"/>
                </w:rPr>
                <w:t>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Возможность совмещения транспортных проездов и пешеходных дорог на пути к объектам (при соблюдении требований к параметрам путей движения)</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4" w:history="1">
              <w:r w:rsidR="008C34E5">
                <w:rPr>
                  <w:color w:val="0000FF"/>
                </w:rPr>
                <w:t>3.2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Наличие гигиенических сертификатов на материалы (оснащение, оборудование, изделия, приборы), используемые инвалидами или контактирующие с ними</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5" w:history="1">
              <w:r w:rsidR="008C34E5">
                <w:rPr>
                  <w:color w:val="0000FF"/>
                </w:rPr>
                <w:t>3.62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Организация мест отдыха на участке (рекомендуется)</w:t>
            </w:r>
          </w:p>
        </w:tc>
        <w:tc>
          <w:tcPr>
            <w:tcW w:w="1077" w:type="dxa"/>
          </w:tcPr>
          <w:p w:rsidR="008C34E5" w:rsidRDefault="008C34E5">
            <w:pPr>
              <w:pStyle w:val="ConsPlusNormal"/>
              <w:jc w:val="center"/>
            </w:pPr>
            <w:r>
              <w:t>все</w:t>
            </w:r>
          </w:p>
        </w:tc>
        <w:tc>
          <w:tcPr>
            <w:tcW w:w="1417" w:type="dxa"/>
          </w:tcPr>
          <w:p w:rsidR="008C34E5" w:rsidRDefault="008C34E5">
            <w:pPr>
              <w:pStyle w:val="ConsPlusNormal"/>
              <w:jc w:val="center"/>
            </w:pPr>
            <w:r>
              <w:t>СП</w:t>
            </w:r>
          </w:p>
        </w:tc>
      </w:tr>
      <w:tr w:rsidR="008C34E5">
        <w:tc>
          <w:tcPr>
            <w:tcW w:w="9069" w:type="dxa"/>
            <w:gridSpan w:val="5"/>
          </w:tcPr>
          <w:p w:rsidR="008C34E5" w:rsidRDefault="008C34E5">
            <w:pPr>
              <w:pStyle w:val="ConsPlusNormal"/>
              <w:jc w:val="center"/>
            </w:pPr>
            <w:r>
              <w:t>1.1. Вход (входы) на территорию</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Оборудование доступными элементами информации об объекте</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6" w:history="1">
              <w:r w:rsidR="008C34E5">
                <w:rPr>
                  <w:color w:val="0000FF"/>
                </w:rPr>
                <w:t>3.11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Отсутствие на входе для МГН турникетов и навесных калиток с непрозрачными полотнами двустороннего действия или вращающимися</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7" w:history="1">
              <w:r w:rsidR="008C34E5">
                <w:rPr>
                  <w:color w:val="0000FF"/>
                </w:rPr>
                <w:t>3.8</w:t>
              </w:r>
            </w:hyperlink>
          </w:p>
        </w:tc>
      </w:tr>
      <w:tr w:rsidR="008C34E5">
        <w:tc>
          <w:tcPr>
            <w:tcW w:w="9069" w:type="dxa"/>
            <w:gridSpan w:val="5"/>
          </w:tcPr>
          <w:p w:rsidR="008C34E5" w:rsidRDefault="008C34E5">
            <w:pPr>
              <w:pStyle w:val="ConsPlusNormal"/>
              <w:jc w:val="center"/>
            </w:pPr>
            <w:r>
              <w:t>1.2. Путь (пути) движения на территории</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Поверхность пути:</w:t>
            </w:r>
          </w:p>
          <w:p w:rsidR="008C34E5" w:rsidRDefault="008C34E5">
            <w:pPr>
              <w:pStyle w:val="ConsPlusNormal"/>
            </w:pPr>
            <w:r>
              <w:t xml:space="preserve">- отсутствие насыпных и </w:t>
            </w:r>
            <w:proofErr w:type="spellStart"/>
            <w:r>
              <w:t>крупноструктурных</w:t>
            </w:r>
            <w:proofErr w:type="spellEnd"/>
            <w:r>
              <w:t xml:space="preserve"> материалов;</w:t>
            </w:r>
          </w:p>
          <w:p w:rsidR="008C34E5" w:rsidRDefault="008C34E5">
            <w:pPr>
              <w:pStyle w:val="ConsPlusNormal"/>
            </w:pPr>
            <w:r>
              <w:t>- при наличии бетонных плит ровная укладка, толщина швов между плитами - не более 0,015 м</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8" w:history="1">
              <w:r w:rsidR="008C34E5">
                <w:rPr>
                  <w:color w:val="0000FF"/>
                </w:rPr>
                <w:t>3.7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Лестницы на пути:</w:t>
            </w:r>
          </w:p>
          <w:p w:rsidR="008C34E5" w:rsidRDefault="008C34E5">
            <w:pPr>
              <w:pStyle w:val="ConsPlusNormal"/>
            </w:pPr>
            <w:r>
              <w:t>дублируются пандусами или другими средствами подъема</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69" w:history="1">
              <w:r w:rsidR="008C34E5">
                <w:rPr>
                  <w:color w:val="0000FF"/>
                </w:rPr>
                <w:t>3.9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Устройства и оборудование:</w:t>
            </w:r>
          </w:p>
          <w:p w:rsidR="008C34E5" w:rsidRDefault="008C34E5">
            <w:pPr>
              <w:pStyle w:val="ConsPlusNormal"/>
            </w:pPr>
            <w:r>
              <w:t>(почтовые ящики, укрытия таксофонов, информационные щиты)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70" w:history="1">
              <w:r w:rsidR="008C34E5">
                <w:rPr>
                  <w:color w:val="0000FF"/>
                </w:rPr>
                <w:t>3.10</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пути:</w:t>
            </w:r>
          </w:p>
          <w:p w:rsidR="008C34E5" w:rsidRDefault="008C34E5">
            <w:pPr>
              <w:pStyle w:val="ConsPlusNormal"/>
            </w:pPr>
            <w:r>
              <w:t>не менее 1,8 м (при встречном движении инвалидов на креслах-колясках)</w:t>
            </w:r>
          </w:p>
        </w:tc>
        <w:tc>
          <w:tcPr>
            <w:tcW w:w="1077" w:type="dxa"/>
          </w:tcPr>
          <w:p w:rsidR="008C34E5" w:rsidRDefault="008C34E5">
            <w:pPr>
              <w:pStyle w:val="ConsPlusNormal"/>
              <w:jc w:val="center"/>
            </w:pPr>
            <w:r>
              <w:t>К</w:t>
            </w:r>
          </w:p>
        </w:tc>
        <w:tc>
          <w:tcPr>
            <w:tcW w:w="1417" w:type="dxa"/>
          </w:tcPr>
          <w:p w:rsidR="008C34E5" w:rsidRDefault="00FF2266">
            <w:pPr>
              <w:pStyle w:val="ConsPlusNormal"/>
              <w:jc w:val="center"/>
            </w:pPr>
            <w:hyperlink r:id="rId71" w:history="1">
              <w:r w:rsidR="008C34E5">
                <w:rPr>
                  <w:color w:val="0000FF"/>
                </w:rPr>
                <w:t>3.3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Уклон пути:</w:t>
            </w:r>
          </w:p>
          <w:p w:rsidR="008C34E5" w:rsidRDefault="008C34E5">
            <w:pPr>
              <w:pStyle w:val="ConsPlusNormal"/>
            </w:pPr>
            <w:r>
              <w:t>- поперечный - 1 - 2%;</w:t>
            </w:r>
          </w:p>
          <w:p w:rsidR="008C34E5" w:rsidRDefault="008C34E5">
            <w:pPr>
              <w:pStyle w:val="ConsPlusNormal"/>
            </w:pPr>
            <w:r>
              <w:t>- продольный - не более 5%</w:t>
            </w:r>
          </w:p>
          <w:p w:rsidR="008C34E5" w:rsidRDefault="008C34E5">
            <w:pPr>
              <w:pStyle w:val="ConsPlusNormal"/>
              <w:jc w:val="both"/>
            </w:pPr>
            <w:r>
              <w:t>(при съезде с тротуара и в стесненных местах - до 10% на протяжении не более 10 м)</w:t>
            </w:r>
          </w:p>
        </w:tc>
        <w:tc>
          <w:tcPr>
            <w:tcW w:w="1077" w:type="dxa"/>
          </w:tcPr>
          <w:p w:rsidR="008C34E5" w:rsidRDefault="008C34E5">
            <w:pPr>
              <w:pStyle w:val="ConsPlusNormal"/>
              <w:jc w:val="center"/>
            </w:pPr>
            <w:r>
              <w:t>К, О, С</w:t>
            </w:r>
          </w:p>
        </w:tc>
        <w:tc>
          <w:tcPr>
            <w:tcW w:w="1417" w:type="dxa"/>
          </w:tcPr>
          <w:p w:rsidR="008C34E5" w:rsidRDefault="00FF2266">
            <w:pPr>
              <w:pStyle w:val="ConsPlusNormal"/>
              <w:jc w:val="center"/>
            </w:pPr>
            <w:hyperlink r:id="rId72" w:history="1">
              <w:r w:rsidR="008C34E5">
                <w:rPr>
                  <w:color w:val="0000FF"/>
                </w:rPr>
                <w:t>3.3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Тактильные средства на покрытии пешеходных путей: - не менее чем за 0,8 м до объекта информации (начала опасного участка, изменения направления движения, входа)</w:t>
            </w:r>
          </w:p>
        </w:tc>
        <w:tc>
          <w:tcPr>
            <w:tcW w:w="1077" w:type="dxa"/>
          </w:tcPr>
          <w:p w:rsidR="008C34E5" w:rsidRDefault="008C34E5">
            <w:pPr>
              <w:pStyle w:val="ConsPlusNormal"/>
              <w:jc w:val="center"/>
            </w:pPr>
            <w:r>
              <w:t>С</w:t>
            </w:r>
          </w:p>
        </w:tc>
        <w:tc>
          <w:tcPr>
            <w:tcW w:w="1417" w:type="dxa"/>
          </w:tcPr>
          <w:p w:rsidR="008C34E5" w:rsidRDefault="00FF2266">
            <w:pPr>
              <w:pStyle w:val="ConsPlusNormal"/>
              <w:jc w:val="center"/>
            </w:pPr>
            <w:hyperlink r:id="rId73" w:history="1">
              <w:r w:rsidR="008C34E5">
                <w:rPr>
                  <w:color w:val="0000FF"/>
                </w:rPr>
                <w:t>3.6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Бордюры по краям пешеходных путей: высота не менее 0,05 м</w:t>
            </w:r>
          </w:p>
        </w:tc>
        <w:tc>
          <w:tcPr>
            <w:tcW w:w="1077" w:type="dxa"/>
          </w:tcPr>
          <w:p w:rsidR="008C34E5" w:rsidRDefault="008C34E5">
            <w:pPr>
              <w:pStyle w:val="ConsPlusNormal"/>
              <w:jc w:val="center"/>
            </w:pPr>
            <w:r>
              <w:t>К, О, С</w:t>
            </w:r>
          </w:p>
        </w:tc>
        <w:tc>
          <w:tcPr>
            <w:tcW w:w="1417" w:type="dxa"/>
          </w:tcPr>
          <w:p w:rsidR="008C34E5" w:rsidRDefault="00FF2266">
            <w:pPr>
              <w:pStyle w:val="ConsPlusNormal"/>
              <w:jc w:val="center"/>
            </w:pPr>
            <w:hyperlink r:id="rId74" w:history="1">
              <w:r w:rsidR="008C34E5">
                <w:rPr>
                  <w:color w:val="0000FF"/>
                </w:rPr>
                <w:t>3.4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Бортовой камень на пересечении тротуаров с проезжей частью, вдоль газонов и озелененных площадок, примыкающих к путям пешеходного движения - высота не более 0,04 м</w:t>
            </w:r>
          </w:p>
        </w:tc>
        <w:tc>
          <w:tcPr>
            <w:tcW w:w="1077" w:type="dxa"/>
          </w:tcPr>
          <w:p w:rsidR="008C34E5" w:rsidRDefault="008C34E5">
            <w:pPr>
              <w:pStyle w:val="ConsPlusNormal"/>
              <w:jc w:val="center"/>
            </w:pPr>
            <w:r>
              <w:t>К</w:t>
            </w:r>
          </w:p>
        </w:tc>
        <w:tc>
          <w:tcPr>
            <w:tcW w:w="1417" w:type="dxa"/>
          </w:tcPr>
          <w:p w:rsidR="008C34E5" w:rsidRDefault="00FF2266">
            <w:pPr>
              <w:pStyle w:val="ConsPlusNormal"/>
              <w:jc w:val="center"/>
            </w:pPr>
            <w:hyperlink r:id="rId75" w:history="1">
              <w:r w:rsidR="008C34E5">
                <w:rPr>
                  <w:color w:val="0000FF"/>
                </w:rPr>
                <w:t>3.4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Подземные и надземные переходы:</w:t>
            </w:r>
          </w:p>
          <w:p w:rsidR="008C34E5" w:rsidRDefault="008C34E5">
            <w:pPr>
              <w:pStyle w:val="ConsPlusNormal"/>
              <w:jc w:val="both"/>
            </w:pPr>
            <w:r>
              <w:t>оборудуются пандусами или подъемными устройствами</w:t>
            </w:r>
          </w:p>
        </w:tc>
        <w:tc>
          <w:tcPr>
            <w:tcW w:w="1077" w:type="dxa"/>
          </w:tcPr>
          <w:p w:rsidR="008C34E5" w:rsidRDefault="008C34E5">
            <w:pPr>
              <w:pStyle w:val="ConsPlusNormal"/>
              <w:jc w:val="center"/>
            </w:pPr>
            <w:r>
              <w:t>К, О</w:t>
            </w:r>
          </w:p>
        </w:tc>
        <w:tc>
          <w:tcPr>
            <w:tcW w:w="1417" w:type="dxa"/>
          </w:tcPr>
          <w:p w:rsidR="008C34E5" w:rsidRDefault="00FF2266">
            <w:pPr>
              <w:pStyle w:val="ConsPlusNormal"/>
              <w:jc w:val="center"/>
            </w:pPr>
            <w:hyperlink r:id="rId76" w:history="1">
              <w:r w:rsidR="008C34E5">
                <w:rPr>
                  <w:color w:val="0000FF"/>
                </w:rPr>
                <w:t>3.5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Выступающие объекты и подвесное оборудование:</w:t>
            </w:r>
          </w:p>
          <w:p w:rsidR="008C34E5" w:rsidRDefault="008C34E5">
            <w:pPr>
              <w:pStyle w:val="ConsPlusNormal"/>
              <w:jc w:val="both"/>
            </w:pPr>
            <w:r>
              <w:t>- не более 0,1 м (если нижняя кромка их на высоте 0,7 - 2,1 м от уровня пешеходного пути);</w:t>
            </w:r>
          </w:p>
          <w:p w:rsidR="008C34E5" w:rsidRDefault="008C34E5">
            <w:pPr>
              <w:pStyle w:val="ConsPlusNormal"/>
            </w:pPr>
            <w:r>
              <w:t>- не более 0,3 м (при их размещении на отдельно стоящей опоре);</w:t>
            </w:r>
          </w:p>
          <w:p w:rsidR="008C34E5" w:rsidRDefault="008C34E5">
            <w:pPr>
              <w:pStyle w:val="ConsPlusNormal"/>
            </w:pPr>
            <w:r>
              <w:t>- в иных случаях выделять пространство под этими объектами бордюрным камнем, бортиком высотой не менее 0,05 м либо ограждениями высотой не менее 0,7 м;</w:t>
            </w:r>
          </w:p>
          <w:p w:rsidR="008C34E5" w:rsidRDefault="008C34E5">
            <w:pPr>
              <w:pStyle w:val="ConsPlusNormal"/>
            </w:pPr>
            <w:r>
              <w:t>- формы и края подвесного оборудования скруглены</w:t>
            </w:r>
          </w:p>
        </w:tc>
        <w:tc>
          <w:tcPr>
            <w:tcW w:w="1077" w:type="dxa"/>
          </w:tcPr>
          <w:p w:rsidR="008C34E5" w:rsidRDefault="008C34E5">
            <w:pPr>
              <w:pStyle w:val="ConsPlusNormal"/>
              <w:jc w:val="center"/>
            </w:pPr>
            <w:r>
              <w:t>С</w:t>
            </w:r>
          </w:p>
        </w:tc>
        <w:tc>
          <w:tcPr>
            <w:tcW w:w="1417" w:type="dxa"/>
          </w:tcPr>
          <w:p w:rsidR="008C34E5" w:rsidRDefault="00FF2266">
            <w:pPr>
              <w:pStyle w:val="ConsPlusNormal"/>
              <w:jc w:val="center"/>
            </w:pPr>
            <w:hyperlink r:id="rId77" w:history="1">
              <w:r w:rsidR="008C34E5">
                <w:rPr>
                  <w:color w:val="0000FF"/>
                </w:rPr>
                <w:t>3.10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Установленное оборудование:</w:t>
            </w:r>
          </w:p>
          <w:p w:rsidR="008C34E5" w:rsidRDefault="008C34E5">
            <w:pPr>
              <w:pStyle w:val="ConsPlusNormal"/>
            </w:pPr>
            <w:r>
              <w:t xml:space="preserve">(в </w:t>
            </w:r>
            <w:proofErr w:type="spellStart"/>
            <w:r>
              <w:t>т.ч</w:t>
            </w:r>
            <w:proofErr w:type="spellEnd"/>
            <w:r>
              <w:t>. таксофоны и другое специализированное оборудование для людей с недостатками зрения)</w:t>
            </w:r>
          </w:p>
          <w:p w:rsidR="008C34E5" w:rsidRDefault="008C34E5">
            <w:pPr>
              <w:pStyle w:val="ConsPlusNormal"/>
            </w:pPr>
            <w:r>
              <w:t>- на горизонтальной плоскости с применением рифленого покрытия или</w:t>
            </w:r>
          </w:p>
          <w:p w:rsidR="008C34E5" w:rsidRDefault="008C34E5">
            <w:pPr>
              <w:pStyle w:val="ConsPlusNormal"/>
            </w:pPr>
            <w:r>
              <w:t>- на отдельных плитах высотой до 0,04 м, край которых на расстоянии 0,7 - 0,8 м от установленного оборудования</w:t>
            </w:r>
          </w:p>
        </w:tc>
        <w:tc>
          <w:tcPr>
            <w:tcW w:w="1077" w:type="dxa"/>
          </w:tcPr>
          <w:p w:rsidR="008C34E5" w:rsidRDefault="008C34E5">
            <w:pPr>
              <w:pStyle w:val="ConsPlusNormal"/>
              <w:jc w:val="center"/>
            </w:pPr>
            <w:r>
              <w:t>С</w:t>
            </w:r>
          </w:p>
        </w:tc>
        <w:tc>
          <w:tcPr>
            <w:tcW w:w="1417" w:type="dxa"/>
          </w:tcPr>
          <w:p w:rsidR="008C34E5" w:rsidRDefault="00FF2266">
            <w:pPr>
              <w:pStyle w:val="ConsPlusNormal"/>
              <w:jc w:val="center"/>
            </w:pPr>
            <w:hyperlink r:id="rId78" w:history="1">
              <w:r w:rsidR="008C34E5">
                <w:rPr>
                  <w:color w:val="0000FF"/>
                </w:rPr>
                <w:t>3.10</w:t>
              </w:r>
            </w:hyperlink>
          </w:p>
        </w:tc>
      </w:tr>
      <w:tr w:rsidR="008C34E5">
        <w:tc>
          <w:tcPr>
            <w:tcW w:w="9069" w:type="dxa"/>
            <w:gridSpan w:val="5"/>
          </w:tcPr>
          <w:p w:rsidR="008C34E5" w:rsidRDefault="008C34E5">
            <w:pPr>
              <w:pStyle w:val="ConsPlusNormal"/>
              <w:jc w:val="center"/>
            </w:pPr>
            <w:r>
              <w:t>1.3. Лестница (наружная)</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Дублируются пандусами или другими средствами подъема</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79" w:history="1">
              <w:r w:rsidR="008C34E5">
                <w:rPr>
                  <w:color w:val="0000FF"/>
                </w:rPr>
                <w:t>3.9</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Ступени:</w:t>
            </w:r>
          </w:p>
          <w:p w:rsidR="008C34E5" w:rsidRDefault="008C34E5">
            <w:pPr>
              <w:pStyle w:val="ConsPlusNormal"/>
            </w:pPr>
            <w:r>
              <w:t xml:space="preserve">одинаковой формы: ширина </w:t>
            </w:r>
            <w:proofErr w:type="spellStart"/>
            <w:r>
              <w:t>проступей</w:t>
            </w:r>
            <w:proofErr w:type="spellEnd"/>
            <w:r>
              <w:t xml:space="preserve"> не менее 0,4 м, высота подъемов ступеней - не более 0,12 м; поперечный уклон 1 - 2%</w:t>
            </w:r>
          </w:p>
        </w:tc>
        <w:tc>
          <w:tcPr>
            <w:tcW w:w="1077" w:type="dxa"/>
          </w:tcPr>
          <w:p w:rsidR="008C34E5" w:rsidRDefault="008C34E5">
            <w:pPr>
              <w:pStyle w:val="ConsPlusNormal"/>
              <w:jc w:val="center"/>
            </w:pPr>
            <w:r>
              <w:t>О, С</w:t>
            </w:r>
          </w:p>
        </w:tc>
        <w:tc>
          <w:tcPr>
            <w:tcW w:w="1417" w:type="dxa"/>
          </w:tcPr>
          <w:p w:rsidR="008C34E5" w:rsidRDefault="00FF2266">
            <w:pPr>
              <w:pStyle w:val="ConsPlusNormal"/>
              <w:jc w:val="center"/>
            </w:pPr>
            <w:hyperlink r:id="rId80" w:history="1">
              <w:r w:rsidR="008C34E5">
                <w:rPr>
                  <w:color w:val="0000FF"/>
                </w:rPr>
                <w:t>3.9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pPr>
            <w:r>
              <w:t>- на высоте 0,9 м (в дошкольных учреждениях - и 0,5 м);</w:t>
            </w:r>
          </w:p>
          <w:p w:rsidR="008C34E5" w:rsidRDefault="008C34E5">
            <w:pPr>
              <w:pStyle w:val="ConsPlusNormal"/>
            </w:pPr>
            <w:r>
              <w:t>- завершающие части поручня длиннее марша на 0,3 м</w:t>
            </w:r>
          </w:p>
        </w:tc>
        <w:tc>
          <w:tcPr>
            <w:tcW w:w="1077" w:type="dxa"/>
          </w:tcPr>
          <w:p w:rsidR="008C34E5" w:rsidRDefault="008C34E5">
            <w:pPr>
              <w:pStyle w:val="ConsPlusNormal"/>
              <w:jc w:val="center"/>
            </w:pPr>
            <w:r>
              <w:t>О, С</w:t>
            </w:r>
          </w:p>
        </w:tc>
        <w:tc>
          <w:tcPr>
            <w:tcW w:w="1417" w:type="dxa"/>
          </w:tcPr>
          <w:p w:rsidR="008C34E5" w:rsidRDefault="00FF2266">
            <w:pPr>
              <w:pStyle w:val="ConsPlusNormal"/>
              <w:jc w:val="center"/>
            </w:pPr>
            <w:hyperlink r:id="rId81" w:history="1">
              <w:r w:rsidR="008C34E5">
                <w:rPr>
                  <w:color w:val="0000FF"/>
                </w:rPr>
                <w:t>3.32</w:t>
              </w:r>
            </w:hyperlink>
          </w:p>
        </w:tc>
      </w:tr>
      <w:tr w:rsidR="008C34E5">
        <w:tc>
          <w:tcPr>
            <w:tcW w:w="9069" w:type="dxa"/>
            <w:gridSpan w:val="5"/>
          </w:tcPr>
          <w:p w:rsidR="008C34E5" w:rsidRDefault="008C34E5">
            <w:pPr>
              <w:pStyle w:val="ConsPlusNormal"/>
              <w:jc w:val="center"/>
            </w:pPr>
            <w:r>
              <w:t>1.4. Пандус (наружный)</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Материалы несущих конструкции пандусов - негорючие</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82" w:history="1">
              <w:r w:rsidR="008C34E5">
                <w:rPr>
                  <w:color w:val="0000FF"/>
                </w:rPr>
                <w:t>3.30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Высота одного подъема (марша):</w:t>
            </w:r>
          </w:p>
          <w:p w:rsidR="008C34E5" w:rsidRDefault="008C34E5">
            <w:pPr>
              <w:pStyle w:val="ConsPlusNormal"/>
            </w:pPr>
            <w:r>
              <w:t>- до 0,8 м (при уклоне до 8%)</w:t>
            </w:r>
          </w:p>
          <w:p w:rsidR="008C34E5" w:rsidRDefault="008C34E5">
            <w:pPr>
              <w:pStyle w:val="ConsPlusNormal"/>
            </w:pPr>
            <w:r>
              <w:t>- до 0,2 (уклон до 10%)</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83"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пандуса:</w:t>
            </w:r>
          </w:p>
          <w:p w:rsidR="008C34E5" w:rsidRDefault="008C34E5">
            <w:pPr>
              <w:pStyle w:val="ConsPlusNormal"/>
            </w:pPr>
            <w:r>
              <w:t>при одностороннем движении - не менее 1,0 м (остальные - 1,8 м)</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84"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Горизонтальные площадки:</w:t>
            </w:r>
          </w:p>
          <w:p w:rsidR="008C34E5" w:rsidRDefault="008C34E5">
            <w:pPr>
              <w:pStyle w:val="ConsPlusNormal"/>
            </w:pPr>
            <w:r>
              <w:t>- после каждого марша;</w:t>
            </w:r>
          </w:p>
          <w:p w:rsidR="008C34E5" w:rsidRDefault="008C34E5">
            <w:pPr>
              <w:pStyle w:val="ConsPlusNormal"/>
            </w:pPr>
            <w:r>
              <w:t>- глубина площадки - не менее 1,5 м</w:t>
            </w:r>
          </w:p>
          <w:p w:rsidR="008C34E5" w:rsidRDefault="008C34E5">
            <w:pPr>
              <w:pStyle w:val="ConsPlusNormal"/>
            </w:pPr>
            <w:r>
              <w:t xml:space="preserve">(в исключительных случаях предусматривать винтовые </w:t>
            </w:r>
            <w:r>
              <w:lastRenderedPageBreak/>
              <w:t>пандусы)</w:t>
            </w:r>
          </w:p>
        </w:tc>
        <w:tc>
          <w:tcPr>
            <w:tcW w:w="1077" w:type="dxa"/>
          </w:tcPr>
          <w:p w:rsidR="008C34E5" w:rsidRDefault="008C34E5">
            <w:pPr>
              <w:pStyle w:val="ConsPlusNormal"/>
              <w:jc w:val="center"/>
            </w:pPr>
            <w:r>
              <w:lastRenderedPageBreak/>
              <w:t>все</w:t>
            </w:r>
          </w:p>
        </w:tc>
        <w:tc>
          <w:tcPr>
            <w:tcW w:w="1417"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Бортики (при перепаде высот более 0,45 м):</w:t>
            </w:r>
          </w:p>
          <w:p w:rsidR="008C34E5" w:rsidRDefault="008C34E5">
            <w:pPr>
              <w:pStyle w:val="ConsPlusNormal"/>
            </w:pPr>
            <w:r>
              <w:t>по краям маршей и горизонтальных поверхностей - высотой не менее 0,05 м</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85" w:history="1">
              <w:r w:rsidR="008C34E5">
                <w:rPr>
                  <w:color w:val="0000FF"/>
                </w:rPr>
                <w:t>3.31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наклонной части пандуса на 0,3 м</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86" w:history="1">
              <w:r w:rsidR="008C34E5">
                <w:rPr>
                  <w:color w:val="0000FF"/>
                </w:rPr>
                <w:t>3.32</w:t>
              </w:r>
            </w:hyperlink>
          </w:p>
          <w:p w:rsidR="008C34E5" w:rsidRDefault="008C34E5">
            <w:pPr>
              <w:pStyle w:val="ConsPlusNormal"/>
              <w:jc w:val="center"/>
            </w:pPr>
            <w:r>
              <w:t>ГОСТ Р 51261</w:t>
            </w:r>
          </w:p>
        </w:tc>
      </w:tr>
      <w:tr w:rsidR="008C34E5">
        <w:tc>
          <w:tcPr>
            <w:tcW w:w="9069" w:type="dxa"/>
            <w:gridSpan w:val="5"/>
          </w:tcPr>
          <w:p w:rsidR="008C34E5" w:rsidRDefault="008C34E5">
            <w:pPr>
              <w:pStyle w:val="ConsPlusNormal"/>
              <w:jc w:val="center"/>
            </w:pPr>
            <w:r>
              <w:t>1.5. Автостоянка и парковка</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Площадки для остановки специализированных средств общественного транспорта для инвалидов размещаются не далее 100 м от входов в общественные здания для МГН</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87" w:history="1">
              <w:r w:rsidR="008C34E5">
                <w:rPr>
                  <w:color w:val="0000FF"/>
                </w:rPr>
                <w:t>3.12</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Зоны для парковки (стоянки) автомобиля инвалида: - ширина - не менее 3,5 м;</w:t>
            </w:r>
          </w:p>
          <w:p w:rsidR="008C34E5" w:rsidRDefault="008C34E5">
            <w:pPr>
              <w:pStyle w:val="ConsPlusNormal"/>
            </w:pPr>
            <w:r>
              <w:t>- обозначение знаками (международными);</w:t>
            </w:r>
          </w:p>
          <w:p w:rsidR="008C34E5" w:rsidRDefault="008C34E5">
            <w:pPr>
              <w:pStyle w:val="ConsPlusNormal"/>
            </w:pPr>
            <w:r>
              <w:t>- вблизи входа в здание - не далее 50 м</w:t>
            </w:r>
          </w:p>
        </w:tc>
        <w:tc>
          <w:tcPr>
            <w:tcW w:w="1077" w:type="dxa"/>
          </w:tcPr>
          <w:p w:rsidR="008C34E5" w:rsidRDefault="008C34E5">
            <w:pPr>
              <w:pStyle w:val="ConsPlusNormal"/>
              <w:jc w:val="center"/>
            </w:pPr>
            <w:r>
              <w:t>К</w:t>
            </w:r>
          </w:p>
        </w:tc>
        <w:tc>
          <w:tcPr>
            <w:tcW w:w="1417" w:type="dxa"/>
          </w:tcPr>
          <w:p w:rsidR="008C34E5" w:rsidRDefault="00FF2266">
            <w:pPr>
              <w:pStyle w:val="ConsPlusNormal"/>
              <w:jc w:val="center"/>
            </w:pPr>
            <w:hyperlink r:id="rId88" w:history="1">
              <w:r w:rsidR="008C34E5">
                <w:rPr>
                  <w:color w:val="0000FF"/>
                </w:rPr>
                <w:t>3.12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Количество мест для транспорта инвалидов:</w:t>
            </w:r>
          </w:p>
          <w:p w:rsidR="008C34E5" w:rsidRDefault="008C34E5">
            <w:pPr>
              <w:pStyle w:val="ConsPlusNormal"/>
            </w:pPr>
            <w:r>
              <w:t>(на открытых индивидуальных автостоянках)</w:t>
            </w:r>
          </w:p>
          <w:p w:rsidR="008C34E5" w:rsidRDefault="008C34E5">
            <w:pPr>
              <w:pStyle w:val="ConsPlusNormal"/>
            </w:pPr>
            <w:r>
              <w:t>- не менее 10% (но не менее одного места)</w:t>
            </w:r>
          </w:p>
        </w:tc>
        <w:tc>
          <w:tcPr>
            <w:tcW w:w="1077" w:type="dxa"/>
          </w:tcPr>
          <w:p w:rsidR="008C34E5" w:rsidRDefault="008C34E5">
            <w:pPr>
              <w:pStyle w:val="ConsPlusNormal"/>
              <w:jc w:val="center"/>
            </w:pPr>
            <w:r>
              <w:t>К, О</w:t>
            </w:r>
          </w:p>
        </w:tc>
        <w:tc>
          <w:tcPr>
            <w:tcW w:w="1417" w:type="dxa"/>
          </w:tcPr>
          <w:p w:rsidR="008C34E5" w:rsidRDefault="00FF2266">
            <w:pPr>
              <w:pStyle w:val="ConsPlusNormal"/>
              <w:jc w:val="center"/>
            </w:pPr>
            <w:hyperlink r:id="rId89" w:history="1">
              <w:r w:rsidR="008C34E5">
                <w:rPr>
                  <w:color w:val="0000FF"/>
                </w:rPr>
                <w:t>3.12</w:t>
              </w:r>
            </w:hyperlink>
          </w:p>
        </w:tc>
      </w:tr>
      <w:tr w:rsidR="008C34E5">
        <w:tc>
          <w:tcPr>
            <w:tcW w:w="9069" w:type="dxa"/>
            <w:gridSpan w:val="5"/>
          </w:tcPr>
          <w:p w:rsidR="008C34E5" w:rsidRDefault="008C34E5">
            <w:pPr>
              <w:pStyle w:val="ConsPlusNormal"/>
              <w:jc w:val="center"/>
            </w:pPr>
            <w:r>
              <w:t>ОСОБЫЕ ТРЕБОВАНИЯ К ОТДЕЛЬНЫМ ТИПАМ ОСИ</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Зоны для парковки (стоянки) автомобиля инвалида при жилых зданиях:</w:t>
            </w:r>
          </w:p>
          <w:p w:rsidR="008C34E5" w:rsidRDefault="008C34E5">
            <w:pPr>
              <w:pStyle w:val="ConsPlusNormal"/>
            </w:pPr>
            <w:r>
              <w:t>- не далее 100 м</w:t>
            </w:r>
          </w:p>
        </w:tc>
        <w:tc>
          <w:tcPr>
            <w:tcW w:w="1077" w:type="dxa"/>
          </w:tcPr>
          <w:p w:rsidR="008C34E5" w:rsidRDefault="008C34E5">
            <w:pPr>
              <w:pStyle w:val="ConsPlusNormal"/>
              <w:jc w:val="center"/>
            </w:pPr>
            <w:r>
              <w:t>все</w:t>
            </w:r>
          </w:p>
        </w:tc>
        <w:tc>
          <w:tcPr>
            <w:tcW w:w="1417" w:type="dxa"/>
          </w:tcPr>
          <w:p w:rsidR="008C34E5" w:rsidRDefault="00FF2266">
            <w:pPr>
              <w:pStyle w:val="ConsPlusNormal"/>
              <w:jc w:val="center"/>
            </w:pPr>
            <w:hyperlink r:id="rId90" w:history="1">
              <w:r w:rsidR="008C34E5">
                <w:rPr>
                  <w:color w:val="0000FF"/>
                </w:rPr>
                <w:t>3.12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 участку жилого одноквартирного дома - оборудование контрольно-охранными приборами или устройствами сигнализации (для людей с нарушениями зрения и слуха)</w:t>
            </w:r>
          </w:p>
        </w:tc>
        <w:tc>
          <w:tcPr>
            <w:tcW w:w="1077" w:type="dxa"/>
          </w:tcPr>
          <w:p w:rsidR="008C34E5" w:rsidRDefault="008C34E5">
            <w:pPr>
              <w:pStyle w:val="ConsPlusNormal"/>
              <w:jc w:val="center"/>
            </w:pPr>
            <w:r>
              <w:t>С, Г</w:t>
            </w:r>
          </w:p>
        </w:tc>
        <w:tc>
          <w:tcPr>
            <w:tcW w:w="1417" w:type="dxa"/>
          </w:tcPr>
          <w:p w:rsidR="008C34E5" w:rsidRDefault="00FF2266">
            <w:pPr>
              <w:pStyle w:val="ConsPlusNormal"/>
              <w:jc w:val="center"/>
            </w:pPr>
            <w:hyperlink r:id="rId91" w:history="1">
              <w:r w:rsidR="008C34E5">
                <w:rPr>
                  <w:color w:val="0000FF"/>
                </w:rPr>
                <w:t>3.11</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Б.2</w:t>
      </w:r>
    </w:p>
    <w:p w:rsidR="008C34E5" w:rsidRDefault="008C34E5">
      <w:pPr>
        <w:pStyle w:val="ConsPlusNormal"/>
      </w:pPr>
    </w:p>
    <w:p w:rsidR="008C34E5" w:rsidRDefault="008C34E5">
      <w:pPr>
        <w:pStyle w:val="ConsPlusNormal"/>
        <w:jc w:val="center"/>
      </w:pPr>
      <w:bookmarkStart w:id="78" w:name="P3573"/>
      <w:bookmarkEnd w:id="78"/>
      <w:r>
        <w:t>ХАРАКТЕРИСТИКА ПАРАМЕТРОВ ДОСТУПНОСТИ</w:t>
      </w:r>
    </w:p>
    <w:p w:rsidR="008C34E5" w:rsidRDefault="008C34E5">
      <w:pPr>
        <w:pStyle w:val="ConsPlusNormal"/>
        <w:jc w:val="center"/>
      </w:pPr>
      <w:r>
        <w:t>СТРУКТУРНО-ФУНКЦИОНАЛЬНОЙ ЗОНЫ "ВХОД (ВХОДЫ) В ЗДАНИЕ"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401"/>
        <w:gridCol w:w="2721"/>
        <w:gridCol w:w="1020"/>
        <w:gridCol w:w="1474"/>
      </w:tblGrid>
      <w:tr w:rsidR="008C34E5">
        <w:tc>
          <w:tcPr>
            <w:tcW w:w="3854" w:type="dxa"/>
            <w:gridSpan w:val="2"/>
            <w:vMerge w:val="restart"/>
          </w:tcPr>
          <w:p w:rsidR="008C34E5" w:rsidRDefault="008C34E5">
            <w:pPr>
              <w:pStyle w:val="ConsPlusNormal"/>
            </w:pPr>
            <w:r>
              <w:t>2. Вход (входы) в здание</w:t>
            </w:r>
          </w:p>
        </w:tc>
        <w:tc>
          <w:tcPr>
            <w:tcW w:w="5215" w:type="dxa"/>
            <w:gridSpan w:val="3"/>
          </w:tcPr>
          <w:p w:rsidR="008C34E5" w:rsidRDefault="008C34E5">
            <w:pPr>
              <w:pStyle w:val="ConsPlusNormal"/>
            </w:pPr>
            <w:r>
              <w:t>2.1. Лестница (наружная)</w:t>
            </w:r>
          </w:p>
        </w:tc>
      </w:tr>
      <w:tr w:rsidR="008C34E5">
        <w:tc>
          <w:tcPr>
            <w:tcW w:w="3854" w:type="dxa"/>
            <w:gridSpan w:val="2"/>
            <w:vMerge/>
          </w:tcPr>
          <w:p w:rsidR="008C34E5" w:rsidRDefault="008C34E5"/>
        </w:tc>
        <w:tc>
          <w:tcPr>
            <w:tcW w:w="5215" w:type="dxa"/>
            <w:gridSpan w:val="3"/>
          </w:tcPr>
          <w:p w:rsidR="008C34E5" w:rsidRDefault="008C34E5">
            <w:pPr>
              <w:pStyle w:val="ConsPlusNormal"/>
            </w:pPr>
            <w:r>
              <w:t>2.2. Пандус (наружный)</w:t>
            </w:r>
          </w:p>
        </w:tc>
      </w:tr>
      <w:tr w:rsidR="008C34E5">
        <w:tc>
          <w:tcPr>
            <w:tcW w:w="3854" w:type="dxa"/>
            <w:gridSpan w:val="2"/>
            <w:vMerge/>
          </w:tcPr>
          <w:p w:rsidR="008C34E5" w:rsidRDefault="008C34E5"/>
        </w:tc>
        <w:tc>
          <w:tcPr>
            <w:tcW w:w="5215" w:type="dxa"/>
            <w:gridSpan w:val="3"/>
          </w:tcPr>
          <w:p w:rsidR="008C34E5" w:rsidRDefault="008C34E5">
            <w:pPr>
              <w:pStyle w:val="ConsPlusNormal"/>
            </w:pPr>
            <w:r>
              <w:t>2.3. Входная площадка (перед дверью)</w:t>
            </w:r>
          </w:p>
        </w:tc>
      </w:tr>
      <w:tr w:rsidR="008C34E5">
        <w:tc>
          <w:tcPr>
            <w:tcW w:w="3854" w:type="dxa"/>
            <w:gridSpan w:val="2"/>
            <w:vMerge/>
          </w:tcPr>
          <w:p w:rsidR="008C34E5" w:rsidRDefault="008C34E5"/>
        </w:tc>
        <w:tc>
          <w:tcPr>
            <w:tcW w:w="5215" w:type="dxa"/>
            <w:gridSpan w:val="3"/>
          </w:tcPr>
          <w:p w:rsidR="008C34E5" w:rsidRDefault="008C34E5">
            <w:pPr>
              <w:pStyle w:val="ConsPlusNormal"/>
            </w:pPr>
            <w:r>
              <w:t>2.4. Дверь (входная)</w:t>
            </w:r>
          </w:p>
        </w:tc>
      </w:tr>
      <w:tr w:rsidR="008C34E5">
        <w:tc>
          <w:tcPr>
            <w:tcW w:w="3854" w:type="dxa"/>
            <w:gridSpan w:val="2"/>
            <w:vMerge/>
          </w:tcPr>
          <w:p w:rsidR="008C34E5" w:rsidRDefault="008C34E5"/>
        </w:tc>
        <w:tc>
          <w:tcPr>
            <w:tcW w:w="5215" w:type="dxa"/>
            <w:gridSpan w:val="3"/>
          </w:tcPr>
          <w:p w:rsidR="008C34E5" w:rsidRDefault="008C34E5">
            <w:pPr>
              <w:pStyle w:val="ConsPlusNormal"/>
            </w:pPr>
            <w:r>
              <w:t>2.5. Тамбур</w:t>
            </w:r>
          </w:p>
        </w:tc>
      </w:tr>
      <w:tr w:rsidR="008C34E5">
        <w:tc>
          <w:tcPr>
            <w:tcW w:w="453" w:type="dxa"/>
          </w:tcPr>
          <w:p w:rsidR="008C34E5" w:rsidRDefault="008C34E5">
            <w:pPr>
              <w:pStyle w:val="ConsPlusNormal"/>
              <w:jc w:val="center"/>
            </w:pPr>
            <w:r>
              <w:t>N п/п</w:t>
            </w:r>
          </w:p>
        </w:tc>
        <w:tc>
          <w:tcPr>
            <w:tcW w:w="6122"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1020" w:type="dxa"/>
          </w:tcPr>
          <w:p w:rsidR="008C34E5" w:rsidRDefault="008C34E5">
            <w:pPr>
              <w:pStyle w:val="ConsPlusNormal"/>
              <w:jc w:val="center"/>
            </w:pPr>
            <w:r>
              <w:t>Категории инвалидов</w:t>
            </w:r>
          </w:p>
        </w:tc>
        <w:tc>
          <w:tcPr>
            <w:tcW w:w="1474" w:type="dxa"/>
          </w:tcPr>
          <w:p w:rsidR="008C34E5" w:rsidRDefault="008C34E5">
            <w:pPr>
              <w:pStyle w:val="ConsPlusNormal"/>
              <w:jc w:val="center"/>
            </w:pPr>
            <w:r>
              <w:t>Основание -</w:t>
            </w:r>
          </w:p>
          <w:p w:rsidR="008C34E5" w:rsidRDefault="008C34E5">
            <w:pPr>
              <w:pStyle w:val="ConsPlusNormal"/>
              <w:jc w:val="center"/>
            </w:pPr>
            <w:r>
              <w:t xml:space="preserve">ссылка на пункт </w:t>
            </w:r>
            <w:hyperlink r:id="rId92"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Как минимум один вход, приспособленный для МГН, с поверхности земли и из каждого доступного подземного или надземного перехода к зданию</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3" w:history="1">
              <w:r w:rsidR="008C34E5">
                <w:rPr>
                  <w:color w:val="0000FF"/>
                </w:rPr>
                <w:t>3.13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4" w:history="1">
              <w:r w:rsidR="008C34E5">
                <w:rPr>
                  <w:color w:val="0000FF"/>
                </w:rPr>
                <w:t>3.62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Выключатели и розетки - на высоте 0,8 м от уровня пола</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5" w:history="1">
              <w:r w:rsidR="008C34E5">
                <w:rPr>
                  <w:color w:val="0000FF"/>
                </w:rPr>
                <w:t>3.58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2.1. Лестница (наружная)</w:t>
            </w:r>
          </w:p>
        </w:tc>
        <w:tc>
          <w:tcPr>
            <w:tcW w:w="1020" w:type="dxa"/>
          </w:tcPr>
          <w:p w:rsidR="008C34E5" w:rsidRDefault="008C34E5">
            <w:pPr>
              <w:pStyle w:val="ConsPlusNormal"/>
              <w:jc w:val="center"/>
            </w:pPr>
          </w:p>
        </w:tc>
        <w:tc>
          <w:tcPr>
            <w:tcW w:w="1474"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center"/>
            </w:pPr>
          </w:p>
        </w:tc>
        <w:tc>
          <w:tcPr>
            <w:tcW w:w="1474"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марша не менее 1,35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6" w:history="1">
              <w:r w:rsidR="008C34E5">
                <w:rPr>
                  <w:color w:val="0000FF"/>
                </w:rPr>
                <w:t>3.27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дополнительные разделительные (при ширине марша 2,5 м и более)</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7"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Уклоны лестниц должны быть не более 1:2</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8"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 0,3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99" w:history="1">
              <w:r w:rsidR="008C34E5">
                <w:rPr>
                  <w:color w:val="0000FF"/>
                </w:rPr>
                <w:t>3.32</w:t>
              </w:r>
            </w:hyperlink>
          </w:p>
          <w:p w:rsidR="008C34E5" w:rsidRDefault="008C34E5">
            <w:pPr>
              <w:pStyle w:val="ConsPlusNormal"/>
              <w:jc w:val="center"/>
            </w:pPr>
            <w:r>
              <w:t>ГОСТ Р 51261</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Ступени:</w:t>
            </w:r>
          </w:p>
          <w:p w:rsidR="008C34E5" w:rsidRDefault="008C34E5">
            <w:pPr>
              <w:pStyle w:val="ConsPlusNormal"/>
            </w:pPr>
            <w:r>
              <w:t>- одинаковая геометрия;</w:t>
            </w:r>
          </w:p>
          <w:p w:rsidR="008C34E5" w:rsidRDefault="008C34E5">
            <w:pPr>
              <w:pStyle w:val="ConsPlusNormal"/>
            </w:pPr>
            <w:r>
              <w:t>- сплошные, ровные, без выступов; с шероховатой поверхностью;</w:t>
            </w:r>
          </w:p>
          <w:p w:rsidR="008C34E5" w:rsidRDefault="008C34E5">
            <w:pPr>
              <w:pStyle w:val="ConsPlusNormal"/>
            </w:pPr>
            <w:r>
              <w:t xml:space="preserve">- ширина </w:t>
            </w:r>
            <w:proofErr w:type="spellStart"/>
            <w:r>
              <w:t>проступей</w:t>
            </w:r>
            <w:proofErr w:type="spellEnd"/>
            <w:r>
              <w:t xml:space="preserve"> (кроме внутриквартирных) - не менее 0,3 м;</w:t>
            </w:r>
          </w:p>
          <w:p w:rsidR="008C34E5" w:rsidRDefault="008C34E5">
            <w:pPr>
              <w:pStyle w:val="ConsPlusNormal"/>
            </w:pPr>
            <w:r>
              <w:t>- высота подъема ступени - не более 0,15 м;</w:t>
            </w:r>
          </w:p>
          <w:p w:rsidR="008C34E5" w:rsidRDefault="008C34E5">
            <w:pPr>
              <w:pStyle w:val="ConsPlusNormal"/>
            </w:pPr>
            <w:r>
              <w:t>- ребро с закруглением радиусом не более 0,05 м; - боковые края (не примыкающие к стене) с бортиками высотой не менее 0,02 м</w:t>
            </w:r>
          </w:p>
        </w:tc>
        <w:tc>
          <w:tcPr>
            <w:tcW w:w="1020" w:type="dxa"/>
          </w:tcPr>
          <w:p w:rsidR="008C34E5" w:rsidRDefault="008C34E5">
            <w:pPr>
              <w:pStyle w:val="ConsPlusNormal"/>
              <w:jc w:val="center"/>
            </w:pPr>
            <w:r>
              <w:t>О, С</w:t>
            </w:r>
          </w:p>
        </w:tc>
        <w:tc>
          <w:tcPr>
            <w:tcW w:w="1474" w:type="dxa"/>
          </w:tcPr>
          <w:p w:rsidR="008C34E5" w:rsidRDefault="00FF2266">
            <w:pPr>
              <w:pStyle w:val="ConsPlusNormal"/>
              <w:jc w:val="center"/>
            </w:pPr>
            <w:hyperlink r:id="rId100" w:history="1">
              <w:r w:rsidR="008C34E5">
                <w:rPr>
                  <w:color w:val="0000FF"/>
                </w:rPr>
                <w:t>3.27</w:t>
              </w:r>
            </w:hyperlink>
            <w:r w:rsidR="008C34E5">
              <w:t xml:space="preserve">; </w:t>
            </w:r>
            <w:hyperlink r:id="rId101"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Ограждения:</w:t>
            </w:r>
          </w:p>
          <w:p w:rsidR="008C34E5" w:rsidRDefault="008C34E5">
            <w:pPr>
              <w:pStyle w:val="ConsPlusNormal"/>
            </w:pPr>
            <w:r>
              <w:t>под маршем открытой лестницы и другими нависающими элементами</w:t>
            </w:r>
          </w:p>
          <w:p w:rsidR="008C34E5" w:rsidRDefault="008C34E5">
            <w:pPr>
              <w:pStyle w:val="ConsPlusNormal"/>
            </w:pPr>
            <w:r>
              <w:t>(с высотой в свету менее 1,9 м)</w:t>
            </w:r>
          </w:p>
        </w:tc>
        <w:tc>
          <w:tcPr>
            <w:tcW w:w="1020" w:type="dxa"/>
          </w:tcPr>
          <w:p w:rsidR="008C34E5" w:rsidRDefault="008C34E5">
            <w:pPr>
              <w:pStyle w:val="ConsPlusNormal"/>
              <w:jc w:val="center"/>
            </w:pPr>
            <w:r>
              <w:t>С</w:t>
            </w:r>
          </w:p>
        </w:tc>
        <w:tc>
          <w:tcPr>
            <w:tcW w:w="1474" w:type="dxa"/>
          </w:tcPr>
          <w:p w:rsidR="008C34E5" w:rsidRDefault="00FF2266">
            <w:pPr>
              <w:pStyle w:val="ConsPlusNormal"/>
              <w:jc w:val="center"/>
            </w:pPr>
            <w:hyperlink r:id="rId102" w:history="1">
              <w:r w:rsidR="008C34E5">
                <w:rPr>
                  <w:color w:val="0000FF"/>
                </w:rPr>
                <w:t>3.20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2.2. Пандус (наружный)</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Материалы несущих конструкций пандусов - негорючие</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3" w:history="1">
              <w:r w:rsidR="008C34E5">
                <w:rPr>
                  <w:color w:val="0000FF"/>
                </w:rPr>
                <w:t>3.30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Подъем (1 марш) высота:</w:t>
            </w:r>
          </w:p>
          <w:p w:rsidR="008C34E5" w:rsidRDefault="008C34E5">
            <w:pPr>
              <w:pStyle w:val="ConsPlusNormal"/>
            </w:pPr>
            <w:r>
              <w:t>- до 0,8 м (при уклоне до 8%);</w:t>
            </w:r>
          </w:p>
          <w:p w:rsidR="008C34E5" w:rsidRDefault="008C34E5">
            <w:pPr>
              <w:pStyle w:val="ConsPlusNormal"/>
            </w:pPr>
            <w:r>
              <w:t>- до 0,2 (уклон до 10%)</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4"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пандуса:</w:t>
            </w:r>
          </w:p>
          <w:p w:rsidR="008C34E5" w:rsidRDefault="008C34E5">
            <w:pPr>
              <w:pStyle w:val="ConsPlusNormal"/>
            </w:pPr>
            <w:r>
              <w:t>при одностороннем движении - не менее 1,0 м (остальные - 1,8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5"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Горизонтальные площадки:</w:t>
            </w:r>
          </w:p>
          <w:p w:rsidR="008C34E5" w:rsidRDefault="008C34E5">
            <w:pPr>
              <w:pStyle w:val="ConsPlusNormal"/>
            </w:pPr>
            <w:r>
              <w:t>- после каждого марша;</w:t>
            </w:r>
          </w:p>
          <w:p w:rsidR="008C34E5" w:rsidRDefault="008C34E5">
            <w:pPr>
              <w:pStyle w:val="ConsPlusNormal"/>
            </w:pPr>
            <w:r>
              <w:t>- глубина площадки - не менее 1,5 м</w:t>
            </w:r>
          </w:p>
          <w:p w:rsidR="008C34E5" w:rsidRDefault="008C34E5">
            <w:pPr>
              <w:pStyle w:val="ConsPlusNormal"/>
            </w:pPr>
            <w:r>
              <w:t>(в исключительных случаях предусматривать винтовые пандусы)</w:t>
            </w:r>
          </w:p>
        </w:tc>
        <w:tc>
          <w:tcPr>
            <w:tcW w:w="1020" w:type="dxa"/>
          </w:tcPr>
          <w:p w:rsidR="008C34E5" w:rsidRDefault="008C34E5">
            <w:pPr>
              <w:pStyle w:val="ConsPlusNormal"/>
              <w:jc w:val="center"/>
            </w:pPr>
            <w:r>
              <w:t>все</w:t>
            </w:r>
          </w:p>
        </w:tc>
        <w:tc>
          <w:tcPr>
            <w:tcW w:w="1474"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Бортики (при перепаде высот более 0,45 м):</w:t>
            </w:r>
          </w:p>
          <w:p w:rsidR="008C34E5" w:rsidRDefault="008C34E5">
            <w:pPr>
              <w:pStyle w:val="ConsPlusNormal"/>
            </w:pPr>
            <w:r>
              <w:t>по краям маршей и горизонтальных поверхностей - высотой не менее 0,05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6" w:history="1">
              <w:r w:rsidR="008C34E5">
                <w:rPr>
                  <w:color w:val="0000FF"/>
                </w:rPr>
                <w:t>3.31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наклонной части пандуса на 0,3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7" w:history="1">
              <w:r w:rsidR="008C34E5">
                <w:rPr>
                  <w:color w:val="0000FF"/>
                </w:rPr>
                <w:t>3.32</w:t>
              </w:r>
            </w:hyperlink>
          </w:p>
          <w:p w:rsidR="008C34E5" w:rsidRDefault="008C34E5">
            <w:pPr>
              <w:pStyle w:val="ConsPlusNormal"/>
              <w:jc w:val="center"/>
            </w:pPr>
            <w:r>
              <w:t>ГОСТ Р 51261</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2.3. Входная площадка (перед дверью)</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Размеры площадки:</w:t>
            </w:r>
          </w:p>
          <w:p w:rsidR="008C34E5" w:rsidRDefault="008C34E5">
            <w:pPr>
              <w:pStyle w:val="ConsPlusNormal"/>
            </w:pPr>
            <w:r>
              <w:t>- глубина - не менее 1,2 м (при открывании двери "от себя");</w:t>
            </w:r>
          </w:p>
          <w:p w:rsidR="008C34E5" w:rsidRDefault="008C34E5">
            <w:pPr>
              <w:pStyle w:val="ConsPlusNormal"/>
            </w:pPr>
            <w:r>
              <w:t>- не менее 1,5 м (при открывании "к себе");</w:t>
            </w:r>
          </w:p>
          <w:p w:rsidR="008C34E5" w:rsidRDefault="008C34E5">
            <w:pPr>
              <w:pStyle w:val="ConsPlusNormal"/>
            </w:pPr>
            <w:r>
              <w:t>- ширина - не менее 1,5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8"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Поверхность площадки:</w:t>
            </w:r>
          </w:p>
          <w:p w:rsidR="008C34E5" w:rsidRDefault="008C34E5">
            <w:pPr>
              <w:pStyle w:val="ConsPlusNormal"/>
            </w:pPr>
            <w:r>
              <w:t>- твердая (нескользкая при намокании);</w:t>
            </w:r>
          </w:p>
          <w:p w:rsidR="008C34E5" w:rsidRDefault="008C34E5">
            <w:pPr>
              <w:pStyle w:val="ConsPlusNormal"/>
            </w:pPr>
            <w:r>
              <w:t>- уклон поперечный 1 - 2%;</w:t>
            </w:r>
          </w:p>
          <w:p w:rsidR="008C34E5" w:rsidRDefault="008C34E5">
            <w:pPr>
              <w:pStyle w:val="ConsPlusNormal"/>
            </w:pPr>
            <w:r>
              <w:t>- подогрев (при особых климатических условиях)</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09"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Дополнительные элементы:</w:t>
            </w:r>
          </w:p>
          <w:p w:rsidR="008C34E5" w:rsidRDefault="008C34E5">
            <w:pPr>
              <w:pStyle w:val="ConsPlusNormal"/>
            </w:pPr>
            <w:r>
              <w:t>- навес;</w:t>
            </w:r>
          </w:p>
          <w:p w:rsidR="008C34E5" w:rsidRDefault="008C34E5">
            <w:pPr>
              <w:pStyle w:val="ConsPlusNormal"/>
            </w:pPr>
            <w:r>
              <w:t>- водоотвод;</w:t>
            </w:r>
          </w:p>
          <w:p w:rsidR="008C34E5" w:rsidRDefault="008C34E5">
            <w:pPr>
              <w:pStyle w:val="ConsPlusNormal"/>
            </w:pPr>
            <w:r>
              <w:t>- дренажные и водосборные решетки:</w:t>
            </w:r>
          </w:p>
          <w:p w:rsidR="008C34E5" w:rsidRDefault="008C34E5">
            <w:pPr>
              <w:pStyle w:val="ConsPlusNormal"/>
              <w:jc w:val="both"/>
            </w:pPr>
            <w:r>
              <w:t>- устанавливаются в полу заподлицо с поверхностью покрытия пола;</w:t>
            </w:r>
          </w:p>
          <w:p w:rsidR="008C34E5" w:rsidRDefault="008C34E5">
            <w:pPr>
              <w:pStyle w:val="ConsPlusNormal"/>
            </w:pPr>
            <w:r>
              <w:t>- ширина просветов их ячеек не более 0,015 м (предпочтительно ромбовидные или квадратные ячейки)</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10" w:history="1">
              <w:r w:rsidR="008C34E5">
                <w:rPr>
                  <w:color w:val="0000FF"/>
                </w:rPr>
                <w:t>3.14</w:t>
              </w:r>
            </w:hyperlink>
            <w:r w:rsidR="008C34E5">
              <w:t xml:space="preserve">; </w:t>
            </w:r>
            <w:hyperlink r:id="rId111" w:history="1">
              <w:r w:rsidR="008C34E5">
                <w:rPr>
                  <w:color w:val="0000FF"/>
                </w:rPr>
                <w:t>3.15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2.4. Дверь (входная)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Контрольные устройства на входе:</w:t>
            </w:r>
          </w:p>
          <w:p w:rsidR="008C34E5" w:rsidRDefault="008C34E5">
            <w:pPr>
              <w:pStyle w:val="ConsPlusNormal"/>
            </w:pPr>
            <w:r>
              <w:t>- приспособлены для пропуска тех категорий инвалидов, для которых доступен объект</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12" w:history="1">
              <w:r w:rsidR="008C34E5">
                <w:rPr>
                  <w:color w:val="0000FF"/>
                </w:rPr>
                <w:t>3.16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8C34E5" w:rsidRDefault="008C34E5">
            <w:pPr>
              <w:pStyle w:val="ConsPlusNormal"/>
            </w:pPr>
            <w:r>
              <w:t>- имеют форму, позволяющую управлять одной рукой - легкоуправляемые; легкодоступные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 (при расположении в углу - не менее 0,6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13" w:history="1">
              <w:r w:rsidR="008C34E5">
                <w:rPr>
                  <w:color w:val="0000FF"/>
                </w:rPr>
                <w:t>3.58</w:t>
              </w:r>
            </w:hyperlink>
            <w:r w:rsidR="008C34E5">
              <w:t xml:space="preserve">; </w:t>
            </w:r>
            <w:hyperlink r:id="rId114" w:history="1">
              <w:r w:rsidR="008C34E5">
                <w:rPr>
                  <w:color w:val="0000FF"/>
                </w:rPr>
                <w:t>3.59</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Дверной проем:</w:t>
            </w:r>
          </w:p>
          <w:p w:rsidR="008C34E5" w:rsidRDefault="008C34E5">
            <w:pPr>
              <w:pStyle w:val="ConsPlusNormal"/>
            </w:pPr>
            <w:r>
              <w:t>- ширина - не менее 0,9 м</w:t>
            </w:r>
          </w:p>
          <w:p w:rsidR="008C34E5" w:rsidRDefault="008C34E5">
            <w:pPr>
              <w:pStyle w:val="ConsPlusNormal"/>
            </w:pPr>
            <w:r>
              <w:t>(при глубине откоса открытого проема более 1,0 м - не менее 1,2 м)</w:t>
            </w:r>
          </w:p>
        </w:tc>
        <w:tc>
          <w:tcPr>
            <w:tcW w:w="1020" w:type="dxa"/>
          </w:tcPr>
          <w:p w:rsidR="008C34E5" w:rsidRDefault="008C34E5">
            <w:pPr>
              <w:pStyle w:val="ConsPlusNormal"/>
              <w:jc w:val="center"/>
            </w:pPr>
            <w:r>
              <w:t>К</w:t>
            </w:r>
          </w:p>
        </w:tc>
        <w:tc>
          <w:tcPr>
            <w:tcW w:w="1474" w:type="dxa"/>
          </w:tcPr>
          <w:p w:rsidR="008C34E5" w:rsidRDefault="00FF2266">
            <w:pPr>
              <w:pStyle w:val="ConsPlusNormal"/>
              <w:jc w:val="center"/>
            </w:pPr>
            <w:hyperlink r:id="rId115"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Крепление двери:</w:t>
            </w:r>
          </w:p>
          <w:p w:rsidR="008C34E5" w:rsidRDefault="008C34E5">
            <w:pPr>
              <w:pStyle w:val="ConsPlusNormal"/>
              <w:jc w:val="both"/>
            </w:pPr>
            <w:r>
              <w:t>- на петлях одностороннего действия с фиксаторами в положениях "открыто" и "закрыто";</w:t>
            </w:r>
          </w:p>
          <w:p w:rsidR="008C34E5" w:rsidRDefault="008C34E5">
            <w:pPr>
              <w:pStyle w:val="ConsPlusNormal"/>
            </w:pPr>
            <w:r>
              <w:t>- обеспечивающие задержку автоматического закрывания продолжительностью не менее 5 сек.;</w:t>
            </w:r>
          </w:p>
          <w:p w:rsidR="008C34E5" w:rsidRDefault="008C34E5">
            <w:pPr>
              <w:pStyle w:val="ConsPlusNormal"/>
            </w:pPr>
            <w:r>
              <w:t>- не допускаются вращающиеся двери и турникеты</w:t>
            </w:r>
          </w:p>
        </w:tc>
        <w:tc>
          <w:tcPr>
            <w:tcW w:w="1020" w:type="dxa"/>
          </w:tcPr>
          <w:p w:rsidR="008C34E5" w:rsidRDefault="008C34E5">
            <w:pPr>
              <w:pStyle w:val="ConsPlusNormal"/>
              <w:jc w:val="center"/>
            </w:pPr>
            <w:r>
              <w:t>К</w:t>
            </w:r>
          </w:p>
        </w:tc>
        <w:tc>
          <w:tcPr>
            <w:tcW w:w="1474" w:type="dxa"/>
          </w:tcPr>
          <w:p w:rsidR="008C34E5" w:rsidRDefault="00FF2266">
            <w:pPr>
              <w:pStyle w:val="ConsPlusNormal"/>
              <w:jc w:val="center"/>
            </w:pPr>
            <w:hyperlink r:id="rId116" w:history="1">
              <w:r w:rsidR="008C34E5">
                <w:rPr>
                  <w:color w:val="0000FF"/>
                </w:rPr>
                <w:t>3.26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Порог и перепад высот в дверном проеме:</w:t>
            </w:r>
          </w:p>
          <w:p w:rsidR="008C34E5" w:rsidRDefault="008C34E5">
            <w:pPr>
              <w:pStyle w:val="ConsPlusNormal"/>
            </w:pPr>
            <w:r>
              <w:t>- отсутствует или не более 0,025 м</w:t>
            </w:r>
          </w:p>
        </w:tc>
        <w:tc>
          <w:tcPr>
            <w:tcW w:w="1020" w:type="dxa"/>
          </w:tcPr>
          <w:p w:rsidR="008C34E5" w:rsidRDefault="008C34E5">
            <w:pPr>
              <w:pStyle w:val="ConsPlusNormal"/>
              <w:jc w:val="center"/>
            </w:pPr>
            <w:r>
              <w:t>К</w:t>
            </w:r>
          </w:p>
        </w:tc>
        <w:tc>
          <w:tcPr>
            <w:tcW w:w="1474" w:type="dxa"/>
          </w:tcPr>
          <w:p w:rsidR="008C34E5" w:rsidRDefault="00FF2266">
            <w:pPr>
              <w:pStyle w:val="ConsPlusNormal"/>
              <w:jc w:val="center"/>
            </w:pPr>
            <w:hyperlink r:id="rId117"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Полотно двери:</w:t>
            </w:r>
          </w:p>
          <w:p w:rsidR="008C34E5" w:rsidRDefault="008C34E5">
            <w:pPr>
              <w:pStyle w:val="ConsPlusNormal"/>
            </w:pPr>
            <w:r>
              <w:t xml:space="preserve">- нижняя часть до высоты 0,3 м от уровня пола защищена </w:t>
            </w:r>
            <w:proofErr w:type="spellStart"/>
            <w:r>
              <w:t>противоударной</w:t>
            </w:r>
            <w:proofErr w:type="spellEnd"/>
            <w:r>
              <w:t xml:space="preserve"> полосой;</w:t>
            </w:r>
          </w:p>
          <w:p w:rsidR="008C34E5" w:rsidRDefault="008C34E5">
            <w:pPr>
              <w:pStyle w:val="ConsPlusNormal"/>
            </w:pPr>
            <w:r>
              <w:t>- смотровые панели из прозрачного ударопрочного материала на высоте 0,3 - 0,9 м от уровня пола</w:t>
            </w:r>
          </w:p>
        </w:tc>
        <w:tc>
          <w:tcPr>
            <w:tcW w:w="1020" w:type="dxa"/>
          </w:tcPr>
          <w:p w:rsidR="008C34E5" w:rsidRDefault="008C34E5">
            <w:pPr>
              <w:pStyle w:val="ConsPlusNormal"/>
              <w:jc w:val="center"/>
            </w:pPr>
            <w:r>
              <w:t>К</w:t>
            </w:r>
          </w:p>
        </w:tc>
        <w:tc>
          <w:tcPr>
            <w:tcW w:w="1474" w:type="dxa"/>
          </w:tcPr>
          <w:p w:rsidR="008C34E5" w:rsidRDefault="00FF2266">
            <w:pPr>
              <w:pStyle w:val="ConsPlusNormal"/>
              <w:jc w:val="center"/>
            </w:pPr>
            <w:hyperlink r:id="rId118" w:history="1">
              <w:r w:rsidR="008C34E5">
                <w:rPr>
                  <w:color w:val="0000FF"/>
                </w:rPr>
                <w:t>3.24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Прозрачные двери и ограждения:</w:t>
            </w:r>
          </w:p>
          <w:p w:rsidR="008C34E5" w:rsidRDefault="008C34E5">
            <w:pPr>
              <w:pStyle w:val="ConsPlusNormal"/>
            </w:pPr>
            <w:r>
              <w:t>- из ударопрочного материала;</w:t>
            </w:r>
          </w:p>
          <w:p w:rsidR="008C34E5" w:rsidRDefault="008C34E5">
            <w:pPr>
              <w:pStyle w:val="ConsPlusNormal"/>
            </w:pPr>
            <w:r>
              <w:t>- с яркой контрастной маркировкой на уровне от 1,2 м до 1,5 м от поверхности пешеходного пути (высотой не менее 0,1 м и шириной не менее 0,2 м)</w:t>
            </w:r>
          </w:p>
        </w:tc>
        <w:tc>
          <w:tcPr>
            <w:tcW w:w="1020" w:type="dxa"/>
          </w:tcPr>
          <w:p w:rsidR="008C34E5" w:rsidRDefault="008C34E5">
            <w:pPr>
              <w:pStyle w:val="ConsPlusNormal"/>
              <w:jc w:val="center"/>
            </w:pPr>
            <w:r>
              <w:t>К, О, С</w:t>
            </w:r>
          </w:p>
        </w:tc>
        <w:tc>
          <w:tcPr>
            <w:tcW w:w="1474" w:type="dxa"/>
          </w:tcPr>
          <w:p w:rsidR="008C34E5" w:rsidRDefault="00FF2266">
            <w:pPr>
              <w:pStyle w:val="ConsPlusNormal"/>
              <w:jc w:val="center"/>
            </w:pPr>
            <w:hyperlink r:id="rId119" w:history="1">
              <w:r w:rsidR="008C34E5">
                <w:rPr>
                  <w:color w:val="0000FF"/>
                </w:rPr>
                <w:t>3.25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2.5. Тамбур</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Размеры тамбуров и тамбур-шлюзов:</w:t>
            </w:r>
          </w:p>
          <w:p w:rsidR="008C34E5" w:rsidRDefault="008C34E5">
            <w:pPr>
              <w:pStyle w:val="ConsPlusNormal"/>
            </w:pPr>
            <w:r>
              <w:t>- глубина - не менее 1,8 м;</w:t>
            </w:r>
          </w:p>
          <w:p w:rsidR="008C34E5" w:rsidRDefault="008C34E5">
            <w:pPr>
              <w:pStyle w:val="ConsPlusNormal"/>
            </w:pPr>
            <w:r>
              <w:t>- ширина - не менее 2,2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20" w:history="1">
              <w:r w:rsidR="008C34E5">
                <w:rPr>
                  <w:color w:val="0000FF"/>
                </w:rPr>
                <w:t>3.15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Покрытие пола:</w:t>
            </w:r>
          </w:p>
          <w:p w:rsidR="008C34E5" w:rsidRDefault="008C34E5">
            <w:pPr>
              <w:pStyle w:val="ConsPlusNormal"/>
            </w:pPr>
            <w:r>
              <w:t>- твердое, не допускающее скольжения при намокании;</w:t>
            </w:r>
          </w:p>
          <w:p w:rsidR="008C34E5" w:rsidRDefault="008C34E5">
            <w:pPr>
              <w:pStyle w:val="ConsPlusNormal"/>
            </w:pPr>
            <w:r>
              <w:t>- поперечный уклон 1 - 2%</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21"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Дренажные и водосборные решетки:</w:t>
            </w:r>
          </w:p>
          <w:p w:rsidR="008C34E5" w:rsidRDefault="008C34E5">
            <w:pPr>
              <w:pStyle w:val="ConsPlusNormal"/>
              <w:jc w:val="both"/>
            </w:pPr>
            <w:r>
              <w:t>- устанавливаются в полу заподлицо с поверхностью покрытия пола;</w:t>
            </w:r>
          </w:p>
          <w:p w:rsidR="008C34E5" w:rsidRDefault="008C34E5">
            <w:pPr>
              <w:pStyle w:val="ConsPlusNormal"/>
            </w:pPr>
            <w:r>
              <w:t>- ширина просветов их ячеек не более 0,015 м (предпочтительно ромбовидные или квадратные ячейки)</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22" w:history="1">
              <w:r w:rsidR="008C34E5">
                <w:rPr>
                  <w:color w:val="0000FF"/>
                </w:rPr>
                <w:t>3.15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ОСОБЫЕ ТРЕБОВАНИЯ К ОТДЕЛЬНЫМ ТИПАМ ОСИ</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Размеры тамбуров и тамбур-шлюзов:</w:t>
            </w:r>
          </w:p>
          <w:p w:rsidR="008C34E5" w:rsidRDefault="008C34E5">
            <w:pPr>
              <w:pStyle w:val="ConsPlusNormal"/>
            </w:pPr>
            <w:r>
              <w:t>в жилых зданиях - не менее 1,5 м</w:t>
            </w:r>
          </w:p>
        </w:tc>
        <w:tc>
          <w:tcPr>
            <w:tcW w:w="1020" w:type="dxa"/>
          </w:tcPr>
          <w:p w:rsidR="008C34E5" w:rsidRDefault="008C34E5">
            <w:pPr>
              <w:pStyle w:val="ConsPlusNormal"/>
              <w:jc w:val="center"/>
            </w:pPr>
            <w:r>
              <w:t>все</w:t>
            </w:r>
          </w:p>
        </w:tc>
        <w:tc>
          <w:tcPr>
            <w:tcW w:w="1474" w:type="dxa"/>
          </w:tcPr>
          <w:p w:rsidR="008C34E5" w:rsidRDefault="00FF2266">
            <w:pPr>
              <w:pStyle w:val="ConsPlusNormal"/>
              <w:jc w:val="center"/>
            </w:pPr>
            <w:hyperlink r:id="rId123" w:history="1">
              <w:r w:rsidR="008C34E5">
                <w:rPr>
                  <w:color w:val="0000FF"/>
                </w:rPr>
                <w:t>3.15</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Б.3</w:t>
      </w:r>
    </w:p>
    <w:p w:rsidR="008C34E5" w:rsidRDefault="008C34E5">
      <w:pPr>
        <w:pStyle w:val="ConsPlusNormal"/>
      </w:pPr>
    </w:p>
    <w:p w:rsidR="008C34E5" w:rsidRDefault="008C34E5">
      <w:pPr>
        <w:pStyle w:val="ConsPlusNormal"/>
        <w:jc w:val="center"/>
      </w:pPr>
      <w:bookmarkStart w:id="79" w:name="P3812"/>
      <w:bookmarkEnd w:id="79"/>
      <w:r>
        <w:t>ХАРАКТЕРИСТИКА ПАРАМЕТРОВ ДОСТУПНОСТИ</w:t>
      </w:r>
    </w:p>
    <w:p w:rsidR="008C34E5" w:rsidRDefault="008C34E5">
      <w:pPr>
        <w:pStyle w:val="ConsPlusNormal"/>
        <w:jc w:val="center"/>
      </w:pPr>
      <w:r>
        <w:t>СТРУКТУРНО-ФУНКЦИОНАЛЬНОЙ ЗОНЫ "ПУТЬ (ПУТИ) ДВИЖЕНИЯ ВНУТРИ</w:t>
      </w:r>
    </w:p>
    <w:p w:rsidR="008C34E5" w:rsidRDefault="008C34E5">
      <w:pPr>
        <w:pStyle w:val="ConsPlusNormal"/>
        <w:jc w:val="center"/>
      </w:pPr>
      <w:r>
        <w:t>ЗДАНИЯ (В Т.Ч. ПУТИ ЭВАКУАЦИИ)"</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438"/>
        <w:gridCol w:w="3684"/>
        <w:gridCol w:w="964"/>
        <w:gridCol w:w="1530"/>
      </w:tblGrid>
      <w:tr w:rsidR="008C34E5">
        <w:tc>
          <w:tcPr>
            <w:tcW w:w="453" w:type="dxa"/>
            <w:vMerge w:val="restart"/>
          </w:tcPr>
          <w:p w:rsidR="008C34E5" w:rsidRDefault="008C34E5">
            <w:pPr>
              <w:pStyle w:val="ConsPlusNormal"/>
            </w:pPr>
            <w:bookmarkStart w:id="80" w:name="P3816"/>
            <w:bookmarkEnd w:id="80"/>
            <w:r>
              <w:t>3.</w:t>
            </w:r>
          </w:p>
        </w:tc>
        <w:tc>
          <w:tcPr>
            <w:tcW w:w="2438" w:type="dxa"/>
            <w:vMerge w:val="restart"/>
          </w:tcPr>
          <w:p w:rsidR="008C34E5" w:rsidRDefault="008C34E5">
            <w:pPr>
              <w:pStyle w:val="ConsPlusNormal"/>
            </w:pPr>
            <w:r>
              <w:t xml:space="preserve">Путь (пути) движения внутри здания (в </w:t>
            </w:r>
            <w:proofErr w:type="spellStart"/>
            <w:r>
              <w:t>т.ч</w:t>
            </w:r>
            <w:proofErr w:type="spellEnd"/>
            <w:r>
              <w:t>. пути эвакуации)</w:t>
            </w:r>
          </w:p>
        </w:tc>
        <w:tc>
          <w:tcPr>
            <w:tcW w:w="6178" w:type="dxa"/>
            <w:gridSpan w:val="3"/>
          </w:tcPr>
          <w:p w:rsidR="008C34E5" w:rsidRDefault="008C34E5">
            <w:pPr>
              <w:pStyle w:val="ConsPlusNormal"/>
            </w:pPr>
            <w:r>
              <w:t>3.1. Коридор (вестибюль, зона ожидания, галерея, балкон)</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3.2. Лестница (внутри здания)</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3.3. Пандус (внутри здания)</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3.4. Лифт пассажирский (или подъемник)</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3.5. Дверь</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 xml:space="preserve">3.6. Пути эвакуации (в </w:t>
            </w:r>
            <w:proofErr w:type="spellStart"/>
            <w:r>
              <w:t>т.ч</w:t>
            </w:r>
            <w:proofErr w:type="spellEnd"/>
            <w:r>
              <w:t>. зоны безопасности)</w:t>
            </w:r>
          </w:p>
        </w:tc>
      </w:tr>
      <w:tr w:rsidR="008C34E5">
        <w:tc>
          <w:tcPr>
            <w:tcW w:w="453" w:type="dxa"/>
          </w:tcPr>
          <w:p w:rsidR="008C34E5" w:rsidRDefault="008C34E5">
            <w:pPr>
              <w:pStyle w:val="ConsPlusNormal"/>
              <w:jc w:val="center"/>
            </w:pPr>
            <w:r>
              <w:t>N п/п</w:t>
            </w:r>
          </w:p>
        </w:tc>
        <w:tc>
          <w:tcPr>
            <w:tcW w:w="6122"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964" w:type="dxa"/>
          </w:tcPr>
          <w:p w:rsidR="008C34E5" w:rsidRDefault="008C34E5">
            <w:pPr>
              <w:pStyle w:val="ConsPlusNormal"/>
              <w:jc w:val="center"/>
            </w:pPr>
            <w:r>
              <w:t>Категории инвалидов</w:t>
            </w:r>
          </w:p>
        </w:tc>
        <w:tc>
          <w:tcPr>
            <w:tcW w:w="1530" w:type="dxa"/>
          </w:tcPr>
          <w:p w:rsidR="008C34E5" w:rsidRDefault="008C34E5">
            <w:pPr>
              <w:pStyle w:val="ConsPlusNormal"/>
              <w:jc w:val="center"/>
            </w:pPr>
            <w:r>
              <w:t>Основание</w:t>
            </w:r>
          </w:p>
          <w:p w:rsidR="008C34E5" w:rsidRDefault="008C34E5">
            <w:pPr>
              <w:pStyle w:val="ConsPlusNormal"/>
              <w:jc w:val="center"/>
            </w:pPr>
            <w:r>
              <w:t xml:space="preserve">- ссылка на пункт </w:t>
            </w:r>
            <w:hyperlink r:id="rId124"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Определяется наиболее рациональный (короткий и удобный) путь к зоне целевого назначения</w:t>
            </w:r>
          </w:p>
        </w:tc>
        <w:tc>
          <w:tcPr>
            <w:tcW w:w="964" w:type="dxa"/>
          </w:tcPr>
          <w:p w:rsidR="008C34E5" w:rsidRDefault="008C34E5">
            <w:pPr>
              <w:pStyle w:val="ConsPlusNormal"/>
              <w:jc w:val="center"/>
            </w:pPr>
            <w:r>
              <w:t>все</w:t>
            </w:r>
          </w:p>
        </w:tc>
        <w:tc>
          <w:tcPr>
            <w:tcW w:w="1530"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25" w:history="1">
              <w:r w:rsidR="008C34E5">
                <w:rPr>
                  <w:color w:val="0000FF"/>
                </w:rPr>
                <w:t>3.62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Выключатели и розетки - на высоте 0,8 м от уровня пола</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26" w:history="1">
              <w:r w:rsidR="008C34E5">
                <w:rPr>
                  <w:color w:val="0000FF"/>
                </w:rPr>
                <w:t>3.58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Зоны отдыха:</w:t>
            </w:r>
          </w:p>
          <w:p w:rsidR="008C34E5" w:rsidRDefault="008C34E5">
            <w:pPr>
              <w:pStyle w:val="ConsPlusNormal"/>
            </w:pPr>
            <w:r>
              <w:t>- на каждом доступном МГН этаже (в том числе и для инвалидов на креслах-колясках) на 2 - 3 места</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27" w:history="1">
              <w:r w:rsidR="008C34E5">
                <w:rPr>
                  <w:color w:val="0000FF"/>
                </w:rPr>
                <w:t>4.14</w:t>
              </w:r>
            </w:hyperlink>
          </w:p>
        </w:tc>
      </w:tr>
      <w:tr w:rsidR="008C34E5">
        <w:tc>
          <w:tcPr>
            <w:tcW w:w="9069" w:type="dxa"/>
            <w:gridSpan w:val="5"/>
          </w:tcPr>
          <w:p w:rsidR="008C34E5" w:rsidRDefault="008C34E5">
            <w:pPr>
              <w:pStyle w:val="ConsPlusNormal"/>
              <w:jc w:val="center"/>
            </w:pPr>
            <w:r>
              <w:lastRenderedPageBreak/>
              <w:t>СПЕЦИАЛЬНЫЕ ТРЕБОВАНИЯ К ЗОНЕ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Предупредительная информация о препятствии</w:t>
            </w:r>
          </w:p>
          <w:p w:rsidR="008C34E5" w:rsidRDefault="008C34E5">
            <w:pPr>
              <w:pStyle w:val="ConsPlusNormal"/>
            </w:pPr>
            <w:r>
              <w:t>(перед дверными проемами и входами на лестницы и пандусы, перед поворотом коммуникационных путей):</w:t>
            </w:r>
          </w:p>
          <w:p w:rsidR="008C34E5" w:rsidRDefault="008C34E5">
            <w:pPr>
              <w:pStyle w:val="ConsPlusNormal"/>
            </w:pPr>
            <w:r>
              <w:t>- на расстоянии 0,6 м до объекта информации;</w:t>
            </w:r>
          </w:p>
          <w:p w:rsidR="008C34E5" w:rsidRDefault="008C34E5">
            <w:pPr>
              <w:pStyle w:val="ConsPlusNormal"/>
            </w:pPr>
            <w:r>
              <w:t>- визуальная (в виде контрастно окрашенной поверхности либо световых маячков);</w:t>
            </w:r>
          </w:p>
          <w:p w:rsidR="008C34E5" w:rsidRDefault="008C34E5">
            <w:pPr>
              <w:pStyle w:val="ConsPlusNormal"/>
            </w:pPr>
            <w:r>
              <w:t>- тактильная (рифленая поверхность)</w:t>
            </w:r>
          </w:p>
        </w:tc>
        <w:tc>
          <w:tcPr>
            <w:tcW w:w="964" w:type="dxa"/>
          </w:tcPr>
          <w:p w:rsidR="008C34E5" w:rsidRDefault="008C34E5">
            <w:pPr>
              <w:pStyle w:val="ConsPlusNormal"/>
              <w:jc w:val="center"/>
            </w:pPr>
            <w:r>
              <w:t>С</w:t>
            </w:r>
          </w:p>
        </w:tc>
        <w:tc>
          <w:tcPr>
            <w:tcW w:w="1530" w:type="dxa"/>
          </w:tcPr>
          <w:p w:rsidR="008C34E5" w:rsidRDefault="00FF2266">
            <w:pPr>
              <w:pStyle w:val="ConsPlusNormal"/>
              <w:jc w:val="center"/>
            </w:pPr>
            <w:hyperlink r:id="rId128" w:history="1">
              <w:r w:rsidR="008C34E5">
                <w:rPr>
                  <w:color w:val="0000FF"/>
                </w:rPr>
                <w:t>3.21</w:t>
              </w:r>
            </w:hyperlink>
          </w:p>
        </w:tc>
      </w:tr>
      <w:tr w:rsidR="008C34E5">
        <w:tc>
          <w:tcPr>
            <w:tcW w:w="9069" w:type="dxa"/>
            <w:gridSpan w:val="5"/>
          </w:tcPr>
          <w:p w:rsidR="008C34E5" w:rsidRDefault="008C34E5">
            <w:pPr>
              <w:pStyle w:val="ConsPlusNormal"/>
              <w:jc w:val="center"/>
            </w:pPr>
            <w:r>
              <w:t>3.1. Коридор (вестибюль, зона ожидания, галерея, балкон)</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Покрытие пола:</w:t>
            </w:r>
          </w:p>
          <w:p w:rsidR="008C34E5" w:rsidRDefault="008C34E5">
            <w:pPr>
              <w:pStyle w:val="ConsPlusNormal"/>
            </w:pPr>
            <w:r>
              <w:t>- ковровые покрытия на путях движения плотно закреплены, особенно на стыках и по границе покрытий;</w:t>
            </w:r>
          </w:p>
          <w:p w:rsidR="008C34E5" w:rsidRDefault="008C34E5">
            <w:pPr>
              <w:pStyle w:val="ConsPlusNormal"/>
            </w:pPr>
            <w:r>
              <w:t>- не допускаются ворсовые ковры с толщиной покрытия (с учетом высоты ворса) - более 0,013 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29" w:history="1">
              <w:r w:rsidR="008C34E5">
                <w:rPr>
                  <w:color w:val="0000FF"/>
                </w:rPr>
                <w:t>3.22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8C34E5" w:rsidRDefault="008C34E5">
            <w:pPr>
              <w:pStyle w:val="ConsPlusNormal"/>
            </w:pPr>
            <w:r>
              <w:t>- иметь форму, позволяющую управлять одной рукой - легкоуправляемые; легкодоступные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 (при расположении в углу - не менее 0,6 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30" w:history="1">
              <w:r w:rsidR="008C34E5">
                <w:rPr>
                  <w:color w:val="0000FF"/>
                </w:rPr>
                <w:t>3.58</w:t>
              </w:r>
            </w:hyperlink>
            <w:r w:rsidR="008C34E5">
              <w:t xml:space="preserve">; </w:t>
            </w:r>
            <w:hyperlink r:id="rId131" w:history="1">
              <w:r w:rsidR="008C34E5">
                <w:rPr>
                  <w:color w:val="0000FF"/>
                </w:rPr>
                <w:t>3.59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Опасные помещения (бойлерные, вентиляционные камеры, трансформаторные узлы):</w:t>
            </w:r>
          </w:p>
          <w:p w:rsidR="008C34E5" w:rsidRDefault="008C34E5">
            <w:pPr>
              <w:pStyle w:val="ConsPlusNormal"/>
            </w:pPr>
            <w:r>
              <w:t>- запоры, исключающие свободное попадание внутрь помещения;</w:t>
            </w:r>
          </w:p>
          <w:p w:rsidR="008C34E5" w:rsidRDefault="008C34E5">
            <w:pPr>
              <w:pStyle w:val="ConsPlusNormal"/>
            </w:pPr>
            <w:r>
              <w:t>- дверные ручки с тактильными опознавательными знаками опасности</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32" w:history="1">
              <w:r w:rsidR="008C34E5">
                <w:rPr>
                  <w:color w:val="0000FF"/>
                </w:rPr>
                <w:t>3.60</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пути движения в чистоте:</w:t>
            </w:r>
          </w:p>
          <w:p w:rsidR="008C34E5" w:rsidRDefault="008C34E5">
            <w:pPr>
              <w:pStyle w:val="ConsPlusNormal"/>
              <w:jc w:val="both"/>
            </w:pPr>
            <w:r>
              <w:t>- при движении кресла-коляски в одном направлении - не менее 1,5 м;</w:t>
            </w:r>
          </w:p>
          <w:p w:rsidR="008C34E5" w:rsidRDefault="008C34E5">
            <w:pPr>
              <w:pStyle w:val="ConsPlusNormal"/>
            </w:pPr>
            <w:r>
              <w:t>- при встречном движении - не менее 1,8 м;</w:t>
            </w:r>
          </w:p>
          <w:p w:rsidR="008C34E5" w:rsidRDefault="008C34E5">
            <w:pPr>
              <w:pStyle w:val="ConsPlusNormal"/>
            </w:pPr>
            <w:r>
              <w:t>- при переходе в другое здание - не менее 2,0 м;</w:t>
            </w:r>
          </w:p>
          <w:p w:rsidR="008C34E5" w:rsidRDefault="008C34E5">
            <w:pPr>
              <w:pStyle w:val="ConsPlusNormal"/>
            </w:pPr>
            <w:r>
              <w:t>- в помещении с оборудованием и мебелью - не менее 1,2 м</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3" w:history="1">
              <w:r w:rsidR="008C34E5">
                <w:rPr>
                  <w:color w:val="0000FF"/>
                </w:rPr>
                <w:t>3.18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Балконы и лоджии - ширина не менее 1,4 м в свету</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4" w:history="1">
              <w:r w:rsidR="008C34E5">
                <w:rPr>
                  <w:color w:val="0000FF"/>
                </w:rPr>
                <w:t>3.18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Подходы к оборудованию и мебели:</w:t>
            </w:r>
          </w:p>
          <w:p w:rsidR="008C34E5" w:rsidRDefault="008C34E5">
            <w:pPr>
              <w:pStyle w:val="ConsPlusNormal"/>
            </w:pPr>
            <w:r>
              <w:t>- не менее 0,9 м;</w:t>
            </w:r>
          </w:p>
          <w:p w:rsidR="008C34E5" w:rsidRDefault="008C34E5">
            <w:pPr>
              <w:pStyle w:val="ConsPlusNormal"/>
            </w:pPr>
            <w:r>
              <w:t>- не менее 1,2 м (при необходимости поворота кресла-коляски на 90°)</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5" w:history="1">
              <w:r w:rsidR="008C34E5">
                <w:rPr>
                  <w:color w:val="0000FF"/>
                </w:rPr>
                <w:t>3.18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6"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Свободное пространство (около столов, прилавков, настенных приборов, аппаратов и устройств):</w:t>
            </w:r>
          </w:p>
          <w:p w:rsidR="008C34E5" w:rsidRDefault="008C34E5">
            <w:pPr>
              <w:pStyle w:val="ConsPlusNormal"/>
            </w:pPr>
            <w:r>
              <w:t>- размер в плане не менее 0,9 х 1,5 м</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7"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Пространство для маневрирования кресла-коляски перед дверью:</w:t>
            </w:r>
          </w:p>
          <w:p w:rsidR="008C34E5" w:rsidRDefault="008C34E5">
            <w:pPr>
              <w:pStyle w:val="ConsPlusNormal"/>
            </w:pPr>
            <w:r>
              <w:t>- глубина не менее 1,2 м (при открывании "от себя");</w:t>
            </w:r>
          </w:p>
          <w:p w:rsidR="008C34E5" w:rsidRDefault="008C34E5">
            <w:pPr>
              <w:pStyle w:val="ConsPlusNormal"/>
            </w:pPr>
            <w:r>
              <w:t>- глубина не менее 1,5 м (при открывании "к себе");</w:t>
            </w:r>
          </w:p>
          <w:p w:rsidR="008C34E5" w:rsidRDefault="008C34E5">
            <w:pPr>
              <w:pStyle w:val="ConsPlusNormal"/>
            </w:pPr>
            <w:r>
              <w:t>- ширина не менее 1,5 м</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8"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Конструктивные элементы и устройства на стенах и других вертикальных поверхностях (на высоте от 0,7 до 2,0 м от уровня пола) не должны выступать более чем:</w:t>
            </w:r>
          </w:p>
          <w:p w:rsidR="008C34E5" w:rsidRDefault="008C34E5">
            <w:pPr>
              <w:pStyle w:val="ConsPlusNormal"/>
            </w:pPr>
            <w:r>
              <w:t>- на 0,1 м (при размещении на стенах);</w:t>
            </w:r>
          </w:p>
          <w:p w:rsidR="008C34E5" w:rsidRDefault="008C34E5">
            <w:pPr>
              <w:pStyle w:val="ConsPlusNormal"/>
            </w:pPr>
            <w:r>
              <w:t>- на 0,3 м (при размещении на отдельно стоящей опоре);</w:t>
            </w:r>
          </w:p>
          <w:p w:rsidR="008C34E5" w:rsidRDefault="008C34E5">
            <w:pPr>
              <w:pStyle w:val="ConsPlusNormal"/>
            </w:pPr>
            <w:r>
              <w:t>- должны иметь закругленные края</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39" w:history="1">
              <w:r w:rsidR="008C34E5">
                <w:rPr>
                  <w:color w:val="0000FF"/>
                </w:rPr>
                <w:t>3.20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 xml:space="preserve">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w:t>
            </w:r>
            <w:proofErr w:type="spellStart"/>
            <w:r>
              <w:t>текстофонов</w:t>
            </w:r>
            <w:proofErr w:type="spellEnd"/>
            <w:r>
              <w:t xml:space="preserve"> для посетителей с дефектами слуха</w:t>
            </w:r>
          </w:p>
        </w:tc>
        <w:tc>
          <w:tcPr>
            <w:tcW w:w="964" w:type="dxa"/>
          </w:tcPr>
          <w:p w:rsidR="008C34E5" w:rsidRDefault="008C34E5">
            <w:pPr>
              <w:pStyle w:val="ConsPlusNormal"/>
              <w:jc w:val="center"/>
            </w:pPr>
            <w:r>
              <w:t>С, Г</w:t>
            </w:r>
          </w:p>
        </w:tc>
        <w:tc>
          <w:tcPr>
            <w:tcW w:w="1530" w:type="dxa"/>
          </w:tcPr>
          <w:p w:rsidR="008C34E5" w:rsidRDefault="00FF2266">
            <w:pPr>
              <w:pStyle w:val="ConsPlusNormal"/>
              <w:jc w:val="center"/>
            </w:pPr>
            <w:hyperlink r:id="rId140" w:history="1">
              <w:r w:rsidR="008C34E5">
                <w:rPr>
                  <w:color w:val="0000FF"/>
                </w:rPr>
                <w:t>3.56</w:t>
              </w:r>
            </w:hyperlink>
          </w:p>
        </w:tc>
      </w:tr>
      <w:tr w:rsidR="008C34E5">
        <w:tc>
          <w:tcPr>
            <w:tcW w:w="9069" w:type="dxa"/>
            <w:gridSpan w:val="5"/>
          </w:tcPr>
          <w:p w:rsidR="008C34E5" w:rsidRDefault="008C34E5">
            <w:pPr>
              <w:pStyle w:val="ConsPlusNormal"/>
              <w:jc w:val="center"/>
            </w:pPr>
            <w:r>
              <w:t>3.2. Лестница (внутри здания)</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марша не менее 1,35 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41" w:history="1">
              <w:r w:rsidR="008C34E5">
                <w:rPr>
                  <w:color w:val="0000FF"/>
                </w:rPr>
                <w:t>3.27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дополнительные разделительные (при ширине марша 2,5 м и более)</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42"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Уклоны лестниц должны быть не более 1:2</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43"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 0,3 м;</w:t>
            </w:r>
          </w:p>
          <w:p w:rsidR="008C34E5" w:rsidRDefault="008C34E5">
            <w:pPr>
              <w:pStyle w:val="ConsPlusNormal"/>
            </w:pPr>
            <w:r>
              <w:t>- рельефные обозначения этажей</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44" w:history="1">
              <w:r w:rsidR="008C34E5">
                <w:rPr>
                  <w:color w:val="0000FF"/>
                </w:rPr>
                <w:t>3.32</w:t>
              </w:r>
            </w:hyperlink>
            <w:r w:rsidR="008C34E5">
              <w:t xml:space="preserve">; </w:t>
            </w:r>
            <w:hyperlink r:id="rId145" w:history="1">
              <w:r w:rsidR="008C34E5">
                <w:rPr>
                  <w:color w:val="0000FF"/>
                </w:rPr>
                <w:t>3.33</w:t>
              </w:r>
            </w:hyperlink>
          </w:p>
          <w:p w:rsidR="008C34E5" w:rsidRDefault="008C34E5">
            <w:pPr>
              <w:pStyle w:val="ConsPlusNormal"/>
              <w:jc w:val="center"/>
            </w:pPr>
            <w:r>
              <w:t>ГОСТ Р 51261</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Ступени:</w:t>
            </w:r>
          </w:p>
          <w:p w:rsidR="008C34E5" w:rsidRDefault="008C34E5">
            <w:pPr>
              <w:pStyle w:val="ConsPlusNormal"/>
            </w:pPr>
            <w:r>
              <w:t>- одинаковая геометрия;</w:t>
            </w:r>
          </w:p>
          <w:p w:rsidR="008C34E5" w:rsidRDefault="008C34E5">
            <w:pPr>
              <w:pStyle w:val="ConsPlusNormal"/>
            </w:pPr>
            <w:r>
              <w:t>- сплошные, ровные, без выступов; с шероховатой поверхностью;</w:t>
            </w:r>
          </w:p>
          <w:p w:rsidR="008C34E5" w:rsidRDefault="008C34E5">
            <w:pPr>
              <w:pStyle w:val="ConsPlusNormal"/>
            </w:pPr>
            <w:r>
              <w:t xml:space="preserve">- ширина </w:t>
            </w:r>
            <w:proofErr w:type="spellStart"/>
            <w:r>
              <w:t>проступей</w:t>
            </w:r>
            <w:proofErr w:type="spellEnd"/>
            <w:r>
              <w:t xml:space="preserve"> (кроме внутриквартирных) - не менее 0,3 м;</w:t>
            </w:r>
          </w:p>
          <w:p w:rsidR="008C34E5" w:rsidRDefault="008C34E5">
            <w:pPr>
              <w:pStyle w:val="ConsPlusNormal"/>
            </w:pPr>
            <w:r>
              <w:t>- высота подъема ступени - не более 0,15 м;</w:t>
            </w:r>
          </w:p>
          <w:p w:rsidR="008C34E5" w:rsidRDefault="008C34E5">
            <w:pPr>
              <w:pStyle w:val="ConsPlusNormal"/>
            </w:pPr>
            <w:r>
              <w:t>- ребро с закруглением радиусом не более 0,05 м;</w:t>
            </w:r>
          </w:p>
          <w:p w:rsidR="008C34E5" w:rsidRDefault="008C34E5">
            <w:pPr>
              <w:pStyle w:val="ConsPlusNormal"/>
            </w:pPr>
            <w:r>
              <w:t>- боковые края (не примыкающие к стене) с бортиками высотой не менее 0,02 м</w:t>
            </w:r>
          </w:p>
        </w:tc>
        <w:tc>
          <w:tcPr>
            <w:tcW w:w="964" w:type="dxa"/>
          </w:tcPr>
          <w:p w:rsidR="008C34E5" w:rsidRDefault="008C34E5">
            <w:pPr>
              <w:pStyle w:val="ConsPlusNormal"/>
              <w:jc w:val="center"/>
            </w:pPr>
            <w:r>
              <w:t>О, С</w:t>
            </w:r>
          </w:p>
        </w:tc>
        <w:tc>
          <w:tcPr>
            <w:tcW w:w="1530" w:type="dxa"/>
          </w:tcPr>
          <w:p w:rsidR="008C34E5" w:rsidRDefault="00FF2266">
            <w:pPr>
              <w:pStyle w:val="ConsPlusNormal"/>
              <w:jc w:val="center"/>
            </w:pPr>
            <w:hyperlink r:id="rId146" w:history="1">
              <w:r w:rsidR="008C34E5">
                <w:rPr>
                  <w:color w:val="0000FF"/>
                </w:rPr>
                <w:t>3.27</w:t>
              </w:r>
            </w:hyperlink>
            <w:r w:rsidR="008C34E5">
              <w:t xml:space="preserve">; </w:t>
            </w:r>
            <w:hyperlink r:id="rId147"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Ограждения:</w:t>
            </w:r>
          </w:p>
          <w:p w:rsidR="008C34E5" w:rsidRDefault="008C34E5">
            <w:pPr>
              <w:pStyle w:val="ConsPlusNormal"/>
            </w:pPr>
            <w:r>
              <w:t xml:space="preserve">под маршем открытой лестницы и другими нависающими </w:t>
            </w:r>
            <w:r>
              <w:lastRenderedPageBreak/>
              <w:t>элементами</w:t>
            </w:r>
          </w:p>
          <w:p w:rsidR="008C34E5" w:rsidRDefault="008C34E5">
            <w:pPr>
              <w:pStyle w:val="ConsPlusNormal"/>
            </w:pPr>
            <w:r>
              <w:t>(с высотой в свету менее 1,9 м)</w:t>
            </w:r>
          </w:p>
        </w:tc>
        <w:tc>
          <w:tcPr>
            <w:tcW w:w="964" w:type="dxa"/>
          </w:tcPr>
          <w:p w:rsidR="008C34E5" w:rsidRDefault="008C34E5">
            <w:pPr>
              <w:pStyle w:val="ConsPlusNormal"/>
              <w:jc w:val="center"/>
            </w:pPr>
            <w:r>
              <w:lastRenderedPageBreak/>
              <w:t>С</w:t>
            </w:r>
          </w:p>
        </w:tc>
        <w:tc>
          <w:tcPr>
            <w:tcW w:w="1530" w:type="dxa"/>
          </w:tcPr>
          <w:p w:rsidR="008C34E5" w:rsidRDefault="00FF2266">
            <w:pPr>
              <w:pStyle w:val="ConsPlusNormal"/>
              <w:jc w:val="center"/>
            </w:pPr>
            <w:hyperlink r:id="rId148" w:history="1">
              <w:r w:rsidR="008C34E5">
                <w:rPr>
                  <w:color w:val="0000FF"/>
                </w:rPr>
                <w:t>3.20</w:t>
              </w:r>
            </w:hyperlink>
          </w:p>
        </w:tc>
      </w:tr>
      <w:tr w:rsidR="008C34E5">
        <w:tc>
          <w:tcPr>
            <w:tcW w:w="9069" w:type="dxa"/>
            <w:gridSpan w:val="5"/>
          </w:tcPr>
          <w:p w:rsidR="008C34E5" w:rsidRDefault="008C34E5">
            <w:pPr>
              <w:pStyle w:val="ConsPlusNormal"/>
              <w:jc w:val="center"/>
            </w:pPr>
            <w:r>
              <w:t>3.3. Пандус (внутри здания)</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Материалы несущих конструкции пандусов - негорючие</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49" w:history="1">
              <w:r w:rsidR="008C34E5">
                <w:rPr>
                  <w:color w:val="0000FF"/>
                </w:rPr>
                <w:t>3.30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Подъем (1 марш) высота:</w:t>
            </w:r>
          </w:p>
          <w:p w:rsidR="008C34E5" w:rsidRDefault="008C34E5">
            <w:pPr>
              <w:pStyle w:val="ConsPlusNormal"/>
            </w:pPr>
            <w:r>
              <w:t>- до 0,8 м (при уклоне до 8%);</w:t>
            </w:r>
          </w:p>
          <w:p w:rsidR="008C34E5" w:rsidRDefault="008C34E5">
            <w:pPr>
              <w:pStyle w:val="ConsPlusNormal"/>
            </w:pPr>
            <w:r>
              <w:t>- до 0,2 (уклон до 10%)</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0"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пандуса:</w:t>
            </w:r>
          </w:p>
          <w:p w:rsidR="008C34E5" w:rsidRDefault="008C34E5">
            <w:pPr>
              <w:pStyle w:val="ConsPlusNormal"/>
            </w:pPr>
            <w:r>
              <w:t>при одностороннем движении - не менее 1,0 м (остальные - 1,8 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1"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Горизонтальные площадки:</w:t>
            </w:r>
          </w:p>
          <w:p w:rsidR="008C34E5" w:rsidRDefault="008C34E5">
            <w:pPr>
              <w:pStyle w:val="ConsPlusNormal"/>
            </w:pPr>
            <w:r>
              <w:t>- после каждого марша;</w:t>
            </w:r>
          </w:p>
          <w:p w:rsidR="008C34E5" w:rsidRDefault="008C34E5">
            <w:pPr>
              <w:pStyle w:val="ConsPlusNormal"/>
            </w:pPr>
            <w:r>
              <w:t>- глубина площадки - не менее 1,5 м</w:t>
            </w:r>
          </w:p>
          <w:p w:rsidR="008C34E5" w:rsidRDefault="008C34E5">
            <w:pPr>
              <w:pStyle w:val="ConsPlusNormal"/>
            </w:pPr>
            <w:r>
              <w:t>(в исключительных случаях предусматривать винтовые пандусы)</w:t>
            </w:r>
          </w:p>
        </w:tc>
        <w:tc>
          <w:tcPr>
            <w:tcW w:w="964" w:type="dxa"/>
          </w:tcPr>
          <w:p w:rsidR="008C34E5" w:rsidRDefault="008C34E5">
            <w:pPr>
              <w:pStyle w:val="ConsPlusNormal"/>
              <w:jc w:val="center"/>
            </w:pPr>
            <w:r>
              <w:t>все</w:t>
            </w:r>
          </w:p>
        </w:tc>
        <w:tc>
          <w:tcPr>
            <w:tcW w:w="1530"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Бортики (при перепаде высот более 0,45 м):</w:t>
            </w:r>
          </w:p>
          <w:p w:rsidR="008C34E5" w:rsidRDefault="008C34E5">
            <w:pPr>
              <w:pStyle w:val="ConsPlusNormal"/>
            </w:pPr>
            <w:r>
              <w:t>по краям маршей и горизонтальных поверхностей - высотой не менее 0,05 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2" w:history="1">
              <w:r w:rsidR="008C34E5">
                <w:rPr>
                  <w:color w:val="0000FF"/>
                </w:rPr>
                <w:t>3.31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наклонной части пандуса на 0,3 м;</w:t>
            </w:r>
          </w:p>
          <w:p w:rsidR="008C34E5" w:rsidRDefault="008C34E5">
            <w:pPr>
              <w:pStyle w:val="ConsPlusNormal"/>
            </w:pPr>
            <w:r>
              <w:t>- рельефные обозначения этажей</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3" w:history="1">
              <w:r w:rsidR="008C34E5">
                <w:rPr>
                  <w:color w:val="0000FF"/>
                </w:rPr>
                <w:t>3.32</w:t>
              </w:r>
            </w:hyperlink>
          </w:p>
          <w:p w:rsidR="008C34E5" w:rsidRDefault="008C34E5">
            <w:pPr>
              <w:pStyle w:val="ConsPlusNormal"/>
              <w:jc w:val="center"/>
            </w:pPr>
            <w:r>
              <w:t>ГОСТ Р 51261</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Пандус, служащий путем эвакуации с вышележащих этажей, непосредственно связывается с выходом наружу (через тамбур)</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4" w:history="1">
              <w:r w:rsidR="008C34E5">
                <w:rPr>
                  <w:color w:val="0000FF"/>
                </w:rPr>
                <w:t>3.43</w:t>
              </w:r>
            </w:hyperlink>
          </w:p>
        </w:tc>
      </w:tr>
      <w:tr w:rsidR="008C34E5">
        <w:tc>
          <w:tcPr>
            <w:tcW w:w="9069" w:type="dxa"/>
            <w:gridSpan w:val="5"/>
          </w:tcPr>
          <w:p w:rsidR="008C34E5" w:rsidRDefault="008C34E5">
            <w:pPr>
              <w:pStyle w:val="ConsPlusNormal"/>
              <w:jc w:val="center"/>
            </w:pPr>
            <w:r>
              <w:t>3.4. Лифт пассажирский (или подъемник)</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Информирующая сигнализация (световая и звуковая) у каждой двери лифта</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5" w:history="1">
              <w:r w:rsidR="008C34E5">
                <w:rPr>
                  <w:color w:val="0000FF"/>
                </w:rPr>
                <w:t>3.37</w:t>
              </w:r>
            </w:hyperlink>
          </w:p>
          <w:p w:rsidR="008C34E5" w:rsidRDefault="00FF2266">
            <w:pPr>
              <w:pStyle w:val="ConsPlusNormal"/>
              <w:jc w:val="center"/>
            </w:pPr>
            <w:hyperlink r:id="rId156" w:history="1">
              <w:r w:rsidR="008C34E5">
                <w:rPr>
                  <w:color w:val="0000FF"/>
                </w:rPr>
                <w:t>(ГОСТ Р 51631)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Двусторонняя связь из кабины лифта с диспетчером или дежурным (либо кнопка звонка дежурному) и аварийное освещение</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7" w:history="1">
              <w:r w:rsidR="008C34E5">
                <w:rPr>
                  <w:color w:val="0000FF"/>
                </w:rPr>
                <w:t>3.57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Тамбур-шлюз перед дверью лифта для инвалидов (в подвальном или цокольном этаже)</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58" w:history="1">
              <w:r w:rsidR="008C34E5">
                <w:rPr>
                  <w:color w:val="0000FF"/>
                </w:rPr>
                <w:t>3.36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Подъемная платформа (подъемник):</w:t>
            </w:r>
          </w:p>
          <w:p w:rsidR="008C34E5" w:rsidRDefault="008C34E5">
            <w:pPr>
              <w:pStyle w:val="ConsPlusNormal"/>
            </w:pPr>
            <w:r>
              <w:t>- соответствие ГОСТ;</w:t>
            </w:r>
          </w:p>
          <w:p w:rsidR="008C34E5" w:rsidRDefault="008C34E5">
            <w:pPr>
              <w:pStyle w:val="ConsPlusNormal"/>
            </w:pPr>
            <w:r>
              <w:t xml:space="preserve">- обеспечить выход только в уровне этажей, имеющих помещения для проживания или целевого посещения </w:t>
            </w:r>
            <w:r>
              <w:lastRenderedPageBreak/>
              <w:t>инвалидами</w:t>
            </w:r>
          </w:p>
        </w:tc>
        <w:tc>
          <w:tcPr>
            <w:tcW w:w="964" w:type="dxa"/>
          </w:tcPr>
          <w:p w:rsidR="008C34E5" w:rsidRDefault="008C34E5">
            <w:pPr>
              <w:pStyle w:val="ConsPlusNormal"/>
              <w:jc w:val="center"/>
            </w:pPr>
            <w:r>
              <w:lastRenderedPageBreak/>
              <w:t>все</w:t>
            </w:r>
          </w:p>
        </w:tc>
        <w:tc>
          <w:tcPr>
            <w:tcW w:w="1530" w:type="dxa"/>
          </w:tcPr>
          <w:p w:rsidR="008C34E5" w:rsidRDefault="00FF2266">
            <w:pPr>
              <w:pStyle w:val="ConsPlusNormal"/>
              <w:jc w:val="center"/>
            </w:pPr>
            <w:hyperlink r:id="rId159" w:history="1">
              <w:r w:rsidR="008C34E5">
                <w:rPr>
                  <w:color w:val="0000FF"/>
                </w:rPr>
                <w:t>3.39</w:t>
              </w:r>
            </w:hyperlink>
          </w:p>
          <w:p w:rsidR="008C34E5" w:rsidRDefault="00FF2266">
            <w:pPr>
              <w:pStyle w:val="ConsPlusNormal"/>
              <w:jc w:val="center"/>
            </w:pPr>
            <w:hyperlink r:id="rId160" w:history="1">
              <w:r w:rsidR="008C34E5">
                <w:rPr>
                  <w:color w:val="0000FF"/>
                </w:rPr>
                <w:t>(ГОСТ Р 51630)</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Лифт пассажирский/подъемная платформа: при размещении помещений для инвалидов на креслах-колясках, на этажах выше или ниже этажа основного входа в здание (первого этажа)</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61" w:history="1">
              <w:r w:rsidR="008C34E5">
                <w:rPr>
                  <w:color w:val="0000FF"/>
                </w:rPr>
                <w:t>3.34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Кабина лифта не менее:</w:t>
            </w:r>
          </w:p>
          <w:p w:rsidR="008C34E5" w:rsidRDefault="008C34E5">
            <w:pPr>
              <w:pStyle w:val="ConsPlusNormal"/>
              <w:jc w:val="both"/>
            </w:pPr>
            <w:r>
              <w:t>- дверной проем - 0,9 м (для нового строительства общественных и производственных зданий);</w:t>
            </w:r>
          </w:p>
          <w:p w:rsidR="008C34E5" w:rsidRDefault="008C34E5">
            <w:pPr>
              <w:pStyle w:val="ConsPlusNormal"/>
            </w:pPr>
            <w:r>
              <w:t>- внутренние размеры - 1,1 м (ширина) на 1,4 м (глубина)</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62" w:history="1">
              <w:r w:rsidR="008C34E5">
                <w:rPr>
                  <w:color w:val="0000FF"/>
                </w:rPr>
                <w:t>3.35</w:t>
              </w:r>
            </w:hyperlink>
          </w:p>
          <w:p w:rsidR="008C34E5" w:rsidRDefault="00FF2266">
            <w:pPr>
              <w:pStyle w:val="ConsPlusNormal"/>
              <w:jc w:val="center"/>
            </w:pPr>
            <w:hyperlink r:id="rId163" w:history="1">
              <w:r w:rsidR="008C34E5">
                <w:rPr>
                  <w:color w:val="0000FF"/>
                </w:rPr>
                <w:t>(ГОСТ Р 51631)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кнопки и др.):</w:t>
            </w:r>
          </w:p>
          <w:p w:rsidR="008C34E5" w:rsidRDefault="008C34E5">
            <w:pPr>
              <w:pStyle w:val="ConsPlusNormal"/>
            </w:pPr>
            <w:r>
              <w:t>- иметь форму, позволяющую управлять одной рукой - легкоуправляемые; легко 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64" w:history="1">
              <w:r w:rsidR="008C34E5">
                <w:rPr>
                  <w:color w:val="0000FF"/>
                </w:rPr>
                <w:t>3.58</w:t>
              </w:r>
            </w:hyperlink>
          </w:p>
        </w:tc>
      </w:tr>
      <w:tr w:rsidR="008C34E5">
        <w:tc>
          <w:tcPr>
            <w:tcW w:w="9069" w:type="dxa"/>
            <w:gridSpan w:val="5"/>
          </w:tcPr>
          <w:p w:rsidR="008C34E5" w:rsidRDefault="008C34E5">
            <w:pPr>
              <w:pStyle w:val="ConsPlusNormal"/>
              <w:jc w:val="center"/>
            </w:pPr>
            <w:r>
              <w:t>3.5. Дверь</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Контрольные устройства на входе:</w:t>
            </w:r>
          </w:p>
          <w:p w:rsidR="008C34E5" w:rsidRDefault="008C34E5">
            <w:pPr>
              <w:pStyle w:val="ConsPlusNormal"/>
            </w:pPr>
            <w:r>
              <w:t>- приспособлены для пропуска тех категорий инвалидов, для которых доступен объект</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65" w:history="1">
              <w:r w:rsidR="008C34E5">
                <w:rPr>
                  <w:color w:val="0000FF"/>
                </w:rPr>
                <w:t>3.16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8C34E5" w:rsidRDefault="008C34E5">
            <w:pPr>
              <w:pStyle w:val="ConsPlusNormal"/>
            </w:pPr>
            <w:r>
              <w:t>- иметь форму, позволяющую управлять одной рукой - легкоуправляемые; легкодоступные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 (при расположении в углу - не менее 0,6 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66" w:history="1">
              <w:r w:rsidR="008C34E5">
                <w:rPr>
                  <w:color w:val="0000FF"/>
                </w:rPr>
                <w:t>3.58</w:t>
              </w:r>
            </w:hyperlink>
            <w:r w:rsidR="008C34E5">
              <w:t xml:space="preserve">; </w:t>
            </w:r>
            <w:hyperlink r:id="rId167" w:history="1">
              <w:r w:rsidR="008C34E5">
                <w:rPr>
                  <w:color w:val="0000FF"/>
                </w:rPr>
                <w:t>3.59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Информирующие обозначения помещений:</w:t>
            </w:r>
          </w:p>
          <w:p w:rsidR="008C34E5" w:rsidRDefault="008C34E5">
            <w:pPr>
              <w:pStyle w:val="ConsPlusNormal"/>
            </w:pPr>
            <w:r>
              <w:t>- рядом с дверью, со стороны дверной ручки;</w:t>
            </w:r>
          </w:p>
          <w:p w:rsidR="008C34E5" w:rsidRDefault="008C34E5">
            <w:pPr>
              <w:pStyle w:val="ConsPlusNormal"/>
            </w:pPr>
            <w:r>
              <w:t>- на высоте от 1,4 до 1,75 м;</w:t>
            </w:r>
          </w:p>
          <w:p w:rsidR="008C34E5" w:rsidRDefault="008C34E5">
            <w:pPr>
              <w:pStyle w:val="ConsPlusNormal"/>
            </w:pPr>
            <w:r>
              <w:t>- дублирование рельефными знаками</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68" w:history="1">
              <w:r w:rsidR="008C34E5">
                <w:rPr>
                  <w:color w:val="0000FF"/>
                </w:rPr>
                <w:t>3.61</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Дверной проем:</w:t>
            </w:r>
          </w:p>
          <w:p w:rsidR="008C34E5" w:rsidRDefault="008C34E5">
            <w:pPr>
              <w:pStyle w:val="ConsPlusNormal"/>
            </w:pPr>
            <w:r>
              <w:t>- ширина - не менее 0,9 м</w:t>
            </w:r>
          </w:p>
          <w:p w:rsidR="008C34E5" w:rsidRDefault="008C34E5">
            <w:pPr>
              <w:pStyle w:val="ConsPlusNormal"/>
            </w:pPr>
            <w:r>
              <w:t>(при глубине откоса открытого проема более 1,0 м - не менее 1,2 м)</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69"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Крепление двери:</w:t>
            </w:r>
          </w:p>
          <w:p w:rsidR="008C34E5" w:rsidRDefault="008C34E5">
            <w:pPr>
              <w:pStyle w:val="ConsPlusNormal"/>
              <w:jc w:val="both"/>
            </w:pPr>
            <w:r>
              <w:t>- на петлях одностороннего действия с фиксаторами в положениях "открыто" и "закрыто";</w:t>
            </w:r>
          </w:p>
          <w:p w:rsidR="008C34E5" w:rsidRDefault="008C34E5">
            <w:pPr>
              <w:pStyle w:val="ConsPlusNormal"/>
            </w:pPr>
            <w:r>
              <w:t xml:space="preserve">- обеспечивающие задержку автоматического закрывания </w:t>
            </w:r>
            <w:r>
              <w:lastRenderedPageBreak/>
              <w:t>продолжительностью не менее 5 сек.;</w:t>
            </w:r>
          </w:p>
          <w:p w:rsidR="008C34E5" w:rsidRDefault="008C34E5">
            <w:pPr>
              <w:pStyle w:val="ConsPlusNormal"/>
            </w:pPr>
            <w:r>
              <w:t>- не допускаются вращающиеся двери и турникеты</w:t>
            </w:r>
          </w:p>
        </w:tc>
        <w:tc>
          <w:tcPr>
            <w:tcW w:w="964" w:type="dxa"/>
          </w:tcPr>
          <w:p w:rsidR="008C34E5" w:rsidRDefault="008C34E5">
            <w:pPr>
              <w:pStyle w:val="ConsPlusNormal"/>
              <w:jc w:val="center"/>
            </w:pPr>
            <w:r>
              <w:lastRenderedPageBreak/>
              <w:t>К</w:t>
            </w:r>
          </w:p>
        </w:tc>
        <w:tc>
          <w:tcPr>
            <w:tcW w:w="1530" w:type="dxa"/>
          </w:tcPr>
          <w:p w:rsidR="008C34E5" w:rsidRDefault="00FF2266">
            <w:pPr>
              <w:pStyle w:val="ConsPlusNormal"/>
              <w:jc w:val="center"/>
            </w:pPr>
            <w:hyperlink r:id="rId170" w:history="1">
              <w:r w:rsidR="008C34E5">
                <w:rPr>
                  <w:color w:val="0000FF"/>
                </w:rPr>
                <w:t>3.26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Порог и перепад высот в дверном проеме:</w:t>
            </w:r>
          </w:p>
          <w:p w:rsidR="008C34E5" w:rsidRDefault="008C34E5">
            <w:pPr>
              <w:pStyle w:val="ConsPlusNormal"/>
            </w:pPr>
            <w:r>
              <w:t>- отсутствует или не более 0,025 м</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71"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Полотно двери:</w:t>
            </w:r>
          </w:p>
          <w:p w:rsidR="008C34E5" w:rsidRDefault="008C34E5">
            <w:pPr>
              <w:pStyle w:val="ConsPlusNormal"/>
            </w:pPr>
            <w:r>
              <w:t xml:space="preserve">- нижняя часть до высоты 0,3 м от уровня пола защищена </w:t>
            </w:r>
            <w:proofErr w:type="spellStart"/>
            <w:r>
              <w:t>противоударной</w:t>
            </w:r>
            <w:proofErr w:type="spellEnd"/>
            <w:r>
              <w:t xml:space="preserve"> полосой;</w:t>
            </w:r>
          </w:p>
          <w:p w:rsidR="008C34E5" w:rsidRDefault="008C34E5">
            <w:pPr>
              <w:pStyle w:val="ConsPlusNormal"/>
            </w:pPr>
            <w:r>
              <w:t>- смотровые панели из прозрачного ударопрочного материала на высоте 0,3 - 0,9 м от уровня пола</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72" w:history="1">
              <w:r w:rsidR="008C34E5">
                <w:rPr>
                  <w:color w:val="0000FF"/>
                </w:rPr>
                <w:t>3.24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Прозрачные двери и ограждения:</w:t>
            </w:r>
          </w:p>
          <w:p w:rsidR="008C34E5" w:rsidRDefault="008C34E5">
            <w:pPr>
              <w:pStyle w:val="ConsPlusNormal"/>
            </w:pPr>
            <w:r>
              <w:t>- из ударопрочного материала;</w:t>
            </w:r>
          </w:p>
          <w:p w:rsidR="008C34E5" w:rsidRDefault="008C34E5">
            <w:pPr>
              <w:pStyle w:val="ConsPlusNormal"/>
            </w:pPr>
            <w:r>
              <w:t>- с яркой контрастной маркировкой на уровне от 1,2 м до 1,5 м от поверхности пешеходного пути (высотой не менее 0,1 м и шириной не менее 0,2 м)</w:t>
            </w:r>
          </w:p>
        </w:tc>
        <w:tc>
          <w:tcPr>
            <w:tcW w:w="964" w:type="dxa"/>
          </w:tcPr>
          <w:p w:rsidR="008C34E5" w:rsidRDefault="008C34E5">
            <w:pPr>
              <w:pStyle w:val="ConsPlusNormal"/>
              <w:jc w:val="center"/>
            </w:pPr>
            <w:r>
              <w:t>К, О, С</w:t>
            </w:r>
          </w:p>
        </w:tc>
        <w:tc>
          <w:tcPr>
            <w:tcW w:w="1530" w:type="dxa"/>
          </w:tcPr>
          <w:p w:rsidR="008C34E5" w:rsidRDefault="00FF2266">
            <w:pPr>
              <w:pStyle w:val="ConsPlusNormal"/>
              <w:jc w:val="center"/>
            </w:pPr>
            <w:hyperlink r:id="rId173" w:history="1">
              <w:r w:rsidR="008C34E5">
                <w:rPr>
                  <w:color w:val="0000FF"/>
                </w:rPr>
                <w:t>3.25</w:t>
              </w:r>
            </w:hyperlink>
          </w:p>
        </w:tc>
      </w:tr>
      <w:tr w:rsidR="008C34E5">
        <w:tc>
          <w:tcPr>
            <w:tcW w:w="9069" w:type="dxa"/>
            <w:gridSpan w:val="5"/>
          </w:tcPr>
          <w:p w:rsidR="008C34E5" w:rsidRDefault="008C34E5">
            <w:pPr>
              <w:pStyle w:val="ConsPlusNormal"/>
              <w:jc w:val="center"/>
            </w:pPr>
            <w:r>
              <w:t xml:space="preserve">3.6. Пути эвакуации (в </w:t>
            </w:r>
            <w:proofErr w:type="spellStart"/>
            <w:r>
              <w:t>т.ч</w:t>
            </w:r>
            <w:proofErr w:type="spellEnd"/>
            <w:r>
              <w:t>. зоны безопасности)</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Проектные решения зданий и сооружений должны обеспечивать безопасность МГН всех категорий.</w:t>
            </w:r>
          </w:p>
          <w:p w:rsidR="008C34E5" w:rsidRDefault="008C34E5">
            <w:pPr>
              <w:pStyle w:val="ConsPlusNormal"/>
              <w:jc w:val="both"/>
            </w:pPr>
            <w:r>
              <w:t>Не допускать: эвакуацию по открытым металлическим наружным лестницам.</w:t>
            </w:r>
          </w:p>
          <w:p w:rsidR="008C34E5" w:rsidRDefault="008C34E5">
            <w:pPr>
              <w:pStyle w:val="ConsPlusNormal"/>
              <w:jc w:val="both"/>
            </w:pPr>
            <w:r>
              <w:t xml:space="preserve">Конструкции эвакуационных путей - </w:t>
            </w:r>
            <w:proofErr w:type="spellStart"/>
            <w:r>
              <w:t>непожароопасные</w:t>
            </w:r>
            <w:proofErr w:type="spellEnd"/>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74" w:history="1">
              <w:r w:rsidR="008C34E5">
                <w:rPr>
                  <w:color w:val="0000FF"/>
                </w:rPr>
                <w:t>3.40</w:t>
              </w:r>
            </w:hyperlink>
            <w:r w:rsidR="008C34E5">
              <w:t xml:space="preserve">; </w:t>
            </w:r>
            <w:hyperlink r:id="rId175" w:history="1">
              <w:r w:rsidR="008C34E5">
                <w:rPr>
                  <w:color w:val="0000FF"/>
                </w:rPr>
                <w:t>3.43</w:t>
              </w:r>
            </w:hyperlink>
            <w:r w:rsidR="008C34E5">
              <w:t xml:space="preserve">; </w:t>
            </w:r>
            <w:hyperlink r:id="rId176" w:history="1">
              <w:r w:rsidR="008C34E5">
                <w:rPr>
                  <w:color w:val="0000FF"/>
                </w:rPr>
                <w:t>3.44</w:t>
              </w:r>
            </w:hyperlink>
          </w:p>
          <w:p w:rsidR="008C34E5" w:rsidRDefault="008C34E5">
            <w:pPr>
              <w:pStyle w:val="ConsPlusNormal"/>
              <w:jc w:val="center"/>
            </w:pPr>
            <w:r>
              <w:t>(</w:t>
            </w:r>
            <w:hyperlink r:id="rId177" w:history="1">
              <w:r>
                <w:rPr>
                  <w:color w:val="0000FF"/>
                </w:rPr>
                <w:t>СНиП 21-01</w:t>
              </w:r>
            </w:hyperlink>
            <w:r>
              <w:t xml:space="preserve">, </w:t>
            </w:r>
            <w:hyperlink r:id="rId178" w:history="1">
              <w:r>
                <w:rPr>
                  <w:color w:val="0000FF"/>
                </w:rPr>
                <w:t>ГОСТ 12.1.004</w:t>
              </w:r>
            </w:hyperlink>
            <w:r>
              <w:t>)</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w:t>
            </w:r>
          </w:p>
        </w:tc>
        <w:tc>
          <w:tcPr>
            <w:tcW w:w="964" w:type="dxa"/>
          </w:tcPr>
          <w:p w:rsidR="008C34E5" w:rsidRDefault="008C34E5">
            <w:pPr>
              <w:pStyle w:val="ConsPlusNormal"/>
              <w:jc w:val="center"/>
            </w:pPr>
            <w:r>
              <w:t>все</w:t>
            </w:r>
          </w:p>
        </w:tc>
        <w:tc>
          <w:tcPr>
            <w:tcW w:w="1530"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8C34E5" w:rsidRDefault="008C34E5">
            <w:pPr>
              <w:pStyle w:val="ConsPlusNormal"/>
              <w:jc w:val="both"/>
            </w:pPr>
            <w:r>
              <w:t>- не более 15 м от дверей помещения, выходящего в тупиковый коридор, до эвакуационного выхода с этажа;</w:t>
            </w:r>
          </w:p>
          <w:p w:rsidR="008C34E5" w:rsidRDefault="008C34E5">
            <w:pPr>
              <w:pStyle w:val="ConsPlusNormal"/>
            </w:pPr>
            <w:r>
              <w:t>- в зрительных залах - в отдельных рядах, выходящих на самостоятельный путь эвакуации, не пересекающийся с путями остальной части зрителей;</w:t>
            </w:r>
          </w:p>
          <w:p w:rsidR="008C34E5" w:rsidRDefault="008C34E5">
            <w:pPr>
              <w:pStyle w:val="ConsPlusNormal"/>
            </w:pPr>
            <w:r>
              <w:t>- на трибунах спортивных сооружений и спортивно-зрелищных зданий - в зоне, непосредственно примыкающей к выходу на трибуну</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79" w:history="1">
              <w:r w:rsidR="008C34E5">
                <w:rPr>
                  <w:color w:val="0000FF"/>
                </w:rPr>
                <w:t>3.41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proofErr w:type="spellStart"/>
            <w:r>
              <w:t>Пожаробезопасная</w:t>
            </w:r>
            <w:proofErr w:type="spellEnd"/>
            <w:r>
              <w:t xml:space="preserve"> зона на путях эвакуации:</w:t>
            </w:r>
          </w:p>
          <w:p w:rsidR="008C34E5" w:rsidRDefault="008C34E5">
            <w:pPr>
              <w:pStyle w:val="ConsPlusNormal"/>
              <w:jc w:val="both"/>
            </w:pPr>
            <w:r>
              <w:t>- если по проекту невозможно обеспечить эвакуацию МГН за необходимое время;</w:t>
            </w:r>
          </w:p>
          <w:p w:rsidR="008C34E5" w:rsidRDefault="008C34E5">
            <w:pPr>
              <w:pStyle w:val="ConsPlusNormal"/>
            </w:pPr>
            <w:r>
              <w:t xml:space="preserve">- расстояние от наиболее удаленной точки помещения с МГН до двери в </w:t>
            </w:r>
            <w:proofErr w:type="spellStart"/>
            <w:r>
              <w:t>пожаробезопасную</w:t>
            </w:r>
            <w:proofErr w:type="spellEnd"/>
            <w:r>
              <w:t xml:space="preserve"> зону - в пределах досягаемости за необходимое время эвакуации;</w:t>
            </w:r>
          </w:p>
          <w:p w:rsidR="008C34E5" w:rsidRDefault="008C34E5">
            <w:pPr>
              <w:pStyle w:val="ConsPlusNormal"/>
            </w:pPr>
            <w:r>
              <w:t>- отделена от других помещений и примыкающих коридоров противопожарными преградами;</w:t>
            </w:r>
          </w:p>
          <w:p w:rsidR="008C34E5" w:rsidRDefault="008C34E5">
            <w:pPr>
              <w:pStyle w:val="ConsPlusNormal"/>
            </w:pPr>
            <w:r>
              <w:t>- вблизи вертикальных коммуникаций как единый узел с выходом на незадымляемую лестничную клетку или в помещение для пандуса с ограждениями</w:t>
            </w:r>
          </w:p>
          <w:p w:rsidR="008C34E5" w:rsidRDefault="008C34E5">
            <w:pPr>
              <w:pStyle w:val="ConsPlusNormal"/>
            </w:pPr>
            <w:r>
              <w:lastRenderedPageBreak/>
              <w:t>(может использоваться примыкающая лоджия или балкон, отделенные противопожарными преградами от остальных помещений этажа);</w:t>
            </w:r>
          </w:p>
          <w:p w:rsidR="008C34E5" w:rsidRDefault="008C34E5">
            <w:pPr>
              <w:pStyle w:val="ConsPlusNormal"/>
            </w:pPr>
            <w:r>
              <w:t>- должна быть незадымляемой;</w:t>
            </w:r>
          </w:p>
          <w:p w:rsidR="008C34E5" w:rsidRDefault="008C34E5">
            <w:pPr>
              <w:pStyle w:val="ConsPlusNormal"/>
              <w:jc w:val="both"/>
            </w:pPr>
            <w:r>
              <w:t>- иметь двери противопожарные самозакрывающиеся с уплотнениями в притворах</w:t>
            </w:r>
          </w:p>
        </w:tc>
        <w:tc>
          <w:tcPr>
            <w:tcW w:w="964" w:type="dxa"/>
          </w:tcPr>
          <w:p w:rsidR="008C34E5" w:rsidRDefault="008C34E5">
            <w:pPr>
              <w:pStyle w:val="ConsPlusNormal"/>
              <w:jc w:val="center"/>
            </w:pPr>
            <w:r>
              <w:lastRenderedPageBreak/>
              <w:t>все</w:t>
            </w:r>
          </w:p>
        </w:tc>
        <w:tc>
          <w:tcPr>
            <w:tcW w:w="1530" w:type="dxa"/>
          </w:tcPr>
          <w:p w:rsidR="008C34E5" w:rsidRDefault="00FF2266">
            <w:pPr>
              <w:pStyle w:val="ConsPlusNormal"/>
              <w:jc w:val="center"/>
            </w:pPr>
            <w:hyperlink r:id="rId180" w:history="1">
              <w:r w:rsidR="008C34E5">
                <w:rPr>
                  <w:color w:val="0000FF"/>
                </w:rPr>
                <w:t>3.45</w:t>
              </w:r>
            </w:hyperlink>
            <w:r w:rsidR="008C34E5">
              <w:t xml:space="preserve">; </w:t>
            </w:r>
            <w:hyperlink r:id="rId181" w:history="1">
              <w:r w:rsidR="008C34E5">
                <w:rPr>
                  <w:color w:val="0000FF"/>
                </w:rPr>
                <w:t>3.46</w:t>
              </w:r>
            </w:hyperlink>
            <w:r w:rsidR="008C34E5">
              <w:t xml:space="preserve">; </w:t>
            </w:r>
            <w:hyperlink r:id="rId182" w:history="1">
              <w:r w:rsidR="008C34E5">
                <w:rPr>
                  <w:color w:val="0000FF"/>
                </w:rPr>
                <w:t>3.48</w:t>
              </w:r>
            </w:hyperlink>
            <w:r w:rsidR="008C34E5">
              <w:t xml:space="preserve">; </w:t>
            </w:r>
            <w:hyperlink r:id="rId183" w:history="1">
              <w:r w:rsidR="008C34E5">
                <w:rPr>
                  <w:color w:val="0000FF"/>
                </w:rPr>
                <w:t>3.47</w:t>
              </w:r>
            </w:hyperlink>
            <w:r w:rsidR="008C34E5">
              <w:t xml:space="preserve">; </w:t>
            </w:r>
            <w:hyperlink r:id="rId184" w:history="1">
              <w:r w:rsidR="008C34E5">
                <w:rPr>
                  <w:color w:val="0000FF"/>
                </w:rPr>
                <w:t>3.50</w:t>
              </w:r>
            </w:hyperlink>
            <w:r w:rsidR="008C34E5">
              <w:t xml:space="preserve">; </w:t>
            </w:r>
            <w:hyperlink r:id="rId185" w:history="1">
              <w:r w:rsidR="008C34E5">
                <w:rPr>
                  <w:color w:val="0000FF"/>
                </w:rPr>
                <w:t>3.49</w:t>
              </w:r>
            </w:hyperlink>
          </w:p>
          <w:p w:rsidR="008C34E5" w:rsidRDefault="00FF2266">
            <w:pPr>
              <w:pStyle w:val="ConsPlusNormal"/>
              <w:jc w:val="center"/>
            </w:pPr>
            <w:hyperlink r:id="rId186" w:history="1">
              <w:r w:rsidR="008C34E5">
                <w:rPr>
                  <w:color w:val="0000FF"/>
                </w:rPr>
                <w:t>(СНиП 21-01)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 xml:space="preserve">Площадь </w:t>
            </w:r>
            <w:proofErr w:type="spellStart"/>
            <w:r>
              <w:t>пожаробезопасной</w:t>
            </w:r>
            <w:proofErr w:type="spellEnd"/>
            <w:r>
              <w:t xml:space="preserve"> зоны:</w:t>
            </w:r>
          </w:p>
          <w:p w:rsidR="008C34E5" w:rsidRDefault="008C34E5">
            <w:pPr>
              <w:pStyle w:val="ConsPlusNormal"/>
            </w:pPr>
            <w:r>
              <w:t>- 2,40 кв. м (для инвалида в кресле-коляске);</w:t>
            </w:r>
          </w:p>
          <w:p w:rsidR="008C34E5" w:rsidRDefault="008C34E5">
            <w:pPr>
              <w:pStyle w:val="ConsPlusNormal"/>
            </w:pPr>
            <w:r>
              <w:t>- 2,65 кв. м (для инвалида в кресле-коляске с сопровождающим);</w:t>
            </w:r>
          </w:p>
          <w:p w:rsidR="008C34E5" w:rsidRDefault="008C34E5">
            <w:pPr>
              <w:pStyle w:val="ConsPlusNormal"/>
            </w:pPr>
            <w:r>
              <w:t>- 0,75 кв. м (для инвалида, перемещающегося самостоятельно);</w:t>
            </w:r>
          </w:p>
          <w:p w:rsidR="008C34E5" w:rsidRDefault="008C34E5">
            <w:pPr>
              <w:pStyle w:val="ConsPlusNormal"/>
            </w:pPr>
            <w:r>
              <w:t>- 1,00 кв. м (для инвалида, перемещающегося с сопровождающим)</w:t>
            </w:r>
          </w:p>
        </w:tc>
        <w:tc>
          <w:tcPr>
            <w:tcW w:w="964" w:type="dxa"/>
          </w:tcPr>
          <w:p w:rsidR="008C34E5" w:rsidRDefault="008C34E5">
            <w:pPr>
              <w:pStyle w:val="ConsPlusNormal"/>
              <w:jc w:val="center"/>
            </w:pPr>
            <w:r>
              <w:t>все</w:t>
            </w:r>
          </w:p>
        </w:tc>
        <w:tc>
          <w:tcPr>
            <w:tcW w:w="1530" w:type="dxa"/>
          </w:tcPr>
          <w:p w:rsidR="008C34E5" w:rsidRDefault="00FF2266">
            <w:pPr>
              <w:pStyle w:val="ConsPlusNormal"/>
              <w:jc w:val="center"/>
            </w:pPr>
            <w:hyperlink r:id="rId187" w:history="1">
              <w:r w:rsidR="008C34E5">
                <w:rPr>
                  <w:color w:val="0000FF"/>
                </w:rPr>
                <w:t>3.46</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участков эвакуационных путей для МГН (в свету) не менее:</w:t>
            </w:r>
          </w:p>
          <w:p w:rsidR="008C34E5" w:rsidRDefault="008C34E5">
            <w:pPr>
              <w:pStyle w:val="ConsPlusNormal"/>
              <w:jc w:val="both"/>
            </w:pPr>
            <w:r>
              <w:t>- 0,9 м (дверей из помещений при нахождении в них не более 15 человек);</w:t>
            </w:r>
          </w:p>
          <w:p w:rsidR="008C34E5" w:rsidRDefault="008C34E5">
            <w:pPr>
              <w:pStyle w:val="ConsPlusNormal"/>
            </w:pPr>
            <w:r>
              <w:t>- 1,2 м (проемов, дверей и проходов внутри помещений в остальных случаях);</w:t>
            </w:r>
          </w:p>
          <w:p w:rsidR="008C34E5" w:rsidRDefault="008C34E5">
            <w:pPr>
              <w:pStyle w:val="ConsPlusNormal"/>
            </w:pPr>
            <w:r>
              <w:t>- 1,5 м (переходных лоджий и балконов);</w:t>
            </w:r>
          </w:p>
          <w:p w:rsidR="008C34E5" w:rsidRDefault="008C34E5">
            <w:pPr>
              <w:pStyle w:val="ConsPlusNormal"/>
            </w:pPr>
            <w:r>
              <w:t>- 1,8 м (коридоров, пандусов для эвакуации)</w:t>
            </w:r>
          </w:p>
        </w:tc>
        <w:tc>
          <w:tcPr>
            <w:tcW w:w="964" w:type="dxa"/>
          </w:tcPr>
          <w:p w:rsidR="008C34E5" w:rsidRDefault="008C34E5">
            <w:pPr>
              <w:pStyle w:val="ConsPlusNormal"/>
              <w:jc w:val="center"/>
            </w:pPr>
            <w:r>
              <w:t>К</w:t>
            </w:r>
          </w:p>
        </w:tc>
        <w:tc>
          <w:tcPr>
            <w:tcW w:w="1530" w:type="dxa"/>
          </w:tcPr>
          <w:p w:rsidR="008C34E5" w:rsidRDefault="00FF2266">
            <w:pPr>
              <w:pStyle w:val="ConsPlusNormal"/>
              <w:jc w:val="center"/>
            </w:pPr>
            <w:hyperlink r:id="rId188" w:history="1">
              <w:r w:rsidR="008C34E5">
                <w:rPr>
                  <w:color w:val="0000FF"/>
                </w:rPr>
                <w:t>3.42</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Б.4</w:t>
      </w:r>
    </w:p>
    <w:p w:rsidR="008C34E5" w:rsidRDefault="008C34E5">
      <w:pPr>
        <w:pStyle w:val="ConsPlusNormal"/>
      </w:pPr>
    </w:p>
    <w:p w:rsidR="008C34E5" w:rsidRDefault="008C34E5">
      <w:pPr>
        <w:pStyle w:val="ConsPlusNormal"/>
        <w:jc w:val="center"/>
      </w:pPr>
      <w:bookmarkStart w:id="81" w:name="P4155"/>
      <w:bookmarkEnd w:id="81"/>
      <w:r>
        <w:t>ХАРАКТЕРИСТИКА ПАРАМЕТРОВ ДОСТУПНОСТИ</w:t>
      </w:r>
    </w:p>
    <w:p w:rsidR="008C34E5" w:rsidRDefault="008C34E5">
      <w:pPr>
        <w:pStyle w:val="ConsPlusNormal"/>
        <w:jc w:val="center"/>
      </w:pPr>
      <w:r>
        <w:t>СТРУКТУРНО-ФУНКЦИОНАЛЬНОЙ ЗОНЫ "ЗОНА ЦЕЛЕВОГО НАЗНАЧЕНИЯ</w:t>
      </w:r>
    </w:p>
    <w:p w:rsidR="008C34E5" w:rsidRDefault="008C34E5">
      <w:pPr>
        <w:pStyle w:val="ConsPlusNormal"/>
        <w:jc w:val="center"/>
      </w:pPr>
      <w:r>
        <w:t>ЗДАНИЯ (ЦЕЛЕВОГО ПОСЕЩЕНИЯ ОБЪЕКТА)"</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6"/>
        <w:gridCol w:w="2040"/>
        <w:gridCol w:w="2665"/>
        <w:gridCol w:w="1019"/>
        <w:gridCol w:w="1474"/>
      </w:tblGrid>
      <w:tr w:rsidR="008C34E5">
        <w:tc>
          <w:tcPr>
            <w:tcW w:w="454" w:type="dxa"/>
            <w:vMerge w:val="restart"/>
          </w:tcPr>
          <w:p w:rsidR="008C34E5" w:rsidRDefault="008C34E5">
            <w:pPr>
              <w:pStyle w:val="ConsPlusNormal"/>
            </w:pPr>
            <w:r>
              <w:t>4.</w:t>
            </w:r>
          </w:p>
        </w:tc>
        <w:tc>
          <w:tcPr>
            <w:tcW w:w="1416" w:type="dxa"/>
            <w:vMerge w:val="restart"/>
          </w:tcPr>
          <w:p w:rsidR="008C34E5" w:rsidRDefault="008C34E5">
            <w:pPr>
              <w:pStyle w:val="ConsPlusNormal"/>
            </w:pPr>
            <w:r>
              <w:t>Зона целевого назначения здания (целевого посещения объекта)</w:t>
            </w:r>
          </w:p>
        </w:tc>
        <w:tc>
          <w:tcPr>
            <w:tcW w:w="2040" w:type="dxa"/>
            <w:vMerge w:val="restart"/>
          </w:tcPr>
          <w:p w:rsidR="008C34E5" w:rsidRDefault="008C34E5">
            <w:pPr>
              <w:pStyle w:val="ConsPlusNormal"/>
            </w:pPr>
            <w:r>
              <w:t>Вариант I - зона обслуживания инвалидов</w:t>
            </w:r>
          </w:p>
        </w:tc>
        <w:tc>
          <w:tcPr>
            <w:tcW w:w="5158" w:type="dxa"/>
            <w:gridSpan w:val="3"/>
          </w:tcPr>
          <w:p w:rsidR="008C34E5" w:rsidRDefault="008C34E5">
            <w:pPr>
              <w:pStyle w:val="ConsPlusNormal"/>
            </w:pPr>
            <w:r>
              <w:t>4.1. Кабинетная форма обслуживания</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4.2. Зальная форма обслуживания</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4.3. Прилавочная форма обслуживания</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4.4. Форма обслуживания с перемещением по маршруту</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4.5. Кабина индивидуального обслуживания</w:t>
            </w:r>
          </w:p>
        </w:tc>
      </w:tr>
      <w:tr w:rsidR="008C34E5">
        <w:tc>
          <w:tcPr>
            <w:tcW w:w="454" w:type="dxa"/>
            <w:vMerge/>
          </w:tcPr>
          <w:p w:rsidR="008C34E5" w:rsidRDefault="008C34E5"/>
        </w:tc>
        <w:tc>
          <w:tcPr>
            <w:tcW w:w="1416" w:type="dxa"/>
            <w:vMerge/>
          </w:tcPr>
          <w:p w:rsidR="008C34E5" w:rsidRDefault="008C34E5"/>
        </w:tc>
        <w:tc>
          <w:tcPr>
            <w:tcW w:w="7198" w:type="dxa"/>
            <w:gridSpan w:val="4"/>
          </w:tcPr>
          <w:p w:rsidR="008C34E5" w:rsidRDefault="008C34E5">
            <w:pPr>
              <w:pStyle w:val="ConsPlusNormal"/>
            </w:pPr>
            <w:r>
              <w:t>Вариант II - места приложения труда</w:t>
            </w:r>
          </w:p>
        </w:tc>
      </w:tr>
      <w:tr w:rsidR="008C34E5">
        <w:tc>
          <w:tcPr>
            <w:tcW w:w="454" w:type="dxa"/>
            <w:vMerge/>
          </w:tcPr>
          <w:p w:rsidR="008C34E5" w:rsidRDefault="008C34E5"/>
        </w:tc>
        <w:tc>
          <w:tcPr>
            <w:tcW w:w="1416" w:type="dxa"/>
            <w:vMerge/>
          </w:tcPr>
          <w:p w:rsidR="008C34E5" w:rsidRDefault="008C34E5"/>
        </w:tc>
        <w:tc>
          <w:tcPr>
            <w:tcW w:w="7198" w:type="dxa"/>
            <w:gridSpan w:val="4"/>
          </w:tcPr>
          <w:p w:rsidR="008C34E5" w:rsidRDefault="008C34E5">
            <w:pPr>
              <w:pStyle w:val="ConsPlusNormal"/>
            </w:pPr>
            <w:r>
              <w:t>Вариант III - жилые помещения</w:t>
            </w:r>
          </w:p>
        </w:tc>
      </w:tr>
      <w:tr w:rsidR="008C34E5">
        <w:tc>
          <w:tcPr>
            <w:tcW w:w="454" w:type="dxa"/>
          </w:tcPr>
          <w:p w:rsidR="008C34E5" w:rsidRDefault="008C34E5">
            <w:pPr>
              <w:pStyle w:val="ConsPlusNormal"/>
              <w:jc w:val="center"/>
            </w:pPr>
            <w:r>
              <w:t>N п/п</w:t>
            </w:r>
          </w:p>
        </w:tc>
        <w:tc>
          <w:tcPr>
            <w:tcW w:w="6121" w:type="dxa"/>
            <w:gridSpan w:val="3"/>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lastRenderedPageBreak/>
              <w:t>(параметры доступности)</w:t>
            </w:r>
          </w:p>
        </w:tc>
        <w:tc>
          <w:tcPr>
            <w:tcW w:w="1019" w:type="dxa"/>
          </w:tcPr>
          <w:p w:rsidR="008C34E5" w:rsidRDefault="008C34E5">
            <w:pPr>
              <w:pStyle w:val="ConsPlusNormal"/>
              <w:jc w:val="center"/>
            </w:pPr>
            <w:r>
              <w:lastRenderedPageBreak/>
              <w:t xml:space="preserve">Категории </w:t>
            </w:r>
            <w:r>
              <w:lastRenderedPageBreak/>
              <w:t>инвалидов</w:t>
            </w:r>
          </w:p>
        </w:tc>
        <w:tc>
          <w:tcPr>
            <w:tcW w:w="1474" w:type="dxa"/>
          </w:tcPr>
          <w:p w:rsidR="008C34E5" w:rsidRDefault="008C34E5">
            <w:pPr>
              <w:pStyle w:val="ConsPlusNormal"/>
              <w:jc w:val="center"/>
            </w:pPr>
            <w:r>
              <w:lastRenderedPageBreak/>
              <w:t>Основание</w:t>
            </w:r>
          </w:p>
          <w:p w:rsidR="008C34E5" w:rsidRDefault="008C34E5">
            <w:pPr>
              <w:pStyle w:val="ConsPlusNormal"/>
              <w:jc w:val="center"/>
            </w:pPr>
            <w:r>
              <w:t xml:space="preserve">- ссылка на </w:t>
            </w:r>
            <w:r>
              <w:lastRenderedPageBreak/>
              <w:t xml:space="preserve">пункт </w:t>
            </w:r>
            <w:hyperlink r:id="rId189" w:history="1">
              <w:r>
                <w:rPr>
                  <w:color w:val="0000FF"/>
                </w:rPr>
                <w:t>СНиП</w:t>
              </w:r>
            </w:hyperlink>
            <w:r>
              <w:t>, другие документы (ГОСТ, СП)</w:t>
            </w:r>
          </w:p>
        </w:tc>
      </w:tr>
      <w:tr w:rsidR="008C34E5">
        <w:tc>
          <w:tcPr>
            <w:tcW w:w="9068" w:type="dxa"/>
            <w:gridSpan w:val="6"/>
          </w:tcPr>
          <w:p w:rsidR="008C34E5" w:rsidRDefault="008C34E5">
            <w:pPr>
              <w:pStyle w:val="ConsPlusNormal"/>
              <w:jc w:val="center"/>
            </w:pPr>
            <w:r>
              <w:lastRenderedPageBreak/>
              <w:t>ОБЩИЕ ТРЕБОВАНИЯ К ЗОНЕ</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целевого назначения могут быть универсальными либо специально выделенными для инвалидов и других МГН (в том числе вблизи входов)</w:t>
            </w:r>
          </w:p>
        </w:tc>
        <w:tc>
          <w:tcPr>
            <w:tcW w:w="1019" w:type="dxa"/>
          </w:tcPr>
          <w:p w:rsidR="008C34E5" w:rsidRDefault="008C34E5">
            <w:pPr>
              <w:pStyle w:val="ConsPlusNormal"/>
              <w:jc w:val="center"/>
            </w:pPr>
            <w:r>
              <w:t>все</w:t>
            </w:r>
          </w:p>
        </w:tc>
        <w:tc>
          <w:tcPr>
            <w:tcW w:w="1474" w:type="dxa"/>
          </w:tcPr>
          <w:p w:rsidR="008C34E5" w:rsidRDefault="008C34E5">
            <w:pPr>
              <w:pStyle w:val="ConsPlusNormal"/>
              <w:jc w:val="center"/>
            </w:pP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Информирующие обозначения помещений:</w:t>
            </w:r>
          </w:p>
          <w:p w:rsidR="008C34E5" w:rsidRDefault="008C34E5">
            <w:pPr>
              <w:pStyle w:val="ConsPlusNormal"/>
            </w:pPr>
            <w:r>
              <w:t>- рядом с дверью, со стороны дверной ручки;</w:t>
            </w:r>
          </w:p>
          <w:p w:rsidR="008C34E5" w:rsidRDefault="008C34E5">
            <w:pPr>
              <w:pStyle w:val="ConsPlusNormal"/>
            </w:pPr>
            <w:r>
              <w:t>- на высоте от 1,4 до 1,75 м;</w:t>
            </w:r>
          </w:p>
          <w:p w:rsidR="008C34E5" w:rsidRDefault="008C34E5">
            <w:pPr>
              <w:pStyle w:val="ConsPlusNormal"/>
            </w:pPr>
            <w:r>
              <w:t>- дублирование рельефными знаками</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0" w:history="1">
              <w:r w:rsidR="008C34E5">
                <w:rPr>
                  <w:color w:val="0000FF"/>
                </w:rPr>
                <w:t>3.61</w:t>
              </w:r>
            </w:hyperlink>
          </w:p>
        </w:tc>
      </w:tr>
      <w:tr w:rsidR="008C34E5">
        <w:tc>
          <w:tcPr>
            <w:tcW w:w="9068" w:type="dxa"/>
            <w:gridSpan w:val="6"/>
          </w:tcPr>
          <w:p w:rsidR="008C34E5" w:rsidRDefault="008C34E5">
            <w:pPr>
              <w:pStyle w:val="ConsPlusNormal"/>
              <w:jc w:val="center"/>
            </w:pPr>
            <w:r>
              <w:t>СПЕЦИАЛЬНЫЕ ТРЕБОВАНИЯ К ЗОНЕ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Помещения для инвалидов на креслах-колясках, размещают на уровне входа, ближайшего к поверхности земли.</w:t>
            </w:r>
          </w:p>
          <w:p w:rsidR="008C34E5" w:rsidRDefault="008C34E5">
            <w:pPr>
              <w:pStyle w:val="ConsPlusNormal"/>
            </w:pPr>
            <w:r>
              <w:t>При ином размещении помещений по высоте здания - кроме лестниц предусматривают пандусы, подъемные платформы, лифты или другие приспособления для перемещения</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191" w:history="1">
              <w:r w:rsidR="008C34E5">
                <w:rPr>
                  <w:color w:val="0000FF"/>
                </w:rPr>
                <w:t>3.17</w:t>
              </w:r>
            </w:hyperlink>
          </w:p>
        </w:tc>
      </w:tr>
      <w:tr w:rsidR="008C34E5">
        <w:tc>
          <w:tcPr>
            <w:tcW w:w="9068" w:type="dxa"/>
            <w:gridSpan w:val="6"/>
          </w:tcPr>
          <w:p w:rsidR="008C34E5" w:rsidRDefault="008C34E5">
            <w:pPr>
              <w:pStyle w:val="ConsPlusNormal"/>
              <w:jc w:val="center"/>
            </w:pPr>
            <w:r>
              <w:t>Вариант I - ЗОНА ОБСЛУЖИВАНИЯ ИНВАЛИДОВ</w:t>
            </w:r>
          </w:p>
        </w:tc>
      </w:tr>
      <w:tr w:rsidR="008C34E5">
        <w:tc>
          <w:tcPr>
            <w:tcW w:w="9068" w:type="dxa"/>
            <w:gridSpan w:val="6"/>
          </w:tcPr>
          <w:p w:rsidR="008C34E5" w:rsidRDefault="008C34E5">
            <w:pPr>
              <w:pStyle w:val="ConsPlusNormal"/>
              <w:jc w:val="center"/>
            </w:pPr>
            <w:r>
              <w:t>ОБЩИЕ ТРЕБОВАНИЯ К ВАРИАНТУ ЗОНЫ</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Предусматривать не менее 5% мест для инвалидов и других МГН от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2" w:history="1">
              <w:r w:rsidR="008C34E5">
                <w:rPr>
                  <w:color w:val="0000FF"/>
                </w:rPr>
                <w:t>4.12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3" w:history="1">
              <w:r w:rsidR="008C34E5">
                <w:rPr>
                  <w:color w:val="0000FF"/>
                </w:rPr>
                <w:t>4.13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Покрытие пола в помещениях:</w:t>
            </w:r>
          </w:p>
          <w:p w:rsidR="008C34E5" w:rsidRDefault="008C34E5">
            <w:pPr>
              <w:pStyle w:val="ConsPlusNormal"/>
              <w:jc w:val="both"/>
            </w:pPr>
            <w:r>
              <w:t>- ковровые покрытия плотно закреплены, особенно на стыках и по границе покрытий;</w:t>
            </w:r>
          </w:p>
          <w:p w:rsidR="008C34E5" w:rsidRDefault="008C34E5">
            <w:pPr>
              <w:pStyle w:val="ConsPlusNormal"/>
            </w:pPr>
            <w:r>
              <w:t>- не допускаются ворсовые ковры с толщиной покрытия (с учетом высоты ворса) - более</w:t>
            </w:r>
          </w:p>
          <w:p w:rsidR="008C34E5" w:rsidRDefault="008C34E5">
            <w:pPr>
              <w:pStyle w:val="ConsPlusNormal"/>
            </w:pPr>
            <w:r>
              <w:t>0,013 м</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4" w:history="1">
              <w:r w:rsidR="008C34E5">
                <w:rPr>
                  <w:color w:val="0000FF"/>
                </w:rPr>
                <w:t>3.22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 xml:space="preserve">Освещенность помещений и коммуникаций, доступных для МГН, следует повышать на одну ступень по сравнению с требованиями </w:t>
            </w:r>
            <w:hyperlink r:id="rId195" w:history="1">
              <w:r>
                <w:rPr>
                  <w:color w:val="0000FF"/>
                </w:rPr>
                <w:t>СНиП</w:t>
              </w:r>
            </w:hyperlink>
            <w:r>
              <w:t>.</w:t>
            </w:r>
          </w:p>
          <w:p w:rsidR="008C34E5" w:rsidRDefault="008C34E5">
            <w:pPr>
              <w:pStyle w:val="ConsPlusNormal"/>
            </w:pPr>
            <w:r>
              <w:t>Перепад освещенности между соседними помещениями и зонами не должен быть более 1:4</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6" w:history="1">
              <w:r w:rsidR="008C34E5">
                <w:rPr>
                  <w:color w:val="0000FF"/>
                </w:rPr>
                <w:t>3.54</w:t>
              </w:r>
            </w:hyperlink>
          </w:p>
          <w:p w:rsidR="008C34E5" w:rsidRDefault="00FF2266">
            <w:pPr>
              <w:pStyle w:val="ConsPlusNormal"/>
              <w:jc w:val="center"/>
            </w:pPr>
            <w:hyperlink r:id="rId197" w:history="1">
              <w:r w:rsidR="008C34E5">
                <w:rPr>
                  <w:color w:val="0000FF"/>
                </w:rPr>
                <w:t>СНиП 23-05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jc w:val="both"/>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8" w:history="1">
              <w:r w:rsidR="008C34E5">
                <w:rPr>
                  <w:color w:val="0000FF"/>
                </w:rPr>
                <w:t>3.62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Выключатели и розетки - на высоте 0,8 м от уровня пола</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199" w:history="1">
              <w:r w:rsidR="008C34E5">
                <w:rPr>
                  <w:color w:val="0000FF"/>
                </w:rPr>
                <w:t>3.58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8C34E5" w:rsidRDefault="008C34E5">
            <w:pPr>
              <w:pStyle w:val="ConsPlusNormal"/>
              <w:jc w:val="both"/>
            </w:pPr>
            <w:r>
              <w:t>- не более 15 м от дверей помещения, выходящего в тупиковый коридор, до эвакуационного выхода с этажа</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00" w:history="1">
              <w:r w:rsidR="008C34E5">
                <w:rPr>
                  <w:color w:val="0000FF"/>
                </w:rPr>
                <w:t>3.41</w:t>
              </w:r>
            </w:hyperlink>
          </w:p>
        </w:tc>
      </w:tr>
      <w:tr w:rsidR="008C34E5">
        <w:tc>
          <w:tcPr>
            <w:tcW w:w="9068" w:type="dxa"/>
            <w:gridSpan w:val="6"/>
          </w:tcPr>
          <w:p w:rsidR="008C34E5" w:rsidRDefault="008C34E5">
            <w:pPr>
              <w:pStyle w:val="ConsPlusNormal"/>
              <w:jc w:val="center"/>
            </w:pPr>
            <w:r>
              <w:t>4.1. Кабинетная форма обслуживания</w:t>
            </w:r>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Дверные проемы:</w:t>
            </w:r>
          </w:p>
          <w:p w:rsidR="008C34E5" w:rsidRDefault="008C34E5">
            <w:pPr>
              <w:pStyle w:val="ConsPlusNormal"/>
            </w:pPr>
            <w:r>
              <w:t>- ширина - не менее 0,9 м</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01" w:history="1">
              <w:r w:rsidR="008C34E5">
                <w:rPr>
                  <w:color w:val="0000FF"/>
                </w:rPr>
                <w:t>3.23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Порог и перепад высот в дверном проеме:</w:t>
            </w:r>
          </w:p>
          <w:p w:rsidR="008C34E5" w:rsidRDefault="008C34E5">
            <w:pPr>
              <w:pStyle w:val="ConsPlusNormal"/>
            </w:pPr>
            <w:r>
              <w:t>- отсутствует или не более 0,025 м</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02" w:history="1">
              <w:r w:rsidR="008C34E5">
                <w:rPr>
                  <w:color w:val="0000FF"/>
                </w:rPr>
                <w:t>3.23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03"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04"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Подходы к оборудованию и мебели:</w:t>
            </w:r>
          </w:p>
          <w:p w:rsidR="008C34E5" w:rsidRDefault="008C34E5">
            <w:pPr>
              <w:pStyle w:val="ConsPlusNormal"/>
            </w:pPr>
            <w:r>
              <w:t>- не менее 0,9 м;</w:t>
            </w:r>
          </w:p>
          <w:p w:rsidR="008C34E5" w:rsidRDefault="008C34E5">
            <w:pPr>
              <w:pStyle w:val="ConsPlusNormal"/>
            </w:pPr>
            <w:r>
              <w:t>- не менее 1,2 м (при необходимости поворота кресла-коляски на 90°)</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05" w:history="1">
              <w:r w:rsidR="008C34E5">
                <w:rPr>
                  <w:color w:val="0000FF"/>
                </w:rPr>
                <w:t>3.18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Высота столов над уровнем пола для индивидуального пользования инвалидов на креслах-колясках - не более 0,8 м</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06" w:history="1">
              <w:r w:rsidR="008C34E5">
                <w:rPr>
                  <w:color w:val="0000FF"/>
                </w:rPr>
                <w:t>4.15</w:t>
              </w:r>
            </w:hyperlink>
          </w:p>
        </w:tc>
      </w:tr>
      <w:tr w:rsidR="008C34E5">
        <w:tc>
          <w:tcPr>
            <w:tcW w:w="9068" w:type="dxa"/>
            <w:gridSpan w:val="6"/>
          </w:tcPr>
          <w:p w:rsidR="008C34E5" w:rsidRDefault="008C34E5">
            <w:pPr>
              <w:pStyle w:val="ConsPlusNormal"/>
              <w:jc w:val="center"/>
            </w:pPr>
            <w:r>
              <w:t>4.2. Зальная форма обслуживания</w:t>
            </w:r>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для инвалидов: в доступной для них зоне зала, обеспечивающей:</w:t>
            </w:r>
          </w:p>
          <w:p w:rsidR="008C34E5" w:rsidRDefault="008C34E5">
            <w:pPr>
              <w:pStyle w:val="ConsPlusNormal"/>
            </w:pPr>
            <w:r>
              <w:t>- полноценное восприятие демонстрационных, зрелищных, информационных, музыкальных программ и материалов;</w:t>
            </w:r>
          </w:p>
          <w:p w:rsidR="008C34E5" w:rsidRDefault="008C34E5">
            <w:pPr>
              <w:pStyle w:val="ConsPlusNormal"/>
            </w:pPr>
            <w:r>
              <w:t>- удобный прием пищи (в обеденных залах или кулуарах при залах);</w:t>
            </w:r>
          </w:p>
          <w:p w:rsidR="008C34E5" w:rsidRDefault="008C34E5">
            <w:pPr>
              <w:pStyle w:val="ConsPlusNormal"/>
            </w:pPr>
            <w:r>
              <w:t>- оптимальные условия для работы (в читальных залах библиотек);</w:t>
            </w:r>
          </w:p>
          <w:p w:rsidR="008C34E5" w:rsidRDefault="008C34E5">
            <w:pPr>
              <w:pStyle w:val="ConsPlusNormal"/>
            </w:pPr>
            <w:r>
              <w:t>- оптимальные условия для отдыха (в зале ожидания).</w:t>
            </w:r>
          </w:p>
          <w:p w:rsidR="008C34E5" w:rsidRDefault="008C34E5">
            <w:pPr>
              <w:pStyle w:val="ConsPlusNormal"/>
            </w:pPr>
            <w:r>
              <w:t>В зальных помещениях не менее двух рассредоточенных выходов должны быть приспособлены для прохода МГН</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07" w:history="1">
              <w:r w:rsidR="008C34E5">
                <w:rPr>
                  <w:color w:val="0000FF"/>
                </w:rPr>
                <w:t>4.16</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Свободные площадки:</w:t>
            </w:r>
          </w:p>
          <w:p w:rsidR="008C34E5" w:rsidRDefault="008C34E5">
            <w:pPr>
              <w:pStyle w:val="ConsPlusNormal"/>
            </w:pPr>
            <w:r>
              <w:t>- ширина в свету не менее 1,8 м перед эстрадой или в конце зала вблизи проема-выезда</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08" w:history="1">
              <w:r w:rsidR="008C34E5">
                <w:rPr>
                  <w:color w:val="0000FF"/>
                </w:rPr>
                <w:t>4.18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 xml:space="preserve">Меры безопасности у мест или зон для зрителей на креслах-колясках в аудиториях с амфитеатром, зрительных и лекционных залах (ограда, буферная полоса, </w:t>
            </w:r>
            <w:proofErr w:type="spellStart"/>
            <w:r>
              <w:t>поребрик</w:t>
            </w:r>
            <w:proofErr w:type="spellEnd"/>
            <w:r>
              <w:t>)</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09" w:history="1">
              <w:r w:rsidR="008C34E5">
                <w:rPr>
                  <w:color w:val="0000FF"/>
                </w:rPr>
                <w:t>4.19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Ширина проходов в залах увеличивается на ширину свободного проезда кресла-коляски (0,9 м)</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10" w:history="1">
              <w:r w:rsidR="008C34E5">
                <w:rPr>
                  <w:color w:val="0000FF"/>
                </w:rPr>
                <w:t>4.17</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Расположение мест с учетом эвакуации:</w:t>
            </w:r>
          </w:p>
          <w:p w:rsidR="008C34E5" w:rsidRDefault="008C34E5">
            <w:pPr>
              <w:pStyle w:val="ConsPlusNormal"/>
            </w:pPr>
            <w:r>
              <w:t>- в зрительных залах - в отдельных рядах, выходящих на самостоятельный путь, не пересекающийся с путями эвакуации остальной части зрителей;</w:t>
            </w:r>
          </w:p>
          <w:p w:rsidR="008C34E5" w:rsidRDefault="008C34E5">
            <w:pPr>
              <w:pStyle w:val="ConsPlusNormal"/>
            </w:pPr>
            <w:r>
              <w:t>- на трибунах спортивных сооружений и спортивно-зрелищных зданий - в зоне, непосредственно примыкающей к выходу на трибуну;</w:t>
            </w:r>
          </w:p>
          <w:p w:rsidR="008C34E5" w:rsidRDefault="008C34E5">
            <w:pPr>
              <w:pStyle w:val="ConsPlusNormal"/>
            </w:pPr>
            <w:r>
              <w:t>- столы в залах предприятий общественного питания - вблизи от эвакуационного выхода, но в непроходной зоне;</w:t>
            </w:r>
          </w:p>
          <w:p w:rsidR="008C34E5" w:rsidRDefault="008C34E5">
            <w:pPr>
              <w:pStyle w:val="ConsPlusNormal"/>
            </w:pPr>
            <w:r>
              <w:t>-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более 40 м;</w:t>
            </w:r>
          </w:p>
          <w:p w:rsidR="008C34E5" w:rsidRDefault="008C34E5">
            <w:pPr>
              <w:pStyle w:val="ConsPlusNormal"/>
            </w:pPr>
            <w:r>
              <w:t>- в зрительных залах с числом мест 800 и более места для инвалидов в креслах-колясках рассредоточивать в различных зонах, в непосредственной близости от эвакуационных выходов - в одном месте не более трех</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11" w:history="1">
              <w:r w:rsidR="008C34E5">
                <w:rPr>
                  <w:color w:val="0000FF"/>
                </w:rPr>
                <w:t>3.41</w:t>
              </w:r>
            </w:hyperlink>
            <w:r w:rsidR="008C34E5">
              <w:t>;</w:t>
            </w:r>
          </w:p>
          <w:p w:rsidR="008C34E5" w:rsidRDefault="00FF2266">
            <w:pPr>
              <w:pStyle w:val="ConsPlusNormal"/>
              <w:jc w:val="center"/>
            </w:pPr>
            <w:hyperlink r:id="rId212" w:history="1">
              <w:r w:rsidR="008C34E5">
                <w:rPr>
                  <w:color w:val="0000FF"/>
                </w:rPr>
                <w:t>4.17</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Вмонтированные системы индивидуального прослушивания: в аудиториях, зрительных и лекционных залах вместимостью более 50 человек, оборудованных фиксированными сидячими местами, предусматривать не менее 4% кресел</w:t>
            </w:r>
          </w:p>
        </w:tc>
        <w:tc>
          <w:tcPr>
            <w:tcW w:w="1019" w:type="dxa"/>
          </w:tcPr>
          <w:p w:rsidR="008C34E5" w:rsidRDefault="008C34E5">
            <w:pPr>
              <w:pStyle w:val="ConsPlusNormal"/>
              <w:jc w:val="center"/>
            </w:pPr>
            <w:r>
              <w:t>С, Г</w:t>
            </w:r>
          </w:p>
        </w:tc>
        <w:tc>
          <w:tcPr>
            <w:tcW w:w="1474" w:type="dxa"/>
          </w:tcPr>
          <w:p w:rsidR="008C34E5" w:rsidRDefault="00FF2266">
            <w:pPr>
              <w:pStyle w:val="ConsPlusNormal"/>
              <w:jc w:val="center"/>
            </w:pPr>
            <w:hyperlink r:id="rId213" w:history="1">
              <w:r w:rsidR="008C34E5">
                <w:rPr>
                  <w:color w:val="0000FF"/>
                </w:rPr>
                <w:t>4.20</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для лиц с дефектами слуха:</w:t>
            </w:r>
          </w:p>
          <w:p w:rsidR="008C34E5" w:rsidRDefault="008C34E5">
            <w:pPr>
              <w:pStyle w:val="ConsPlusNormal"/>
            </w:pPr>
            <w:r>
              <w:t>- размещать на расстоянии не более 10 м от источника звука;</w:t>
            </w:r>
          </w:p>
          <w:p w:rsidR="008C34E5" w:rsidRDefault="008C34E5">
            <w:pPr>
              <w:pStyle w:val="ConsPlusNormal"/>
            </w:pPr>
            <w:r>
              <w:t>- (или) оборудовать специальными персональными приборами усиления звука;</w:t>
            </w:r>
          </w:p>
          <w:p w:rsidR="008C34E5" w:rsidRDefault="008C34E5">
            <w:pPr>
              <w:pStyle w:val="ConsPlusNormal"/>
            </w:pPr>
            <w:r>
              <w:t>- возможно применять в залах индукционный контур;</w:t>
            </w:r>
          </w:p>
          <w:p w:rsidR="008C34E5" w:rsidRDefault="008C34E5">
            <w:pPr>
              <w:pStyle w:val="ConsPlusNormal"/>
            </w:pPr>
            <w:r>
              <w:t>- другие индивидуальные беспроводные устройства;</w:t>
            </w:r>
          </w:p>
          <w:p w:rsidR="008C34E5" w:rsidRDefault="008C34E5">
            <w:pPr>
              <w:pStyle w:val="ConsPlusNormal"/>
            </w:pPr>
            <w:r>
              <w:t>- располагать в зоне хорошей видимости сцены и переводчика жестового языка (возможно выделение дополнительной зоны для переводчика)</w:t>
            </w:r>
          </w:p>
        </w:tc>
        <w:tc>
          <w:tcPr>
            <w:tcW w:w="1019" w:type="dxa"/>
          </w:tcPr>
          <w:p w:rsidR="008C34E5" w:rsidRDefault="008C34E5">
            <w:pPr>
              <w:pStyle w:val="ConsPlusNormal"/>
              <w:jc w:val="center"/>
            </w:pPr>
            <w:r>
              <w:t>Г</w:t>
            </w:r>
          </w:p>
        </w:tc>
        <w:tc>
          <w:tcPr>
            <w:tcW w:w="1474" w:type="dxa"/>
          </w:tcPr>
          <w:p w:rsidR="008C34E5" w:rsidRDefault="00FF2266">
            <w:pPr>
              <w:pStyle w:val="ConsPlusNormal"/>
              <w:jc w:val="center"/>
            </w:pPr>
            <w:hyperlink r:id="rId214" w:history="1">
              <w:r w:rsidR="008C34E5">
                <w:rPr>
                  <w:color w:val="0000FF"/>
                </w:rPr>
                <w:t>4.21</w:t>
              </w:r>
            </w:hyperlink>
          </w:p>
        </w:tc>
      </w:tr>
      <w:tr w:rsidR="008C34E5">
        <w:tc>
          <w:tcPr>
            <w:tcW w:w="9068" w:type="dxa"/>
            <w:gridSpan w:val="6"/>
          </w:tcPr>
          <w:p w:rsidR="008C34E5" w:rsidRDefault="008C34E5">
            <w:pPr>
              <w:pStyle w:val="ConsPlusNormal"/>
              <w:jc w:val="center"/>
            </w:pPr>
            <w:r>
              <w:t>4.3. Прилавочная форма обслуживания</w:t>
            </w:r>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15"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16"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досягаемости (приборов, устройств и другого оборудования) - высота от пола:</w:t>
            </w:r>
          </w:p>
          <w:p w:rsidR="008C34E5" w:rsidRDefault="008C34E5">
            <w:pPr>
              <w:pStyle w:val="ConsPlusNormal"/>
            </w:pPr>
            <w:r>
              <w:t>- от 0,3 до 1,4 м (при расположении сбоку от посетителя);</w:t>
            </w:r>
          </w:p>
          <w:p w:rsidR="008C34E5" w:rsidRDefault="008C34E5">
            <w:pPr>
              <w:pStyle w:val="ConsPlusNormal"/>
            </w:pPr>
            <w:r>
              <w:t>- от 0,4 до 1,2 м (при фронтальном подходе)</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17" w:history="1">
              <w:r w:rsidR="008C34E5">
                <w:rPr>
                  <w:color w:val="0000FF"/>
                </w:rPr>
                <w:t>4.15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Высота прилавков над уровнем пола (и других мест обслуживания инвалидов на креслах-колясках) - не более 0,8 м над уровнем пола</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18" w:history="1">
              <w:r w:rsidR="008C34E5">
                <w:rPr>
                  <w:color w:val="0000FF"/>
                </w:rPr>
                <w:t>4.15</w:t>
              </w:r>
            </w:hyperlink>
          </w:p>
        </w:tc>
      </w:tr>
      <w:tr w:rsidR="008C34E5">
        <w:tc>
          <w:tcPr>
            <w:tcW w:w="9068" w:type="dxa"/>
            <w:gridSpan w:val="6"/>
          </w:tcPr>
          <w:p w:rsidR="008C34E5" w:rsidRDefault="008C34E5">
            <w:pPr>
              <w:pStyle w:val="ConsPlusNormal"/>
              <w:jc w:val="center"/>
            </w:pPr>
            <w:r>
              <w:t>4.4. Форма обслуживания с перемещением по маршруту</w:t>
            </w:r>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19"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Ширина пути движения в чистоте:</w:t>
            </w:r>
          </w:p>
          <w:p w:rsidR="008C34E5" w:rsidRDefault="008C34E5">
            <w:pPr>
              <w:pStyle w:val="ConsPlusNormal"/>
            </w:pPr>
            <w:r>
              <w:t>- при движении кресла-коляски в одном направлении - не менее 1,5 м;</w:t>
            </w:r>
          </w:p>
          <w:p w:rsidR="008C34E5" w:rsidRDefault="008C34E5">
            <w:pPr>
              <w:pStyle w:val="ConsPlusNormal"/>
            </w:pPr>
            <w:r>
              <w:t>- при встречном движении - не менее 1,8 м;</w:t>
            </w:r>
          </w:p>
          <w:p w:rsidR="008C34E5" w:rsidRDefault="008C34E5">
            <w:pPr>
              <w:pStyle w:val="ConsPlusNormal"/>
            </w:pPr>
            <w:r>
              <w:t>- при переходе в другое здание - не менее 2,0 м;</w:t>
            </w:r>
          </w:p>
          <w:p w:rsidR="008C34E5" w:rsidRDefault="008C34E5">
            <w:pPr>
              <w:pStyle w:val="ConsPlusNormal"/>
            </w:pPr>
            <w:r>
              <w:t>- в помещении с оборудованием и мебелью - не менее 1,2 м</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20" w:history="1">
              <w:r w:rsidR="008C34E5">
                <w:rPr>
                  <w:color w:val="0000FF"/>
                </w:rPr>
                <w:t>3.18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Подходы к оборудованию и мебели:</w:t>
            </w:r>
          </w:p>
          <w:p w:rsidR="008C34E5" w:rsidRDefault="008C34E5">
            <w:pPr>
              <w:pStyle w:val="ConsPlusNormal"/>
            </w:pPr>
            <w:r>
              <w:t>- не менее 0,9 м;</w:t>
            </w:r>
          </w:p>
          <w:p w:rsidR="008C34E5" w:rsidRDefault="008C34E5">
            <w:pPr>
              <w:pStyle w:val="ConsPlusNormal"/>
            </w:pPr>
            <w:r>
              <w:t>- не менее 1,2 м (при необходимости поворота кресла-коляски на 90°)</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21" w:history="1">
              <w:r w:rsidR="008C34E5">
                <w:rPr>
                  <w:color w:val="0000FF"/>
                </w:rPr>
                <w:t>3.18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22"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Также см. другие требования к путям движения (</w:t>
            </w:r>
            <w:hyperlink w:anchor="P3816" w:history="1">
              <w:r>
                <w:rPr>
                  <w:color w:val="0000FF"/>
                </w:rPr>
                <w:t>раздел 3</w:t>
              </w:r>
            </w:hyperlink>
            <w:r>
              <w:t>)</w:t>
            </w:r>
          </w:p>
        </w:tc>
        <w:tc>
          <w:tcPr>
            <w:tcW w:w="1019"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9068" w:type="dxa"/>
            <w:gridSpan w:val="6"/>
          </w:tcPr>
          <w:p w:rsidR="008C34E5" w:rsidRDefault="008C34E5">
            <w:pPr>
              <w:pStyle w:val="ConsPlusNormal"/>
              <w:jc w:val="center"/>
            </w:pPr>
            <w:r>
              <w:t>4.5. Кабина индивидуального обслуживания</w:t>
            </w:r>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Оборудование замкнутых пространств:</w:t>
            </w:r>
          </w:p>
          <w:p w:rsidR="008C34E5" w:rsidRDefault="008C34E5">
            <w:pPr>
              <w:pStyle w:val="ConsPlusNormal"/>
            </w:pPr>
            <w:r>
              <w:t>- двусторонней связью с диспетчером или дежурным;</w:t>
            </w:r>
          </w:p>
          <w:p w:rsidR="008C34E5" w:rsidRDefault="008C34E5">
            <w:pPr>
              <w:pStyle w:val="ConsPlusNormal"/>
            </w:pPr>
            <w:r>
              <w:t>- или кнопкой звонка (в дежурную комнату);</w:t>
            </w:r>
          </w:p>
          <w:p w:rsidR="008C34E5" w:rsidRDefault="008C34E5">
            <w:pPr>
              <w:pStyle w:val="ConsPlusNormal"/>
            </w:pPr>
            <w:r>
              <w:t>- аварийное освещение</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23" w:history="1">
              <w:r w:rsidR="008C34E5">
                <w:rPr>
                  <w:color w:val="0000FF"/>
                </w:rPr>
                <w:t>3.57</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24"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25"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досягаемости (приборов, устройств и другого оборудования) - высота от пола:</w:t>
            </w:r>
          </w:p>
          <w:p w:rsidR="008C34E5" w:rsidRDefault="008C34E5">
            <w:pPr>
              <w:pStyle w:val="ConsPlusNormal"/>
            </w:pPr>
            <w:r>
              <w:t>- от 0,3 до 1,4 м (при расположении сбоку от посетителя);</w:t>
            </w:r>
          </w:p>
          <w:p w:rsidR="008C34E5" w:rsidRDefault="008C34E5">
            <w:pPr>
              <w:pStyle w:val="ConsPlusNormal"/>
            </w:pPr>
            <w:r>
              <w:t>- от 0,4 до 1,2 м (при фронтальном подходе)</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26" w:history="1">
              <w:r w:rsidR="008C34E5">
                <w:rPr>
                  <w:color w:val="0000FF"/>
                </w:rPr>
                <w:t>4.15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 xml:space="preserve">Высота столов индивидуального пользования (и других мест обслуживания инвалидов на креслах-колясках) - не более 0,8 м </w:t>
            </w:r>
            <w:r>
              <w:lastRenderedPageBreak/>
              <w:t>над уровнем пола</w:t>
            </w:r>
          </w:p>
        </w:tc>
        <w:tc>
          <w:tcPr>
            <w:tcW w:w="1019" w:type="dxa"/>
          </w:tcPr>
          <w:p w:rsidR="008C34E5" w:rsidRDefault="008C34E5">
            <w:pPr>
              <w:pStyle w:val="ConsPlusNormal"/>
              <w:jc w:val="center"/>
            </w:pPr>
            <w:r>
              <w:lastRenderedPageBreak/>
              <w:t>К</w:t>
            </w:r>
          </w:p>
        </w:tc>
        <w:tc>
          <w:tcPr>
            <w:tcW w:w="1474" w:type="dxa"/>
          </w:tcPr>
          <w:p w:rsidR="008C34E5" w:rsidRDefault="00FF2266">
            <w:pPr>
              <w:pStyle w:val="ConsPlusNormal"/>
              <w:jc w:val="center"/>
            </w:pPr>
            <w:hyperlink r:id="rId227" w:history="1">
              <w:r w:rsidR="008C34E5">
                <w:rPr>
                  <w:color w:val="0000FF"/>
                </w:rPr>
                <w:t>4.15</w:t>
              </w:r>
            </w:hyperlink>
          </w:p>
        </w:tc>
      </w:tr>
      <w:tr w:rsidR="008C34E5">
        <w:tc>
          <w:tcPr>
            <w:tcW w:w="7594" w:type="dxa"/>
            <w:gridSpan w:val="5"/>
          </w:tcPr>
          <w:p w:rsidR="008C34E5" w:rsidRDefault="008C34E5">
            <w:pPr>
              <w:pStyle w:val="ConsPlusNormal"/>
              <w:jc w:val="center"/>
            </w:pPr>
            <w:r>
              <w:t>Вариант II - МЕСТА ПРИЛОЖЕНИЯ ТРУДА</w:t>
            </w:r>
          </w:p>
        </w:tc>
        <w:tc>
          <w:tcPr>
            <w:tcW w:w="1474" w:type="dxa"/>
          </w:tcPr>
          <w:p w:rsidR="008C34E5" w:rsidRDefault="00FF2266">
            <w:pPr>
              <w:pStyle w:val="ConsPlusNormal"/>
              <w:jc w:val="center"/>
            </w:pPr>
            <w:hyperlink r:id="rId228" w:history="1">
              <w:r w:rsidR="008C34E5">
                <w:rPr>
                  <w:color w:val="0000FF"/>
                </w:rPr>
                <w:t>СП 35-104-2001</w:t>
              </w:r>
            </w:hyperlink>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Количество и виды рабочих мест для инвалидов (специализированных или обычных),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29" w:history="1">
              <w:r w:rsidR="008C34E5">
                <w:rPr>
                  <w:color w:val="0000FF"/>
                </w:rPr>
                <w:t>4.26</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Рабочие места инвалидов:</w:t>
            </w:r>
          </w:p>
          <w:p w:rsidR="008C34E5" w:rsidRDefault="008C34E5">
            <w:pPr>
              <w:pStyle w:val="ConsPlusNormal"/>
            </w:pPr>
            <w:r>
              <w:t>- должны быть безопасны для здоровья и рационально организованы;</w:t>
            </w:r>
          </w:p>
          <w:p w:rsidR="008C34E5" w:rsidRDefault="008C34E5">
            <w:pPr>
              <w:pStyle w:val="ConsPlusNormal"/>
            </w:pPr>
            <w:r>
              <w:t>- иметь заключение органов санэпиднадзора (и быть аттестованными по условиям труда);</w:t>
            </w:r>
          </w:p>
          <w:p w:rsidR="008C34E5" w:rsidRDefault="008C34E5">
            <w:pPr>
              <w:pStyle w:val="ConsPlusNormal"/>
            </w:pPr>
            <w:r>
              <w:t>- их специализация устанавливается заданием на проектирование;</w:t>
            </w:r>
          </w:p>
          <w:p w:rsidR="008C34E5" w:rsidRDefault="008C34E5">
            <w:pPr>
              <w:pStyle w:val="ConsPlusNormal"/>
            </w:pPr>
            <w:r>
              <w:t>- включать комплект мебели, оборудования и вспомогательных устройств, специально приспособленные для конкретного вида заболевания (при необходимости)</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30" w:history="1">
              <w:r w:rsidR="008C34E5">
                <w:rPr>
                  <w:color w:val="0000FF"/>
                </w:rPr>
                <w:t>4.27</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Рабочая зона (пространство рабочего места) или помещение:</w:t>
            </w:r>
          </w:p>
          <w:p w:rsidR="008C34E5" w:rsidRDefault="008C34E5">
            <w:pPr>
              <w:pStyle w:val="ConsPlusNormal"/>
            </w:pPr>
            <w:r>
              <w:t xml:space="preserve">- выполнение комплекса санитарно-гигиенических требований к микроклимату, в </w:t>
            </w:r>
            <w:proofErr w:type="spellStart"/>
            <w:r>
              <w:t>т.ч</w:t>
            </w:r>
            <w:proofErr w:type="spellEnd"/>
            <w:r>
              <w:t>. дополнительных требований (в зависимости от вида заболевания инвалидов)</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31" w:history="1">
              <w:r w:rsidR="008C34E5">
                <w:rPr>
                  <w:color w:val="0000FF"/>
                </w:rPr>
                <w:t>4.28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Санитарно-бытовое обслуживание работающих инвалидов обеспечивается согласно СНиП 2.09</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32" w:history="1">
              <w:r w:rsidR="008C34E5">
                <w:rPr>
                  <w:color w:val="0000FF"/>
                </w:rPr>
                <w:t>4.31</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Площадь служебных помещений:</w:t>
            </w:r>
          </w:p>
          <w:p w:rsidR="008C34E5" w:rsidRDefault="008C34E5">
            <w:pPr>
              <w:pStyle w:val="ConsPlusNormal"/>
              <w:jc w:val="both"/>
            </w:pPr>
            <w:r>
              <w:t>(на каждого работающего инвалида, пользующегося креслом-коляской)</w:t>
            </w:r>
          </w:p>
          <w:p w:rsidR="008C34E5" w:rsidRDefault="008C34E5">
            <w:pPr>
              <w:pStyle w:val="ConsPlusNormal"/>
            </w:pPr>
            <w:r>
              <w:t>- не менее 5,65 кв. м</w:t>
            </w:r>
          </w:p>
          <w:p w:rsidR="008C34E5" w:rsidRDefault="008C34E5">
            <w:pPr>
              <w:pStyle w:val="ConsPlusNormal"/>
            </w:pPr>
            <w:r>
              <w:t>(в конторских, административных и офисных помещениях);</w:t>
            </w:r>
          </w:p>
          <w:p w:rsidR="008C34E5" w:rsidRDefault="008C34E5">
            <w:pPr>
              <w:pStyle w:val="ConsPlusNormal"/>
            </w:pPr>
            <w:r>
              <w:t>- не менее 7,65 кв. м</w:t>
            </w:r>
          </w:p>
          <w:p w:rsidR="008C34E5" w:rsidRDefault="008C34E5">
            <w:pPr>
              <w:pStyle w:val="ConsPlusNormal"/>
            </w:pPr>
            <w:r>
              <w:t>(в конструкторских бюро)</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33" w:history="1">
              <w:r w:rsidR="008C34E5">
                <w:rPr>
                  <w:color w:val="0000FF"/>
                </w:rPr>
                <w:t>4.29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Расстояние до санитарно-гигиенических помещений:</w:t>
            </w:r>
          </w:p>
          <w:p w:rsidR="008C34E5" w:rsidRDefault="008C34E5">
            <w:pPr>
              <w:pStyle w:val="ConsPlusNormal"/>
            </w:pPr>
            <w:r>
              <w:t xml:space="preserve">(от рабочих мест до уборных, курительных, помещений для обогрева или охлаждения, </w:t>
            </w:r>
            <w:proofErr w:type="spellStart"/>
            <w:r>
              <w:t>полудушей</w:t>
            </w:r>
            <w:proofErr w:type="spellEnd"/>
            <w:r>
              <w:t xml:space="preserve"> и устройств питьевого водоснабжения) - не более 60 м (в пределах зданий);</w:t>
            </w:r>
          </w:p>
          <w:p w:rsidR="008C34E5" w:rsidRDefault="008C34E5">
            <w:pPr>
              <w:pStyle w:val="ConsPlusNormal"/>
            </w:pPr>
            <w:r>
              <w:t>- не более 150 м (в пределах территории учреждения, предприятия)</w:t>
            </w:r>
          </w:p>
        </w:tc>
        <w:tc>
          <w:tcPr>
            <w:tcW w:w="1019" w:type="dxa"/>
          </w:tcPr>
          <w:p w:rsidR="008C34E5" w:rsidRDefault="008C34E5">
            <w:pPr>
              <w:pStyle w:val="ConsPlusNormal"/>
              <w:jc w:val="center"/>
            </w:pPr>
            <w:r>
              <w:t>К, О, С</w:t>
            </w:r>
          </w:p>
        </w:tc>
        <w:tc>
          <w:tcPr>
            <w:tcW w:w="1474" w:type="dxa"/>
          </w:tcPr>
          <w:p w:rsidR="008C34E5" w:rsidRDefault="00FF2266">
            <w:pPr>
              <w:pStyle w:val="ConsPlusNormal"/>
              <w:jc w:val="center"/>
            </w:pPr>
            <w:hyperlink r:id="rId234" w:history="1">
              <w:r w:rsidR="008C34E5">
                <w:rPr>
                  <w:color w:val="0000FF"/>
                </w:rPr>
                <w:t>4.30</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Комната приема пищи:</w:t>
            </w:r>
          </w:p>
          <w:p w:rsidR="008C34E5" w:rsidRDefault="008C34E5">
            <w:pPr>
              <w:pStyle w:val="ConsPlusNormal"/>
              <w:jc w:val="both"/>
            </w:pPr>
            <w:r>
              <w:t>(при затруднении доступа к местам общественного питания)</w:t>
            </w:r>
          </w:p>
          <w:p w:rsidR="008C34E5" w:rsidRDefault="008C34E5">
            <w:pPr>
              <w:pStyle w:val="ConsPlusNormal"/>
              <w:jc w:val="both"/>
            </w:pPr>
            <w:r>
              <w:t>- площадь 1,65 кв. м на каждого инвалида (но не менее 12 кв. м)</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35" w:history="1">
              <w:r w:rsidR="008C34E5">
                <w:rPr>
                  <w:color w:val="0000FF"/>
                </w:rPr>
                <w:t>4.32</w:t>
              </w:r>
            </w:hyperlink>
          </w:p>
        </w:tc>
      </w:tr>
      <w:tr w:rsidR="008C34E5">
        <w:tc>
          <w:tcPr>
            <w:tcW w:w="7594" w:type="dxa"/>
            <w:gridSpan w:val="5"/>
          </w:tcPr>
          <w:p w:rsidR="008C34E5" w:rsidRDefault="008C34E5">
            <w:pPr>
              <w:pStyle w:val="ConsPlusNormal"/>
              <w:jc w:val="center"/>
            </w:pPr>
            <w:r>
              <w:lastRenderedPageBreak/>
              <w:t>Вариант III - ЖИЛЫЕ ПОМЕЩЕНИЯ</w:t>
            </w:r>
          </w:p>
        </w:tc>
        <w:tc>
          <w:tcPr>
            <w:tcW w:w="1474" w:type="dxa"/>
          </w:tcPr>
          <w:p w:rsidR="008C34E5" w:rsidRDefault="00FF2266">
            <w:pPr>
              <w:pStyle w:val="ConsPlusNormal"/>
              <w:jc w:val="center"/>
            </w:pPr>
            <w:hyperlink r:id="rId236" w:history="1">
              <w:r w:rsidR="008C34E5">
                <w:rPr>
                  <w:color w:val="0000FF"/>
                </w:rPr>
                <w:t>СП 35-102-2001</w:t>
              </w:r>
            </w:hyperlink>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Жилые дома и жилые помещения общественных зданий следует проектировать, обеспечивая потребности инвалидов, включая:</w:t>
            </w:r>
          </w:p>
          <w:p w:rsidR="008C34E5" w:rsidRDefault="008C34E5">
            <w:pPr>
              <w:pStyle w:val="ConsPlusNormal"/>
            </w:pPr>
            <w:r>
              <w:t>- доступность квартиры или жилого помещения от входа в здание;</w:t>
            </w:r>
          </w:p>
          <w:p w:rsidR="008C34E5" w:rsidRDefault="008C34E5">
            <w:pPr>
              <w:pStyle w:val="ConsPlusNormal"/>
            </w:pPr>
            <w:r>
              <w:t>- доступность всех общественных помещений здания из квартиры или жилого помещения;</w:t>
            </w:r>
          </w:p>
          <w:p w:rsidR="008C34E5" w:rsidRDefault="008C34E5">
            <w:pPr>
              <w:pStyle w:val="ConsPlusNormal"/>
            </w:pPr>
            <w:r>
              <w:t>- применение оборудования, отвечающего потребностям инвалидов;</w:t>
            </w:r>
          </w:p>
          <w:p w:rsidR="008C34E5" w:rsidRDefault="008C34E5">
            <w:pPr>
              <w:pStyle w:val="ConsPlusNormal"/>
            </w:pPr>
            <w:r>
              <w:t>- обеспечение безопасности и удобства пользования оборудованием и приборами;</w:t>
            </w:r>
          </w:p>
          <w:p w:rsidR="008C34E5" w:rsidRDefault="008C34E5">
            <w:pPr>
              <w:pStyle w:val="ConsPlusNormal"/>
            </w:pPr>
            <w:r>
              <w:t>- оборудование придомовой территории и здания необходимыми информационными системами</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37" w:history="1">
              <w:r w:rsidR="008C34E5">
                <w:rPr>
                  <w:color w:val="0000FF"/>
                </w:rPr>
                <w:t>4.1</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Количество и специализация квартир по отдельным категориям инвалидов в жилых домах муниципального социального жилищного фонда устанавливаются заданием на проектирование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38" w:history="1">
              <w:r w:rsidR="008C34E5">
                <w:rPr>
                  <w:color w:val="0000FF"/>
                </w:rPr>
                <w:t>4.3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Универсальные жилые места:</w:t>
            </w:r>
          </w:p>
          <w:p w:rsidR="008C34E5" w:rsidRDefault="008C34E5">
            <w:pPr>
              <w:pStyle w:val="ConsPlusNormal"/>
            </w:pPr>
            <w:r>
              <w:t>(в гостиницах, мотелях, пансионатах, кемпингах и т.п.)</w:t>
            </w:r>
          </w:p>
          <w:p w:rsidR="008C34E5" w:rsidRDefault="008C34E5">
            <w:pPr>
              <w:pStyle w:val="ConsPlusNormal"/>
              <w:jc w:val="both"/>
            </w:pPr>
            <w:r>
              <w:t>- 10% от общего количества мест (если в задании на проектирование не оговорено количество</w:t>
            </w:r>
          </w:p>
          <w:p w:rsidR="008C34E5" w:rsidRDefault="008C34E5">
            <w:pPr>
              <w:pStyle w:val="ConsPlusNormal"/>
            </w:pPr>
            <w:r>
              <w:t>помещений, оборудованных по универсальному или специализированному принципу)</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39" w:history="1">
              <w:r w:rsidR="008C34E5">
                <w:rPr>
                  <w:color w:val="0000FF"/>
                </w:rPr>
                <w:t>4.10</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40" w:history="1">
              <w:r w:rsidR="008C34E5">
                <w:rPr>
                  <w:color w:val="0000FF"/>
                </w:rPr>
                <w:t>4.2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 xml:space="preserve">Оборудование жилых помещений для инвалидов автономными пожарными </w:t>
            </w:r>
            <w:proofErr w:type="spellStart"/>
            <w:r>
              <w:t>извещателями</w:t>
            </w:r>
            <w:proofErr w:type="spellEnd"/>
            <w:r>
              <w:t xml:space="preserve"> (сигнализацией) с учетом восприятия всеми категориями инвалидов</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41" w:history="1">
              <w:r w:rsidR="008C34E5">
                <w:rPr>
                  <w:color w:val="0000FF"/>
                </w:rPr>
                <w:t>4.11</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Домофоны применять со звуковой и световой сигнализацией</w:t>
            </w:r>
          </w:p>
        </w:tc>
        <w:tc>
          <w:tcPr>
            <w:tcW w:w="1019" w:type="dxa"/>
          </w:tcPr>
          <w:p w:rsidR="008C34E5" w:rsidRDefault="008C34E5">
            <w:pPr>
              <w:pStyle w:val="ConsPlusNormal"/>
              <w:jc w:val="center"/>
            </w:pPr>
            <w:r>
              <w:t>все</w:t>
            </w:r>
          </w:p>
        </w:tc>
        <w:tc>
          <w:tcPr>
            <w:tcW w:w="1474" w:type="dxa"/>
          </w:tcPr>
          <w:p w:rsidR="008C34E5" w:rsidRDefault="00FF2266">
            <w:pPr>
              <w:pStyle w:val="ConsPlusNormal"/>
              <w:jc w:val="center"/>
            </w:pPr>
            <w:hyperlink r:id="rId242" w:history="1">
              <w:r w:rsidR="008C34E5">
                <w:rPr>
                  <w:color w:val="0000FF"/>
                </w:rPr>
                <w:t>4.11</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Квартиры для семей с инвалидами на креслах-колясках</w:t>
            </w:r>
          </w:p>
          <w:p w:rsidR="008C34E5" w:rsidRDefault="008C34E5">
            <w:pPr>
              <w:pStyle w:val="ConsPlusNormal"/>
            </w:pPr>
            <w:r>
              <w:t>(при размещении их в уровне первого этажа):</w:t>
            </w:r>
          </w:p>
          <w:p w:rsidR="008C34E5" w:rsidRDefault="008C34E5">
            <w:pPr>
              <w:pStyle w:val="ConsPlusNormal"/>
            </w:pPr>
            <w:r>
              <w:t>- обеспечение возможности выхода непосредственно на придомовую территорию;</w:t>
            </w:r>
          </w:p>
          <w:p w:rsidR="008C34E5" w:rsidRDefault="008C34E5">
            <w:pPr>
              <w:pStyle w:val="ConsPlusNormal"/>
            </w:pPr>
            <w:r>
              <w:t xml:space="preserve">- увеличение площади квартиры на 12 кв. м (для отдельного входа через </w:t>
            </w:r>
            <w:proofErr w:type="spellStart"/>
            <w:r>
              <w:t>приквартирный</w:t>
            </w:r>
            <w:proofErr w:type="spellEnd"/>
            <w:r>
              <w:t xml:space="preserve"> тамбур и устройства подъемника);</w:t>
            </w:r>
          </w:p>
          <w:p w:rsidR="008C34E5" w:rsidRDefault="008C34E5">
            <w:pPr>
              <w:pStyle w:val="ConsPlusNormal"/>
            </w:pPr>
            <w:r>
              <w:t>- минимальный размер жилого помещения для инвалида, передвигающегося на кресле-коляске, - не менее 12 кв. м;</w:t>
            </w:r>
          </w:p>
          <w:p w:rsidR="008C34E5" w:rsidRDefault="008C34E5">
            <w:pPr>
              <w:pStyle w:val="ConsPlusNormal"/>
            </w:pPr>
            <w:r>
              <w:lastRenderedPageBreak/>
              <w:t>- минимальный размер жилого помещения для инвалида, занимающегося индивидуальной трудовой деятельностью, - до 16 кв. м</w:t>
            </w:r>
          </w:p>
        </w:tc>
        <w:tc>
          <w:tcPr>
            <w:tcW w:w="1019" w:type="dxa"/>
          </w:tcPr>
          <w:p w:rsidR="008C34E5" w:rsidRDefault="008C34E5">
            <w:pPr>
              <w:pStyle w:val="ConsPlusNormal"/>
              <w:jc w:val="center"/>
            </w:pPr>
            <w:r>
              <w:lastRenderedPageBreak/>
              <w:t>К</w:t>
            </w:r>
          </w:p>
        </w:tc>
        <w:tc>
          <w:tcPr>
            <w:tcW w:w="1474" w:type="dxa"/>
          </w:tcPr>
          <w:p w:rsidR="008C34E5" w:rsidRDefault="00FF2266">
            <w:pPr>
              <w:pStyle w:val="ConsPlusNormal"/>
              <w:jc w:val="center"/>
            </w:pPr>
            <w:hyperlink r:id="rId243" w:history="1">
              <w:r w:rsidR="008C34E5">
                <w:rPr>
                  <w:color w:val="0000FF"/>
                </w:rPr>
                <w:t>4.4</w:t>
              </w:r>
            </w:hyperlink>
            <w:r w:rsidR="008C34E5">
              <w:t>;</w:t>
            </w:r>
          </w:p>
          <w:p w:rsidR="008C34E5" w:rsidRDefault="00FF2266">
            <w:pPr>
              <w:pStyle w:val="ConsPlusNormal"/>
              <w:jc w:val="center"/>
            </w:pPr>
            <w:hyperlink r:id="rId244" w:history="1">
              <w:r w:rsidR="008C34E5">
                <w:rPr>
                  <w:color w:val="0000FF"/>
                </w:rPr>
                <w:t>4.5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Площадь кухни квартир для семей с инвалидами на креслах-колясках в жилых домах социального жилищного фонда - принимать не менее 9 кв. м: ширина - не менее 2,3 м (при одностороннем размещении оборудования), 2,9 м (при двухстороннем или угловом размещении оборудования)</w:t>
            </w:r>
          </w:p>
          <w:p w:rsidR="008C34E5" w:rsidRDefault="008C34E5">
            <w:pPr>
              <w:pStyle w:val="ConsPlusNormal"/>
            </w:pPr>
            <w:r>
              <w:t>Кухни следует оснащать электроплитами</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45" w:history="1">
              <w:r w:rsidR="008C34E5">
                <w:rPr>
                  <w:color w:val="0000FF"/>
                </w:rPr>
                <w:t>4.6</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Санитарно-гигиенические помещения в квартирах (не менее):</w:t>
            </w:r>
          </w:p>
          <w:p w:rsidR="008C34E5" w:rsidRDefault="008C34E5">
            <w:pPr>
              <w:pStyle w:val="ConsPlusNormal"/>
            </w:pPr>
            <w:r>
              <w:t>- 1,2 на 1,6 м (уборная без умывальника);</w:t>
            </w:r>
          </w:p>
          <w:p w:rsidR="008C34E5" w:rsidRDefault="008C34E5">
            <w:pPr>
              <w:pStyle w:val="ConsPlusNormal"/>
            </w:pPr>
            <w:r>
              <w:t>- 1,6 на 2,2 м (уборная с умывальником, рукомойником);</w:t>
            </w:r>
          </w:p>
          <w:p w:rsidR="008C34E5" w:rsidRDefault="008C34E5">
            <w:pPr>
              <w:pStyle w:val="ConsPlusNormal"/>
            </w:pPr>
            <w:r>
              <w:t>- 2,2 на 2,2 м (ванная комната или совмещенный санитарный узел).</w:t>
            </w:r>
          </w:p>
          <w:p w:rsidR="008C34E5" w:rsidRDefault="008C34E5">
            <w:pPr>
              <w:pStyle w:val="ConsPlusNormal"/>
            </w:pPr>
            <w: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tc>
        <w:tc>
          <w:tcPr>
            <w:tcW w:w="1019" w:type="dxa"/>
          </w:tcPr>
          <w:p w:rsidR="008C34E5" w:rsidRDefault="008C34E5">
            <w:pPr>
              <w:pStyle w:val="ConsPlusNormal"/>
              <w:jc w:val="center"/>
            </w:pPr>
            <w:r>
              <w:t>К</w:t>
            </w:r>
          </w:p>
        </w:tc>
        <w:tc>
          <w:tcPr>
            <w:tcW w:w="1474" w:type="dxa"/>
          </w:tcPr>
          <w:p w:rsidR="008C34E5" w:rsidRDefault="00FF2266">
            <w:pPr>
              <w:pStyle w:val="ConsPlusNormal"/>
              <w:jc w:val="center"/>
            </w:pPr>
            <w:hyperlink r:id="rId246" w:history="1">
              <w:r w:rsidR="008C34E5">
                <w:rPr>
                  <w:color w:val="0000FF"/>
                </w:rPr>
                <w:t>4.7</w:t>
              </w:r>
            </w:hyperlink>
            <w:r w:rsidR="008C34E5">
              <w:t>;</w:t>
            </w:r>
          </w:p>
          <w:p w:rsidR="008C34E5" w:rsidRDefault="00FF2266">
            <w:pPr>
              <w:pStyle w:val="ConsPlusNormal"/>
              <w:jc w:val="center"/>
            </w:pPr>
            <w:hyperlink r:id="rId247" w:history="1">
              <w:r w:rsidR="008C34E5">
                <w:rPr>
                  <w:color w:val="0000FF"/>
                </w:rPr>
                <w:t>3.68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Подсобные помещения в квартирах для семей с инвалидами (в том числе на креслах-колясках) - не менее:</w:t>
            </w:r>
          </w:p>
          <w:p w:rsidR="008C34E5" w:rsidRDefault="008C34E5">
            <w:pPr>
              <w:pStyle w:val="ConsPlusNormal"/>
            </w:pPr>
            <w:r>
              <w:t>- передняя - 1,6 м (с возможностью хранения кресла-коляски);</w:t>
            </w:r>
          </w:p>
          <w:p w:rsidR="008C34E5" w:rsidRDefault="008C34E5">
            <w:pPr>
              <w:pStyle w:val="ConsPlusNormal"/>
            </w:pPr>
            <w:r>
              <w:t>- внутриквартирные коридоры - 1,15 м;</w:t>
            </w:r>
          </w:p>
          <w:p w:rsidR="008C34E5" w:rsidRDefault="008C34E5">
            <w:pPr>
              <w:pStyle w:val="ConsPlusNormal"/>
            </w:pPr>
            <w:r>
              <w:t>- кладовая площадью не менее 4 кв. м (при работах на дому)</w:t>
            </w:r>
          </w:p>
        </w:tc>
        <w:tc>
          <w:tcPr>
            <w:tcW w:w="1019" w:type="dxa"/>
          </w:tcPr>
          <w:p w:rsidR="008C34E5" w:rsidRDefault="008C34E5">
            <w:pPr>
              <w:pStyle w:val="ConsPlusNormal"/>
            </w:pPr>
            <w:r>
              <w:t>К</w:t>
            </w:r>
          </w:p>
        </w:tc>
        <w:tc>
          <w:tcPr>
            <w:tcW w:w="1474" w:type="dxa"/>
          </w:tcPr>
          <w:p w:rsidR="008C34E5" w:rsidRDefault="00FF2266">
            <w:pPr>
              <w:pStyle w:val="ConsPlusNormal"/>
            </w:pPr>
            <w:hyperlink r:id="rId248" w:history="1">
              <w:r w:rsidR="008C34E5">
                <w:rPr>
                  <w:color w:val="0000FF"/>
                </w:rPr>
                <w:t>4.8</w:t>
              </w:r>
            </w:hyperlink>
            <w:r w:rsidR="008C34E5">
              <w:t>;</w:t>
            </w:r>
          </w:p>
          <w:p w:rsidR="008C34E5" w:rsidRDefault="00FF2266">
            <w:pPr>
              <w:pStyle w:val="ConsPlusNormal"/>
            </w:pPr>
            <w:hyperlink r:id="rId249" w:history="1">
              <w:r w:rsidR="008C34E5">
                <w:rPr>
                  <w:color w:val="0000FF"/>
                </w:rPr>
                <w:t>4.9</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Б.5</w:t>
      </w:r>
    </w:p>
    <w:p w:rsidR="008C34E5" w:rsidRDefault="008C34E5">
      <w:pPr>
        <w:pStyle w:val="ConsPlusNormal"/>
      </w:pPr>
    </w:p>
    <w:p w:rsidR="008C34E5" w:rsidRDefault="008C34E5">
      <w:pPr>
        <w:pStyle w:val="ConsPlusNormal"/>
        <w:jc w:val="center"/>
      </w:pPr>
      <w:bookmarkStart w:id="82" w:name="P4508"/>
      <w:bookmarkEnd w:id="82"/>
      <w:r>
        <w:t>ХАРАКТЕРИСТИКА ПАРАМЕТРОВ</w:t>
      </w:r>
    </w:p>
    <w:p w:rsidR="008C34E5" w:rsidRDefault="008C34E5">
      <w:pPr>
        <w:pStyle w:val="ConsPlusNormal"/>
        <w:jc w:val="center"/>
      </w:pPr>
      <w:r>
        <w:t>ДОСТУПНОСТИ СТРУКТУРНО-ФУНКЦИОНАЛЬНОЙ ЗОНЫ</w:t>
      </w:r>
    </w:p>
    <w:p w:rsidR="008C34E5" w:rsidRDefault="008C34E5">
      <w:pPr>
        <w:pStyle w:val="ConsPlusNormal"/>
        <w:jc w:val="center"/>
      </w:pPr>
      <w:r>
        <w:t>"САНИТАРНО-ГИГИЕНИЧЕСКИЕ ПОМЕЩЕНИЯ"</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778"/>
        <w:gridCol w:w="963"/>
        <w:gridCol w:w="1587"/>
      </w:tblGrid>
      <w:tr w:rsidR="008C34E5">
        <w:tc>
          <w:tcPr>
            <w:tcW w:w="510" w:type="dxa"/>
            <w:vMerge w:val="restart"/>
          </w:tcPr>
          <w:p w:rsidR="008C34E5" w:rsidRDefault="008C34E5">
            <w:pPr>
              <w:pStyle w:val="ConsPlusNormal"/>
            </w:pPr>
            <w:r>
              <w:t>5.</w:t>
            </w:r>
          </w:p>
        </w:tc>
        <w:tc>
          <w:tcPr>
            <w:tcW w:w="3231" w:type="dxa"/>
            <w:vMerge w:val="restart"/>
          </w:tcPr>
          <w:p w:rsidR="008C34E5" w:rsidRDefault="008C34E5">
            <w:pPr>
              <w:pStyle w:val="ConsPlusNormal"/>
            </w:pPr>
            <w:r>
              <w:t>Санитарно-гигиенические помещения</w:t>
            </w:r>
          </w:p>
        </w:tc>
        <w:tc>
          <w:tcPr>
            <w:tcW w:w="5328" w:type="dxa"/>
            <w:gridSpan w:val="3"/>
          </w:tcPr>
          <w:p w:rsidR="008C34E5" w:rsidRDefault="008C34E5">
            <w:pPr>
              <w:pStyle w:val="ConsPlusNormal"/>
            </w:pPr>
            <w:r>
              <w:t>5.1. Туалетная комната</w:t>
            </w:r>
          </w:p>
        </w:tc>
      </w:tr>
      <w:tr w:rsidR="008C34E5">
        <w:tc>
          <w:tcPr>
            <w:tcW w:w="510" w:type="dxa"/>
            <w:vMerge/>
          </w:tcPr>
          <w:p w:rsidR="008C34E5" w:rsidRDefault="008C34E5"/>
        </w:tc>
        <w:tc>
          <w:tcPr>
            <w:tcW w:w="3231" w:type="dxa"/>
            <w:vMerge/>
          </w:tcPr>
          <w:p w:rsidR="008C34E5" w:rsidRDefault="008C34E5"/>
        </w:tc>
        <w:tc>
          <w:tcPr>
            <w:tcW w:w="5328" w:type="dxa"/>
            <w:gridSpan w:val="3"/>
          </w:tcPr>
          <w:p w:rsidR="008C34E5" w:rsidRDefault="008C34E5">
            <w:pPr>
              <w:pStyle w:val="ConsPlusNormal"/>
            </w:pPr>
            <w:r>
              <w:t>5.2. Душевая/ванная комната</w:t>
            </w:r>
          </w:p>
        </w:tc>
      </w:tr>
      <w:tr w:rsidR="008C34E5">
        <w:tc>
          <w:tcPr>
            <w:tcW w:w="510" w:type="dxa"/>
            <w:vMerge/>
          </w:tcPr>
          <w:p w:rsidR="008C34E5" w:rsidRDefault="008C34E5"/>
        </w:tc>
        <w:tc>
          <w:tcPr>
            <w:tcW w:w="3231" w:type="dxa"/>
            <w:vMerge/>
          </w:tcPr>
          <w:p w:rsidR="008C34E5" w:rsidRDefault="008C34E5"/>
        </w:tc>
        <w:tc>
          <w:tcPr>
            <w:tcW w:w="5328" w:type="dxa"/>
            <w:gridSpan w:val="3"/>
          </w:tcPr>
          <w:p w:rsidR="008C34E5" w:rsidRDefault="008C34E5">
            <w:pPr>
              <w:pStyle w:val="ConsPlusNormal"/>
            </w:pPr>
            <w:r>
              <w:t>5.3. Бытовая комната (гардеробная)</w:t>
            </w:r>
          </w:p>
        </w:tc>
      </w:tr>
      <w:tr w:rsidR="008C34E5">
        <w:tblPrEx>
          <w:tblBorders>
            <w:left w:val="nil"/>
            <w:right w:val="nil"/>
          </w:tblBorders>
        </w:tblPrEx>
        <w:tc>
          <w:tcPr>
            <w:tcW w:w="9069" w:type="dxa"/>
            <w:gridSpan w:val="5"/>
            <w:tcBorders>
              <w:left w:val="nil"/>
              <w:right w:val="nil"/>
            </w:tcBorders>
          </w:tcPr>
          <w:p w:rsidR="008C34E5" w:rsidRDefault="008C34E5">
            <w:pPr>
              <w:pStyle w:val="ConsPlusNormal"/>
              <w:jc w:val="both"/>
            </w:pPr>
          </w:p>
        </w:tc>
      </w:tr>
      <w:tr w:rsidR="008C34E5">
        <w:tc>
          <w:tcPr>
            <w:tcW w:w="510" w:type="dxa"/>
          </w:tcPr>
          <w:p w:rsidR="008C34E5" w:rsidRDefault="008C34E5">
            <w:pPr>
              <w:pStyle w:val="ConsPlusNormal"/>
              <w:jc w:val="center"/>
            </w:pPr>
            <w:r>
              <w:t>N п/п</w:t>
            </w:r>
          </w:p>
        </w:tc>
        <w:tc>
          <w:tcPr>
            <w:tcW w:w="6009"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963" w:type="dxa"/>
          </w:tcPr>
          <w:p w:rsidR="008C34E5" w:rsidRDefault="008C34E5">
            <w:pPr>
              <w:pStyle w:val="ConsPlusNormal"/>
              <w:jc w:val="center"/>
            </w:pPr>
            <w:r>
              <w:t>Категории инвалидов</w:t>
            </w:r>
          </w:p>
        </w:tc>
        <w:tc>
          <w:tcPr>
            <w:tcW w:w="1587" w:type="dxa"/>
          </w:tcPr>
          <w:p w:rsidR="008C34E5" w:rsidRDefault="008C34E5">
            <w:pPr>
              <w:pStyle w:val="ConsPlusNormal"/>
              <w:jc w:val="center"/>
            </w:pPr>
            <w:r>
              <w:t>Основание -</w:t>
            </w:r>
          </w:p>
          <w:p w:rsidR="008C34E5" w:rsidRDefault="008C34E5">
            <w:pPr>
              <w:pStyle w:val="ConsPlusNormal"/>
              <w:jc w:val="center"/>
            </w:pPr>
            <w:r>
              <w:t xml:space="preserve">ссылка на пункт </w:t>
            </w:r>
            <w:hyperlink r:id="rId250"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Не менее одной универсальной кабины, доступной для всех категорий граждан:</w:t>
            </w:r>
          </w:p>
          <w:p w:rsidR="008C34E5" w:rsidRDefault="008C34E5">
            <w:pPr>
              <w:pStyle w:val="ConsPlusNormal"/>
            </w:pPr>
            <w:r>
              <w:t>- в общественных уборных;</w:t>
            </w:r>
          </w:p>
          <w:p w:rsidR="008C34E5" w:rsidRDefault="008C34E5">
            <w:pPr>
              <w:pStyle w:val="ConsPlusNormal"/>
            </w:pPr>
            <w:r>
              <w:t>- в общественных зданиях;</w:t>
            </w:r>
          </w:p>
          <w:p w:rsidR="008C34E5" w:rsidRDefault="008C34E5">
            <w:pPr>
              <w:pStyle w:val="ConsPlusNormal"/>
            </w:pPr>
            <w:r>
              <w:t>- производственных зданиях;</w:t>
            </w:r>
          </w:p>
          <w:p w:rsidR="008C34E5" w:rsidRDefault="008C34E5">
            <w:pPr>
              <w:pStyle w:val="ConsPlusNormal"/>
            </w:pPr>
            <w:r>
              <w:t>- в любых общественных зданиях (при численности посетителей 50 человек и более или при продолжительности нахождения посетителя</w:t>
            </w:r>
          </w:p>
          <w:p w:rsidR="008C34E5" w:rsidRDefault="008C34E5">
            <w:pPr>
              <w:pStyle w:val="ConsPlusNormal"/>
            </w:pPr>
            <w:r>
              <w:t>в здании 60 мин. и более)</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1" w:history="1">
              <w:r w:rsidR="008C34E5">
                <w:rPr>
                  <w:color w:val="0000FF"/>
                </w:rPr>
                <w:t>3.63</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Установка поручней, штанг, поворотных или откидных сидений:</w:t>
            </w:r>
          </w:p>
          <w:p w:rsidR="008C34E5" w:rsidRDefault="008C34E5">
            <w:pPr>
              <w:pStyle w:val="ConsPlusNormal"/>
            </w:pPr>
            <w:r>
              <w:t>- в универсальной кабине;</w:t>
            </w:r>
          </w:p>
          <w:p w:rsidR="008C34E5" w:rsidRDefault="008C34E5">
            <w:pPr>
              <w:pStyle w:val="ConsPlusNormal"/>
            </w:pPr>
            <w:r>
              <w:t>- в других санитарно-гигиенических помещениях для всех категорий граждан, в том числе инвалидов</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2" w:history="1">
              <w:r w:rsidR="008C34E5">
                <w:rPr>
                  <w:color w:val="0000FF"/>
                </w:rPr>
                <w:t>3.67</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Выключатели и розетки в помещениях - на высоте 0,8 м от уровня пола</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3" w:history="1">
              <w:r w:rsidR="008C34E5">
                <w:rPr>
                  <w:color w:val="0000FF"/>
                </w:rPr>
                <w:t>3.58</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Информирующие обозначения помещений:</w:t>
            </w:r>
          </w:p>
          <w:p w:rsidR="008C34E5" w:rsidRDefault="008C34E5">
            <w:pPr>
              <w:pStyle w:val="ConsPlusNormal"/>
            </w:pPr>
            <w:r>
              <w:t>- рядом с дверью, со стороны дверной ручки;</w:t>
            </w:r>
          </w:p>
          <w:p w:rsidR="008C34E5" w:rsidRDefault="008C34E5">
            <w:pPr>
              <w:pStyle w:val="ConsPlusNormal"/>
            </w:pPr>
            <w:r>
              <w:t>- на высоте от 1,4 до 1,75 м;</w:t>
            </w:r>
          </w:p>
          <w:p w:rsidR="008C34E5" w:rsidRDefault="008C34E5">
            <w:pPr>
              <w:pStyle w:val="ConsPlusNormal"/>
            </w:pPr>
            <w:r>
              <w:t>- дублирование рельефными знаками</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4" w:history="1">
              <w:r w:rsidR="008C34E5">
                <w:rPr>
                  <w:color w:val="0000FF"/>
                </w:rPr>
                <w:t>3.61</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5" w:history="1">
              <w:r w:rsidR="008C34E5">
                <w:rPr>
                  <w:color w:val="0000FF"/>
                </w:rPr>
                <w:t>3.62</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Рекомендовано использование:</w:t>
            </w:r>
          </w:p>
          <w:p w:rsidR="008C34E5" w:rsidRDefault="008C34E5">
            <w:pPr>
              <w:pStyle w:val="ConsPlusNormal"/>
              <w:jc w:val="both"/>
            </w:pPr>
            <w:r>
              <w:t>- водопроводных кранов рычажного или нажимного действия (или управляемых электронными системами);</w:t>
            </w:r>
          </w:p>
          <w:p w:rsidR="008C34E5" w:rsidRDefault="008C34E5">
            <w:pPr>
              <w:pStyle w:val="ConsPlusNormal"/>
              <w:jc w:val="both"/>
            </w:pPr>
            <w:r>
              <w:t>- управление спуском воды в унитазе на боковой стене кабины</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6" w:history="1">
              <w:r w:rsidR="008C34E5">
                <w:rPr>
                  <w:color w:val="0000FF"/>
                </w:rPr>
                <w:t>3.72</w:t>
              </w:r>
            </w:hyperlink>
          </w:p>
        </w:tc>
      </w:tr>
      <w:tr w:rsidR="008C34E5">
        <w:tc>
          <w:tcPr>
            <w:tcW w:w="9069" w:type="dxa"/>
            <w:gridSpan w:val="5"/>
          </w:tcPr>
          <w:p w:rsidR="008C34E5" w:rsidRDefault="008C34E5">
            <w:pPr>
              <w:pStyle w:val="ConsPlusNormal"/>
              <w:jc w:val="center"/>
            </w:pPr>
            <w:r>
              <w:t>5.1. Туалетная комната</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 xml:space="preserve">Оборудование замкнутых пространств (в </w:t>
            </w:r>
            <w:proofErr w:type="spellStart"/>
            <w:r>
              <w:t>т.ч</w:t>
            </w:r>
            <w:proofErr w:type="spellEnd"/>
            <w:r>
              <w:t>. кабинки туалета):</w:t>
            </w:r>
          </w:p>
          <w:p w:rsidR="008C34E5" w:rsidRDefault="008C34E5">
            <w:pPr>
              <w:pStyle w:val="ConsPlusNormal"/>
            </w:pPr>
            <w:r>
              <w:t>- двусторонней связью с диспетчером или дежурным;</w:t>
            </w:r>
          </w:p>
          <w:p w:rsidR="008C34E5" w:rsidRDefault="008C34E5">
            <w:pPr>
              <w:pStyle w:val="ConsPlusNormal"/>
            </w:pPr>
            <w:r>
              <w:t>- или кнопкой звонка (в дежурную комнату);</w:t>
            </w:r>
          </w:p>
          <w:p w:rsidR="008C34E5" w:rsidRDefault="008C34E5">
            <w:pPr>
              <w:pStyle w:val="ConsPlusNormal"/>
            </w:pPr>
            <w:r>
              <w:t>- аварийное освещение</w:t>
            </w:r>
          </w:p>
        </w:tc>
        <w:tc>
          <w:tcPr>
            <w:tcW w:w="963" w:type="dxa"/>
          </w:tcPr>
          <w:p w:rsidR="008C34E5" w:rsidRDefault="008C34E5">
            <w:pPr>
              <w:pStyle w:val="ConsPlusNormal"/>
              <w:jc w:val="center"/>
            </w:pPr>
            <w:r>
              <w:t>все</w:t>
            </w:r>
          </w:p>
        </w:tc>
        <w:tc>
          <w:tcPr>
            <w:tcW w:w="1587" w:type="dxa"/>
          </w:tcPr>
          <w:p w:rsidR="008C34E5" w:rsidRDefault="00FF2266">
            <w:pPr>
              <w:pStyle w:val="ConsPlusNormal"/>
              <w:jc w:val="center"/>
            </w:pPr>
            <w:hyperlink r:id="rId257" w:history="1">
              <w:r w:rsidR="008C34E5">
                <w:rPr>
                  <w:color w:val="0000FF"/>
                </w:rPr>
                <w:t>3.57</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Универсальная кабина:</w:t>
            </w:r>
          </w:p>
          <w:p w:rsidR="008C34E5" w:rsidRDefault="008C34E5">
            <w:pPr>
              <w:pStyle w:val="ConsPlusNormal"/>
            </w:pPr>
            <w:r>
              <w:t>- размеры в плане: ширина - 1,65, глубина - 1,8;</w:t>
            </w:r>
          </w:p>
          <w:p w:rsidR="008C34E5" w:rsidRDefault="008C34E5">
            <w:pPr>
              <w:pStyle w:val="ConsPlusNormal"/>
              <w:jc w:val="both"/>
            </w:pPr>
            <w:r>
              <w:t>- рядом с унитазом пространство для размещения кресла-коляски;</w:t>
            </w:r>
          </w:p>
          <w:p w:rsidR="008C34E5" w:rsidRDefault="008C34E5">
            <w:pPr>
              <w:pStyle w:val="ConsPlusNormal"/>
              <w:jc w:val="both"/>
            </w:pPr>
            <w:r>
              <w:t>- крючки для одежды, костылей и других принадлежностей</w:t>
            </w:r>
          </w:p>
        </w:tc>
        <w:tc>
          <w:tcPr>
            <w:tcW w:w="963" w:type="dxa"/>
          </w:tcPr>
          <w:p w:rsidR="008C34E5" w:rsidRDefault="008C34E5">
            <w:pPr>
              <w:pStyle w:val="ConsPlusNormal"/>
              <w:jc w:val="center"/>
            </w:pPr>
            <w:r>
              <w:t>К</w:t>
            </w:r>
          </w:p>
        </w:tc>
        <w:tc>
          <w:tcPr>
            <w:tcW w:w="1587" w:type="dxa"/>
          </w:tcPr>
          <w:p w:rsidR="008C34E5" w:rsidRDefault="00FF2266">
            <w:pPr>
              <w:pStyle w:val="ConsPlusNormal"/>
              <w:jc w:val="center"/>
            </w:pPr>
            <w:hyperlink r:id="rId258" w:history="1">
              <w:r w:rsidR="008C34E5">
                <w:rPr>
                  <w:color w:val="0000FF"/>
                </w:rPr>
                <w:t>3.67</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Кабины личной гигиены женщин:</w:t>
            </w:r>
          </w:p>
          <w:p w:rsidR="008C34E5" w:rsidRDefault="008C34E5">
            <w:pPr>
              <w:pStyle w:val="ConsPlusNormal"/>
            </w:pPr>
            <w:r>
              <w:t>размеры в плане - 1,8 на 2,6 м</w:t>
            </w:r>
          </w:p>
        </w:tc>
        <w:tc>
          <w:tcPr>
            <w:tcW w:w="963" w:type="dxa"/>
          </w:tcPr>
          <w:p w:rsidR="008C34E5" w:rsidRDefault="008C34E5">
            <w:pPr>
              <w:pStyle w:val="ConsPlusNormal"/>
              <w:jc w:val="center"/>
            </w:pPr>
            <w:r>
              <w:t>К</w:t>
            </w:r>
          </w:p>
        </w:tc>
        <w:tc>
          <w:tcPr>
            <w:tcW w:w="1587" w:type="dxa"/>
          </w:tcPr>
          <w:p w:rsidR="008C34E5" w:rsidRDefault="00FF2266">
            <w:pPr>
              <w:pStyle w:val="ConsPlusNormal"/>
              <w:jc w:val="center"/>
            </w:pPr>
            <w:hyperlink r:id="rId259" w:history="1">
              <w:r w:rsidR="008C34E5">
                <w:rPr>
                  <w:color w:val="0000FF"/>
                </w:rPr>
                <w:t>3.69</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 xml:space="preserve">Проходы шириной не менее 1,8 м между рядами </w:t>
            </w:r>
            <w:r>
              <w:lastRenderedPageBreak/>
              <w:t>умывальников, уборных, писсуаров</w:t>
            </w:r>
          </w:p>
        </w:tc>
        <w:tc>
          <w:tcPr>
            <w:tcW w:w="963" w:type="dxa"/>
          </w:tcPr>
          <w:p w:rsidR="008C34E5" w:rsidRDefault="008C34E5">
            <w:pPr>
              <w:pStyle w:val="ConsPlusNormal"/>
              <w:jc w:val="center"/>
            </w:pPr>
            <w:r>
              <w:lastRenderedPageBreak/>
              <w:t>К</w:t>
            </w:r>
          </w:p>
        </w:tc>
        <w:tc>
          <w:tcPr>
            <w:tcW w:w="1587" w:type="dxa"/>
          </w:tcPr>
          <w:p w:rsidR="008C34E5" w:rsidRDefault="00FF2266">
            <w:pPr>
              <w:pStyle w:val="ConsPlusNormal"/>
              <w:jc w:val="center"/>
            </w:pPr>
            <w:hyperlink r:id="rId260" w:history="1">
              <w:r w:rsidR="008C34E5">
                <w:rPr>
                  <w:color w:val="0000FF"/>
                </w:rPr>
                <w:t>3.71</w:t>
              </w:r>
            </w:hyperlink>
          </w:p>
        </w:tc>
      </w:tr>
      <w:tr w:rsidR="008C34E5">
        <w:tc>
          <w:tcPr>
            <w:tcW w:w="9069" w:type="dxa"/>
            <w:gridSpan w:val="5"/>
          </w:tcPr>
          <w:p w:rsidR="008C34E5" w:rsidRDefault="008C34E5">
            <w:pPr>
              <w:pStyle w:val="ConsPlusNormal"/>
              <w:jc w:val="center"/>
            </w:pPr>
            <w:r>
              <w:t>5.2. Душевая/ванная комната</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Душевая кабина:</w:t>
            </w:r>
          </w:p>
          <w:p w:rsidR="008C34E5" w:rsidRDefault="008C34E5">
            <w:pPr>
              <w:pStyle w:val="ConsPlusNormal"/>
            </w:pPr>
            <w:r>
              <w:t>не менее одной кабины, оборудованной для инвалида на кресле-коляске, с пространством для подъезда кресла-коляски перед ней</w:t>
            </w:r>
          </w:p>
        </w:tc>
        <w:tc>
          <w:tcPr>
            <w:tcW w:w="963" w:type="dxa"/>
          </w:tcPr>
          <w:p w:rsidR="008C34E5" w:rsidRDefault="008C34E5">
            <w:pPr>
              <w:pStyle w:val="ConsPlusNormal"/>
              <w:jc w:val="center"/>
            </w:pPr>
            <w:r>
              <w:t>К</w:t>
            </w:r>
          </w:p>
        </w:tc>
        <w:tc>
          <w:tcPr>
            <w:tcW w:w="1587" w:type="dxa"/>
          </w:tcPr>
          <w:p w:rsidR="008C34E5" w:rsidRDefault="00FF2266">
            <w:pPr>
              <w:pStyle w:val="ConsPlusNormal"/>
              <w:jc w:val="center"/>
            </w:pPr>
            <w:hyperlink r:id="rId261" w:history="1">
              <w:r w:rsidR="008C34E5">
                <w:rPr>
                  <w:color w:val="0000FF"/>
                </w:rPr>
                <w:t>3.65</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Параметры душевых:</w:t>
            </w:r>
          </w:p>
          <w:p w:rsidR="008C34E5" w:rsidRDefault="008C34E5">
            <w:pPr>
              <w:pStyle w:val="ConsPlusNormal"/>
            </w:pPr>
            <w:r>
              <w:t>- 1,8 на 1,8 м (закрытые);</w:t>
            </w:r>
          </w:p>
          <w:p w:rsidR="008C34E5" w:rsidRDefault="008C34E5">
            <w:pPr>
              <w:pStyle w:val="ConsPlusNormal"/>
            </w:pPr>
            <w:r>
              <w:t xml:space="preserve">- 1,2 на 0,9 м (открытые, со сквозным проходом, </w:t>
            </w:r>
            <w:proofErr w:type="spellStart"/>
            <w:r>
              <w:t>полудуши</w:t>
            </w:r>
            <w:proofErr w:type="spellEnd"/>
            <w:r>
              <w:t>)</w:t>
            </w:r>
          </w:p>
        </w:tc>
        <w:tc>
          <w:tcPr>
            <w:tcW w:w="963" w:type="dxa"/>
          </w:tcPr>
          <w:p w:rsidR="008C34E5" w:rsidRDefault="008C34E5">
            <w:pPr>
              <w:pStyle w:val="ConsPlusNormal"/>
              <w:jc w:val="center"/>
            </w:pPr>
            <w:r>
              <w:t>К</w:t>
            </w:r>
          </w:p>
        </w:tc>
        <w:tc>
          <w:tcPr>
            <w:tcW w:w="1587" w:type="dxa"/>
          </w:tcPr>
          <w:p w:rsidR="008C34E5" w:rsidRDefault="00FF2266">
            <w:pPr>
              <w:pStyle w:val="ConsPlusNormal"/>
              <w:jc w:val="center"/>
            </w:pPr>
            <w:hyperlink r:id="rId262" w:history="1">
              <w:r w:rsidR="008C34E5">
                <w:rPr>
                  <w:color w:val="0000FF"/>
                </w:rPr>
                <w:t>3.69</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Проходы между рядами для кабин душевых (закрытых и открытых) - ширина не менее 1,8 м</w:t>
            </w:r>
          </w:p>
        </w:tc>
        <w:tc>
          <w:tcPr>
            <w:tcW w:w="963" w:type="dxa"/>
          </w:tcPr>
          <w:p w:rsidR="008C34E5" w:rsidRDefault="008C34E5">
            <w:pPr>
              <w:pStyle w:val="ConsPlusNormal"/>
              <w:jc w:val="center"/>
            </w:pPr>
            <w:r>
              <w:t>К</w:t>
            </w:r>
          </w:p>
        </w:tc>
        <w:tc>
          <w:tcPr>
            <w:tcW w:w="1587" w:type="dxa"/>
          </w:tcPr>
          <w:p w:rsidR="008C34E5" w:rsidRDefault="00FF2266">
            <w:pPr>
              <w:pStyle w:val="ConsPlusNormal"/>
              <w:jc w:val="center"/>
            </w:pPr>
            <w:hyperlink r:id="rId263" w:history="1">
              <w:r w:rsidR="008C34E5">
                <w:rPr>
                  <w:color w:val="0000FF"/>
                </w:rPr>
                <w:t>3.71</w:t>
              </w:r>
            </w:hyperlink>
          </w:p>
        </w:tc>
      </w:tr>
      <w:tr w:rsidR="008C34E5">
        <w:tc>
          <w:tcPr>
            <w:tcW w:w="9069" w:type="dxa"/>
            <w:gridSpan w:val="5"/>
          </w:tcPr>
          <w:p w:rsidR="008C34E5" w:rsidRDefault="008C34E5">
            <w:pPr>
              <w:pStyle w:val="ConsPlusNormal"/>
              <w:jc w:val="center"/>
            </w:pPr>
            <w:r>
              <w:t>5.3. Бытовая комната (гардеробная)</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Индивидуальные шкафы:</w:t>
            </w:r>
          </w:p>
          <w:p w:rsidR="008C34E5" w:rsidRDefault="008C34E5">
            <w:pPr>
              <w:pStyle w:val="ConsPlusNormal"/>
              <w:jc w:val="both"/>
            </w:pPr>
            <w:r>
              <w:t>- совмещенные (для уличной, домашней и рабочей одежды);</w:t>
            </w:r>
          </w:p>
          <w:p w:rsidR="008C34E5" w:rsidRDefault="008C34E5">
            <w:pPr>
              <w:pStyle w:val="ConsPlusNormal"/>
            </w:pPr>
            <w:r>
              <w:t>- высотой не более 1,3 м от пола</w:t>
            </w:r>
          </w:p>
          <w:p w:rsidR="008C34E5" w:rsidRDefault="008C34E5">
            <w:pPr>
              <w:pStyle w:val="ConsPlusNormal"/>
            </w:pPr>
            <w:r>
              <w:t>(то же для крючков для одежды);</w:t>
            </w:r>
          </w:p>
          <w:p w:rsidR="008C34E5" w:rsidRDefault="008C34E5">
            <w:pPr>
              <w:pStyle w:val="ConsPlusNormal"/>
            </w:pPr>
            <w:r>
              <w:t>- размеры в плане 0,4 на 0,5 м;</w:t>
            </w:r>
          </w:p>
          <w:p w:rsidR="008C34E5" w:rsidRDefault="008C34E5">
            <w:pPr>
              <w:pStyle w:val="ConsPlusNormal"/>
            </w:pPr>
            <w:r>
              <w:t>- нумерация шкафов рельефная и на контрастном фоне</w:t>
            </w:r>
          </w:p>
        </w:tc>
        <w:tc>
          <w:tcPr>
            <w:tcW w:w="963" w:type="dxa"/>
          </w:tcPr>
          <w:p w:rsidR="008C34E5" w:rsidRDefault="008C34E5">
            <w:pPr>
              <w:pStyle w:val="ConsPlusNormal"/>
              <w:jc w:val="center"/>
            </w:pPr>
            <w:r>
              <w:t>К, О, С</w:t>
            </w:r>
          </w:p>
        </w:tc>
        <w:tc>
          <w:tcPr>
            <w:tcW w:w="1587" w:type="dxa"/>
          </w:tcPr>
          <w:p w:rsidR="008C34E5" w:rsidRDefault="00FF2266">
            <w:pPr>
              <w:pStyle w:val="ConsPlusNormal"/>
              <w:jc w:val="center"/>
            </w:pPr>
            <w:hyperlink r:id="rId264" w:history="1">
              <w:r w:rsidR="008C34E5">
                <w:rPr>
                  <w:color w:val="0000FF"/>
                </w:rPr>
                <w:t>3.70</w:t>
              </w:r>
            </w:hyperlink>
            <w:r w:rsidR="008C34E5">
              <w:t>;</w:t>
            </w:r>
          </w:p>
          <w:p w:rsidR="008C34E5" w:rsidRDefault="00FF2266">
            <w:pPr>
              <w:pStyle w:val="ConsPlusNormal"/>
              <w:jc w:val="center"/>
            </w:pPr>
            <w:hyperlink r:id="rId265" w:history="1">
              <w:r w:rsidR="008C34E5">
                <w:rPr>
                  <w:color w:val="0000FF"/>
                </w:rPr>
                <w:t>3.69</w:t>
              </w:r>
            </w:hyperlink>
            <w:r w:rsidR="008C34E5">
              <w:t>;</w:t>
            </w:r>
          </w:p>
          <w:p w:rsidR="008C34E5" w:rsidRDefault="00FF2266">
            <w:pPr>
              <w:pStyle w:val="ConsPlusNormal"/>
              <w:jc w:val="center"/>
            </w:pPr>
            <w:hyperlink r:id="rId266" w:history="1">
              <w:r w:rsidR="008C34E5">
                <w:rPr>
                  <w:color w:val="0000FF"/>
                </w:rPr>
                <w:t>3.61</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Скамьи в гардеробных размером 0,6 на 0,8 м</w:t>
            </w:r>
          </w:p>
        </w:tc>
        <w:tc>
          <w:tcPr>
            <w:tcW w:w="963" w:type="dxa"/>
          </w:tcPr>
          <w:p w:rsidR="008C34E5" w:rsidRDefault="008C34E5">
            <w:pPr>
              <w:pStyle w:val="ConsPlusNormal"/>
              <w:jc w:val="center"/>
            </w:pPr>
            <w:r>
              <w:t>К, О</w:t>
            </w:r>
          </w:p>
        </w:tc>
        <w:tc>
          <w:tcPr>
            <w:tcW w:w="1587" w:type="dxa"/>
          </w:tcPr>
          <w:p w:rsidR="008C34E5" w:rsidRDefault="00FF2266">
            <w:pPr>
              <w:pStyle w:val="ConsPlusNormal"/>
              <w:jc w:val="center"/>
            </w:pPr>
            <w:hyperlink r:id="rId267" w:history="1">
              <w:r w:rsidR="008C34E5">
                <w:rPr>
                  <w:color w:val="0000FF"/>
                </w:rPr>
                <w:t>3.69</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Проходы между рядами для шкафов гардеробных шириной не менее:</w:t>
            </w:r>
          </w:p>
          <w:p w:rsidR="008C34E5" w:rsidRDefault="008C34E5">
            <w:pPr>
              <w:pStyle w:val="ConsPlusNormal"/>
            </w:pPr>
            <w:r>
              <w:t>- 2,4 м;</w:t>
            </w:r>
          </w:p>
          <w:p w:rsidR="008C34E5" w:rsidRDefault="008C34E5">
            <w:pPr>
              <w:pStyle w:val="ConsPlusNormal"/>
            </w:pPr>
            <w:r>
              <w:t>- 1,8 м - без скамей</w:t>
            </w:r>
          </w:p>
        </w:tc>
        <w:tc>
          <w:tcPr>
            <w:tcW w:w="963" w:type="dxa"/>
          </w:tcPr>
          <w:p w:rsidR="008C34E5" w:rsidRDefault="008C34E5">
            <w:pPr>
              <w:pStyle w:val="ConsPlusNormal"/>
              <w:jc w:val="center"/>
            </w:pPr>
            <w:r>
              <w:t>К, О</w:t>
            </w:r>
          </w:p>
        </w:tc>
        <w:tc>
          <w:tcPr>
            <w:tcW w:w="1587" w:type="dxa"/>
          </w:tcPr>
          <w:p w:rsidR="008C34E5" w:rsidRDefault="00FF2266">
            <w:pPr>
              <w:pStyle w:val="ConsPlusNormal"/>
              <w:jc w:val="center"/>
            </w:pPr>
            <w:hyperlink r:id="rId268" w:history="1">
              <w:r w:rsidR="008C34E5">
                <w:rPr>
                  <w:color w:val="0000FF"/>
                </w:rPr>
                <w:t>3.71</w:t>
              </w:r>
            </w:hyperlink>
          </w:p>
        </w:tc>
      </w:tr>
      <w:tr w:rsidR="008C34E5">
        <w:tc>
          <w:tcPr>
            <w:tcW w:w="9069" w:type="dxa"/>
            <w:gridSpan w:val="5"/>
          </w:tcPr>
          <w:p w:rsidR="008C34E5" w:rsidRDefault="008C34E5">
            <w:pPr>
              <w:pStyle w:val="ConsPlusNormal"/>
              <w:jc w:val="center"/>
            </w:pPr>
            <w:r>
              <w:t>ОСОБЫЕ ТРЕБОВАНИЯ К ОТДЕЛЬНЫМ ТИПАМ ОСИ</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Универсальная кабина в местах приложения труда:</w:t>
            </w:r>
          </w:p>
          <w:p w:rsidR="008C34E5" w:rsidRDefault="008C34E5">
            <w:pPr>
              <w:pStyle w:val="ConsPlusNormal"/>
            </w:pPr>
            <w:r>
              <w:t>- на каждом этаже, где работают инвалиды;</w:t>
            </w:r>
          </w:p>
          <w:p w:rsidR="008C34E5" w:rsidRDefault="008C34E5">
            <w:pPr>
              <w:pStyle w:val="ConsPlusNormal"/>
            </w:pPr>
            <w:r>
              <w:t>- не далее 60 м от рабочего места</w:t>
            </w:r>
          </w:p>
          <w:p w:rsidR="008C34E5" w:rsidRDefault="008C34E5">
            <w:pPr>
              <w:pStyle w:val="ConsPlusNormal"/>
            </w:pPr>
            <w:r>
              <w:t>(по зрению и на колясках);</w:t>
            </w:r>
          </w:p>
          <w:p w:rsidR="008C34E5" w:rsidRDefault="008C34E5">
            <w:pPr>
              <w:pStyle w:val="ConsPlusNormal"/>
            </w:pPr>
            <w:r>
              <w:t>- нежелательно смежное размещение мужских и женских уборных</w:t>
            </w:r>
          </w:p>
          <w:p w:rsidR="008C34E5" w:rsidRDefault="008C34E5">
            <w:pPr>
              <w:pStyle w:val="ConsPlusNormal"/>
            </w:pPr>
            <w:r>
              <w:t>(по зрению)</w:t>
            </w:r>
          </w:p>
        </w:tc>
        <w:tc>
          <w:tcPr>
            <w:tcW w:w="963" w:type="dxa"/>
          </w:tcPr>
          <w:p w:rsidR="008C34E5" w:rsidRDefault="008C34E5">
            <w:pPr>
              <w:pStyle w:val="ConsPlusNormal"/>
              <w:jc w:val="center"/>
            </w:pPr>
            <w:r>
              <w:t>К, О, С</w:t>
            </w:r>
          </w:p>
        </w:tc>
        <w:tc>
          <w:tcPr>
            <w:tcW w:w="1587" w:type="dxa"/>
          </w:tcPr>
          <w:p w:rsidR="008C34E5" w:rsidRDefault="00FF2266">
            <w:pPr>
              <w:pStyle w:val="ConsPlusNormal"/>
              <w:jc w:val="center"/>
            </w:pPr>
            <w:hyperlink r:id="rId269" w:history="1">
              <w:r w:rsidR="008C34E5">
                <w:rPr>
                  <w:color w:val="0000FF"/>
                </w:rPr>
                <w:t>3.64</w:t>
              </w:r>
            </w:hyperlink>
          </w:p>
          <w:p w:rsidR="008C34E5" w:rsidRDefault="00FF2266">
            <w:pPr>
              <w:pStyle w:val="ConsPlusNormal"/>
              <w:jc w:val="center"/>
            </w:pPr>
            <w:hyperlink r:id="rId270" w:history="1">
              <w:r w:rsidR="008C34E5">
                <w:rPr>
                  <w:color w:val="0000FF"/>
                </w:rPr>
                <w:t>(СП 35-104-2001)</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Универсальная кабина душевой в местах приложения труда инвалидов:</w:t>
            </w:r>
          </w:p>
          <w:p w:rsidR="008C34E5" w:rsidRDefault="008C34E5">
            <w:pPr>
              <w:pStyle w:val="ConsPlusNormal"/>
            </w:pPr>
            <w:r>
              <w:t>- не менее 1 на 3 работающих инвалидов;</w:t>
            </w:r>
          </w:p>
          <w:p w:rsidR="008C34E5" w:rsidRDefault="008C34E5">
            <w:pPr>
              <w:pStyle w:val="ConsPlusNormal"/>
            </w:pPr>
            <w:r>
              <w:t>- закрытые душевые кабины с открыванием двери наружу;</w:t>
            </w:r>
          </w:p>
          <w:p w:rsidR="008C34E5" w:rsidRDefault="008C34E5">
            <w:pPr>
              <w:pStyle w:val="ConsPlusNormal"/>
            </w:pPr>
            <w:r>
              <w:t>- вход непосредственно из гардеробной</w:t>
            </w:r>
          </w:p>
        </w:tc>
        <w:tc>
          <w:tcPr>
            <w:tcW w:w="963" w:type="dxa"/>
          </w:tcPr>
          <w:p w:rsidR="008C34E5" w:rsidRDefault="008C34E5">
            <w:pPr>
              <w:pStyle w:val="ConsPlusNormal"/>
              <w:jc w:val="center"/>
            </w:pPr>
            <w:r>
              <w:t>К, О, С</w:t>
            </w:r>
          </w:p>
        </w:tc>
        <w:tc>
          <w:tcPr>
            <w:tcW w:w="1587" w:type="dxa"/>
          </w:tcPr>
          <w:p w:rsidR="008C34E5" w:rsidRDefault="00FF2266">
            <w:pPr>
              <w:pStyle w:val="ConsPlusNormal"/>
              <w:jc w:val="center"/>
            </w:pPr>
            <w:hyperlink r:id="rId271" w:history="1">
              <w:r w:rsidR="008C34E5">
                <w:rPr>
                  <w:color w:val="0000FF"/>
                </w:rPr>
                <w:t>3.66</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Умывальные:</w:t>
            </w:r>
          </w:p>
          <w:p w:rsidR="008C34E5" w:rsidRDefault="008C34E5">
            <w:pPr>
              <w:pStyle w:val="ConsPlusNormal"/>
            </w:pPr>
            <w:r>
              <w:t>- не менее 1 раковины умывальника на 7 инвалидов;</w:t>
            </w:r>
          </w:p>
          <w:p w:rsidR="008C34E5" w:rsidRDefault="008C34E5">
            <w:pPr>
              <w:pStyle w:val="ConsPlusNormal"/>
            </w:pPr>
            <w:r>
              <w:t>- 40% из них - вблизи рабочих мест;</w:t>
            </w:r>
          </w:p>
          <w:p w:rsidR="008C34E5" w:rsidRDefault="008C34E5">
            <w:pPr>
              <w:pStyle w:val="ConsPlusNormal"/>
            </w:pPr>
            <w:r>
              <w:t>- размещение в гардеробном блоке или смежно с ним</w:t>
            </w:r>
          </w:p>
        </w:tc>
        <w:tc>
          <w:tcPr>
            <w:tcW w:w="963" w:type="dxa"/>
          </w:tcPr>
          <w:p w:rsidR="008C34E5" w:rsidRDefault="008C34E5">
            <w:pPr>
              <w:pStyle w:val="ConsPlusNormal"/>
              <w:jc w:val="center"/>
            </w:pPr>
            <w:r>
              <w:t>К, О, С</w:t>
            </w:r>
          </w:p>
        </w:tc>
        <w:tc>
          <w:tcPr>
            <w:tcW w:w="1587" w:type="dxa"/>
          </w:tcPr>
          <w:p w:rsidR="008C34E5" w:rsidRDefault="00FF2266">
            <w:pPr>
              <w:pStyle w:val="ConsPlusNormal"/>
              <w:jc w:val="center"/>
            </w:pPr>
            <w:hyperlink r:id="rId272" w:history="1">
              <w:r w:rsidR="008C34E5">
                <w:rPr>
                  <w:color w:val="0000FF"/>
                </w:rPr>
                <w:t>3.66</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В раздевальных при спортивных сооружениях для занимающихся инвалидов:</w:t>
            </w:r>
          </w:p>
          <w:p w:rsidR="008C34E5" w:rsidRDefault="008C34E5">
            <w:pPr>
              <w:pStyle w:val="ConsPlusNormal"/>
            </w:pPr>
            <w:r>
              <w:t>- места для хранения кресел-колясок;</w:t>
            </w:r>
          </w:p>
          <w:p w:rsidR="008C34E5" w:rsidRDefault="008C34E5">
            <w:pPr>
              <w:pStyle w:val="ConsPlusNormal"/>
            </w:pPr>
            <w:r>
              <w:t>- индивидуальные кабины - по одной кабине на трех одновременно занимающихся инвалидов на креслах-колясках (площадью каждая не менее 4 кв. м);</w:t>
            </w:r>
          </w:p>
          <w:p w:rsidR="008C34E5" w:rsidRDefault="008C34E5">
            <w:pPr>
              <w:pStyle w:val="ConsPlusNormal"/>
            </w:pPr>
            <w:r>
              <w:t xml:space="preserve">- индивидуальные шкафы для одежды, в </w:t>
            </w:r>
            <w:proofErr w:type="spellStart"/>
            <w:r>
              <w:t>т.ч</w:t>
            </w:r>
            <w:proofErr w:type="spellEnd"/>
            <w:r>
              <w:t>. для хранения костылей и протезов (не менее двух) высотой не более 1,7 м;</w:t>
            </w:r>
          </w:p>
          <w:p w:rsidR="008C34E5" w:rsidRDefault="008C34E5">
            <w:pPr>
              <w:pStyle w:val="ConsPlusNormal"/>
              <w:jc w:val="both"/>
            </w:pPr>
            <w:r>
              <w:t>- скамья длиной не менее 3 м, шириной не менее 0,7 м и высотой не более 0,5 м (вокруг скамьи свободное пространство для подъезда кресла-коляски);</w:t>
            </w:r>
          </w:p>
          <w:p w:rsidR="008C34E5" w:rsidRDefault="008C34E5">
            <w:pPr>
              <w:pStyle w:val="ConsPlusNormal"/>
            </w:pPr>
            <w:r>
              <w:t>- либо вдоль одной из стен скамья размером не менее 0,6 на 2,5 м</w:t>
            </w:r>
          </w:p>
        </w:tc>
        <w:tc>
          <w:tcPr>
            <w:tcW w:w="963" w:type="dxa"/>
          </w:tcPr>
          <w:p w:rsidR="008C34E5" w:rsidRDefault="008C34E5">
            <w:pPr>
              <w:pStyle w:val="ConsPlusNormal"/>
              <w:jc w:val="center"/>
            </w:pPr>
            <w:r>
              <w:t>К, О</w:t>
            </w:r>
          </w:p>
        </w:tc>
        <w:tc>
          <w:tcPr>
            <w:tcW w:w="1587" w:type="dxa"/>
          </w:tcPr>
          <w:p w:rsidR="008C34E5" w:rsidRDefault="00FF2266">
            <w:pPr>
              <w:pStyle w:val="ConsPlusNormal"/>
              <w:jc w:val="center"/>
            </w:pPr>
            <w:hyperlink r:id="rId273" w:history="1">
              <w:r w:rsidR="008C34E5">
                <w:rPr>
                  <w:color w:val="0000FF"/>
                </w:rPr>
                <w:t>4.23</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Б.6</w:t>
      </w:r>
    </w:p>
    <w:p w:rsidR="008C34E5" w:rsidRDefault="008C34E5">
      <w:pPr>
        <w:pStyle w:val="ConsPlusNormal"/>
      </w:pPr>
    </w:p>
    <w:p w:rsidR="008C34E5" w:rsidRDefault="008C34E5">
      <w:pPr>
        <w:pStyle w:val="ConsPlusNormal"/>
        <w:jc w:val="center"/>
      </w:pPr>
      <w:bookmarkStart w:id="83" w:name="P4668"/>
      <w:bookmarkEnd w:id="83"/>
      <w:r>
        <w:t>ХАРАКТЕРИСТИКА ПАРАМЕТРОВ ДОСТУПНОСТИ</w:t>
      </w:r>
    </w:p>
    <w:p w:rsidR="008C34E5" w:rsidRDefault="008C34E5">
      <w:pPr>
        <w:pStyle w:val="ConsPlusNormal"/>
        <w:jc w:val="center"/>
      </w:pPr>
      <w:r>
        <w:t>СТРУКТУРНО-ФУНКЦИОНАЛЬНОЙ ЗОНЫ "СИСТЕМА</w:t>
      </w:r>
    </w:p>
    <w:p w:rsidR="008C34E5" w:rsidRDefault="008C34E5">
      <w:pPr>
        <w:pStyle w:val="ConsPlusNormal"/>
        <w:jc w:val="center"/>
      </w:pPr>
      <w:r>
        <w:t>ИНФОРМАЦИИ НА ОБЪЕКТЕ"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78"/>
        <w:gridCol w:w="3458"/>
        <w:gridCol w:w="963"/>
        <w:gridCol w:w="1417"/>
      </w:tblGrid>
      <w:tr w:rsidR="008C34E5">
        <w:tc>
          <w:tcPr>
            <w:tcW w:w="3231" w:type="dxa"/>
            <w:gridSpan w:val="2"/>
            <w:vMerge w:val="restart"/>
          </w:tcPr>
          <w:p w:rsidR="008C34E5" w:rsidRDefault="008C34E5">
            <w:pPr>
              <w:pStyle w:val="ConsPlusNormal"/>
              <w:jc w:val="both"/>
            </w:pPr>
          </w:p>
        </w:tc>
        <w:tc>
          <w:tcPr>
            <w:tcW w:w="5838" w:type="dxa"/>
            <w:gridSpan w:val="3"/>
          </w:tcPr>
          <w:p w:rsidR="008C34E5" w:rsidRDefault="008C34E5">
            <w:pPr>
              <w:pStyle w:val="ConsPlusNormal"/>
            </w:pPr>
            <w:r>
              <w:t>6.1. Визуальные средства</w:t>
            </w:r>
          </w:p>
        </w:tc>
      </w:tr>
      <w:tr w:rsidR="008C34E5">
        <w:tc>
          <w:tcPr>
            <w:tcW w:w="3231" w:type="dxa"/>
            <w:gridSpan w:val="2"/>
            <w:vMerge/>
          </w:tcPr>
          <w:p w:rsidR="008C34E5" w:rsidRDefault="008C34E5"/>
        </w:tc>
        <w:tc>
          <w:tcPr>
            <w:tcW w:w="5838" w:type="dxa"/>
            <w:gridSpan w:val="3"/>
          </w:tcPr>
          <w:p w:rsidR="008C34E5" w:rsidRDefault="008C34E5">
            <w:pPr>
              <w:pStyle w:val="ConsPlusNormal"/>
            </w:pPr>
            <w:r>
              <w:t>6.2. Акустические средства</w:t>
            </w:r>
          </w:p>
        </w:tc>
      </w:tr>
      <w:tr w:rsidR="008C34E5">
        <w:tc>
          <w:tcPr>
            <w:tcW w:w="3231" w:type="dxa"/>
            <w:gridSpan w:val="2"/>
            <w:vMerge/>
          </w:tcPr>
          <w:p w:rsidR="008C34E5" w:rsidRDefault="008C34E5"/>
        </w:tc>
        <w:tc>
          <w:tcPr>
            <w:tcW w:w="5838" w:type="dxa"/>
            <w:gridSpan w:val="3"/>
          </w:tcPr>
          <w:p w:rsidR="008C34E5" w:rsidRDefault="008C34E5">
            <w:pPr>
              <w:pStyle w:val="ConsPlusNormal"/>
            </w:pPr>
            <w:r>
              <w:t>6.3. Тактильные средства</w:t>
            </w:r>
          </w:p>
        </w:tc>
      </w:tr>
      <w:tr w:rsidR="008C34E5">
        <w:tblPrEx>
          <w:tblBorders>
            <w:left w:val="nil"/>
            <w:right w:val="nil"/>
          </w:tblBorders>
        </w:tblPrEx>
        <w:tc>
          <w:tcPr>
            <w:tcW w:w="9069" w:type="dxa"/>
            <w:gridSpan w:val="5"/>
            <w:tcBorders>
              <w:left w:val="nil"/>
              <w:right w:val="nil"/>
            </w:tcBorders>
          </w:tcPr>
          <w:p w:rsidR="008C34E5" w:rsidRDefault="008C34E5">
            <w:pPr>
              <w:pStyle w:val="ConsPlusNormal"/>
              <w:jc w:val="both"/>
            </w:pPr>
          </w:p>
        </w:tc>
      </w:tr>
      <w:tr w:rsidR="008C34E5">
        <w:tc>
          <w:tcPr>
            <w:tcW w:w="453" w:type="dxa"/>
          </w:tcPr>
          <w:p w:rsidR="008C34E5" w:rsidRDefault="008C34E5">
            <w:pPr>
              <w:pStyle w:val="ConsPlusNormal"/>
              <w:jc w:val="center"/>
            </w:pPr>
            <w:r>
              <w:t>N п/п</w:t>
            </w:r>
          </w:p>
        </w:tc>
        <w:tc>
          <w:tcPr>
            <w:tcW w:w="6236"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963" w:type="dxa"/>
          </w:tcPr>
          <w:p w:rsidR="008C34E5" w:rsidRDefault="008C34E5">
            <w:pPr>
              <w:pStyle w:val="ConsPlusNormal"/>
              <w:jc w:val="center"/>
            </w:pPr>
            <w:r>
              <w:t>Категории инвалидов</w:t>
            </w:r>
          </w:p>
        </w:tc>
        <w:tc>
          <w:tcPr>
            <w:tcW w:w="1417" w:type="dxa"/>
          </w:tcPr>
          <w:p w:rsidR="008C34E5" w:rsidRDefault="008C34E5">
            <w:pPr>
              <w:pStyle w:val="ConsPlusNormal"/>
              <w:jc w:val="center"/>
            </w:pPr>
            <w:r>
              <w:t>Основание</w:t>
            </w:r>
          </w:p>
          <w:p w:rsidR="008C34E5" w:rsidRDefault="008C34E5">
            <w:pPr>
              <w:pStyle w:val="ConsPlusNormal"/>
              <w:jc w:val="center"/>
            </w:pPr>
            <w:r>
              <w:t xml:space="preserve">- ссылка на пункт </w:t>
            </w:r>
            <w:hyperlink r:id="rId274"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Системы средств информации и сигнализации об опасности должны быть комплексными для всех категорий инвалидов (визуальными, звуковыми и тактильными) и соответствовать ГОСТ</w:t>
            </w:r>
          </w:p>
        </w:tc>
        <w:tc>
          <w:tcPr>
            <w:tcW w:w="963" w:type="dxa"/>
          </w:tcPr>
          <w:p w:rsidR="008C34E5" w:rsidRDefault="008C34E5">
            <w:pPr>
              <w:pStyle w:val="ConsPlusNormal"/>
              <w:jc w:val="center"/>
            </w:pPr>
            <w:r>
              <w:t>все</w:t>
            </w:r>
          </w:p>
        </w:tc>
        <w:tc>
          <w:tcPr>
            <w:tcW w:w="1417" w:type="dxa"/>
          </w:tcPr>
          <w:p w:rsidR="008C34E5" w:rsidRDefault="00FF2266">
            <w:pPr>
              <w:pStyle w:val="ConsPlusNormal"/>
              <w:jc w:val="center"/>
            </w:pPr>
            <w:hyperlink r:id="rId275" w:history="1">
              <w:r w:rsidR="008C34E5">
                <w:rPr>
                  <w:color w:val="0000FF"/>
                </w:rPr>
                <w:t>3.51</w:t>
              </w:r>
            </w:hyperlink>
          </w:p>
          <w:p w:rsidR="008C34E5" w:rsidRDefault="008C34E5">
            <w:pPr>
              <w:pStyle w:val="ConsPlusNormal"/>
              <w:jc w:val="center"/>
            </w:pPr>
            <w:r>
              <w:t>ГОСТ Р 51671,</w:t>
            </w:r>
          </w:p>
          <w:p w:rsidR="008C34E5" w:rsidRDefault="00FF2266">
            <w:pPr>
              <w:pStyle w:val="ConsPlusNormal"/>
              <w:jc w:val="center"/>
            </w:pPr>
            <w:hyperlink r:id="rId276" w:history="1">
              <w:r w:rsidR="008C34E5">
                <w:rPr>
                  <w:color w:val="0000FF"/>
                </w:rPr>
                <w:t>НПБ 104</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Знаки и символы должны быть идентичными в пределах здания, комплекса сооружений, в одном районе, соответствовать знакам в нормативных документах по стандартизации</w:t>
            </w:r>
          </w:p>
        </w:tc>
        <w:tc>
          <w:tcPr>
            <w:tcW w:w="963" w:type="dxa"/>
          </w:tcPr>
          <w:p w:rsidR="008C34E5" w:rsidRDefault="008C34E5">
            <w:pPr>
              <w:pStyle w:val="ConsPlusNormal"/>
              <w:jc w:val="center"/>
            </w:pPr>
            <w:r>
              <w:t>все</w:t>
            </w:r>
          </w:p>
        </w:tc>
        <w:tc>
          <w:tcPr>
            <w:tcW w:w="1417" w:type="dxa"/>
          </w:tcPr>
          <w:p w:rsidR="008C34E5" w:rsidRDefault="00FF2266">
            <w:pPr>
              <w:pStyle w:val="ConsPlusNormal"/>
              <w:jc w:val="center"/>
            </w:pPr>
            <w:hyperlink r:id="rId277" w:history="1">
              <w:r w:rsidR="008C34E5">
                <w:rPr>
                  <w:color w:val="0000FF"/>
                </w:rPr>
                <w:t>3.51</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Система средств информации зон и помещений должна обеспечивать:</w:t>
            </w:r>
          </w:p>
          <w:p w:rsidR="008C34E5" w:rsidRDefault="008C34E5">
            <w:pPr>
              <w:pStyle w:val="ConsPlusNormal"/>
            </w:pPr>
            <w:r>
              <w:t xml:space="preserve">- непрерывность информации, своевременное ориентирование </w:t>
            </w:r>
            <w:r>
              <w:lastRenderedPageBreak/>
              <w:t>и однозначное опознание объектов и мест посещения;</w:t>
            </w:r>
          </w:p>
          <w:p w:rsidR="008C34E5" w:rsidRDefault="008C34E5">
            <w:pPr>
              <w:pStyle w:val="ConsPlusNormal"/>
            </w:pPr>
            <w:r>
              <w:t>-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tc>
        <w:tc>
          <w:tcPr>
            <w:tcW w:w="963" w:type="dxa"/>
          </w:tcPr>
          <w:p w:rsidR="008C34E5" w:rsidRDefault="008C34E5">
            <w:pPr>
              <w:pStyle w:val="ConsPlusNormal"/>
              <w:jc w:val="center"/>
            </w:pPr>
            <w:r>
              <w:lastRenderedPageBreak/>
              <w:t>все</w:t>
            </w:r>
          </w:p>
        </w:tc>
        <w:tc>
          <w:tcPr>
            <w:tcW w:w="1417" w:type="dxa"/>
          </w:tcPr>
          <w:p w:rsidR="008C34E5" w:rsidRDefault="00FF2266">
            <w:pPr>
              <w:pStyle w:val="ConsPlusNormal"/>
              <w:jc w:val="center"/>
            </w:pPr>
            <w:hyperlink r:id="rId278" w:history="1">
              <w:r w:rsidR="008C34E5">
                <w:rPr>
                  <w:color w:val="0000FF"/>
                </w:rPr>
                <w:t>3.52</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Визуальная информация располагается на контрастном фоне с размерами знаков, соответствующими расстоянию рассмотрения, и должна быть увязана с художественным решением интерьера. Использование компенсирующих мероприятий при невозможности применить визуальную информацию (из-за особых художественных решений интерьеров: в залах музеев, выставок и т.п.)</w:t>
            </w:r>
          </w:p>
        </w:tc>
        <w:tc>
          <w:tcPr>
            <w:tcW w:w="963" w:type="dxa"/>
          </w:tcPr>
          <w:p w:rsidR="008C34E5" w:rsidRDefault="008C34E5">
            <w:pPr>
              <w:pStyle w:val="ConsPlusNormal"/>
              <w:jc w:val="center"/>
            </w:pPr>
            <w:r>
              <w:t>все</w:t>
            </w:r>
          </w:p>
        </w:tc>
        <w:tc>
          <w:tcPr>
            <w:tcW w:w="1417" w:type="dxa"/>
          </w:tcPr>
          <w:p w:rsidR="008C34E5" w:rsidRDefault="00FF2266">
            <w:pPr>
              <w:pStyle w:val="ConsPlusNormal"/>
              <w:jc w:val="center"/>
            </w:pPr>
            <w:hyperlink r:id="rId279" w:history="1">
              <w:r w:rsidR="008C34E5">
                <w:rPr>
                  <w:color w:val="0000FF"/>
                </w:rPr>
                <w:t>3.53</w:t>
              </w:r>
            </w:hyperlink>
            <w:r w:rsidR="008C34E5">
              <w:t xml:space="preserve">; </w:t>
            </w:r>
            <w:hyperlink r:id="rId280" w:history="1">
              <w:r w:rsidR="008C34E5">
                <w:rPr>
                  <w:color w:val="0000FF"/>
                </w:rPr>
                <w:t>4.22</w:t>
              </w:r>
            </w:hyperlink>
          </w:p>
          <w:p w:rsidR="008C34E5" w:rsidRDefault="008C34E5">
            <w:pPr>
              <w:pStyle w:val="ConsPlusNormal"/>
              <w:jc w:val="center"/>
            </w:pPr>
            <w:r>
              <w:t xml:space="preserve">ГОСТ Р 51671 и </w:t>
            </w:r>
            <w:hyperlink r:id="rId281" w:history="1">
              <w:r>
                <w:rPr>
                  <w:color w:val="0000FF"/>
                </w:rPr>
                <w:t>НПБ 104</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Система оповещения о пожаре - световая, синхронно со звуковой сигнализацией</w:t>
            </w:r>
          </w:p>
        </w:tc>
        <w:tc>
          <w:tcPr>
            <w:tcW w:w="963" w:type="dxa"/>
          </w:tcPr>
          <w:p w:rsidR="008C34E5" w:rsidRDefault="008C34E5">
            <w:pPr>
              <w:pStyle w:val="ConsPlusNormal"/>
              <w:jc w:val="center"/>
            </w:pPr>
            <w:r>
              <w:t>все</w:t>
            </w:r>
          </w:p>
        </w:tc>
        <w:tc>
          <w:tcPr>
            <w:tcW w:w="1417" w:type="dxa"/>
          </w:tcPr>
          <w:p w:rsidR="008C34E5" w:rsidRDefault="00FF2266">
            <w:pPr>
              <w:pStyle w:val="ConsPlusNormal"/>
              <w:jc w:val="center"/>
            </w:pPr>
            <w:hyperlink r:id="rId282" w:history="1">
              <w:r w:rsidR="008C34E5">
                <w:rPr>
                  <w:color w:val="0000FF"/>
                </w:rPr>
                <w:t>3.55</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В</w:t>
      </w:r>
    </w:p>
    <w:p w:rsidR="008C34E5" w:rsidRDefault="008C34E5">
      <w:pPr>
        <w:pStyle w:val="ConsPlusNormal"/>
      </w:pPr>
    </w:p>
    <w:p w:rsidR="008C34E5" w:rsidRDefault="008C34E5">
      <w:pPr>
        <w:pStyle w:val="ConsPlusTitle"/>
        <w:jc w:val="center"/>
      </w:pPr>
      <w:r>
        <w:t>НАЦИОНАЛЬНЫЙ СТАНДАРТ РОССИЙСКОЙ ФЕДЕРАЦИИ</w:t>
      </w:r>
    </w:p>
    <w:p w:rsidR="008C34E5" w:rsidRDefault="008C34E5">
      <w:pPr>
        <w:pStyle w:val="ConsPlusTitle"/>
        <w:jc w:val="center"/>
      </w:pPr>
    </w:p>
    <w:p w:rsidR="008C34E5" w:rsidRDefault="008C34E5">
      <w:pPr>
        <w:pStyle w:val="ConsPlusTitle"/>
        <w:jc w:val="center"/>
      </w:pPr>
      <w:bookmarkStart w:id="84" w:name="P4718"/>
      <w:bookmarkEnd w:id="84"/>
      <w:r>
        <w:t>ТЕХНИЧЕСКИЕ СРЕДСТВА РЕАБИЛИТАЦИИ ЛЮДЕЙ</w:t>
      </w:r>
    </w:p>
    <w:p w:rsidR="008C34E5" w:rsidRDefault="008C34E5">
      <w:pPr>
        <w:pStyle w:val="ConsPlusTitle"/>
        <w:jc w:val="center"/>
      </w:pPr>
      <w:r>
        <w:t>С ОГРАНИЧЕНИЯМИ ЖИЗНЕДЕЯТЕЛЬНОСТИ</w:t>
      </w:r>
    </w:p>
    <w:p w:rsidR="008C34E5" w:rsidRDefault="008C34E5">
      <w:pPr>
        <w:pStyle w:val="ConsPlusTitle"/>
        <w:jc w:val="center"/>
      </w:pPr>
    </w:p>
    <w:p w:rsidR="008C34E5" w:rsidRDefault="008C34E5">
      <w:pPr>
        <w:pStyle w:val="ConsPlusTitle"/>
        <w:jc w:val="center"/>
      </w:pPr>
      <w:r>
        <w:t>КЛАССИФИКАЦИЯ</w:t>
      </w:r>
    </w:p>
    <w:p w:rsidR="008C34E5" w:rsidRDefault="008C34E5">
      <w:pPr>
        <w:pStyle w:val="ConsPlusTitle"/>
        <w:jc w:val="center"/>
      </w:pPr>
    </w:p>
    <w:p w:rsidR="008C34E5" w:rsidRDefault="008C34E5">
      <w:pPr>
        <w:pStyle w:val="ConsPlusTitle"/>
        <w:jc w:val="center"/>
      </w:pPr>
      <w:r>
        <w:t>ГОСТ Р 51079-2006</w:t>
      </w:r>
    </w:p>
    <w:p w:rsidR="008C34E5" w:rsidRDefault="008C34E5">
      <w:pPr>
        <w:pStyle w:val="ConsPlusTitle"/>
        <w:jc w:val="center"/>
      </w:pPr>
      <w:r>
        <w:t>(ИСО 9999:2002)</w:t>
      </w:r>
    </w:p>
    <w:p w:rsidR="008C34E5" w:rsidRDefault="008C34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34E5">
        <w:trPr>
          <w:jc w:val="center"/>
        </w:trPr>
        <w:tc>
          <w:tcPr>
            <w:tcW w:w="9294" w:type="dxa"/>
            <w:tcBorders>
              <w:top w:val="nil"/>
              <w:left w:val="single" w:sz="24" w:space="0" w:color="CED3F1"/>
              <w:bottom w:val="nil"/>
              <w:right w:val="single" w:sz="24" w:space="0" w:color="F4F3F8"/>
            </w:tcBorders>
            <w:shd w:val="clear" w:color="auto" w:fill="F4F3F8"/>
          </w:tcPr>
          <w:p w:rsidR="008C34E5" w:rsidRDefault="008C34E5">
            <w:pPr>
              <w:pStyle w:val="ConsPlusNormal"/>
              <w:jc w:val="both"/>
            </w:pPr>
            <w:proofErr w:type="spellStart"/>
            <w:r>
              <w:rPr>
                <w:color w:val="392C69"/>
              </w:rPr>
              <w:t>КонсультантПлюс</w:t>
            </w:r>
            <w:proofErr w:type="spellEnd"/>
            <w:r>
              <w:rPr>
                <w:color w:val="392C69"/>
              </w:rPr>
              <w:t>: примечание.</w:t>
            </w:r>
          </w:p>
          <w:p w:rsidR="008C34E5" w:rsidRDefault="008C34E5">
            <w:pPr>
              <w:pStyle w:val="ConsPlusNormal"/>
              <w:jc w:val="both"/>
            </w:pPr>
            <w:r>
              <w:rPr>
                <w:color w:val="392C69"/>
              </w:rPr>
              <w:t xml:space="preserve">Текст </w:t>
            </w:r>
            <w:hyperlink r:id="rId283" w:history="1">
              <w:r>
                <w:rPr>
                  <w:color w:val="0000FF"/>
                </w:rPr>
                <w:t>ГОСТ Р 51079-2006</w:t>
              </w:r>
            </w:hyperlink>
            <w:r>
              <w:rPr>
                <w:color w:val="392C69"/>
              </w:rPr>
              <w:t xml:space="preserve"> (ИСО 9999:2002) "Технические средства реабилитации людей с ограничениями жизнедеятельности. Классификация" включен в ИБ </w:t>
            </w:r>
            <w:proofErr w:type="spellStart"/>
            <w:r>
              <w:rPr>
                <w:color w:val="392C69"/>
              </w:rPr>
              <w:t>КонсультантПлюс</w:t>
            </w:r>
            <w:proofErr w:type="spellEnd"/>
            <w:r>
              <w:rPr>
                <w:color w:val="392C69"/>
              </w:rPr>
              <w:t>: Эксперт-приложение отдельным документом.</w:t>
            </w:r>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Г</w:t>
      </w:r>
    </w:p>
    <w:p w:rsidR="008C34E5" w:rsidRDefault="008C34E5">
      <w:pPr>
        <w:pStyle w:val="ConsPlusNormal"/>
      </w:pPr>
    </w:p>
    <w:p w:rsidR="008C34E5" w:rsidRDefault="008C34E5">
      <w:pPr>
        <w:pStyle w:val="ConsPlusNormal"/>
        <w:jc w:val="center"/>
      </w:pPr>
      <w:r>
        <w:t>ОПРЕДЕЛЕНИЯ И ТЕРМИНЫ, ИСПОЛЬЗУЕМЫЕ В МЕТОДИКЕ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59"/>
      </w:tblGrid>
      <w:tr w:rsidR="008C34E5">
        <w:tc>
          <w:tcPr>
            <w:tcW w:w="2211" w:type="dxa"/>
          </w:tcPr>
          <w:p w:rsidR="008C34E5" w:rsidRDefault="008C34E5">
            <w:pPr>
              <w:pStyle w:val="ConsPlusNormal"/>
              <w:jc w:val="center"/>
            </w:pPr>
            <w:r>
              <w:t>Термин</w:t>
            </w:r>
          </w:p>
        </w:tc>
        <w:tc>
          <w:tcPr>
            <w:tcW w:w="6859" w:type="dxa"/>
          </w:tcPr>
          <w:p w:rsidR="008C34E5" w:rsidRDefault="008C34E5">
            <w:pPr>
              <w:pStyle w:val="ConsPlusNormal"/>
              <w:jc w:val="center"/>
            </w:pPr>
            <w:r>
              <w:t>Определение</w:t>
            </w:r>
          </w:p>
        </w:tc>
      </w:tr>
      <w:tr w:rsidR="008C34E5">
        <w:tc>
          <w:tcPr>
            <w:tcW w:w="2211" w:type="dxa"/>
          </w:tcPr>
          <w:p w:rsidR="008C34E5" w:rsidRDefault="008C34E5">
            <w:pPr>
              <w:pStyle w:val="ConsPlusNormal"/>
            </w:pPr>
            <w:r>
              <w:t>Адаптация</w:t>
            </w:r>
          </w:p>
        </w:tc>
        <w:tc>
          <w:tcPr>
            <w:tcW w:w="6859" w:type="dxa"/>
          </w:tcPr>
          <w:p w:rsidR="008C34E5" w:rsidRDefault="008C34E5">
            <w:pPr>
              <w:pStyle w:val="ConsPlusNormal"/>
            </w:pPr>
            <w:r>
              <w:t xml:space="preserve">Приспособление к новым условиям. Приспособление среды жизнедеятельности, зданий и сооружений с учетом потребностей инвалидов и маломобильных групп населения (создание условий </w:t>
            </w:r>
            <w:r>
              <w:lastRenderedPageBreak/>
              <w:t>доступности, безопасности, комфортности и информативности) посредством технических и организационных решений</w:t>
            </w:r>
          </w:p>
        </w:tc>
      </w:tr>
      <w:tr w:rsidR="008C34E5">
        <w:tc>
          <w:tcPr>
            <w:tcW w:w="2211" w:type="dxa"/>
          </w:tcPr>
          <w:p w:rsidR="008C34E5" w:rsidRDefault="008C34E5">
            <w:pPr>
              <w:pStyle w:val="ConsPlusNormal"/>
            </w:pPr>
            <w:r>
              <w:lastRenderedPageBreak/>
              <w:t>Адаптивная (адаптированная) среда</w:t>
            </w:r>
          </w:p>
        </w:tc>
        <w:tc>
          <w:tcPr>
            <w:tcW w:w="6859" w:type="dxa"/>
          </w:tcPr>
          <w:p w:rsidR="008C34E5" w:rsidRDefault="008C34E5">
            <w:pPr>
              <w:pStyle w:val="ConsPlusNormal"/>
            </w:pPr>
            <w:r>
              <w:t>Окружающая обстановка, приспособленная под нужды инвалида,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w:t>
            </w:r>
          </w:p>
        </w:tc>
      </w:tr>
      <w:tr w:rsidR="008C34E5">
        <w:tc>
          <w:tcPr>
            <w:tcW w:w="2211" w:type="dxa"/>
          </w:tcPr>
          <w:p w:rsidR="008C34E5" w:rsidRDefault="008C34E5">
            <w:pPr>
              <w:pStyle w:val="ConsPlusNormal"/>
            </w:pPr>
            <w:r>
              <w:t>Акт обследования объекта социальной инфраструктуры</w:t>
            </w:r>
          </w:p>
        </w:tc>
        <w:tc>
          <w:tcPr>
            <w:tcW w:w="6859" w:type="dxa"/>
          </w:tcPr>
          <w:p w:rsidR="008C34E5" w:rsidRDefault="008C34E5">
            <w:pPr>
              <w:pStyle w:val="ConsPlusNormal"/>
            </w:pPr>
            <w:r>
              <w:t>Учетный документ, формируемый в процессе обследования объекта рабочей группой с целью объективной экспертной оценки состояния доступности, а также формирования заключения о необходимости его адаптации</w:t>
            </w:r>
          </w:p>
        </w:tc>
      </w:tr>
      <w:tr w:rsidR="008C34E5">
        <w:tc>
          <w:tcPr>
            <w:tcW w:w="2211" w:type="dxa"/>
          </w:tcPr>
          <w:p w:rsidR="008C34E5" w:rsidRDefault="008C34E5">
            <w:pPr>
              <w:pStyle w:val="ConsPlusNormal"/>
            </w:pPr>
            <w:r>
              <w:t>Анкета (информация об объекте социальной инфраструктуры)</w:t>
            </w:r>
          </w:p>
        </w:tc>
        <w:tc>
          <w:tcPr>
            <w:tcW w:w="6859" w:type="dxa"/>
          </w:tcPr>
          <w:p w:rsidR="008C34E5" w:rsidRDefault="008C34E5">
            <w:pPr>
              <w:pStyle w:val="ConsPlusNormal"/>
            </w:pPr>
            <w:r>
              <w:t>Учетный документ, содержащий общие сведения об объекте, характеристике его деятельности и первичные сведения о доступности объекта и предоставляемых услуг (заполняется руководителями учреждений и организаций)</w:t>
            </w:r>
          </w:p>
        </w:tc>
      </w:tr>
      <w:tr w:rsidR="008C34E5">
        <w:tc>
          <w:tcPr>
            <w:tcW w:w="2211" w:type="dxa"/>
          </w:tcPr>
          <w:p w:rsidR="008C34E5" w:rsidRDefault="008C34E5">
            <w:pPr>
              <w:pStyle w:val="ConsPlusNormal"/>
            </w:pPr>
            <w:r>
              <w:t>Аппарель</w:t>
            </w:r>
          </w:p>
        </w:tc>
        <w:tc>
          <w:tcPr>
            <w:tcW w:w="6859" w:type="dxa"/>
          </w:tcPr>
          <w:p w:rsidR="008C34E5" w:rsidRDefault="008C34E5">
            <w:pPr>
              <w:pStyle w:val="ConsPlusNormal"/>
            </w:pPr>
            <w:r>
              <w:t>Накладная конструкция на лестничный марш или через препятствие для проезда инвалида на кресле-коляске</w:t>
            </w:r>
          </w:p>
        </w:tc>
      </w:tr>
      <w:tr w:rsidR="008C34E5">
        <w:tc>
          <w:tcPr>
            <w:tcW w:w="2211" w:type="dxa"/>
          </w:tcPr>
          <w:p w:rsidR="008C34E5" w:rsidRDefault="008C34E5">
            <w:pPr>
              <w:pStyle w:val="ConsPlusNormal"/>
              <w:jc w:val="both"/>
            </w:pPr>
            <w:r>
              <w:t>Бордюр (</w:t>
            </w:r>
            <w:proofErr w:type="spellStart"/>
            <w:r>
              <w:t>поребрик</w:t>
            </w:r>
            <w:proofErr w:type="spellEnd"/>
            <w:r>
              <w:t>)</w:t>
            </w:r>
          </w:p>
        </w:tc>
        <w:tc>
          <w:tcPr>
            <w:tcW w:w="6859" w:type="dxa"/>
          </w:tcPr>
          <w:p w:rsidR="008C34E5" w:rsidRDefault="008C34E5">
            <w:pPr>
              <w:pStyle w:val="ConsPlusNormal"/>
            </w:pPr>
            <w:r>
              <w:t>Ограждение путей движения и пространств однородными элементами малой высоты, совмещающее функции по критериям безопасности и информативности</w:t>
            </w:r>
          </w:p>
        </w:tc>
      </w:tr>
      <w:tr w:rsidR="008C34E5">
        <w:tc>
          <w:tcPr>
            <w:tcW w:w="2211" w:type="dxa"/>
          </w:tcPr>
          <w:p w:rsidR="008C34E5" w:rsidRDefault="008C34E5">
            <w:pPr>
              <w:pStyle w:val="ConsPlusNormal"/>
            </w:pPr>
            <w:r>
              <w:t>Варианты графического отображения доступности объектов (услуг) - по категориям инвалидов</w:t>
            </w:r>
          </w:p>
        </w:tc>
        <w:tc>
          <w:tcPr>
            <w:tcW w:w="6859" w:type="dxa"/>
          </w:tcPr>
          <w:p w:rsidR="008C34E5" w:rsidRDefault="008C34E5">
            <w:pPr>
              <w:pStyle w:val="ConsPlusNormal"/>
            </w:pPr>
            <w:r>
              <w:t>Рисунок (не приводится) - для инвалидов, передвигающихся на креслах-колясках</w:t>
            </w:r>
          </w:p>
          <w:p w:rsidR="008C34E5" w:rsidRDefault="008C34E5">
            <w:pPr>
              <w:pStyle w:val="ConsPlusNormal"/>
            </w:pPr>
            <w:r>
              <w:t>Рисунок (не приводится) - для инвалидов с нарушениями опорно-двигательного аппарата</w:t>
            </w:r>
          </w:p>
          <w:p w:rsidR="008C34E5" w:rsidRDefault="008C34E5">
            <w:pPr>
              <w:pStyle w:val="ConsPlusNormal"/>
            </w:pPr>
            <w:r>
              <w:t>Рисунок (не приводится) - для инвалидов с нарушениями зрения</w:t>
            </w:r>
          </w:p>
          <w:p w:rsidR="008C34E5" w:rsidRDefault="008C34E5">
            <w:pPr>
              <w:pStyle w:val="ConsPlusNormal"/>
            </w:pPr>
            <w:r>
              <w:t>Рисунок (не приводится) - для инвалидов с нарушениями слуха</w:t>
            </w:r>
          </w:p>
          <w:p w:rsidR="008C34E5" w:rsidRDefault="008C34E5">
            <w:pPr>
              <w:pStyle w:val="ConsPlusNormal"/>
            </w:pPr>
            <w:r>
              <w:t>Рисунок (не приводится) - для инвалидов с умственными нарушениями</w:t>
            </w:r>
          </w:p>
        </w:tc>
      </w:tr>
      <w:tr w:rsidR="008C34E5">
        <w:tc>
          <w:tcPr>
            <w:tcW w:w="2211" w:type="dxa"/>
          </w:tcPr>
          <w:p w:rsidR="008C34E5" w:rsidRDefault="008C34E5">
            <w:pPr>
              <w:pStyle w:val="ConsPlusNormal"/>
            </w:pPr>
            <w:r>
              <w:t>Варианты организации доступности объекта (формы обслуживания)</w:t>
            </w:r>
          </w:p>
        </w:tc>
        <w:tc>
          <w:tcPr>
            <w:tcW w:w="6859" w:type="dxa"/>
          </w:tcPr>
          <w:p w:rsidR="008C34E5" w:rsidRDefault="008C34E5">
            <w:pPr>
              <w:pStyle w:val="ConsPlusNormal"/>
            </w:pPr>
            <w:r>
              <w:t>Вариант "А" - доступность всех зон и помещений (универсальная);</w:t>
            </w:r>
          </w:p>
          <w:p w:rsidR="008C34E5" w:rsidRDefault="008C34E5">
            <w:pPr>
              <w:pStyle w:val="ConsPlusNormal"/>
            </w:pPr>
            <w:r>
              <w:t>вариант "Б" - выделены для обслуживания инвалидов специальные участки и помещения;</w:t>
            </w:r>
          </w:p>
          <w:p w:rsidR="008C34E5" w:rsidRDefault="008C34E5">
            <w:pPr>
              <w:pStyle w:val="ConsPlusNormal"/>
            </w:pPr>
            <w:r>
              <w:t>вариант "ДУ" - обеспечена условная доступность: помощь сотрудника организации, либо услуги представляются на дому или дистанционно;</w:t>
            </w:r>
          </w:p>
          <w:p w:rsidR="008C34E5" w:rsidRDefault="008C34E5">
            <w:pPr>
              <w:pStyle w:val="ConsPlusNormal"/>
            </w:pPr>
            <w:r>
              <w:t>"ВНД" - доступность не организована (временно недоступно)</w:t>
            </w:r>
          </w:p>
        </w:tc>
      </w:tr>
      <w:tr w:rsidR="008C34E5">
        <w:tc>
          <w:tcPr>
            <w:tcW w:w="2211" w:type="dxa"/>
          </w:tcPr>
          <w:p w:rsidR="008C34E5" w:rsidRDefault="008C34E5">
            <w:pPr>
              <w:pStyle w:val="ConsPlusNormal"/>
            </w:pPr>
            <w:r>
              <w:t>Вид (вариант) зоны целевого назначения</w:t>
            </w:r>
          </w:p>
        </w:tc>
        <w:tc>
          <w:tcPr>
            <w:tcW w:w="6859" w:type="dxa"/>
          </w:tcPr>
          <w:p w:rsidR="008C34E5" w:rsidRDefault="008C34E5">
            <w:pPr>
              <w:pStyle w:val="ConsPlusNormal"/>
            </w:pPr>
            <w:r>
              <w:t>Зона обслуживания инвалидов (вариант I), места приложения труда (вариант II), жилые помещения (вариант III)</w:t>
            </w:r>
          </w:p>
        </w:tc>
      </w:tr>
      <w:tr w:rsidR="008C34E5">
        <w:tc>
          <w:tcPr>
            <w:tcW w:w="2211" w:type="dxa"/>
          </w:tcPr>
          <w:p w:rsidR="008C34E5" w:rsidRDefault="008C34E5">
            <w:pPr>
              <w:pStyle w:val="ConsPlusNormal"/>
            </w:pPr>
            <w:r>
              <w:t>Визуальные средства информации</w:t>
            </w:r>
          </w:p>
        </w:tc>
        <w:tc>
          <w:tcPr>
            <w:tcW w:w="6859" w:type="dxa"/>
          </w:tcPr>
          <w:p w:rsidR="008C34E5" w:rsidRDefault="008C34E5">
            <w:pPr>
              <w:pStyle w:val="ConsPlusNormal"/>
            </w:pPr>
            <w:r>
              <w:t>Носители информации, передаваемой людям с нарушением функций органов слуха в виде зрительно различимых текстов, знаков, символов, световых сигналов</w:t>
            </w:r>
          </w:p>
        </w:tc>
      </w:tr>
      <w:tr w:rsidR="008C34E5">
        <w:tc>
          <w:tcPr>
            <w:tcW w:w="2211" w:type="dxa"/>
          </w:tcPr>
          <w:p w:rsidR="008C34E5" w:rsidRDefault="008C34E5">
            <w:pPr>
              <w:pStyle w:val="ConsPlusNormal"/>
            </w:pPr>
            <w:r>
              <w:t>Вход (входы) в здание</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лестница (наружная); пандус (наружный); входная площадка (перед дверью); дверь (входная), тамбур</w:t>
            </w:r>
          </w:p>
        </w:tc>
      </w:tr>
      <w:tr w:rsidR="008C34E5">
        <w:tc>
          <w:tcPr>
            <w:tcW w:w="2211" w:type="dxa"/>
          </w:tcPr>
          <w:p w:rsidR="008C34E5" w:rsidRDefault="008C34E5">
            <w:pPr>
              <w:pStyle w:val="ConsPlusNormal"/>
            </w:pPr>
            <w:r>
              <w:t xml:space="preserve">Выделенное место </w:t>
            </w:r>
            <w:r>
              <w:lastRenderedPageBreak/>
              <w:t>для инвалида-колясочника</w:t>
            </w:r>
          </w:p>
        </w:tc>
        <w:tc>
          <w:tcPr>
            <w:tcW w:w="6859" w:type="dxa"/>
          </w:tcPr>
          <w:p w:rsidR="008C34E5" w:rsidRDefault="008C34E5">
            <w:pPr>
              <w:pStyle w:val="ConsPlusNormal"/>
            </w:pPr>
            <w:r>
              <w:lastRenderedPageBreak/>
              <w:t xml:space="preserve">Часть территории или помещения, предназначенная для участия </w:t>
            </w:r>
            <w:r>
              <w:lastRenderedPageBreak/>
              <w:t>инвалида-колясочника в общем функциональном процессе, проходящем в данном месте, и обеспечивающая возможность его разворота на 180°</w:t>
            </w:r>
          </w:p>
        </w:tc>
      </w:tr>
      <w:tr w:rsidR="008C34E5">
        <w:tc>
          <w:tcPr>
            <w:tcW w:w="2211" w:type="dxa"/>
          </w:tcPr>
          <w:p w:rsidR="008C34E5" w:rsidRDefault="008C34E5">
            <w:pPr>
              <w:pStyle w:val="ConsPlusNormal"/>
            </w:pPr>
            <w:r>
              <w:lastRenderedPageBreak/>
              <w:t>Габариты</w:t>
            </w:r>
          </w:p>
        </w:tc>
        <w:tc>
          <w:tcPr>
            <w:tcW w:w="6859" w:type="dxa"/>
          </w:tcPr>
          <w:p w:rsidR="008C34E5" w:rsidRDefault="008C34E5">
            <w:pPr>
              <w:pStyle w:val="ConsPlusNormal"/>
            </w:pPr>
            <w:r>
              <w:t>Размеры элементов архитектурной среды (предметов и пространств) по их крайним выступающим частям: внутренние (в свету) и наружные (в чистоте)</w:t>
            </w:r>
          </w:p>
        </w:tc>
      </w:tr>
      <w:tr w:rsidR="008C34E5">
        <w:tc>
          <w:tcPr>
            <w:tcW w:w="2211" w:type="dxa"/>
          </w:tcPr>
          <w:p w:rsidR="008C34E5" w:rsidRDefault="008C34E5">
            <w:pPr>
              <w:pStyle w:val="ConsPlusNormal"/>
            </w:pPr>
            <w:r>
              <w:t>Государственная программа</w:t>
            </w:r>
          </w:p>
        </w:tc>
        <w:tc>
          <w:tcPr>
            <w:tcW w:w="6859" w:type="dxa"/>
          </w:tcPr>
          <w:p w:rsidR="008C34E5" w:rsidRDefault="008C34E5">
            <w:pPr>
              <w:pStyle w:val="ConsPlusNormal"/>
            </w:pPr>
            <w:r>
              <w:t xml:space="preserve">Государственная </w:t>
            </w:r>
            <w:hyperlink r:id="rId284" w:history="1">
              <w:r>
                <w:rPr>
                  <w:color w:val="0000FF"/>
                </w:rPr>
                <w:t>программа</w:t>
              </w:r>
            </w:hyperlink>
            <w:r>
              <w:t xml:space="preserve"> Российской Федерации "Доступная среда" на 2011 - 2015 годы", утвержденная Постановлением Правительства Российской Федерации от 17.03.2011 N 175</w:t>
            </w:r>
          </w:p>
        </w:tc>
      </w:tr>
      <w:tr w:rsidR="008C34E5">
        <w:tc>
          <w:tcPr>
            <w:tcW w:w="2211" w:type="dxa"/>
          </w:tcPr>
          <w:p w:rsidR="008C34E5" w:rsidRDefault="008C34E5">
            <w:pPr>
              <w:pStyle w:val="ConsPlusNormal"/>
            </w:pPr>
            <w:r>
              <w:t>Доступность (</w:t>
            </w:r>
            <w:proofErr w:type="spellStart"/>
            <w:r>
              <w:t>безбарьерность</w:t>
            </w:r>
            <w:proofErr w:type="spellEnd"/>
            <w:r>
              <w:t>)</w:t>
            </w:r>
          </w:p>
        </w:tc>
        <w:tc>
          <w:tcPr>
            <w:tcW w:w="6859" w:type="dxa"/>
          </w:tcPr>
          <w:p w:rsidR="008C34E5" w:rsidRDefault="008C34E5">
            <w:pPr>
              <w:pStyle w:val="ConsPlusNormal"/>
            </w:pPr>
            <w:r>
              <w:t>Свойство здания, помещения, места обслуживания, позволяющее беспрепятственно достичь места целевого назначения и воспользоваться услугой</w:t>
            </w:r>
          </w:p>
        </w:tc>
      </w:tr>
      <w:tr w:rsidR="008C34E5">
        <w:tc>
          <w:tcPr>
            <w:tcW w:w="2211" w:type="dxa"/>
          </w:tcPr>
          <w:p w:rsidR="008C34E5" w:rsidRDefault="008C34E5">
            <w:pPr>
              <w:pStyle w:val="ConsPlusNormal"/>
            </w:pPr>
            <w:r>
              <w:t>Досягаемость</w:t>
            </w:r>
          </w:p>
        </w:tc>
        <w:tc>
          <w:tcPr>
            <w:tcW w:w="6859" w:type="dxa"/>
          </w:tcPr>
          <w:p w:rsidR="008C34E5" w:rsidRDefault="008C34E5">
            <w:pPr>
              <w:pStyle w:val="ConsPlusNormal"/>
            </w:pPr>
            <w:r>
              <w:t>Свойство мест обслуживания, имеющих параметры, обеспечивающие возможность воспользоваться, дотянуться до предмета, объекта пользования</w:t>
            </w:r>
          </w:p>
        </w:tc>
      </w:tr>
      <w:tr w:rsidR="008C34E5">
        <w:tc>
          <w:tcPr>
            <w:tcW w:w="2211" w:type="dxa"/>
          </w:tcPr>
          <w:p w:rsidR="008C34E5" w:rsidRDefault="008C34E5">
            <w:pPr>
              <w:pStyle w:val="ConsPlusNormal"/>
            </w:pPr>
            <w:r>
              <w:t>Зона</w:t>
            </w:r>
          </w:p>
        </w:tc>
        <w:tc>
          <w:tcPr>
            <w:tcW w:w="6859" w:type="dxa"/>
          </w:tcPr>
          <w:p w:rsidR="008C34E5" w:rsidRDefault="008C34E5">
            <w:pPr>
              <w:pStyle w:val="ConsPlusNormal"/>
            </w:pPr>
            <w:r>
              <w:t>Параметры и конфигурация функционально организованного пространства, не полностью выделенного ограждающими конструкциями</w:t>
            </w:r>
          </w:p>
        </w:tc>
      </w:tr>
      <w:tr w:rsidR="008C34E5">
        <w:tc>
          <w:tcPr>
            <w:tcW w:w="2211" w:type="dxa"/>
          </w:tcPr>
          <w:p w:rsidR="008C34E5" w:rsidRDefault="008C34E5">
            <w:pPr>
              <w:pStyle w:val="ConsPlusNormal"/>
              <w:jc w:val="both"/>
            </w:pPr>
            <w:r>
              <w:t>Зона безопасности</w:t>
            </w:r>
          </w:p>
        </w:tc>
        <w:tc>
          <w:tcPr>
            <w:tcW w:w="6859" w:type="dxa"/>
          </w:tcPr>
          <w:p w:rsidR="008C34E5" w:rsidRDefault="008C34E5">
            <w:pPr>
              <w:pStyle w:val="ConsPlusNormal"/>
            </w:pPr>
            <w:r>
              <w:t>Часть здания, сооружения, пожарного отсека, изолированного помещения, выделенная противопожарными преградами для защиты людей от опасных факторов пожара и других экстремальных явлений (в течение времени до завершения спасательных работ), обеспеченная комплексом мероприятий для проведения эвакуации и спасания</w:t>
            </w:r>
          </w:p>
        </w:tc>
      </w:tr>
      <w:tr w:rsidR="008C34E5">
        <w:tc>
          <w:tcPr>
            <w:tcW w:w="2211" w:type="dxa"/>
          </w:tcPr>
          <w:p w:rsidR="008C34E5" w:rsidRDefault="008C34E5">
            <w:pPr>
              <w:pStyle w:val="ConsPlusNormal"/>
            </w:pPr>
            <w:r>
              <w:t>Зона целевого назначения (целевого посещения объекта)</w:t>
            </w:r>
          </w:p>
        </w:tc>
        <w:tc>
          <w:tcPr>
            <w:tcW w:w="6859" w:type="dxa"/>
          </w:tcPr>
          <w:p w:rsidR="008C34E5" w:rsidRDefault="008C34E5">
            <w:pPr>
              <w:pStyle w:val="ConsPlusNormal"/>
            </w:pPr>
            <w:r>
              <w:t>Основная зона целевого посещения любого объекта социальной инфраструктуры (место предоставления услуги, место приложения труда, место жительства)</w:t>
            </w:r>
          </w:p>
        </w:tc>
      </w:tr>
      <w:tr w:rsidR="008C34E5">
        <w:tc>
          <w:tcPr>
            <w:tcW w:w="2211" w:type="dxa"/>
          </w:tcPr>
          <w:p w:rsidR="008C34E5" w:rsidRDefault="008C34E5">
            <w:pPr>
              <w:pStyle w:val="ConsPlusNormal"/>
            </w:pPr>
            <w:r>
              <w:t>Зона обслуживания посетителей (формы)</w:t>
            </w:r>
          </w:p>
        </w:tc>
        <w:tc>
          <w:tcPr>
            <w:tcW w:w="6859" w:type="dxa"/>
          </w:tcPr>
          <w:p w:rsidR="008C34E5" w:rsidRDefault="008C34E5">
            <w:pPr>
              <w:pStyle w:val="ConsPlusNormal"/>
            </w:pPr>
            <w:r>
              <w:t>С точки зрения архитектурно-планировочных и организационных решений доступности могут быть следующие (основные) формы обслуживания: кабинетная, зальная, прилавочная, с перемещением по маршруту, кабина индивидуального обслуживания</w:t>
            </w:r>
          </w:p>
        </w:tc>
      </w:tr>
      <w:tr w:rsidR="008C34E5">
        <w:tc>
          <w:tcPr>
            <w:tcW w:w="2211" w:type="dxa"/>
          </w:tcPr>
          <w:p w:rsidR="008C34E5" w:rsidRDefault="008C34E5">
            <w:pPr>
              <w:pStyle w:val="ConsPlusNormal"/>
            </w:pPr>
            <w:r>
              <w:t>Информативность</w:t>
            </w:r>
          </w:p>
        </w:tc>
        <w:tc>
          <w:tcPr>
            <w:tcW w:w="6859" w:type="dxa"/>
          </w:tcPr>
          <w:p w:rsidR="008C34E5" w:rsidRDefault="008C34E5">
            <w:pPr>
              <w:pStyle w:val="ConsPlusNormal"/>
            </w:pPr>
            <w:r>
              <w:t>Один из основных критериев приспособления (адаптации) окружающей среды для маломобильных пользователей</w:t>
            </w:r>
          </w:p>
        </w:tc>
      </w:tr>
      <w:tr w:rsidR="008C34E5">
        <w:tc>
          <w:tcPr>
            <w:tcW w:w="2211" w:type="dxa"/>
          </w:tcPr>
          <w:p w:rsidR="008C34E5" w:rsidRDefault="008C34E5">
            <w:pPr>
              <w:pStyle w:val="ConsPlusNormal"/>
              <w:jc w:val="both"/>
            </w:pPr>
            <w:r>
              <w:t>Карта доступности</w:t>
            </w:r>
          </w:p>
        </w:tc>
        <w:tc>
          <w:tcPr>
            <w:tcW w:w="6859" w:type="dxa"/>
          </w:tcPr>
          <w:p w:rsidR="008C34E5" w:rsidRDefault="008C34E5">
            <w:pPr>
              <w:pStyle w:val="ConsPlusNormal"/>
            </w:pPr>
            <w:r>
              <w:t>Информация, размещенная на официальном общедоступном ресурсе субъекта Российской Федерации (сайт, портал) с графическим отображением значимых приоритетных объектов на территории субъекта Российской Федерации по степени их доступности для инвалидов и других МГН</w:t>
            </w:r>
          </w:p>
        </w:tc>
      </w:tr>
      <w:tr w:rsidR="008C34E5">
        <w:tc>
          <w:tcPr>
            <w:tcW w:w="2211" w:type="dxa"/>
          </w:tcPr>
          <w:p w:rsidR="008C34E5" w:rsidRDefault="008C34E5">
            <w:pPr>
              <w:pStyle w:val="ConsPlusNormal"/>
            </w:pPr>
            <w:r>
              <w:t>Маломобильные группы населения (МГН)</w:t>
            </w:r>
          </w:p>
        </w:tc>
        <w:tc>
          <w:tcPr>
            <w:tcW w:w="6859" w:type="dxa"/>
          </w:tcPr>
          <w:p w:rsidR="008C34E5" w:rsidRDefault="008C34E5">
            <w:pPr>
              <w:pStyle w:val="ConsPlusNormal"/>
            </w:pPr>
            <w:r>
              <w:t>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8C34E5" w:rsidRDefault="008C34E5">
            <w:pPr>
              <w:pStyle w:val="ConsPlusNormal"/>
            </w:pPr>
            <w:r>
              <w:t>К маломобильным группам населения относятся: инвалиды, люди с временным нарушением здоровья и передвижения, беременные женщины, люди преклонного возраста, люди с детскими колясками</w:t>
            </w:r>
          </w:p>
        </w:tc>
      </w:tr>
      <w:tr w:rsidR="008C34E5">
        <w:tc>
          <w:tcPr>
            <w:tcW w:w="2211" w:type="dxa"/>
          </w:tcPr>
          <w:p w:rsidR="008C34E5" w:rsidRDefault="008C34E5">
            <w:pPr>
              <w:pStyle w:val="ConsPlusNormal"/>
            </w:pPr>
            <w:r>
              <w:lastRenderedPageBreak/>
              <w:t>Марш пандуса</w:t>
            </w:r>
          </w:p>
        </w:tc>
        <w:tc>
          <w:tcPr>
            <w:tcW w:w="6859" w:type="dxa"/>
          </w:tcPr>
          <w:p w:rsidR="008C34E5" w:rsidRDefault="008C34E5">
            <w:pPr>
              <w:pStyle w:val="ConsPlusNormal"/>
            </w:pPr>
            <w:r>
              <w:t>Непрерывная (сплошная) наклонная плоскость между двумя горизонтальными поверхностями</w:t>
            </w:r>
          </w:p>
        </w:tc>
      </w:tr>
      <w:tr w:rsidR="008C34E5">
        <w:tc>
          <w:tcPr>
            <w:tcW w:w="2211" w:type="dxa"/>
          </w:tcPr>
          <w:p w:rsidR="008C34E5" w:rsidRDefault="008C34E5">
            <w:pPr>
              <w:pStyle w:val="ConsPlusNormal"/>
            </w:pPr>
            <w:r>
              <w:t>Маячок</w:t>
            </w:r>
          </w:p>
        </w:tc>
        <w:tc>
          <w:tcPr>
            <w:tcW w:w="6859" w:type="dxa"/>
          </w:tcPr>
          <w:p w:rsidR="008C34E5" w:rsidRDefault="008C34E5">
            <w:pPr>
              <w:pStyle w:val="ConsPlusNormal"/>
            </w:pPr>
            <w:r>
              <w:t>Световой или звуковой пульсирующий ориентир</w:t>
            </w:r>
          </w:p>
        </w:tc>
      </w:tr>
      <w:tr w:rsidR="008C34E5">
        <w:tc>
          <w:tcPr>
            <w:tcW w:w="2211" w:type="dxa"/>
          </w:tcPr>
          <w:p w:rsidR="008C34E5" w:rsidRDefault="008C34E5">
            <w:pPr>
              <w:pStyle w:val="ConsPlusNormal"/>
            </w:pPr>
            <w:r>
              <w:t>Объект социальной инфраструктуры</w:t>
            </w:r>
          </w:p>
        </w:tc>
        <w:tc>
          <w:tcPr>
            <w:tcW w:w="6859" w:type="dxa"/>
          </w:tcPr>
          <w:p w:rsidR="008C34E5" w:rsidRDefault="008C34E5">
            <w:pPr>
              <w:pStyle w:val="ConsPlusNormal"/>
            </w:pPr>
            <w:r>
              <w:t>Организация или часть ее (обособленное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tc>
      </w:tr>
      <w:tr w:rsidR="008C34E5">
        <w:tc>
          <w:tcPr>
            <w:tcW w:w="2211" w:type="dxa"/>
          </w:tcPr>
          <w:p w:rsidR="008C34E5" w:rsidRDefault="008C34E5">
            <w:pPr>
              <w:pStyle w:val="ConsPlusNormal"/>
            </w:pPr>
            <w:r>
              <w:t>Ограждение</w:t>
            </w:r>
          </w:p>
        </w:tc>
        <w:tc>
          <w:tcPr>
            <w:tcW w:w="6859" w:type="dxa"/>
          </w:tcPr>
          <w:p w:rsidR="008C34E5" w:rsidRDefault="008C34E5">
            <w:pPr>
              <w:pStyle w:val="ConsPlusNormal"/>
            </w:pPr>
            <w:r>
              <w:t>Строительная конструкция, устанавливаемая на перепаде отметок пешеходных поверхностей, пола более 0,45 м</w:t>
            </w:r>
          </w:p>
        </w:tc>
      </w:tr>
      <w:tr w:rsidR="008C34E5">
        <w:tc>
          <w:tcPr>
            <w:tcW w:w="2211" w:type="dxa"/>
          </w:tcPr>
          <w:p w:rsidR="008C34E5" w:rsidRDefault="008C34E5">
            <w:pPr>
              <w:pStyle w:val="ConsPlusNormal"/>
            </w:pPr>
            <w:r>
              <w:t>Пандус</w:t>
            </w:r>
          </w:p>
        </w:tc>
        <w:tc>
          <w:tcPr>
            <w:tcW w:w="6859" w:type="dxa"/>
          </w:tcPr>
          <w:p w:rsidR="008C34E5" w:rsidRDefault="008C34E5">
            <w:pPr>
              <w:pStyle w:val="ConsPlusNormal"/>
            </w:pPr>
            <w: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p>
          <w:p w:rsidR="008C34E5" w:rsidRDefault="008C34E5">
            <w:pPr>
              <w:pStyle w:val="ConsPlusNormal"/>
            </w:pPr>
            <w:r>
              <w:t>Примечание: Путь движения с уклоном менее 1:20 не считается пандусом</w:t>
            </w:r>
          </w:p>
        </w:tc>
      </w:tr>
      <w:tr w:rsidR="008C34E5">
        <w:tc>
          <w:tcPr>
            <w:tcW w:w="2211" w:type="dxa"/>
          </w:tcPr>
          <w:p w:rsidR="008C34E5" w:rsidRDefault="008C34E5">
            <w:pPr>
              <w:pStyle w:val="ConsPlusNormal"/>
            </w:pPr>
            <w:r>
              <w:t>Паспорт доступности объекта социальной инфраструктуры</w:t>
            </w:r>
          </w:p>
        </w:tc>
        <w:tc>
          <w:tcPr>
            <w:tcW w:w="6859" w:type="dxa"/>
          </w:tcPr>
          <w:p w:rsidR="008C34E5" w:rsidRDefault="008C34E5">
            <w:pPr>
              <w:pStyle w:val="ConsPlusNormal"/>
            </w:pPr>
            <w:r>
              <w:t>Унифицированный учетный документ, содержащий информацию о состоянии доступности объекта социальной инфраструктуры и доступности оказываемых им услуг (сформированный по данным поставщиков услуг и по результатам экспертной оценки состояния доступности, проводимой при обследовании объекта)</w:t>
            </w:r>
          </w:p>
        </w:tc>
      </w:tr>
      <w:tr w:rsidR="008C34E5">
        <w:tc>
          <w:tcPr>
            <w:tcW w:w="2211" w:type="dxa"/>
          </w:tcPr>
          <w:p w:rsidR="008C34E5" w:rsidRDefault="008C34E5">
            <w:pPr>
              <w:pStyle w:val="ConsPlusNormal"/>
            </w:pPr>
            <w:r>
              <w:t>Паспортизация</w:t>
            </w:r>
          </w:p>
        </w:tc>
        <w:tc>
          <w:tcPr>
            <w:tcW w:w="6859" w:type="dxa"/>
          </w:tcPr>
          <w:p w:rsidR="008C34E5" w:rsidRDefault="008C34E5">
            <w:pPr>
              <w:pStyle w:val="ConsPlusNormal"/>
            </w:pPr>
            <w:r>
              <w:t>Технология работы по учету и оценке состояния доступности объектов и оказываемых ими услуг с целью разработки рекомендаций об адаптации для инвалидов (предусматривает регистрацию данных в паспорте доступности объекта социальной инфраструктуры)</w:t>
            </w:r>
          </w:p>
        </w:tc>
      </w:tr>
      <w:tr w:rsidR="008C34E5">
        <w:tc>
          <w:tcPr>
            <w:tcW w:w="2211" w:type="dxa"/>
          </w:tcPr>
          <w:p w:rsidR="008C34E5" w:rsidRDefault="008C34E5">
            <w:pPr>
              <w:pStyle w:val="ConsPlusNormal"/>
            </w:pPr>
            <w:r>
              <w:t>Платформа подъемная</w:t>
            </w:r>
          </w:p>
        </w:tc>
        <w:tc>
          <w:tcPr>
            <w:tcW w:w="6859" w:type="dxa"/>
          </w:tcPr>
          <w:p w:rsidR="008C34E5" w:rsidRDefault="008C34E5">
            <w:pPr>
              <w:pStyle w:val="ConsPlusNormal"/>
            </w:pPr>
            <w:r>
              <w:t>Стационарная грузоподъемная машина периодического действия для подъема и спуска пользователей, размещающихся на платформе с вертикальным или наклонным перемещением</w:t>
            </w:r>
          </w:p>
        </w:tc>
      </w:tr>
      <w:tr w:rsidR="008C34E5">
        <w:tc>
          <w:tcPr>
            <w:tcW w:w="2211" w:type="dxa"/>
          </w:tcPr>
          <w:p w:rsidR="008C34E5" w:rsidRDefault="008C34E5">
            <w:pPr>
              <w:pStyle w:val="ConsPlusNormal"/>
            </w:pPr>
            <w:r>
              <w:t>Площадка пандуса</w:t>
            </w:r>
          </w:p>
        </w:tc>
        <w:tc>
          <w:tcPr>
            <w:tcW w:w="6859" w:type="dxa"/>
          </w:tcPr>
          <w:p w:rsidR="008C34E5" w:rsidRDefault="008C34E5">
            <w:pPr>
              <w:pStyle w:val="ConsPlusNormal"/>
            </w:pPr>
            <w:r>
              <w:t>Горизонтальная промежуточная площадка, необходимая инвалиду на кресле-коляске для отдыха на подъеме, а при спуске позволяющая погасить скорость</w:t>
            </w:r>
          </w:p>
        </w:tc>
      </w:tr>
      <w:tr w:rsidR="008C34E5">
        <w:tc>
          <w:tcPr>
            <w:tcW w:w="2211" w:type="dxa"/>
          </w:tcPr>
          <w:p w:rsidR="008C34E5" w:rsidRDefault="008C34E5">
            <w:pPr>
              <w:pStyle w:val="ConsPlusNormal"/>
            </w:pPr>
            <w:r>
              <w:t>Подъем</w:t>
            </w:r>
          </w:p>
        </w:tc>
        <w:tc>
          <w:tcPr>
            <w:tcW w:w="6859" w:type="dxa"/>
          </w:tcPr>
          <w:p w:rsidR="008C34E5" w:rsidRDefault="008C34E5">
            <w:pPr>
              <w:pStyle w:val="ConsPlusNormal"/>
            </w:pPr>
            <w:r>
              <w:t>Разность уровней (вертикальный размер) между ближайшими горизонтальными плоскостями наклонного пути движения</w:t>
            </w:r>
          </w:p>
        </w:tc>
      </w:tr>
      <w:tr w:rsidR="008C34E5">
        <w:tc>
          <w:tcPr>
            <w:tcW w:w="2211" w:type="dxa"/>
          </w:tcPr>
          <w:p w:rsidR="008C34E5" w:rsidRDefault="008C34E5">
            <w:pPr>
              <w:pStyle w:val="ConsPlusNormal"/>
            </w:pPr>
            <w:proofErr w:type="spellStart"/>
            <w:r>
              <w:t>Пожаробезопасная</w:t>
            </w:r>
            <w:proofErr w:type="spellEnd"/>
            <w:r>
              <w:t xml:space="preserve"> зона</w:t>
            </w:r>
          </w:p>
        </w:tc>
        <w:tc>
          <w:tcPr>
            <w:tcW w:w="6859" w:type="dxa"/>
          </w:tcPr>
          <w:p w:rsidR="008C34E5" w:rsidRDefault="008C34E5">
            <w:pPr>
              <w:pStyle w:val="ConsPlusNormal"/>
            </w:pPr>
            <w:r>
              <w:t>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r>
      <w:tr w:rsidR="008C34E5">
        <w:tc>
          <w:tcPr>
            <w:tcW w:w="2211" w:type="dxa"/>
          </w:tcPr>
          <w:p w:rsidR="008C34E5" w:rsidRDefault="008C34E5">
            <w:pPr>
              <w:pStyle w:val="ConsPlusNormal"/>
            </w:pPr>
            <w:r>
              <w:t>Покрытие нескользкое</w:t>
            </w:r>
          </w:p>
        </w:tc>
        <w:tc>
          <w:tcPr>
            <w:tcW w:w="6859" w:type="dxa"/>
          </w:tcPr>
          <w:p w:rsidR="008C34E5" w:rsidRDefault="008C34E5">
            <w:pPr>
              <w:pStyle w:val="ConsPlusNormal"/>
            </w:pPr>
            <w:r>
              <w:t>Покрытие площадок, ступеней или дорожек, создающее оптимальное сцепление подошвы обуви или колеса кресла- коляски с покрытием. Основной материал - асфальт, бетон, мелкая керамическая плитка (не полированная), грубо обработанный натуральный камень, дерево</w:t>
            </w:r>
          </w:p>
        </w:tc>
      </w:tr>
      <w:tr w:rsidR="008C34E5">
        <w:tc>
          <w:tcPr>
            <w:tcW w:w="2211" w:type="dxa"/>
          </w:tcPr>
          <w:p w:rsidR="008C34E5" w:rsidRDefault="008C34E5">
            <w:pPr>
              <w:pStyle w:val="ConsPlusNormal"/>
            </w:pPr>
            <w:r>
              <w:t>Покрытие скользкое</w:t>
            </w:r>
          </w:p>
        </w:tc>
        <w:tc>
          <w:tcPr>
            <w:tcW w:w="6859" w:type="dxa"/>
          </w:tcPr>
          <w:p w:rsidR="008C34E5" w:rsidRDefault="008C34E5">
            <w:pPr>
              <w:pStyle w:val="ConsPlusNormal"/>
            </w:pPr>
            <w:r>
              <w:t xml:space="preserve">Покрытие площадок, ступеней или пола гладкой плиткой типа </w:t>
            </w:r>
            <w:proofErr w:type="spellStart"/>
            <w:r>
              <w:lastRenderedPageBreak/>
              <w:t>керамогранита</w:t>
            </w:r>
            <w:proofErr w:type="spellEnd"/>
            <w:r>
              <w:t xml:space="preserve"> или полированным натуральным камнем, создающими опасность при передвижении после внешних осадков</w:t>
            </w:r>
          </w:p>
        </w:tc>
      </w:tr>
      <w:tr w:rsidR="008C34E5">
        <w:tc>
          <w:tcPr>
            <w:tcW w:w="2211" w:type="dxa"/>
          </w:tcPr>
          <w:p w:rsidR="008C34E5" w:rsidRDefault="008C34E5">
            <w:pPr>
              <w:pStyle w:val="ConsPlusNormal"/>
            </w:pPr>
            <w:r>
              <w:lastRenderedPageBreak/>
              <w:t>Покрытия твердые</w:t>
            </w:r>
          </w:p>
        </w:tc>
        <w:tc>
          <w:tcPr>
            <w:tcW w:w="6859" w:type="dxa"/>
          </w:tcPr>
          <w:p w:rsidR="008C34E5" w:rsidRDefault="008C34E5">
            <w:pPr>
              <w:pStyle w:val="ConsPlusNormal"/>
            </w:pPr>
            <w:r>
              <w:t>Монолитные или сборные поверхности площадок, путей движения, территории, выполненные из природного камня, асфальтобетона, бетона, плиточного материала, уплотненного гранитного отсева и т.п.</w:t>
            </w:r>
          </w:p>
        </w:tc>
      </w:tr>
      <w:tr w:rsidR="008C34E5">
        <w:tc>
          <w:tcPr>
            <w:tcW w:w="2211" w:type="dxa"/>
          </w:tcPr>
          <w:p w:rsidR="008C34E5" w:rsidRDefault="008C34E5">
            <w:pPr>
              <w:pStyle w:val="ConsPlusNormal"/>
            </w:pPr>
            <w:r>
              <w:t>Полоса движения</w:t>
            </w:r>
          </w:p>
        </w:tc>
        <w:tc>
          <w:tcPr>
            <w:tcW w:w="6859" w:type="dxa"/>
          </w:tcPr>
          <w:p w:rsidR="008C34E5" w:rsidRDefault="008C34E5">
            <w:pPr>
              <w:pStyle w:val="ConsPlusNormal"/>
            </w:pPr>
            <w:r>
              <w:t>Часть пешеходного пути, предназначенная для движения в один ряд в одном направлении</w:t>
            </w:r>
          </w:p>
        </w:tc>
      </w:tr>
      <w:tr w:rsidR="008C34E5">
        <w:tc>
          <w:tcPr>
            <w:tcW w:w="2211" w:type="dxa"/>
          </w:tcPr>
          <w:p w:rsidR="008C34E5" w:rsidRDefault="008C34E5">
            <w:pPr>
              <w:pStyle w:val="ConsPlusNormal"/>
            </w:pPr>
            <w:r>
              <w:t>Поперечный уклон</w:t>
            </w:r>
          </w:p>
        </w:tc>
        <w:tc>
          <w:tcPr>
            <w:tcW w:w="6859" w:type="dxa"/>
          </w:tcPr>
          <w:p w:rsidR="008C34E5" w:rsidRDefault="008C34E5">
            <w:pPr>
              <w:pStyle w:val="ConsPlusNormal"/>
            </w:pPr>
            <w:r>
              <w:t>Уклон поверхности, перпендикулярный направлению движения</w:t>
            </w:r>
          </w:p>
        </w:tc>
      </w:tr>
      <w:tr w:rsidR="008C34E5">
        <w:tc>
          <w:tcPr>
            <w:tcW w:w="2211" w:type="dxa"/>
          </w:tcPr>
          <w:p w:rsidR="008C34E5" w:rsidRDefault="008C34E5">
            <w:pPr>
              <w:pStyle w:val="ConsPlusNormal"/>
            </w:pPr>
            <w:r>
              <w:t>Поручень</w:t>
            </w:r>
          </w:p>
        </w:tc>
        <w:tc>
          <w:tcPr>
            <w:tcW w:w="6859" w:type="dxa"/>
          </w:tcPr>
          <w:p w:rsidR="008C34E5" w:rsidRDefault="008C34E5">
            <w:pPr>
              <w:pStyle w:val="ConsPlusNormal"/>
            </w:pPr>
            <w:r>
              <w:t>Компонент лестницы или пандуса, который задает направление и обеспечивает поддержку на уровне руки при движении.</w:t>
            </w:r>
          </w:p>
          <w:p w:rsidR="008C34E5" w:rsidRDefault="008C34E5">
            <w:pPr>
              <w:pStyle w:val="ConsPlusNormal"/>
            </w:pPr>
            <w:r>
              <w:t>Прим. - поручень может быть верхом ограждения.</w:t>
            </w:r>
          </w:p>
        </w:tc>
      </w:tr>
      <w:tr w:rsidR="008C34E5">
        <w:tc>
          <w:tcPr>
            <w:tcW w:w="2211" w:type="dxa"/>
          </w:tcPr>
          <w:p w:rsidR="008C34E5" w:rsidRDefault="008C34E5">
            <w:pPr>
              <w:pStyle w:val="ConsPlusNormal"/>
            </w:pPr>
            <w:r>
              <w:t>Продольный уклон</w:t>
            </w:r>
          </w:p>
        </w:tc>
        <w:tc>
          <w:tcPr>
            <w:tcW w:w="6859" w:type="dxa"/>
          </w:tcPr>
          <w:p w:rsidR="008C34E5" w:rsidRDefault="008C34E5">
            <w:pPr>
              <w:pStyle w:val="ConsPlusNormal"/>
            </w:pPr>
            <w:r>
              <w:t>Уклон поверхности, параллельный направлению движения</w:t>
            </w:r>
          </w:p>
        </w:tc>
      </w:tr>
      <w:tr w:rsidR="008C34E5">
        <w:tc>
          <w:tcPr>
            <w:tcW w:w="2211" w:type="dxa"/>
          </w:tcPr>
          <w:p w:rsidR="008C34E5" w:rsidRDefault="008C34E5">
            <w:pPr>
              <w:pStyle w:val="ConsPlusNormal"/>
            </w:pPr>
            <w:r>
              <w:t>Проход</w:t>
            </w:r>
          </w:p>
        </w:tc>
        <w:tc>
          <w:tcPr>
            <w:tcW w:w="6859" w:type="dxa"/>
          </w:tcPr>
          <w:p w:rsidR="008C34E5" w:rsidRDefault="008C34E5">
            <w:pPr>
              <w:pStyle w:val="ConsPlusNormal"/>
            </w:pPr>
            <w:r>
              <w:t>Пешеходное пространство между конструктивными и (или) функциональными элементами (оборудованием)</w:t>
            </w:r>
          </w:p>
        </w:tc>
      </w:tr>
      <w:tr w:rsidR="008C34E5">
        <w:tc>
          <w:tcPr>
            <w:tcW w:w="2211" w:type="dxa"/>
          </w:tcPr>
          <w:p w:rsidR="008C34E5" w:rsidRDefault="008C34E5">
            <w:pPr>
              <w:pStyle w:val="ConsPlusNormal"/>
            </w:pPr>
            <w:r>
              <w:t>Пути движения внутри здания</w:t>
            </w:r>
          </w:p>
        </w:tc>
        <w:tc>
          <w:tcPr>
            <w:tcW w:w="6859" w:type="dxa"/>
          </w:tcPr>
          <w:p w:rsidR="008C34E5" w:rsidRDefault="008C34E5">
            <w:pPr>
              <w:pStyle w:val="ConsPlusNormal"/>
            </w:pPr>
            <w:r>
              <w:t xml:space="preserve">Структурно-функциональная зона, которая состоит из следующих функционально-планировочных элементов: коридор (вестибюль, зона ожидания, галерея, балкон); лестница (внутри здания); пандус (внутри здания); лифт пассажирский (или подъемник); дверь (двери - если несколько на одном пути движения); пути эвакуации (в </w:t>
            </w:r>
            <w:proofErr w:type="spellStart"/>
            <w:r>
              <w:t>т.ч</w:t>
            </w:r>
            <w:proofErr w:type="spellEnd"/>
            <w:r>
              <w:t>. зоны безопасности)</w:t>
            </w:r>
          </w:p>
        </w:tc>
      </w:tr>
      <w:tr w:rsidR="008C34E5">
        <w:tc>
          <w:tcPr>
            <w:tcW w:w="2211" w:type="dxa"/>
          </w:tcPr>
          <w:p w:rsidR="008C34E5" w:rsidRDefault="008C34E5">
            <w:pPr>
              <w:pStyle w:val="ConsPlusNormal"/>
            </w:pPr>
            <w:r>
              <w:t>Разумное приспособление</w:t>
            </w:r>
          </w:p>
        </w:tc>
        <w:tc>
          <w:tcPr>
            <w:tcW w:w="6859" w:type="dxa"/>
          </w:tcPr>
          <w:p w:rsidR="008C34E5" w:rsidRDefault="008C34E5">
            <w:pPr>
              <w:pStyle w:val="ConsPlusNormal"/>
            </w:pPr>
            <w:r>
              <w:t>"Внесение,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tc>
      </w:tr>
      <w:tr w:rsidR="008C34E5">
        <w:tc>
          <w:tcPr>
            <w:tcW w:w="2211" w:type="dxa"/>
          </w:tcPr>
          <w:p w:rsidR="008C34E5" w:rsidRDefault="008C34E5">
            <w:pPr>
              <w:pStyle w:val="ConsPlusNormal"/>
            </w:pPr>
            <w:r>
              <w:t>Реестр объектов социальной инфраструктуры (и услуг)</w:t>
            </w:r>
          </w:p>
        </w:tc>
        <w:tc>
          <w:tcPr>
            <w:tcW w:w="6859" w:type="dxa"/>
          </w:tcPr>
          <w:p w:rsidR="008C34E5" w:rsidRDefault="008C34E5">
            <w:pPr>
              <w:pStyle w:val="ConsPlusNormal"/>
            </w:pPr>
            <w:r>
              <w:t>Структурированный перечень объектов социальной инфраструктуры, содержащий сводную информацию об объектах на соответствующей территории и оказываемых ими услугах (формируется работниками социальных служб на основе данных паспортов доступности объектов)</w:t>
            </w:r>
          </w:p>
        </w:tc>
      </w:tr>
      <w:tr w:rsidR="008C34E5">
        <w:tc>
          <w:tcPr>
            <w:tcW w:w="2211" w:type="dxa"/>
          </w:tcPr>
          <w:p w:rsidR="008C34E5" w:rsidRDefault="008C34E5">
            <w:pPr>
              <w:pStyle w:val="ConsPlusNormal"/>
            </w:pPr>
            <w:r>
              <w:t>Санитарно-гигиенические помещения</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туалетная комната, душевая/ванная комната, бытовая комната (гардеробная)</w:t>
            </w:r>
          </w:p>
        </w:tc>
      </w:tr>
      <w:tr w:rsidR="008C34E5">
        <w:tc>
          <w:tcPr>
            <w:tcW w:w="2211" w:type="dxa"/>
          </w:tcPr>
          <w:p w:rsidR="008C34E5" w:rsidRDefault="008C34E5">
            <w:pPr>
              <w:pStyle w:val="ConsPlusNormal"/>
            </w:pPr>
            <w:r>
              <w:t>Символика (графическое изображение)</w:t>
            </w:r>
          </w:p>
        </w:tc>
        <w:tc>
          <w:tcPr>
            <w:tcW w:w="6859" w:type="dxa"/>
          </w:tcPr>
          <w:p w:rsidR="008C34E5" w:rsidRDefault="008C34E5">
            <w:pPr>
              <w:pStyle w:val="ConsPlusNormal"/>
            </w:pPr>
            <w:r>
              <w:t>Знаковая информация для посетителей, воспроизводимая графическим или тактильным способом для условного представления объекта (понятия)</w:t>
            </w:r>
          </w:p>
        </w:tc>
      </w:tr>
      <w:tr w:rsidR="008C34E5">
        <w:tc>
          <w:tcPr>
            <w:tcW w:w="2211" w:type="dxa"/>
          </w:tcPr>
          <w:p w:rsidR="008C34E5" w:rsidRDefault="008C34E5">
            <w:pPr>
              <w:pStyle w:val="ConsPlusNormal"/>
            </w:pPr>
            <w:r>
              <w:t>Система информации на объекте</w:t>
            </w:r>
          </w:p>
        </w:tc>
        <w:tc>
          <w:tcPr>
            <w:tcW w:w="6859" w:type="dxa"/>
          </w:tcPr>
          <w:p w:rsidR="008C34E5" w:rsidRDefault="008C34E5">
            <w:pPr>
              <w:pStyle w:val="ConsPlusNormal"/>
            </w:pPr>
            <w:r>
              <w:t>Структурно-функциональная зона, представляющая систему средств информации и связи на всех структурно-функциональных зонах объекта и состоящая из комплекса средств: визуальных, акустических, тактильных</w:t>
            </w:r>
          </w:p>
        </w:tc>
      </w:tr>
      <w:tr w:rsidR="008C34E5">
        <w:tc>
          <w:tcPr>
            <w:tcW w:w="2211" w:type="dxa"/>
          </w:tcPr>
          <w:p w:rsidR="008C34E5" w:rsidRDefault="008C34E5">
            <w:pPr>
              <w:pStyle w:val="ConsPlusNormal"/>
            </w:pPr>
            <w:r>
              <w:t>Среда жизнедеятельности</w:t>
            </w:r>
          </w:p>
        </w:tc>
        <w:tc>
          <w:tcPr>
            <w:tcW w:w="6859" w:type="dxa"/>
          </w:tcPr>
          <w:p w:rsidR="008C34E5" w:rsidRDefault="008C34E5">
            <w:pPr>
              <w:pStyle w:val="ConsPlusNormal"/>
            </w:pPr>
            <w:r>
              <w:t>Материальная среда, окружающая человека, в которой (или при помощи которой) он осуществляет все свои жизненные потребности; включающая ближайшее окружение (микро- среду) и общественные структуры - объекты, службы и системы (макросреду)</w:t>
            </w:r>
          </w:p>
        </w:tc>
      </w:tr>
      <w:tr w:rsidR="008C34E5">
        <w:tc>
          <w:tcPr>
            <w:tcW w:w="2211" w:type="dxa"/>
          </w:tcPr>
          <w:p w:rsidR="008C34E5" w:rsidRDefault="008C34E5">
            <w:pPr>
              <w:pStyle w:val="ConsPlusNormal"/>
            </w:pPr>
            <w:r>
              <w:lastRenderedPageBreak/>
              <w:t>Структурно-функциональные зоны объекта социальной инфраструктуры</w:t>
            </w:r>
          </w:p>
        </w:tc>
        <w:tc>
          <w:tcPr>
            <w:tcW w:w="6859" w:type="dxa"/>
          </w:tcPr>
          <w:p w:rsidR="008C34E5" w:rsidRDefault="008C34E5">
            <w:pPr>
              <w:pStyle w:val="ConsPlusNormal"/>
            </w:pPr>
            <w:r>
              <w:t>Части объекта социальной инфраструктуры, включающие:</w:t>
            </w:r>
          </w:p>
          <w:p w:rsidR="008C34E5" w:rsidRDefault="008C34E5">
            <w:pPr>
              <w:pStyle w:val="ConsPlusNormal"/>
            </w:pPr>
            <w:r>
              <w:t>территорию, прилегающую к зданию (участок);</w:t>
            </w:r>
          </w:p>
          <w:p w:rsidR="008C34E5" w:rsidRDefault="008C34E5">
            <w:pPr>
              <w:pStyle w:val="ConsPlusNormal"/>
            </w:pPr>
            <w:r>
              <w:t>вход (входы) в здание;</w:t>
            </w:r>
          </w:p>
          <w:p w:rsidR="008C34E5" w:rsidRDefault="008C34E5">
            <w:pPr>
              <w:pStyle w:val="ConsPlusNormal"/>
            </w:pPr>
            <w:r>
              <w:t xml:space="preserve">путь (пути) движения внутри здания (в </w:t>
            </w:r>
            <w:proofErr w:type="spellStart"/>
            <w:r>
              <w:t>т.ч</w:t>
            </w:r>
            <w:proofErr w:type="spellEnd"/>
            <w:r>
              <w:t>. пути эвакуации);</w:t>
            </w:r>
          </w:p>
          <w:p w:rsidR="008C34E5" w:rsidRDefault="008C34E5">
            <w:pPr>
              <w:pStyle w:val="ConsPlusNormal"/>
            </w:pPr>
            <w:r>
              <w:t>зону целевого назначения здания (целевого посещения объекта);</w:t>
            </w:r>
          </w:p>
          <w:p w:rsidR="008C34E5" w:rsidRDefault="008C34E5">
            <w:pPr>
              <w:pStyle w:val="ConsPlusNormal"/>
            </w:pPr>
            <w:r>
              <w:t>санитарно-гигиенические помещения;</w:t>
            </w:r>
          </w:p>
          <w:p w:rsidR="008C34E5" w:rsidRDefault="008C34E5">
            <w:pPr>
              <w:pStyle w:val="ConsPlusNormal"/>
            </w:pPr>
            <w:r>
              <w:t>систему информации на объекте (устройства и средства информации и связи и их системы)</w:t>
            </w:r>
          </w:p>
        </w:tc>
      </w:tr>
      <w:tr w:rsidR="008C34E5">
        <w:tc>
          <w:tcPr>
            <w:tcW w:w="2211" w:type="dxa"/>
          </w:tcPr>
          <w:p w:rsidR="008C34E5" w:rsidRDefault="008C34E5">
            <w:pPr>
              <w:pStyle w:val="ConsPlusNormal"/>
            </w:pPr>
            <w:r>
              <w:t>Ступень</w:t>
            </w:r>
          </w:p>
        </w:tc>
        <w:tc>
          <w:tcPr>
            <w:tcW w:w="6859" w:type="dxa"/>
          </w:tcPr>
          <w:p w:rsidR="008C34E5" w:rsidRDefault="008C34E5">
            <w:pPr>
              <w:pStyle w:val="ConsPlusNormal"/>
            </w:pPr>
            <w:r>
              <w:t>Повторяющийся элемент марша лестницы. Ступень имеет следующие параметры: высота ("</w:t>
            </w:r>
            <w:proofErr w:type="spellStart"/>
            <w:r>
              <w:t>подступенок</w:t>
            </w:r>
            <w:proofErr w:type="spellEnd"/>
            <w:r>
              <w:t>"), глубина - размер по ходу движения ("проступь"), ширина - размер поперек движения (равнозначна ширине марша)</w:t>
            </w:r>
          </w:p>
        </w:tc>
      </w:tr>
      <w:tr w:rsidR="008C34E5">
        <w:tc>
          <w:tcPr>
            <w:tcW w:w="2211" w:type="dxa"/>
          </w:tcPr>
          <w:p w:rsidR="008C34E5" w:rsidRDefault="008C34E5">
            <w:pPr>
              <w:pStyle w:val="ConsPlusNormal"/>
            </w:pPr>
            <w:r>
              <w:t>Съезд</w:t>
            </w:r>
          </w:p>
        </w:tc>
        <w:tc>
          <w:tcPr>
            <w:tcW w:w="6859" w:type="dxa"/>
          </w:tcPr>
          <w:p w:rsidR="008C34E5" w:rsidRDefault="008C34E5">
            <w:pPr>
              <w:pStyle w:val="ConsPlusNormal"/>
            </w:pPr>
            <w:r>
              <w:t>Сооружение, обеспечивающее съезд с пешеходного пути на проезжую часть через сниженный или утопленный в покрытие бордюрный камень, высота сниженного бордюрного камня не должна превышать 4 см</w:t>
            </w:r>
          </w:p>
        </w:tc>
      </w:tr>
      <w:tr w:rsidR="008C34E5">
        <w:tc>
          <w:tcPr>
            <w:tcW w:w="2211" w:type="dxa"/>
          </w:tcPr>
          <w:p w:rsidR="008C34E5" w:rsidRDefault="008C34E5">
            <w:pPr>
              <w:pStyle w:val="ConsPlusNormal"/>
            </w:pPr>
            <w:r>
              <w:t>Тактильные покрытия</w:t>
            </w:r>
          </w:p>
        </w:tc>
        <w:tc>
          <w:tcPr>
            <w:tcW w:w="6859" w:type="dxa"/>
          </w:tcPr>
          <w:p w:rsidR="008C34E5" w:rsidRDefault="008C34E5">
            <w:pPr>
              <w:pStyle w:val="ConsPlusNormal"/>
            </w:pPr>
            <w:r>
              <w:t>Средство отображения информации, представляющее собой полосу из различных материалов определенного цвета и рисунка рифления, позволяющих инвалидам по зрению распознавать типы дорожного или напольного покрытия стопами ног, тростью или, используя остаточное зрение.</w:t>
            </w:r>
          </w:p>
          <w:p w:rsidR="008C34E5" w:rsidRDefault="008C34E5">
            <w:pPr>
              <w:pStyle w:val="ConsPlusNormal"/>
            </w:pPr>
            <w:r>
              <w:t>(Виды покрытий: предупреждающие с конусовидными рифами и направляющие с продольными или диагональными рифами)</w:t>
            </w:r>
          </w:p>
        </w:tc>
      </w:tr>
      <w:tr w:rsidR="008C34E5">
        <w:tc>
          <w:tcPr>
            <w:tcW w:w="2211" w:type="dxa"/>
          </w:tcPr>
          <w:p w:rsidR="008C34E5" w:rsidRDefault="008C34E5">
            <w:pPr>
              <w:pStyle w:val="ConsPlusNormal"/>
            </w:pPr>
            <w:r>
              <w:t>Тактильные средства информации</w:t>
            </w:r>
          </w:p>
        </w:tc>
        <w:tc>
          <w:tcPr>
            <w:tcW w:w="6859" w:type="dxa"/>
          </w:tcPr>
          <w:p w:rsidR="008C34E5" w:rsidRDefault="008C34E5">
            <w:pPr>
              <w:pStyle w:val="ConsPlusNormal"/>
            </w:pPr>
            <w:r>
              <w:t>Носители информации, передаваемой инвалидам по зрению и воспринимаемой путем прикосновения (осязания)</w:t>
            </w:r>
          </w:p>
        </w:tc>
      </w:tr>
      <w:tr w:rsidR="008C34E5">
        <w:tc>
          <w:tcPr>
            <w:tcW w:w="2211" w:type="dxa"/>
          </w:tcPr>
          <w:p w:rsidR="008C34E5" w:rsidRDefault="008C34E5">
            <w:pPr>
              <w:pStyle w:val="ConsPlusNormal"/>
            </w:pPr>
            <w:r>
              <w:t>Тактильные наземные указатели</w:t>
            </w:r>
          </w:p>
        </w:tc>
        <w:tc>
          <w:tcPr>
            <w:tcW w:w="6859" w:type="dxa"/>
          </w:tcPr>
          <w:p w:rsidR="008C34E5" w:rsidRDefault="008C34E5">
            <w:pPr>
              <w:pStyle w:val="ConsPlusNormal"/>
            </w:pPr>
            <w:r>
              <w:t>Средства отображения информации, представляющие собой рельефную полосу определенного рисунка и цвета, позволяющую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tc>
      </w:tr>
      <w:tr w:rsidR="008C34E5">
        <w:tc>
          <w:tcPr>
            <w:tcW w:w="2211" w:type="dxa"/>
          </w:tcPr>
          <w:p w:rsidR="008C34E5" w:rsidRDefault="008C34E5">
            <w:pPr>
              <w:pStyle w:val="ConsPlusNormal"/>
            </w:pPr>
            <w:proofErr w:type="spellStart"/>
            <w:r>
              <w:t>Текстофон</w:t>
            </w:r>
            <w:proofErr w:type="spellEnd"/>
          </w:p>
        </w:tc>
        <w:tc>
          <w:tcPr>
            <w:tcW w:w="6859" w:type="dxa"/>
          </w:tcPr>
          <w:p w:rsidR="008C34E5" w:rsidRDefault="008C34E5">
            <w:pPr>
              <w:pStyle w:val="ConsPlusNormal"/>
            </w:pPr>
            <w:r>
              <w:t>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tc>
      </w:tr>
      <w:tr w:rsidR="008C34E5">
        <w:tc>
          <w:tcPr>
            <w:tcW w:w="2211" w:type="dxa"/>
          </w:tcPr>
          <w:p w:rsidR="008C34E5" w:rsidRDefault="008C34E5">
            <w:pPr>
              <w:pStyle w:val="ConsPlusNormal"/>
            </w:pPr>
            <w:r>
              <w:t>Территория, прилегающая к зданию (участок)</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вход (входы) на территорию (прилегающую к зданию); путь (пути) движения на территории; лестница (наружная); пандус (наружный); автостоянки и парковки</w:t>
            </w:r>
          </w:p>
        </w:tc>
      </w:tr>
      <w:tr w:rsidR="008C34E5">
        <w:tc>
          <w:tcPr>
            <w:tcW w:w="2211" w:type="dxa"/>
          </w:tcPr>
          <w:p w:rsidR="008C34E5" w:rsidRDefault="008C34E5">
            <w:pPr>
              <w:pStyle w:val="ConsPlusNormal"/>
            </w:pPr>
            <w:r>
              <w:t>Требования к структурно-функциональной зоне общие</w:t>
            </w:r>
          </w:p>
        </w:tc>
        <w:tc>
          <w:tcPr>
            <w:tcW w:w="6859" w:type="dxa"/>
          </w:tcPr>
          <w:p w:rsidR="008C34E5" w:rsidRDefault="008C34E5">
            <w:pPr>
              <w:pStyle w:val="ConsPlusNormal"/>
            </w:pPr>
            <w:r>
              <w:t>Требования к структурно-функциональной зоне, которые определяют общие положения по обустройству зоны в целом, и, как правило, являются универсальными - для всех категорий инвалидов</w:t>
            </w:r>
          </w:p>
        </w:tc>
      </w:tr>
      <w:tr w:rsidR="008C34E5">
        <w:tc>
          <w:tcPr>
            <w:tcW w:w="2211" w:type="dxa"/>
          </w:tcPr>
          <w:p w:rsidR="008C34E5" w:rsidRDefault="008C34E5">
            <w:pPr>
              <w:pStyle w:val="ConsPlusNormal"/>
            </w:pPr>
            <w:r>
              <w:t>Требования к структурно-</w:t>
            </w:r>
            <w:r>
              <w:lastRenderedPageBreak/>
              <w:t>функциональной зоне универсальные</w:t>
            </w:r>
          </w:p>
        </w:tc>
        <w:tc>
          <w:tcPr>
            <w:tcW w:w="6859" w:type="dxa"/>
          </w:tcPr>
          <w:p w:rsidR="008C34E5" w:rsidRDefault="008C34E5">
            <w:pPr>
              <w:pStyle w:val="ConsPlusNormal"/>
            </w:pPr>
            <w:r>
              <w:lastRenderedPageBreak/>
              <w:t xml:space="preserve">Нормативные требования, обеспечивающие доступность каждого из элементов зоны (функционально-планировочных элементов) для всех </w:t>
            </w:r>
            <w:r>
              <w:lastRenderedPageBreak/>
              <w:t>категорий инвалидов, независимо от вида нарушения функций</w:t>
            </w:r>
          </w:p>
        </w:tc>
      </w:tr>
      <w:tr w:rsidR="008C34E5">
        <w:tc>
          <w:tcPr>
            <w:tcW w:w="2211" w:type="dxa"/>
          </w:tcPr>
          <w:p w:rsidR="008C34E5" w:rsidRDefault="008C34E5">
            <w:pPr>
              <w:pStyle w:val="ConsPlusNormal"/>
            </w:pPr>
            <w:r>
              <w:lastRenderedPageBreak/>
              <w:t>Требования к структурно-функциональной зоне специальные</w:t>
            </w:r>
          </w:p>
        </w:tc>
        <w:tc>
          <w:tcPr>
            <w:tcW w:w="6859" w:type="dxa"/>
          </w:tcPr>
          <w:p w:rsidR="008C34E5" w:rsidRDefault="008C34E5">
            <w:pPr>
              <w:pStyle w:val="ConsPlusNormal"/>
            </w:pPr>
            <w:r>
              <w:t>Нормативные требования, которые определяют условия доступности для отдельных категорий инвалидов (с патологией опорно-двигательного аппарата, на креслах-колясках, с патологией зрения, слуха, с умственной отсталостью)</w:t>
            </w:r>
          </w:p>
        </w:tc>
      </w:tr>
      <w:tr w:rsidR="008C34E5">
        <w:tc>
          <w:tcPr>
            <w:tcW w:w="2211" w:type="dxa"/>
          </w:tcPr>
          <w:p w:rsidR="008C34E5" w:rsidRDefault="008C34E5">
            <w:pPr>
              <w:pStyle w:val="ConsPlusNormal"/>
            </w:pPr>
            <w:r>
              <w:t>Требования к структурно-функциональной зоне особые</w:t>
            </w:r>
          </w:p>
        </w:tc>
        <w:tc>
          <w:tcPr>
            <w:tcW w:w="6859" w:type="dxa"/>
          </w:tcPr>
          <w:p w:rsidR="008C34E5" w:rsidRDefault="008C34E5">
            <w:pPr>
              <w:pStyle w:val="ConsPlusNormal"/>
            </w:pPr>
            <w:r>
              <w:t>Нормативные требования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tc>
      </w:tr>
      <w:tr w:rsidR="008C34E5">
        <w:tc>
          <w:tcPr>
            <w:tcW w:w="2211" w:type="dxa"/>
          </w:tcPr>
          <w:p w:rsidR="008C34E5" w:rsidRDefault="008C34E5">
            <w:pPr>
              <w:pStyle w:val="ConsPlusNormal"/>
            </w:pPr>
            <w:proofErr w:type="spellStart"/>
            <w:r>
              <w:t>Тифлотехнические</w:t>
            </w:r>
            <w:proofErr w:type="spellEnd"/>
            <w:r>
              <w:t xml:space="preserve"> средства</w:t>
            </w:r>
          </w:p>
        </w:tc>
        <w:tc>
          <w:tcPr>
            <w:tcW w:w="6859" w:type="dxa"/>
          </w:tcPr>
          <w:p w:rsidR="008C34E5" w:rsidRDefault="008C34E5">
            <w:pPr>
              <w:pStyle w:val="ConsPlusNormal"/>
            </w:pPr>
            <w:r>
              <w:t xml:space="preserve">Средства, облегчающие инвалидам по зрению работу и усвоение информации (магнитофоны, диктофоны, письменные приборы, </w:t>
            </w:r>
            <w:proofErr w:type="spellStart"/>
            <w:r>
              <w:t>брайлевская</w:t>
            </w:r>
            <w:proofErr w:type="spellEnd"/>
            <w:r>
              <w:t xml:space="preserve"> пишущая машинка и другие)</w:t>
            </w:r>
          </w:p>
        </w:tc>
      </w:tr>
      <w:tr w:rsidR="008C34E5">
        <w:tc>
          <w:tcPr>
            <w:tcW w:w="2211" w:type="dxa"/>
          </w:tcPr>
          <w:p w:rsidR="008C34E5" w:rsidRDefault="008C34E5">
            <w:pPr>
              <w:pStyle w:val="ConsPlusNormal"/>
            </w:pPr>
            <w:r>
              <w:t>Универсальный дизайн (проект)</w:t>
            </w:r>
          </w:p>
        </w:tc>
        <w:tc>
          <w:tcPr>
            <w:tcW w:w="6859" w:type="dxa"/>
          </w:tcPr>
          <w:p w:rsidR="008C34E5" w:rsidRDefault="008C34E5">
            <w:pPr>
              <w:pStyle w:val="ConsPlusNormal"/>
            </w:pPr>
            <w:r>
              <w:t>"Дизайн (проект)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8C34E5" w:rsidRDefault="008C34E5">
            <w:pPr>
              <w:pStyle w:val="ConsPlusNormal"/>
            </w:pPr>
            <w:r>
              <w:t xml:space="preserve">Универсальный дизайн не исключает </w:t>
            </w:r>
            <w:proofErr w:type="spellStart"/>
            <w:r>
              <w:t>ассистивные</w:t>
            </w:r>
            <w:proofErr w:type="spellEnd"/>
            <w:r>
              <w:t xml:space="preserve"> (специализированные) устройства для конкретных групп инвалидов, где это необходимо" (</w:t>
            </w:r>
            <w:hyperlink r:id="rId285" w:history="1">
              <w:r>
                <w:rPr>
                  <w:color w:val="0000FF"/>
                </w:rPr>
                <w:t>Конвенция</w:t>
              </w:r>
            </w:hyperlink>
            <w:r>
              <w:t xml:space="preserve"> ООН "О правах инвалидов")</w:t>
            </w:r>
          </w:p>
        </w:tc>
      </w:tr>
      <w:tr w:rsidR="008C34E5">
        <w:tc>
          <w:tcPr>
            <w:tcW w:w="2211" w:type="dxa"/>
          </w:tcPr>
          <w:p w:rsidR="008C34E5" w:rsidRDefault="008C34E5">
            <w:pPr>
              <w:pStyle w:val="ConsPlusNormal"/>
            </w:pPr>
            <w:r>
              <w:t>Участок</w:t>
            </w:r>
          </w:p>
        </w:tc>
        <w:tc>
          <w:tcPr>
            <w:tcW w:w="6859" w:type="dxa"/>
          </w:tcPr>
          <w:p w:rsidR="008C34E5" w:rsidRDefault="008C34E5">
            <w:pPr>
              <w:pStyle w:val="ConsPlusNormal"/>
            </w:pPr>
            <w:r>
              <w:t>Территория, функционально связанная со зданием</w:t>
            </w:r>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Д</w:t>
      </w:r>
    </w:p>
    <w:p w:rsidR="008C34E5" w:rsidRDefault="008C34E5">
      <w:pPr>
        <w:pStyle w:val="ConsPlusNormal"/>
      </w:pPr>
    </w:p>
    <w:p w:rsidR="008C34E5" w:rsidRDefault="008C34E5">
      <w:pPr>
        <w:pStyle w:val="ConsPlusNormal"/>
        <w:jc w:val="center"/>
      </w:pPr>
      <w:bookmarkStart w:id="85" w:name="P4892"/>
      <w:bookmarkEnd w:id="85"/>
      <w:r>
        <w:t>СИСТЕМА НОРМАТИВНО-ПРАВОВОГО РЕГУЛИРОВАНИЯ СОЗДАНИЯ</w:t>
      </w:r>
    </w:p>
    <w:p w:rsidR="008C34E5" w:rsidRDefault="008C34E5">
      <w:pPr>
        <w:pStyle w:val="ConsPlusNormal"/>
        <w:jc w:val="center"/>
      </w:pPr>
      <w:r>
        <w:t>ДОСТУПНОЙ СРЕДЫ ЖИЗНЕДЕЯТЕЛЬНОСТИ ДЛЯ ИНВАЛИДОВ И ДРУГИХ</w:t>
      </w:r>
    </w:p>
    <w:p w:rsidR="008C34E5" w:rsidRDefault="008C34E5">
      <w:pPr>
        <w:pStyle w:val="ConsPlusNormal"/>
        <w:jc w:val="center"/>
      </w:pPr>
      <w:r>
        <w:t>МГН, ИСПОЛЬЗОВАННАЯ ПРИ РАЗРАБОТКЕ МЕТОДИКИ ПАСПОРТИЗАЦИИ</w:t>
      </w:r>
    </w:p>
    <w:p w:rsidR="008C34E5" w:rsidRDefault="008C34E5">
      <w:pPr>
        <w:pStyle w:val="ConsPlusNormal"/>
        <w:jc w:val="center"/>
      </w:pPr>
      <w:r>
        <w:t>И КЛАССИФИКАЦИИ ОБЪЕКТОВ И УСЛУГ</w:t>
      </w:r>
    </w:p>
    <w:p w:rsidR="008C34E5" w:rsidRDefault="008C34E5">
      <w:pPr>
        <w:pStyle w:val="ConsPlusNormal"/>
        <w:jc w:val="center"/>
      </w:pPr>
    </w:p>
    <w:p w:rsidR="008C34E5" w:rsidRDefault="008C34E5">
      <w:pPr>
        <w:pStyle w:val="ConsPlusNonformat"/>
        <w:jc w:val="both"/>
      </w:pPr>
      <w:r>
        <w:rPr>
          <w:sz w:val="18"/>
        </w:rPr>
        <w:t xml:space="preserve">                             ┌────────────────────┐</w:t>
      </w:r>
    </w:p>
    <w:p w:rsidR="008C34E5" w:rsidRDefault="008C34E5">
      <w:pPr>
        <w:pStyle w:val="ConsPlusNonformat"/>
        <w:jc w:val="both"/>
      </w:pPr>
      <w:r>
        <w:rPr>
          <w:sz w:val="18"/>
        </w:rPr>
        <w:t xml:space="preserve">                            /│      </w:t>
      </w:r>
      <w:hyperlink r:id="rId286" w:history="1">
        <w:r>
          <w:rPr>
            <w:color w:val="0000FF"/>
            <w:sz w:val="18"/>
          </w:rPr>
          <w:t>КОНВЕНЦИЯ</w:t>
        </w:r>
      </w:hyperlink>
      <w:r>
        <w:rPr>
          <w:sz w:val="18"/>
        </w:rPr>
        <w:t xml:space="preserve">     │</w:t>
      </w:r>
    </w:p>
    <w:p w:rsidR="008C34E5" w:rsidRDefault="008C34E5">
      <w:pPr>
        <w:pStyle w:val="ConsPlusNonformat"/>
        <w:jc w:val="both"/>
      </w:pPr>
      <w:r>
        <w:rPr>
          <w:sz w:val="18"/>
        </w:rPr>
        <w:t xml:space="preserve">                           / │"О ПРАВАХ ИНВАЛИДОВ"│</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МКФ  │</w:t>
      </w:r>
    </w:p>
    <w:p w:rsidR="008C34E5" w:rsidRDefault="008C34E5">
      <w:pPr>
        <w:pStyle w:val="ConsPlusNonformat"/>
        <w:jc w:val="both"/>
      </w:pPr>
      <w:r>
        <w:rPr>
          <w:sz w:val="18"/>
        </w:rPr>
        <w:t xml:space="preserve">                   └───────┘</w:t>
      </w:r>
    </w:p>
    <w:p w:rsidR="008C34E5" w:rsidRDefault="008C34E5">
      <w:pPr>
        <w:pStyle w:val="ConsPlusNonformat"/>
        <w:jc w:val="both"/>
      </w:pPr>
      <w:r>
        <w:rPr>
          <w:sz w:val="18"/>
        </w:rPr>
        <w:t xml:space="preserve">                           ┌────────────────────────┐</w:t>
      </w:r>
    </w:p>
    <w:p w:rsidR="008C34E5" w:rsidRDefault="008C34E5">
      <w:pPr>
        <w:pStyle w:val="ConsPlusNonformat"/>
        <w:jc w:val="both"/>
      </w:pPr>
      <w:r>
        <w:rPr>
          <w:sz w:val="18"/>
        </w:rPr>
        <w:t xml:space="preserve">                   ┌───────┤       </w:t>
      </w:r>
      <w:hyperlink r:id="rId287" w:history="1">
        <w:r>
          <w:rPr>
            <w:color w:val="0000FF"/>
            <w:sz w:val="18"/>
          </w:rPr>
          <w:t>КОНСТИТУЦИЯ</w:t>
        </w:r>
      </w:hyperlink>
      <w:r>
        <w:rPr>
          <w:sz w:val="18"/>
        </w:rPr>
        <w:t xml:space="preserve">      ├───────┐</w:t>
      </w:r>
    </w:p>
    <w:p w:rsidR="008C34E5" w:rsidRDefault="008C34E5">
      <w:pPr>
        <w:pStyle w:val="ConsPlusNonformat"/>
        <w:jc w:val="both"/>
      </w:pPr>
      <w:r>
        <w:rPr>
          <w:sz w:val="18"/>
        </w:rPr>
        <w:t xml:space="preserve">                   │┌──────┤  РОССИЙСКОЙ ФЕДЕРАЦИИ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      ┌────────────────────────┐</w:t>
      </w:r>
    </w:p>
    <w:p w:rsidR="008C34E5" w:rsidRDefault="008C34E5">
      <w:pPr>
        <w:pStyle w:val="ConsPlusNonformat"/>
        <w:jc w:val="both"/>
      </w:pPr>
      <w:r>
        <w:rPr>
          <w:sz w:val="18"/>
        </w:rPr>
        <w:t xml:space="preserve"> │     Документы в сфере     │      │       │      │   Документы в сфере    │</w:t>
      </w:r>
    </w:p>
    <w:p w:rsidR="008C34E5" w:rsidRDefault="008C34E5">
      <w:pPr>
        <w:pStyle w:val="ConsPlusNonformat"/>
        <w:jc w:val="both"/>
      </w:pPr>
      <w:r>
        <w:rPr>
          <w:sz w:val="18"/>
        </w:rPr>
        <w:t xml:space="preserve"> │социальной защиты инвалидов│      │       │      │   градостроительства   │</w:t>
      </w:r>
    </w:p>
    <w:p w:rsidR="008C34E5" w:rsidRDefault="008C34E5">
      <w:pPr>
        <w:pStyle w:val="ConsPlusNonformat"/>
        <w:jc w:val="both"/>
      </w:pPr>
      <w:r>
        <w:rPr>
          <w:sz w:val="18"/>
        </w:rPr>
        <w:t xml:space="preserve"> └───────────────────────────┘      \/      │      └────────────────────────┘</w:t>
      </w:r>
    </w:p>
    <w:p w:rsidR="008C34E5" w:rsidRDefault="008C34E5">
      <w:pPr>
        <w:pStyle w:val="ConsPlusNonformat"/>
        <w:jc w:val="both"/>
      </w:pPr>
      <w:r>
        <w:rPr>
          <w:sz w:val="18"/>
        </w:rPr>
        <w:t>┌───────────────────────┐    ┌──────────────┼────┐    ┌───────────────────────┐</w:t>
      </w:r>
    </w:p>
    <w:p w:rsidR="008C34E5" w:rsidRDefault="008C34E5">
      <w:pPr>
        <w:pStyle w:val="ConsPlusNonformat"/>
        <w:jc w:val="both"/>
      </w:pPr>
      <w:r>
        <w:rPr>
          <w:sz w:val="18"/>
        </w:rPr>
        <w:t>│┌──────────────────────┴─┐  │┌─────────────┴────┴─┐  │┌──────────────────────┴─┐</w:t>
      </w:r>
    </w:p>
    <w:p w:rsidR="008C34E5" w:rsidRDefault="008C34E5">
      <w:pPr>
        <w:pStyle w:val="ConsPlusNonformat"/>
        <w:jc w:val="both"/>
      </w:pPr>
      <w:r>
        <w:rPr>
          <w:sz w:val="18"/>
        </w:rPr>
        <w:t xml:space="preserve">││   Гражданский </w:t>
      </w:r>
      <w:hyperlink r:id="rId288" w:history="1">
        <w:r>
          <w:rPr>
            <w:color w:val="0000FF"/>
            <w:sz w:val="18"/>
          </w:rPr>
          <w:t>кодекс</w:t>
        </w:r>
      </w:hyperlink>
      <w:r>
        <w:rPr>
          <w:sz w:val="18"/>
        </w:rPr>
        <w:t xml:space="preserve">   │  ││    </w:t>
      </w:r>
      <w:hyperlink r:id="rId289" w:history="1">
        <w:r>
          <w:rPr>
            <w:color w:val="0000FF"/>
            <w:sz w:val="18"/>
          </w:rPr>
          <w:t>Кодекс</w:t>
        </w:r>
      </w:hyperlink>
      <w:r>
        <w:rPr>
          <w:sz w:val="18"/>
        </w:rPr>
        <w:t xml:space="preserve"> РФ об    │  ││Градостроительный </w:t>
      </w:r>
      <w:hyperlink r:id="rId290" w:history="1">
        <w:r>
          <w:rPr>
            <w:color w:val="0000FF"/>
            <w:sz w:val="18"/>
          </w:rPr>
          <w:t>кодекс</w:t>
        </w:r>
      </w:hyperlink>
      <w:r>
        <w:rPr>
          <w:sz w:val="18"/>
        </w:rPr>
        <w:t>│</w:t>
      </w:r>
    </w:p>
    <w:p w:rsidR="008C34E5" w:rsidRDefault="008C34E5">
      <w:pPr>
        <w:pStyle w:val="ConsPlusNonformat"/>
        <w:jc w:val="both"/>
      </w:pPr>
      <w:r>
        <w:rPr>
          <w:sz w:val="18"/>
        </w:rPr>
        <w:t>└┤   Федеральные законы   │  ││  административных  │  └┤    Федеральный закон   │</w:t>
      </w:r>
    </w:p>
    <w:p w:rsidR="008C34E5" w:rsidRDefault="008C34E5">
      <w:pPr>
        <w:pStyle w:val="ConsPlusNonformat"/>
        <w:jc w:val="both"/>
      </w:pPr>
      <w:r>
        <w:rPr>
          <w:sz w:val="18"/>
        </w:rPr>
        <w:t xml:space="preserve"> └────────────────────────┘  ││  правонарушениях   │   └────────────────────────┘</w:t>
      </w:r>
    </w:p>
    <w:p w:rsidR="008C34E5" w:rsidRDefault="008C34E5">
      <w:pPr>
        <w:pStyle w:val="ConsPlusNonformat"/>
        <w:jc w:val="both"/>
      </w:pPr>
      <w:r>
        <w:rPr>
          <w:sz w:val="18"/>
        </w:rPr>
        <w:lastRenderedPageBreak/>
        <w:t>┌───────────────────────┐    └┤ Федеральный закон  │  ┌───────────────────────┐</w:t>
      </w:r>
    </w:p>
    <w:p w:rsidR="008C34E5" w:rsidRDefault="008C34E5">
      <w:pPr>
        <w:pStyle w:val="ConsPlusNonformat"/>
        <w:jc w:val="both"/>
      </w:pPr>
      <w:r>
        <w:rPr>
          <w:sz w:val="18"/>
        </w:rPr>
        <w:t>│┌──────────────────────┴─┐   └─────────────┬──────┘  │┌──────────────────────┴─┐</w:t>
      </w:r>
    </w:p>
    <w:p w:rsidR="008C34E5" w:rsidRDefault="008C34E5">
      <w:pPr>
        <w:pStyle w:val="ConsPlusNonformat"/>
        <w:jc w:val="both"/>
      </w:pPr>
      <w:r>
        <w:rPr>
          <w:sz w:val="18"/>
        </w:rPr>
        <w:t>││  О социальной защите   │                 │         ││     О техническом      │</w:t>
      </w:r>
    </w:p>
    <w:p w:rsidR="008C34E5" w:rsidRDefault="008C34E5">
      <w:pPr>
        <w:pStyle w:val="ConsPlusNonformat"/>
        <w:jc w:val="both"/>
      </w:pPr>
      <w:r>
        <w:rPr>
          <w:sz w:val="18"/>
        </w:rPr>
        <w:t>││ инвалидов в Российской │                 │         ││     регулировании      │</w:t>
      </w:r>
    </w:p>
    <w:p w:rsidR="008C34E5" w:rsidRDefault="008C34E5">
      <w:pPr>
        <w:pStyle w:val="ConsPlusNonformat"/>
        <w:jc w:val="both"/>
      </w:pPr>
      <w:r>
        <w:rPr>
          <w:sz w:val="18"/>
        </w:rPr>
        <w:t xml:space="preserve">││        Федерации       │                 \/        └┤   Федеральный </w:t>
      </w:r>
      <w:hyperlink r:id="rId291" w:history="1">
        <w:r>
          <w:rPr>
            <w:color w:val="0000FF"/>
            <w:sz w:val="18"/>
          </w:rPr>
          <w:t>закон</w:t>
        </w:r>
      </w:hyperlink>
      <w:r>
        <w:rPr>
          <w:sz w:val="18"/>
        </w:rPr>
        <w:t xml:space="preserve">    │</w:t>
      </w:r>
    </w:p>
    <w:p w:rsidR="008C34E5" w:rsidRDefault="008C34E5">
      <w:pPr>
        <w:pStyle w:val="ConsPlusNonformat"/>
        <w:jc w:val="both"/>
      </w:pPr>
      <w:r>
        <w:rPr>
          <w:sz w:val="18"/>
        </w:rPr>
        <w:t xml:space="preserve">└┤    Федеральный </w:t>
      </w:r>
      <w:hyperlink r:id="rId292" w:history="1">
        <w:r>
          <w:rPr>
            <w:color w:val="0000FF"/>
            <w:sz w:val="18"/>
          </w:rPr>
          <w:t>закон</w:t>
        </w:r>
      </w:hyperlink>
      <w:r>
        <w:rPr>
          <w:sz w:val="18"/>
        </w:rPr>
        <w:t xml:space="preserve">   │ ┌────────────────────┐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О защите прав    │  │┌──────────────────────┴─┐</w:t>
      </w:r>
    </w:p>
    <w:p w:rsidR="008C34E5" w:rsidRDefault="008C34E5">
      <w:pPr>
        <w:pStyle w:val="ConsPlusNonformat"/>
        <w:jc w:val="both"/>
      </w:pPr>
      <w:r>
        <w:rPr>
          <w:sz w:val="18"/>
        </w:rPr>
        <w:t xml:space="preserve">       │                    └┤    потребителей     │  ││Технический регламент о │</w:t>
      </w:r>
    </w:p>
    <w:p w:rsidR="008C34E5" w:rsidRDefault="008C34E5">
      <w:pPr>
        <w:pStyle w:val="ConsPlusNonformat"/>
        <w:jc w:val="both"/>
      </w:pPr>
      <w:r>
        <w:rPr>
          <w:sz w:val="18"/>
        </w:rPr>
        <w:t xml:space="preserve">       │                     │      </w:t>
      </w:r>
      <w:hyperlink r:id="rId293" w:history="1">
        <w:r>
          <w:rPr>
            <w:color w:val="0000FF"/>
            <w:sz w:val="18"/>
          </w:rPr>
          <w:t>Закон</w:t>
        </w:r>
      </w:hyperlink>
      <w:r>
        <w:rPr>
          <w:sz w:val="18"/>
        </w:rPr>
        <w:t xml:space="preserve"> РФ       │  ││ безопасности зданий и  │</w:t>
      </w:r>
    </w:p>
    <w:p w:rsidR="008C34E5" w:rsidRDefault="008C34E5">
      <w:pPr>
        <w:pStyle w:val="ConsPlusNonformat"/>
        <w:jc w:val="both"/>
      </w:pPr>
      <w:r>
        <w:rPr>
          <w:sz w:val="18"/>
        </w:rPr>
        <w:t xml:space="preserve">       │                     └─────────────────────┘  ││       сооружений       │</w:t>
      </w:r>
    </w:p>
    <w:p w:rsidR="008C34E5" w:rsidRDefault="008C34E5">
      <w:pPr>
        <w:pStyle w:val="ConsPlusNonformat"/>
        <w:jc w:val="both"/>
      </w:pPr>
      <w:r>
        <w:rPr>
          <w:sz w:val="18"/>
        </w:rPr>
        <w:t xml:space="preserve">       │                                              └┤   Федеральный </w:t>
      </w:r>
      <w:hyperlink r:id="rId294" w:history="1">
        <w:r>
          <w:rPr>
            <w:color w:val="0000FF"/>
            <w:sz w:val="18"/>
          </w:rPr>
          <w:t>закон</w:t>
        </w:r>
      </w:hyperlink>
      <w:r>
        <w:rPr>
          <w:sz w:val="18"/>
        </w:rPr>
        <w:t xml:space="preserve">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    Об архитектурной    │</w:t>
      </w:r>
    </w:p>
    <w:p w:rsidR="008C34E5" w:rsidRDefault="008C34E5">
      <w:pPr>
        <w:pStyle w:val="ConsPlusNonformat"/>
        <w:jc w:val="both"/>
      </w:pPr>
      <w:r>
        <w:rPr>
          <w:sz w:val="18"/>
        </w:rPr>
        <w:t xml:space="preserve">       │                                              ││     деятельности в     │</w:t>
      </w:r>
    </w:p>
    <w:p w:rsidR="008C34E5" w:rsidRDefault="008C34E5">
      <w:pPr>
        <w:pStyle w:val="ConsPlusNonformat"/>
        <w:jc w:val="both"/>
      </w:pPr>
      <w:r>
        <w:rPr>
          <w:sz w:val="18"/>
        </w:rPr>
        <w:t xml:space="preserve">       │                                              ││  Российской Федерации  │</w:t>
      </w:r>
    </w:p>
    <w:p w:rsidR="008C34E5" w:rsidRDefault="008C34E5">
      <w:pPr>
        <w:pStyle w:val="ConsPlusNonformat"/>
        <w:jc w:val="both"/>
      </w:pPr>
      <w:r>
        <w:rPr>
          <w:sz w:val="18"/>
        </w:rPr>
        <w:t xml:space="preserve">       │                                              └┤   Федеральный </w:t>
      </w:r>
      <w:hyperlink r:id="rId295" w:history="1">
        <w:r>
          <w:rPr>
            <w:color w:val="0000FF"/>
            <w:sz w:val="18"/>
          </w:rPr>
          <w:t>закон</w:t>
        </w:r>
      </w:hyperlink>
      <w:r>
        <w:rPr>
          <w:sz w:val="18"/>
        </w:rPr>
        <w:t xml:space="preserve">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Указы Президента Российской Федерации:           │ │</w:t>
      </w:r>
    </w:p>
    <w:p w:rsidR="008C34E5" w:rsidRDefault="008C34E5">
      <w:pPr>
        <w:pStyle w:val="ConsPlusNonformat"/>
        <w:jc w:val="both"/>
      </w:pPr>
      <w:r>
        <w:rPr>
          <w:sz w:val="18"/>
        </w:rPr>
        <w:t xml:space="preserve">       │   │   "О мерах по формированию доступной для инвалидов среды   │ │</w:t>
      </w:r>
    </w:p>
    <w:p w:rsidR="008C34E5" w:rsidRDefault="008C34E5">
      <w:pPr>
        <w:pStyle w:val="ConsPlusNonformat"/>
        <w:jc w:val="both"/>
      </w:pPr>
      <w:r>
        <w:rPr>
          <w:sz w:val="18"/>
        </w:rPr>
        <w:t xml:space="preserve">       │   │                      жизнеобеспечения"                     │ │</w:t>
      </w:r>
    </w:p>
    <w:p w:rsidR="008C34E5" w:rsidRDefault="008C34E5">
      <w:pPr>
        <w:pStyle w:val="ConsPlusNonformat"/>
        <w:jc w:val="both"/>
      </w:pPr>
      <w:r>
        <w:rPr>
          <w:sz w:val="18"/>
        </w:rPr>
        <w:t xml:space="preserve">       │   │"</w:t>
      </w:r>
      <w:hyperlink r:id="rId296" w:history="1">
        <w:r>
          <w:rPr>
            <w:color w:val="0000FF"/>
            <w:sz w:val="18"/>
          </w:rPr>
          <w:t>О мерах по обеспечению</w:t>
        </w:r>
      </w:hyperlink>
      <w:r>
        <w:rPr>
          <w:sz w:val="18"/>
        </w:rPr>
        <w:t xml:space="preserve"> государственной поддержки инвалидов"│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 . . . . . . . . . .  ┌─────────────────────────┐ ┌───────────────────────┐</w:t>
      </w:r>
    </w:p>
    <w:p w:rsidR="008C34E5" w:rsidRDefault="008C34E5">
      <w:pPr>
        <w:pStyle w:val="ConsPlusNonformat"/>
        <w:jc w:val="both"/>
      </w:pPr>
      <w:r>
        <w:rPr>
          <w:sz w:val="18"/>
        </w:rPr>
        <w:t xml:space="preserve"> .  Федеральные целевые  .  │ О мерах по обеспечению  │ │ Строительные нормы и  │</w:t>
      </w:r>
    </w:p>
    <w:p w:rsidR="008C34E5" w:rsidRDefault="008C34E5">
      <w:pPr>
        <w:pStyle w:val="ConsPlusNonformat"/>
        <w:jc w:val="both"/>
      </w:pPr>
      <w:r>
        <w:rPr>
          <w:sz w:val="18"/>
        </w:rPr>
        <w:t xml:space="preserve"> . программы "Социальная .  │   беспрепятственного    │ │  правила Российской   │</w:t>
      </w:r>
    </w:p>
    <w:p w:rsidR="008C34E5" w:rsidRDefault="008C34E5">
      <w:pPr>
        <w:pStyle w:val="ConsPlusNonformat"/>
        <w:jc w:val="both"/>
      </w:pPr>
      <w:r>
        <w:rPr>
          <w:sz w:val="18"/>
        </w:rPr>
        <w:t xml:space="preserve"> .  поддержка инвалидов" .  │   доступа инвалидов к   │ │   Федерации (СНиП)    │</w:t>
      </w:r>
    </w:p>
    <w:p w:rsidR="008C34E5" w:rsidRDefault="008C34E5">
      <w:pPr>
        <w:pStyle w:val="ConsPlusNonformat"/>
        <w:jc w:val="both"/>
      </w:pPr>
      <w:r>
        <w:rPr>
          <w:sz w:val="18"/>
        </w:rPr>
        <w:t xml:space="preserve"> .  на </w:t>
      </w:r>
      <w:hyperlink r:id="rId297" w:history="1">
        <w:r>
          <w:rPr>
            <w:color w:val="0000FF"/>
            <w:sz w:val="18"/>
          </w:rPr>
          <w:t>2001 - 2005</w:t>
        </w:r>
      </w:hyperlink>
      <w:r>
        <w:rPr>
          <w:sz w:val="18"/>
        </w:rPr>
        <w:t xml:space="preserve"> и на  .  │  информации и объектам  │ └───────────────────────┘</w:t>
      </w:r>
    </w:p>
    <w:p w:rsidR="008C34E5" w:rsidRDefault="008C34E5">
      <w:pPr>
        <w:pStyle w:val="ConsPlusNonformat"/>
        <w:jc w:val="both"/>
      </w:pPr>
      <w:r>
        <w:rPr>
          <w:sz w:val="18"/>
        </w:rPr>
        <w:t xml:space="preserve"> .   </w:t>
      </w:r>
      <w:hyperlink r:id="rId298" w:history="1">
        <w:r>
          <w:rPr>
            <w:color w:val="0000FF"/>
            <w:sz w:val="18"/>
          </w:rPr>
          <w:t>2006 - 2010</w:t>
        </w:r>
      </w:hyperlink>
      <w:r>
        <w:rPr>
          <w:sz w:val="18"/>
        </w:rPr>
        <w:t xml:space="preserve"> годы    .  │социальной инфраструктуры│ ┌───────────────────────┐</w:t>
      </w:r>
    </w:p>
    <w:p w:rsidR="008C34E5" w:rsidRDefault="008C34E5">
      <w:pPr>
        <w:pStyle w:val="ConsPlusNonformat"/>
        <w:jc w:val="both"/>
      </w:pPr>
      <w:r>
        <w:rPr>
          <w:sz w:val="18"/>
        </w:rPr>
        <w:t xml:space="preserve"> . . . . . . . . . . . . .  │      </w:t>
      </w:r>
      <w:hyperlink r:id="rId299" w:history="1">
        <w:r>
          <w:rPr>
            <w:color w:val="0000FF"/>
            <w:sz w:val="18"/>
          </w:rPr>
          <w:t>Постановление</w:t>
        </w:r>
      </w:hyperlink>
      <w:r>
        <w:rPr>
          <w:sz w:val="18"/>
        </w:rPr>
        <w:t xml:space="preserve">      │ │    Государственные    │</w:t>
      </w:r>
    </w:p>
    <w:p w:rsidR="008C34E5" w:rsidRDefault="008C34E5">
      <w:pPr>
        <w:pStyle w:val="ConsPlusNonformat"/>
        <w:jc w:val="both"/>
      </w:pPr>
      <w:r>
        <w:rPr>
          <w:sz w:val="18"/>
        </w:rPr>
        <w:t xml:space="preserve"> ┌────────────────────────┐ │    Правительства РФ     │ │ стандарты Российской  │</w:t>
      </w:r>
    </w:p>
    <w:p w:rsidR="008C34E5" w:rsidRDefault="008C34E5">
      <w:pPr>
        <w:pStyle w:val="ConsPlusNonformat"/>
        <w:jc w:val="both"/>
      </w:pPr>
      <w:r>
        <w:rPr>
          <w:sz w:val="18"/>
        </w:rPr>
        <w:t xml:space="preserve"> │    Государственная     │ └─────────────────────────┘ │  Федерации в области  │</w:t>
      </w:r>
    </w:p>
    <w:p w:rsidR="008C34E5" w:rsidRDefault="008C34E5">
      <w:pPr>
        <w:pStyle w:val="ConsPlusNonformat"/>
        <w:jc w:val="both"/>
      </w:pPr>
      <w:r>
        <w:rPr>
          <w:sz w:val="18"/>
        </w:rPr>
        <w:t xml:space="preserve"> │  </w:t>
      </w:r>
      <w:hyperlink r:id="rId300" w:history="1">
        <w:r>
          <w:rPr>
            <w:color w:val="0000FF"/>
            <w:sz w:val="18"/>
          </w:rPr>
          <w:t>программа</w:t>
        </w:r>
      </w:hyperlink>
      <w:r>
        <w:rPr>
          <w:sz w:val="18"/>
        </w:rPr>
        <w:t xml:space="preserve"> "Доступная  │ ┌─────────────────────────┐ │ строительства (ГОСТы) │</w:t>
      </w:r>
    </w:p>
    <w:p w:rsidR="008C34E5" w:rsidRDefault="008C34E5">
      <w:pPr>
        <w:pStyle w:val="ConsPlusNonformat"/>
        <w:jc w:val="both"/>
      </w:pPr>
      <w:r>
        <w:rPr>
          <w:sz w:val="18"/>
        </w:rPr>
        <w:t xml:space="preserve"> │  среда на 2011 - 2015  │ │   </w:t>
      </w:r>
      <w:hyperlink r:id="rId301" w:history="1">
        <w:r>
          <w:rPr>
            <w:color w:val="0000FF"/>
            <w:sz w:val="18"/>
          </w:rPr>
          <w:t>Порядок</w:t>
        </w:r>
      </w:hyperlink>
      <w:r>
        <w:rPr>
          <w:sz w:val="18"/>
        </w:rPr>
        <w:t xml:space="preserve"> реализации    │ └───────────────────────┘</w:t>
      </w:r>
    </w:p>
    <w:p w:rsidR="008C34E5" w:rsidRDefault="008C34E5">
      <w:pPr>
        <w:pStyle w:val="ConsPlusNonformat"/>
        <w:jc w:val="both"/>
      </w:pPr>
      <w:r>
        <w:rPr>
          <w:sz w:val="18"/>
        </w:rPr>
        <w:t xml:space="preserve"> │         годы"          │ │ требований доступности  │ ┌───────────────────────┐</w:t>
      </w:r>
    </w:p>
    <w:p w:rsidR="008C34E5" w:rsidRDefault="008C34E5">
      <w:pPr>
        <w:pStyle w:val="ConsPlusNonformat"/>
        <w:jc w:val="both"/>
      </w:pPr>
      <w:r>
        <w:rPr>
          <w:sz w:val="18"/>
        </w:rPr>
        <w:t xml:space="preserve"> └────────────────────────┘ │для инвалидов к объектам │ │    Своды правил по    │</w:t>
      </w:r>
    </w:p>
    <w:p w:rsidR="008C34E5" w:rsidRDefault="008C34E5">
      <w:pPr>
        <w:pStyle w:val="ConsPlusNonformat"/>
        <w:jc w:val="both"/>
      </w:pPr>
      <w:r>
        <w:rPr>
          <w:sz w:val="18"/>
        </w:rPr>
        <w:t xml:space="preserve"> ┌────────────────────────┐ │социальной инфраструктуры│ │   проектированию и    │</w:t>
      </w:r>
    </w:p>
    <w:p w:rsidR="008C34E5" w:rsidRDefault="008C34E5">
      <w:pPr>
        <w:pStyle w:val="ConsPlusNonformat"/>
        <w:jc w:val="both"/>
      </w:pPr>
      <w:r>
        <w:rPr>
          <w:sz w:val="18"/>
        </w:rPr>
        <w:t xml:space="preserve"> │Нормативно-правовые,    │ │  руководящий документ   │ │  строительству (СП)   │</w:t>
      </w:r>
    </w:p>
    <w:p w:rsidR="008C34E5" w:rsidRDefault="008C34E5">
      <w:pPr>
        <w:pStyle w:val="ConsPlusNonformat"/>
        <w:jc w:val="both"/>
      </w:pPr>
      <w:r>
        <w:rPr>
          <w:sz w:val="18"/>
        </w:rPr>
        <w:t xml:space="preserve"> │информационно-</w:t>
      </w:r>
      <w:proofErr w:type="spellStart"/>
      <w:r>
        <w:rPr>
          <w:sz w:val="18"/>
        </w:rPr>
        <w:t>методиче</w:t>
      </w:r>
      <w:proofErr w:type="spellEnd"/>
      <w:r>
        <w:rPr>
          <w:sz w:val="18"/>
        </w:rPr>
        <w:t>- │ │ системы, Постановление  │ └───────────────────────┘</w:t>
      </w:r>
    </w:p>
    <w:p w:rsidR="008C34E5" w:rsidRDefault="008C34E5">
      <w:pPr>
        <w:pStyle w:val="ConsPlusNonformat"/>
        <w:jc w:val="both"/>
      </w:pPr>
      <w:r>
        <w:rPr>
          <w:sz w:val="18"/>
        </w:rPr>
        <w:t xml:space="preserve"> │</w:t>
      </w:r>
      <w:proofErr w:type="spellStart"/>
      <w:r>
        <w:rPr>
          <w:sz w:val="18"/>
        </w:rPr>
        <w:t>ские</w:t>
      </w:r>
      <w:proofErr w:type="spellEnd"/>
      <w:r>
        <w:rPr>
          <w:sz w:val="18"/>
        </w:rPr>
        <w:t xml:space="preserve"> документы субъектов│ │    Госстроя России и    │</w:t>
      </w:r>
    </w:p>
    <w:p w:rsidR="008C34E5" w:rsidRDefault="008C34E5">
      <w:pPr>
        <w:pStyle w:val="ConsPlusNonformat"/>
        <w:jc w:val="both"/>
      </w:pPr>
      <w:r>
        <w:rPr>
          <w:sz w:val="18"/>
        </w:rPr>
        <w:t xml:space="preserve"> │РФ                      │ │     Минтруда России     │</w:t>
      </w:r>
    </w:p>
    <w:p w:rsidR="008C34E5" w:rsidRDefault="008C34E5">
      <w:pPr>
        <w:pStyle w:val="ConsPlusNonformat"/>
        <w:jc w:val="both"/>
      </w:pPr>
      <w:r>
        <w:rPr>
          <w:sz w:val="18"/>
        </w:rPr>
        <w:t xml:space="preserve"> └────────────────────────┘ └─────────────────────────┘</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Е</w:t>
      </w:r>
    </w:p>
    <w:p w:rsidR="008C34E5" w:rsidRDefault="008C34E5">
      <w:pPr>
        <w:pStyle w:val="ConsPlusNormal"/>
      </w:pPr>
    </w:p>
    <w:p w:rsidR="008C34E5" w:rsidRDefault="008C34E5">
      <w:pPr>
        <w:pStyle w:val="ConsPlusNormal"/>
        <w:jc w:val="center"/>
      </w:pPr>
      <w:bookmarkStart w:id="86" w:name="P4968"/>
      <w:bookmarkEnd w:id="86"/>
      <w:r>
        <w:t>СИСТЕМА ДОКУМЕНТОВ В СФЕРЕ ПРОЕКТИРОВАНИЯ И СТРОИТЕЛЬСТВА</w:t>
      </w:r>
    </w:p>
    <w:p w:rsidR="008C34E5" w:rsidRDefault="008C34E5">
      <w:pPr>
        <w:pStyle w:val="ConsPlusNormal"/>
        <w:jc w:val="center"/>
      </w:pPr>
      <w:r>
        <w:t>ПО ВОПРОСАМ ФОРМИРОВАНИЯ ДОСТУПНОЙ СРЕДЫ ЖИЗНЕДЕЯТЕЛЬНОСТИ</w:t>
      </w:r>
    </w:p>
    <w:p w:rsidR="008C34E5" w:rsidRDefault="008C34E5">
      <w:pPr>
        <w:pStyle w:val="ConsPlusNormal"/>
        <w:jc w:val="center"/>
      </w:pPr>
      <w:r>
        <w:t>ДЛЯ ИНВАЛИДОВ И ДРУГИХ МАЛОМОБИЛЬНЫХ ГРУПП НАСЕЛЕНИЯ</w:t>
      </w:r>
    </w:p>
    <w:p w:rsidR="008C34E5" w:rsidRDefault="008C34E5">
      <w:pPr>
        <w:pStyle w:val="ConsPlusNormal"/>
        <w:jc w:val="center"/>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5"/>
      </w:tblGrid>
      <w:tr w:rsidR="008C34E5">
        <w:tc>
          <w:tcPr>
            <w:tcW w:w="13605" w:type="dxa"/>
            <w:tcBorders>
              <w:top w:val="single" w:sz="4" w:space="0" w:color="auto"/>
              <w:left w:val="single" w:sz="4" w:space="0" w:color="auto"/>
              <w:bottom w:val="single" w:sz="4" w:space="0" w:color="auto"/>
              <w:right w:val="single" w:sz="4" w:space="0" w:color="auto"/>
            </w:tcBorders>
          </w:tcPr>
          <w:p w:rsidR="008C34E5" w:rsidRDefault="008C34E5">
            <w:pPr>
              <w:pStyle w:val="ConsPlusNormal"/>
              <w:jc w:val="center"/>
            </w:pPr>
            <w:r>
              <w:lastRenderedPageBreak/>
              <w:t xml:space="preserve">РДС 35-201-99. </w:t>
            </w:r>
            <w:hyperlink r:id="rId302" w:history="1">
              <w:r>
                <w:rPr>
                  <w:color w:val="0000FF"/>
                </w:rPr>
                <w:t>Порядок</w:t>
              </w:r>
            </w:hyperlink>
            <w:r>
              <w:t xml:space="preserve"> реализации требований доступности для инвалидов к объектам социальной инфраструктуры</w:t>
            </w:r>
          </w:p>
        </w:tc>
      </w:tr>
    </w:tbl>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5"/>
      </w:tblGrid>
      <w:tr w:rsidR="008C34E5">
        <w:tc>
          <w:tcPr>
            <w:tcW w:w="13605" w:type="dxa"/>
            <w:tcBorders>
              <w:top w:val="single" w:sz="4" w:space="0" w:color="auto"/>
              <w:left w:val="single" w:sz="4" w:space="0" w:color="auto"/>
              <w:bottom w:val="single" w:sz="4" w:space="0" w:color="auto"/>
              <w:right w:val="single" w:sz="4" w:space="0" w:color="auto"/>
            </w:tcBorders>
          </w:tcPr>
          <w:p w:rsidR="008C34E5" w:rsidRDefault="00FF2266">
            <w:pPr>
              <w:pStyle w:val="ConsPlusNormal"/>
              <w:jc w:val="center"/>
            </w:pPr>
            <w:hyperlink r:id="rId303" w:history="1">
              <w:r w:rsidR="008C34E5">
                <w:rPr>
                  <w:color w:val="0000FF"/>
                </w:rPr>
                <w:t>СНиП 35-01-2001</w:t>
              </w:r>
            </w:hyperlink>
            <w:r w:rsidR="008C34E5">
              <w:t>. Доступность зданий и сооружений для маломобильных групп населения</w:t>
            </w:r>
          </w:p>
          <w:p w:rsidR="008C34E5" w:rsidRDefault="00FF2266">
            <w:pPr>
              <w:pStyle w:val="ConsPlusNormal"/>
              <w:jc w:val="center"/>
            </w:pPr>
            <w:hyperlink r:id="rId304" w:history="1">
              <w:r w:rsidR="008C34E5">
                <w:rPr>
                  <w:color w:val="0000FF"/>
                </w:rPr>
                <w:t>ВСН 62-91*</w:t>
              </w:r>
            </w:hyperlink>
            <w:r w:rsidR="008C34E5">
              <w:t xml:space="preserve"> "Проектирование среды жизнедеятельности с учетом особых потребностей инвалидов" (* - в части требований к специализированным зданиям)</w:t>
            </w:r>
          </w:p>
        </w:tc>
      </w:tr>
    </w:tbl>
    <w:p w:rsidR="008C34E5" w:rsidRDefault="008C34E5">
      <w:pPr>
        <w:pStyle w:val="ConsPlusNormal"/>
      </w:pPr>
    </w:p>
    <w:tbl>
      <w:tblPr>
        <w:tblW w:w="0" w:type="auto"/>
        <w:tblInd w:w="-5" w:type="dxa"/>
        <w:tblBorders>
          <w:left w:val="single" w:sz="4" w:space="0" w:color="auto"/>
          <w:bottom w:val="single" w:sz="4" w:space="0" w:color="auto"/>
          <w:right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994"/>
        <w:gridCol w:w="340"/>
        <w:gridCol w:w="5271"/>
      </w:tblGrid>
      <w:tr w:rsidR="008C34E5">
        <w:tc>
          <w:tcPr>
            <w:tcW w:w="7994" w:type="dxa"/>
            <w:vMerge w:val="restart"/>
            <w:tcBorders>
              <w:top w:val="single" w:sz="4" w:space="0" w:color="auto"/>
              <w:left w:val="single" w:sz="4" w:space="0" w:color="auto"/>
              <w:bottom w:val="single" w:sz="4" w:space="0" w:color="auto"/>
              <w:right w:val="single" w:sz="4" w:space="0" w:color="auto"/>
            </w:tcBorders>
            <w:vAlign w:val="center"/>
          </w:tcPr>
          <w:p w:rsidR="008C34E5" w:rsidRDefault="008C34E5">
            <w:pPr>
              <w:pStyle w:val="ConsPlusNormal"/>
              <w:jc w:val="center"/>
            </w:pPr>
            <w:r>
              <w:t>СВОДЫ ПРАВИЛ</w:t>
            </w:r>
          </w:p>
        </w:tc>
        <w:tc>
          <w:tcPr>
            <w:tcW w:w="340" w:type="dxa"/>
            <w:tcBorders>
              <w:top w:val="nil"/>
              <w:left w:val="single" w:sz="4" w:space="0" w:color="auto"/>
              <w:bottom w:val="nil"/>
            </w:tcBorders>
          </w:tcPr>
          <w:p w:rsidR="008C34E5" w:rsidRDefault="008C34E5">
            <w:pPr>
              <w:pStyle w:val="ConsPlusNormal"/>
              <w:jc w:val="both"/>
            </w:pPr>
          </w:p>
        </w:tc>
        <w:tc>
          <w:tcPr>
            <w:tcW w:w="5271" w:type="dxa"/>
            <w:tcBorders>
              <w:top w:val="nil"/>
              <w:bottom w:val="single" w:sz="4" w:space="0" w:color="auto"/>
            </w:tcBorders>
          </w:tcPr>
          <w:p w:rsidR="008C34E5" w:rsidRDefault="008C34E5">
            <w:pPr>
              <w:pStyle w:val="ConsPlusNormal"/>
              <w:jc w:val="both"/>
            </w:pPr>
          </w:p>
        </w:tc>
      </w:tr>
      <w:tr w:rsidR="008C34E5">
        <w:tblPrEx>
          <w:tblBorders>
            <w:right w:val="single" w:sz="4" w:space="0" w:color="auto"/>
            <w:insideV w:val="single" w:sz="4" w:space="0" w:color="auto"/>
          </w:tblBorders>
        </w:tblPrEx>
        <w:tc>
          <w:tcPr>
            <w:tcW w:w="7994" w:type="dxa"/>
            <w:vMerge/>
            <w:tcBorders>
              <w:top w:val="single" w:sz="4" w:space="0" w:color="auto"/>
              <w:bottom w:val="single" w:sz="4" w:space="0" w:color="auto"/>
            </w:tcBorders>
          </w:tcPr>
          <w:p w:rsidR="008C34E5" w:rsidRDefault="008C34E5"/>
        </w:tc>
        <w:tc>
          <w:tcPr>
            <w:tcW w:w="340" w:type="dxa"/>
            <w:tcBorders>
              <w:top w:val="nil"/>
              <w:bottom w:val="nil"/>
            </w:tcBorders>
          </w:tcPr>
          <w:p w:rsidR="008C34E5" w:rsidRDefault="008C34E5">
            <w:pPr>
              <w:pStyle w:val="ConsPlusNormal"/>
              <w:jc w:val="both"/>
            </w:pPr>
          </w:p>
        </w:tc>
        <w:tc>
          <w:tcPr>
            <w:tcW w:w="5271" w:type="dxa"/>
            <w:vMerge w:val="restart"/>
            <w:tcBorders>
              <w:top w:val="single" w:sz="4" w:space="0" w:color="auto"/>
              <w:bottom w:val="single" w:sz="4" w:space="0" w:color="auto"/>
            </w:tcBorders>
            <w:vAlign w:val="center"/>
          </w:tcPr>
          <w:p w:rsidR="008C34E5" w:rsidRDefault="008C34E5">
            <w:pPr>
              <w:pStyle w:val="ConsPlusNormal"/>
              <w:jc w:val="center"/>
            </w:pPr>
            <w:r>
              <w:t>МЕТОДИЧЕСКИЕ ДОКУМЕНТЫ В СТРОИТЕЛЬСТВЕ</w:t>
            </w:r>
          </w:p>
        </w:tc>
      </w:tr>
      <w:tr w:rsidR="008C34E5">
        <w:tblPrEx>
          <w:tblBorders>
            <w:left w:val="nil"/>
            <w:right w:val="single" w:sz="4" w:space="0" w:color="auto"/>
          </w:tblBorders>
        </w:tblPrEx>
        <w:tc>
          <w:tcPr>
            <w:tcW w:w="7994" w:type="dxa"/>
            <w:tcBorders>
              <w:top w:val="single" w:sz="4" w:space="0" w:color="auto"/>
              <w:bottom w:val="single" w:sz="4" w:space="0" w:color="auto"/>
            </w:tcBorders>
          </w:tcPr>
          <w:p w:rsidR="008C34E5" w:rsidRDefault="008C34E5">
            <w:pPr>
              <w:pStyle w:val="ConsPlusNormal"/>
              <w:jc w:val="both"/>
            </w:pPr>
          </w:p>
        </w:tc>
        <w:tc>
          <w:tcPr>
            <w:tcW w:w="340" w:type="dxa"/>
            <w:tcBorders>
              <w:top w:val="nil"/>
              <w:bottom w:val="nil"/>
              <w:right w:val="single" w:sz="4" w:space="0" w:color="auto"/>
            </w:tcBorders>
          </w:tcPr>
          <w:p w:rsidR="008C34E5" w:rsidRDefault="008C34E5">
            <w:pPr>
              <w:pStyle w:val="ConsPlusNormal"/>
              <w:jc w:val="both"/>
            </w:pPr>
          </w:p>
        </w:tc>
        <w:tc>
          <w:tcPr>
            <w:tcW w:w="5271" w:type="dxa"/>
            <w:vMerge/>
            <w:tcBorders>
              <w:top w:val="single" w:sz="4" w:space="0" w:color="auto"/>
              <w:left w:val="single" w:sz="4" w:space="0" w:color="auto"/>
              <w:bottom w:val="single" w:sz="4" w:space="0" w:color="auto"/>
              <w:right w:val="single" w:sz="4" w:space="0" w:color="auto"/>
            </w:tcBorders>
          </w:tcPr>
          <w:p w:rsidR="008C34E5" w:rsidRDefault="008C34E5"/>
        </w:tc>
      </w:tr>
      <w:tr w:rsidR="008C34E5">
        <w:tblPrEx>
          <w:tblBorders>
            <w:right w:val="single" w:sz="4" w:space="0" w:color="auto"/>
            <w:insideV w:val="single" w:sz="4" w:space="0" w:color="auto"/>
          </w:tblBorders>
        </w:tblPrEx>
        <w:tc>
          <w:tcPr>
            <w:tcW w:w="7994" w:type="dxa"/>
            <w:tcBorders>
              <w:top w:val="single" w:sz="4" w:space="0" w:color="auto"/>
              <w:bottom w:val="single" w:sz="4" w:space="0" w:color="auto"/>
            </w:tcBorders>
          </w:tcPr>
          <w:p w:rsidR="008C34E5" w:rsidRDefault="00FF2266">
            <w:pPr>
              <w:pStyle w:val="ConsPlusNormal"/>
              <w:jc w:val="both"/>
            </w:pPr>
            <w:hyperlink r:id="rId305" w:history="1">
              <w:r w:rsidR="008C34E5">
                <w:rPr>
                  <w:color w:val="0000FF"/>
                </w:rPr>
                <w:t>СП 31-102-99</w:t>
              </w:r>
            </w:hyperlink>
            <w:r w:rsidR="008C34E5">
              <w:t>. Требования доступности общественных зданий и сооружений для инвалидов и других маломобильных посетителей</w:t>
            </w:r>
          </w:p>
        </w:tc>
        <w:tc>
          <w:tcPr>
            <w:tcW w:w="340" w:type="dxa"/>
            <w:tcBorders>
              <w:top w:val="nil"/>
              <w:bottom w:val="nil"/>
            </w:tcBorders>
          </w:tcPr>
          <w:p w:rsidR="008C34E5" w:rsidRDefault="008C34E5">
            <w:pPr>
              <w:pStyle w:val="ConsPlusNormal"/>
              <w:jc w:val="both"/>
            </w:pPr>
          </w:p>
        </w:tc>
        <w:tc>
          <w:tcPr>
            <w:tcW w:w="5271" w:type="dxa"/>
            <w:vMerge/>
            <w:tcBorders>
              <w:top w:val="single" w:sz="4" w:space="0" w:color="auto"/>
              <w:bottom w:val="single" w:sz="4" w:space="0" w:color="auto"/>
            </w:tcBorders>
          </w:tcPr>
          <w:p w:rsidR="008C34E5" w:rsidRDefault="008C34E5"/>
        </w:tc>
      </w:tr>
    </w:tbl>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340"/>
        <w:gridCol w:w="5329"/>
      </w:tblGrid>
      <w:tr w:rsidR="008C34E5">
        <w:tc>
          <w:tcPr>
            <w:tcW w:w="7937" w:type="dxa"/>
            <w:tcBorders>
              <w:top w:val="single" w:sz="4" w:space="0" w:color="auto"/>
              <w:bottom w:val="single" w:sz="4" w:space="0" w:color="auto"/>
            </w:tcBorders>
          </w:tcPr>
          <w:p w:rsidR="008C34E5" w:rsidRDefault="00FF2266">
            <w:pPr>
              <w:pStyle w:val="ConsPlusNormal"/>
              <w:jc w:val="both"/>
            </w:pPr>
            <w:hyperlink r:id="rId306" w:history="1">
              <w:r w:rsidR="008C34E5">
                <w:rPr>
                  <w:color w:val="0000FF"/>
                </w:rPr>
                <w:t>СП 35-101-2001</w:t>
              </w:r>
            </w:hyperlink>
            <w:r w:rsidR="008C34E5">
              <w:t>. Проектирование зданий и сооружений с учетом доступности для маломобильных групп населения. Общие положения</w:t>
            </w:r>
          </w:p>
          <w:p w:rsidR="008C34E5" w:rsidRDefault="00FF2266">
            <w:pPr>
              <w:pStyle w:val="ConsPlusNormal"/>
              <w:jc w:val="both"/>
            </w:pPr>
            <w:hyperlink r:id="rId307" w:history="1">
              <w:r w:rsidR="008C34E5">
                <w:rPr>
                  <w:color w:val="0000FF"/>
                </w:rPr>
                <w:t>СП 35-102-2001</w:t>
              </w:r>
            </w:hyperlink>
            <w:r w:rsidR="008C34E5">
              <w:t>. Жилая среда с планировочными элементами, доступными инвалидам</w:t>
            </w:r>
          </w:p>
          <w:p w:rsidR="008C34E5" w:rsidRDefault="00FF2266">
            <w:pPr>
              <w:pStyle w:val="ConsPlusNormal"/>
              <w:jc w:val="both"/>
            </w:pPr>
            <w:hyperlink r:id="rId308" w:history="1">
              <w:r w:rsidR="008C34E5">
                <w:rPr>
                  <w:color w:val="0000FF"/>
                </w:rPr>
                <w:t>СП 35-103-2001</w:t>
              </w:r>
            </w:hyperlink>
            <w:r w:rsidR="008C34E5">
              <w:t>. Общественные здания и сооружения, доступные маломобильным посетителям</w:t>
            </w:r>
          </w:p>
          <w:p w:rsidR="008C34E5" w:rsidRDefault="00FF2266">
            <w:pPr>
              <w:pStyle w:val="ConsPlusNormal"/>
              <w:jc w:val="both"/>
            </w:pPr>
            <w:hyperlink r:id="rId309" w:history="1">
              <w:r w:rsidR="008C34E5">
                <w:rPr>
                  <w:color w:val="0000FF"/>
                </w:rPr>
                <w:t>СП 35-104-2001</w:t>
              </w:r>
            </w:hyperlink>
            <w:r w:rsidR="008C34E5">
              <w:t>. Здания и помещения с местами труда для инвалидов</w:t>
            </w:r>
          </w:p>
          <w:p w:rsidR="008C34E5" w:rsidRDefault="00FF2266">
            <w:pPr>
              <w:pStyle w:val="ConsPlusNormal"/>
              <w:jc w:val="both"/>
            </w:pPr>
            <w:hyperlink r:id="rId310" w:history="1">
              <w:r w:rsidR="008C34E5">
                <w:rPr>
                  <w:color w:val="0000FF"/>
                </w:rPr>
                <w:t>СП 35-105-2002</w:t>
              </w:r>
            </w:hyperlink>
            <w:r w:rsidR="008C34E5">
              <w:t>. Реконструкция городской застройки с учетом доступности для инвалидов и других маломобильных групп населения</w:t>
            </w:r>
          </w:p>
          <w:p w:rsidR="008C34E5" w:rsidRDefault="00FF2266">
            <w:pPr>
              <w:pStyle w:val="ConsPlusNormal"/>
              <w:jc w:val="both"/>
            </w:pPr>
            <w:hyperlink r:id="rId311" w:history="1">
              <w:r w:rsidR="008C34E5">
                <w:rPr>
                  <w:color w:val="0000FF"/>
                </w:rPr>
                <w:t>СП 35-106-2003</w:t>
              </w:r>
            </w:hyperlink>
            <w:r w:rsidR="008C34E5">
              <w:t>. Расчет и размещение учреждений социального обслуживания пожилых людей</w:t>
            </w:r>
          </w:p>
          <w:p w:rsidR="008C34E5" w:rsidRDefault="00FF2266">
            <w:pPr>
              <w:pStyle w:val="ConsPlusNormal"/>
              <w:jc w:val="both"/>
            </w:pPr>
            <w:hyperlink r:id="rId312" w:history="1">
              <w:r w:rsidR="008C34E5">
                <w:rPr>
                  <w:color w:val="0000FF"/>
                </w:rPr>
                <w:t>СП 35-107-2003</w:t>
              </w:r>
            </w:hyperlink>
            <w:r w:rsidR="008C34E5">
              <w:t>. Здания учреждений временного пребывания лиц без определенного места жительства</w:t>
            </w:r>
          </w:p>
          <w:p w:rsidR="008C34E5" w:rsidRDefault="00FF2266">
            <w:pPr>
              <w:pStyle w:val="ConsPlusNormal"/>
              <w:jc w:val="both"/>
            </w:pPr>
            <w:hyperlink r:id="rId313" w:history="1">
              <w:r w:rsidR="008C34E5">
                <w:rPr>
                  <w:color w:val="0000FF"/>
                </w:rPr>
                <w:t>СП 35-109-2005</w:t>
              </w:r>
            </w:hyperlink>
            <w:r w:rsidR="008C34E5">
              <w:t>. Помещения для досуговой и физкультурно-оздоровительной деятельности пожилых людей</w:t>
            </w:r>
          </w:p>
          <w:p w:rsidR="008C34E5" w:rsidRDefault="00FF2266">
            <w:pPr>
              <w:pStyle w:val="ConsPlusNormal"/>
              <w:jc w:val="both"/>
            </w:pPr>
            <w:hyperlink r:id="rId314" w:history="1">
              <w:r w:rsidR="008C34E5">
                <w:rPr>
                  <w:color w:val="0000FF"/>
                </w:rPr>
                <w:t>СП 35-112-2005</w:t>
              </w:r>
            </w:hyperlink>
            <w:r w:rsidR="008C34E5">
              <w:t>. Свод правил по проектированию и строительству. Дома-интернаты</w:t>
            </w:r>
          </w:p>
          <w:p w:rsidR="008C34E5" w:rsidRDefault="00FF2266">
            <w:pPr>
              <w:pStyle w:val="ConsPlusNormal"/>
              <w:jc w:val="both"/>
            </w:pPr>
            <w:hyperlink r:id="rId315" w:history="1">
              <w:r w:rsidR="008C34E5">
                <w:rPr>
                  <w:color w:val="0000FF"/>
                </w:rPr>
                <w:t>СП 35-114-2003</w:t>
              </w:r>
            </w:hyperlink>
            <w:r w:rsidR="008C34E5">
              <w:t xml:space="preserve">. Свод правил по проектированию и строительству. Реконструкция и </w:t>
            </w:r>
            <w:r w:rsidR="008C34E5">
              <w:lastRenderedPageBreak/>
              <w:t>приспособление зданий для учреждений социального обслуживания пожилых людей</w:t>
            </w:r>
          </w:p>
          <w:p w:rsidR="008C34E5" w:rsidRDefault="00FF2266">
            <w:pPr>
              <w:pStyle w:val="ConsPlusNormal"/>
              <w:jc w:val="both"/>
            </w:pPr>
            <w:hyperlink r:id="rId316" w:history="1">
              <w:r w:rsidR="008C34E5">
                <w:rPr>
                  <w:color w:val="0000FF"/>
                </w:rPr>
                <w:t>СП 35-115-2004</w:t>
              </w:r>
            </w:hyperlink>
            <w:r w:rsidR="008C34E5">
              <w:t>. Свод правил по проектированию и строительству. Обустройство помещений в учреждениях социального и медицинского обслуживания пожилых людей</w:t>
            </w:r>
          </w:p>
          <w:p w:rsidR="008C34E5" w:rsidRDefault="00FF2266">
            <w:pPr>
              <w:pStyle w:val="ConsPlusNormal"/>
              <w:jc w:val="both"/>
            </w:pPr>
            <w:hyperlink r:id="rId317" w:history="1">
              <w:r w:rsidR="008C34E5">
                <w:rPr>
                  <w:color w:val="0000FF"/>
                </w:rPr>
                <w:t>СП 35-116-2006</w:t>
              </w:r>
            </w:hyperlink>
            <w:r w:rsidR="008C34E5">
              <w:t>. Свод правил по проектированию и строительству. Реабилитационные центры для детей и подростков с ограниченными возможностями</w:t>
            </w:r>
          </w:p>
          <w:p w:rsidR="008C34E5" w:rsidRDefault="00FF2266">
            <w:pPr>
              <w:pStyle w:val="ConsPlusNormal"/>
              <w:jc w:val="both"/>
            </w:pPr>
            <w:hyperlink r:id="rId318" w:history="1">
              <w:r w:rsidR="008C34E5">
                <w:rPr>
                  <w:color w:val="0000FF"/>
                </w:rPr>
                <w:t>СП 35-117-2006</w:t>
              </w:r>
            </w:hyperlink>
            <w:r w:rsidR="008C34E5">
              <w:t>. Свод правил по проектированию и строительству. Дома-интернаты для детей-инвалидов</w:t>
            </w:r>
          </w:p>
        </w:tc>
        <w:tc>
          <w:tcPr>
            <w:tcW w:w="340" w:type="dxa"/>
            <w:tcBorders>
              <w:top w:val="nil"/>
              <w:bottom w:val="nil"/>
            </w:tcBorders>
          </w:tcPr>
          <w:p w:rsidR="008C34E5" w:rsidRDefault="008C34E5">
            <w:pPr>
              <w:pStyle w:val="ConsPlusNormal"/>
              <w:jc w:val="both"/>
            </w:pPr>
          </w:p>
        </w:tc>
        <w:tc>
          <w:tcPr>
            <w:tcW w:w="5329" w:type="dxa"/>
            <w:tcBorders>
              <w:top w:val="single" w:sz="4" w:space="0" w:color="auto"/>
              <w:bottom w:val="single" w:sz="4" w:space="0" w:color="auto"/>
            </w:tcBorders>
          </w:tcPr>
          <w:p w:rsidR="008C34E5" w:rsidRDefault="008C34E5">
            <w:pPr>
              <w:pStyle w:val="ConsPlusNormal"/>
              <w:jc w:val="center"/>
            </w:pPr>
            <w: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8C34E5" w:rsidRDefault="008C34E5">
            <w:pPr>
              <w:pStyle w:val="ConsPlusNormal"/>
              <w:jc w:val="center"/>
            </w:pPr>
          </w:p>
          <w:p w:rsidR="008C34E5" w:rsidRDefault="00FF2266">
            <w:pPr>
              <w:pStyle w:val="ConsPlusNormal"/>
            </w:pPr>
            <w:hyperlink r:id="rId319" w:history="1">
              <w:r w:rsidR="008C34E5">
                <w:rPr>
                  <w:color w:val="0000FF"/>
                </w:rPr>
                <w:t>МДС 35-1.2000</w:t>
              </w:r>
            </w:hyperlink>
            <w:r w:rsidR="008C34E5">
              <w:t>. Общие положения</w:t>
            </w:r>
          </w:p>
          <w:p w:rsidR="008C34E5" w:rsidRDefault="00FF2266">
            <w:pPr>
              <w:pStyle w:val="ConsPlusNormal"/>
            </w:pPr>
            <w:hyperlink r:id="rId320" w:history="1">
              <w:r w:rsidR="008C34E5">
                <w:rPr>
                  <w:color w:val="0000FF"/>
                </w:rPr>
                <w:t>МДС 35-2.2000</w:t>
              </w:r>
            </w:hyperlink>
            <w:r w:rsidR="008C34E5">
              <w:t>. Градостроительные комплексы</w:t>
            </w:r>
          </w:p>
          <w:p w:rsidR="008C34E5" w:rsidRDefault="00FF2266">
            <w:pPr>
              <w:pStyle w:val="ConsPlusNormal"/>
            </w:pPr>
            <w:hyperlink r:id="rId321" w:history="1">
              <w:r w:rsidR="008C34E5">
                <w:rPr>
                  <w:color w:val="0000FF"/>
                </w:rPr>
                <w:t>МДС 35-4.2000</w:t>
              </w:r>
            </w:hyperlink>
            <w:r w:rsidR="008C34E5">
              <w:t>. Проектирование новых и адаптация существующих зданий для воспитания, обучения и реабилитации детей-инвалидов</w:t>
            </w:r>
          </w:p>
          <w:p w:rsidR="008C34E5" w:rsidRDefault="00FF2266">
            <w:pPr>
              <w:pStyle w:val="ConsPlusNormal"/>
            </w:pPr>
            <w:hyperlink r:id="rId322" w:history="1">
              <w:r w:rsidR="008C34E5">
                <w:rPr>
                  <w:color w:val="0000FF"/>
                </w:rPr>
                <w:t>МДС 35-5.2000</w:t>
              </w:r>
            </w:hyperlink>
            <w:r w:rsidR="008C34E5">
              <w:t>. Общественные здания и сооружения. Учреждения лечебно-профилактические: поликлиники, амбулатории, аптеки</w:t>
            </w:r>
          </w:p>
          <w:p w:rsidR="008C34E5" w:rsidRDefault="00FF2266">
            <w:pPr>
              <w:pStyle w:val="ConsPlusNormal"/>
            </w:pPr>
            <w:hyperlink r:id="rId323" w:history="1">
              <w:r w:rsidR="008C34E5">
                <w:rPr>
                  <w:color w:val="0000FF"/>
                </w:rPr>
                <w:t>МДС 35-6.2000</w:t>
              </w:r>
            </w:hyperlink>
            <w:r w:rsidR="008C34E5">
              <w:t>. Общественные здания и сооружения. Спортивные сооружения</w:t>
            </w:r>
          </w:p>
          <w:p w:rsidR="008C34E5" w:rsidRDefault="00FF2266">
            <w:pPr>
              <w:pStyle w:val="ConsPlusNormal"/>
            </w:pPr>
            <w:hyperlink r:id="rId324" w:history="1">
              <w:r w:rsidR="008C34E5">
                <w:rPr>
                  <w:color w:val="0000FF"/>
                </w:rPr>
                <w:t>МДС 35-7.2000</w:t>
              </w:r>
            </w:hyperlink>
            <w:r w:rsidR="008C34E5">
              <w:t>. Общественные здания и сооружения. Физкультурно-оздоровительные сооружения</w:t>
            </w:r>
          </w:p>
          <w:p w:rsidR="008C34E5" w:rsidRDefault="00FF2266">
            <w:pPr>
              <w:pStyle w:val="ConsPlusNormal"/>
            </w:pPr>
            <w:hyperlink r:id="rId325" w:history="1">
              <w:r w:rsidR="008C34E5">
                <w:rPr>
                  <w:color w:val="0000FF"/>
                </w:rPr>
                <w:t>МДС 35-8.2000</w:t>
              </w:r>
            </w:hyperlink>
            <w:r w:rsidR="008C34E5">
              <w:t xml:space="preserve">. Общественные здания и сооружения. </w:t>
            </w:r>
            <w:r w:rsidR="008C34E5">
              <w:lastRenderedPageBreak/>
              <w:t>Кинотеатры, клубы, библиотеки, музеи</w:t>
            </w:r>
          </w:p>
          <w:p w:rsidR="008C34E5" w:rsidRDefault="00FF2266">
            <w:pPr>
              <w:pStyle w:val="ConsPlusNormal"/>
            </w:pPr>
            <w:hyperlink r:id="rId326" w:history="1">
              <w:r w:rsidR="008C34E5">
                <w:rPr>
                  <w:color w:val="0000FF"/>
                </w:rPr>
                <w:t>МДС 35-9.2000</w:t>
              </w:r>
            </w:hyperlink>
            <w:r w:rsidR="008C34E5">
              <w:t>. Общественные здания и сооружения. Здания и сооружения транспортного назначения</w:t>
            </w:r>
          </w:p>
          <w:p w:rsidR="008C34E5" w:rsidRDefault="00FF2266">
            <w:pPr>
              <w:pStyle w:val="ConsPlusNormal"/>
            </w:pPr>
            <w:hyperlink r:id="rId327" w:history="1">
              <w:r w:rsidR="008C34E5">
                <w:rPr>
                  <w:color w:val="0000FF"/>
                </w:rPr>
                <w:t>МДС 35-10.2000</w:t>
              </w:r>
            </w:hyperlink>
            <w:r w:rsidR="008C34E5">
              <w:t>. Промышленные предприятия, здания и сооружения для труда инвалидов различных категорий</w:t>
            </w:r>
          </w:p>
        </w:tc>
      </w:tr>
    </w:tbl>
    <w:p w:rsidR="008C34E5" w:rsidRDefault="008C34E5">
      <w:pPr>
        <w:pStyle w:val="ConsPlusNormal"/>
      </w:pPr>
    </w:p>
    <w:p w:rsidR="008C34E5" w:rsidRDefault="008C34E5">
      <w:pPr>
        <w:pStyle w:val="ConsPlusNormal"/>
      </w:pPr>
    </w:p>
    <w:p w:rsidR="008C34E5" w:rsidRDefault="008C34E5">
      <w:pPr>
        <w:pStyle w:val="ConsPlusNormal"/>
        <w:pBdr>
          <w:top w:val="single" w:sz="6" w:space="0" w:color="auto"/>
        </w:pBdr>
        <w:spacing w:before="100" w:after="100"/>
        <w:jc w:val="both"/>
        <w:rPr>
          <w:sz w:val="2"/>
          <w:szCs w:val="2"/>
        </w:rPr>
      </w:pPr>
    </w:p>
    <w:p w:rsidR="00FB189A" w:rsidRDefault="00FB189A"/>
    <w:sectPr w:rsidR="00FB189A" w:rsidSect="00A80F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E5"/>
    <w:rsid w:val="008C34E5"/>
    <w:rsid w:val="00FB189A"/>
    <w:rsid w:val="00FF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83C2-8AD1-4C48-BFCF-A0F65BC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4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4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4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B67FA5882BB079CEE12175AD7FA83323405B164DA60F1C404FD88F63DEDBC7E4431FB8DEF58BABACD7E62A439A848B7D8EAF1E3C70hDF" TargetMode="External"/><Relationship Id="rId299" Type="http://schemas.openxmlformats.org/officeDocument/2006/relationships/hyperlink" Target="consultantplus://offline/ref=D1B67FA5882BB079CEE13E60A87FA8332343591F1CF10D4D1541DD873396CB9BA11612BBD6E980F9E391B32674h8F" TargetMode="External"/><Relationship Id="rId303" Type="http://schemas.openxmlformats.org/officeDocument/2006/relationships/hyperlink" Target="consultantplus://offline/ref=D1B67FA5882BB079CEE12175AD7FA83323405B164DA60F1C404FD88F63CCDB9FE84117A7DEF19EFDFD927BhAF" TargetMode="External"/><Relationship Id="rId21" Type="http://schemas.openxmlformats.org/officeDocument/2006/relationships/hyperlink" Target="consultantplus://offline/ref=316C55447064F102801974C80027A848A2FD8BBDF754FC931565FBBF72234F6361C903C8F86C7EE6F53440BB048BC674358A5937692D472263hCF" TargetMode="External"/><Relationship Id="rId42" Type="http://schemas.openxmlformats.org/officeDocument/2006/relationships/hyperlink" Target="consultantplus://offline/ref=316C55447064F10280196BDD0527A848A1F68ABAFD04AB914430F5BA7A73157377800CC1E66C78F9F63F156Eh3F" TargetMode="External"/><Relationship Id="rId63" Type="http://schemas.openxmlformats.org/officeDocument/2006/relationships/hyperlink" Target="consultantplus://offline/ref=D1B67FA5882BB079CEE12175AD7FA83323405B164DA60F1C404FD88F63DEDBC7E4431FB9DBF48BABACD7E62A439A848B7D8EAF1E3C70hDF" TargetMode="External"/><Relationship Id="rId84" Type="http://schemas.openxmlformats.org/officeDocument/2006/relationships/hyperlink" Target="consultantplus://offline/ref=D1B67FA5882BB079CEE12175AD7FA83323405B164DA60F1C404FD88F63DEDBC7E4431FB8DFF48BABACD7E62A439A848B7D8EAF1E3C70hDF" TargetMode="External"/><Relationship Id="rId138" Type="http://schemas.openxmlformats.org/officeDocument/2006/relationships/hyperlink" Target="consultantplus://offline/ref=D1B67FA5882BB079CEE12175AD7FA83323405B164DA60F1C404FD88F63DEDBC7E4431FB9D7F38BABACD7E62A439A848B7D8EAF1E3C70hDF" TargetMode="External"/><Relationship Id="rId159" Type="http://schemas.openxmlformats.org/officeDocument/2006/relationships/hyperlink" Target="consultantplus://offline/ref=D1B67FA5882BB079CEE12175AD7FA83323405B164DA60F1C404FD88F63DEDBC7E4431FB8DCFF8BABACD7E62A439A848B7D8EAF1E3C70hDF" TargetMode="External"/><Relationship Id="rId324" Type="http://schemas.openxmlformats.org/officeDocument/2006/relationships/hyperlink" Target="consultantplus://offline/ref=D1B67FA5882BB079CEE12175AD7FA8332446561F10AC07454C4DDF803CC9CE8EB04E1DB1C0F786E1FF93B272hEF" TargetMode="External"/><Relationship Id="rId170" Type="http://schemas.openxmlformats.org/officeDocument/2006/relationships/hyperlink" Target="consultantplus://offline/ref=D1B67FA5882BB079CEE12175AD7FA83323405B164DA60F1C404FD88F63DEDBC7E4431FB8DEF18BABACD7E62A439A848B7D8EAF1E3C70hDF" TargetMode="External"/><Relationship Id="rId191" Type="http://schemas.openxmlformats.org/officeDocument/2006/relationships/hyperlink" Target="consultantplus://offline/ref=D1B67FA5882BB079CEE12175AD7FA83323405B164DA60F1C404FD88F63DEDBC7E4431FB9D6F38BABACD7E62A439A848B7D8EAF1E3C70hDF" TargetMode="External"/><Relationship Id="rId205" Type="http://schemas.openxmlformats.org/officeDocument/2006/relationships/hyperlink" Target="consultantplus://offline/ref=D1B67FA5882BB079CEE12175AD7FA83323405B164DA60F1C404FD88F63DEDBC7E4431FB9D6F28BABACD7E62A439A848B7D8EAF1E3C70hDF" TargetMode="External"/><Relationship Id="rId226" Type="http://schemas.openxmlformats.org/officeDocument/2006/relationships/hyperlink" Target="consultantplus://offline/ref=D1B67FA5882BB079CEE12175AD7FA83323405B164DA60F1C404FD88F63DEDBC7E4431FBBDAF38BABACD7E62A439A848B7D8EAF1E3C70hDF" TargetMode="External"/><Relationship Id="rId247" Type="http://schemas.openxmlformats.org/officeDocument/2006/relationships/hyperlink" Target="consultantplus://offline/ref=D1B67FA5882BB079CEE12175AD7FA83323405B164DA60F1C404FD88F63DEDBC7E4431FB8D7F78BABACD7E62A439A848B7D8EAF1E3C70hDF" TargetMode="External"/><Relationship Id="rId107" Type="http://schemas.openxmlformats.org/officeDocument/2006/relationships/hyperlink" Target="consultantplus://offline/ref=D1B67FA5882BB079CEE12175AD7FA83323405B164DA60F1C404FD88F63DEDBC7E4431FB8DFFF8BABACD7E62A439A848B7D8EAF1E3C70hDF" TargetMode="External"/><Relationship Id="rId268" Type="http://schemas.openxmlformats.org/officeDocument/2006/relationships/hyperlink" Target="consultantplus://offline/ref=D1B67FA5882BB079CEE12175AD7FA83323405B164DA60F1C404FD88F63DEDBC7E4431FBBDEF18BABACD7E62A439A848B7D8EAF1E3C70hDF" TargetMode="External"/><Relationship Id="rId289" Type="http://schemas.openxmlformats.org/officeDocument/2006/relationships/hyperlink" Target="consultantplus://offline/ref=D1B67FA5882BB079CEE13E60A87FA83320495B1E1BFA50471D18D1853499949EB4074AB4DCFF9EFFFB8DB1274079hBF" TargetMode="External"/><Relationship Id="rId11" Type="http://schemas.openxmlformats.org/officeDocument/2006/relationships/hyperlink" Target="consultantplus://offline/ref=316C55447064F102801974C80027A848A1F68FB1F655FC931565FBBF72234F6373C95BC4FA6460E7F22116EA416Dh7F" TargetMode="External"/><Relationship Id="rId32" Type="http://schemas.openxmlformats.org/officeDocument/2006/relationships/hyperlink" Target="consultantplus://offline/ref=316C55447064F102801974C80027A848A2FA86BEF75BFC931565FBBF72234F6361C903C8F86C7CE0F33440BB048BC674358A5937692D472263hCF" TargetMode="External"/><Relationship Id="rId53" Type="http://schemas.openxmlformats.org/officeDocument/2006/relationships/hyperlink" Target="consultantplus://offline/ref=316C55447064F10280196BDD0527A848A2FB87BDFD04AB914430F5BA7A7307732F8C0EC9F8687EECA06E50BF4DDCC3683D924733772E64hEF" TargetMode="External"/><Relationship Id="rId74" Type="http://schemas.openxmlformats.org/officeDocument/2006/relationships/hyperlink" Target="consultantplus://offline/ref=D1B67FA5882BB079CEE12175AD7FA83323405B164DA60F1C404FD88F63DEDBC7E4431FB9DBFF8BABACD7E62A439A848B7D8EAF1E3C70hDF" TargetMode="External"/><Relationship Id="rId128" Type="http://schemas.openxmlformats.org/officeDocument/2006/relationships/hyperlink" Target="consultantplus://offline/ref=D1B67FA5882BB079CEE12175AD7FA83323405B164DA60F1C404FD88F63DEDBC7E4431FB9D7FE8BABACD7E62A439A848B7D8EAF1E3C70hDF" TargetMode="External"/><Relationship Id="rId149" Type="http://schemas.openxmlformats.org/officeDocument/2006/relationships/hyperlink" Target="consultantplus://offline/ref=D1B67FA5882BB079CEE12175AD7FA83323405B164DA60F1C404FD88F63DEDBC7E4431FB8DFF18BABACD7E62A439A848B7D8EAF1E3C70hDF" TargetMode="External"/><Relationship Id="rId314" Type="http://schemas.openxmlformats.org/officeDocument/2006/relationships/hyperlink" Target="consultantplus://offline/ref=D1B67FA5882BB079CEE12175AD7FA83326495A1910AC07454C4DDF803CC9CE8EB04E1DB1C0F786E1FF93B272hEF" TargetMode="External"/><Relationship Id="rId5" Type="http://schemas.openxmlformats.org/officeDocument/2006/relationships/hyperlink" Target="consultantplus://offline/ref=316C55447064F102801974C80027A848A1F689BCFD04AB914430F5BA7A73157377800CC1E66C78F9F63F156Eh3F" TargetMode="External"/><Relationship Id="rId95" Type="http://schemas.openxmlformats.org/officeDocument/2006/relationships/hyperlink" Target="consultantplus://offline/ref=D1B67FA5882BB079CEE12175AD7FA83323405B164DA60F1C404FD88F63DEDBC7E4431FB8D9F78BABACD7E62A439A848B7D8EAF1E3C70hDF" TargetMode="External"/><Relationship Id="rId160" Type="http://schemas.openxmlformats.org/officeDocument/2006/relationships/hyperlink" Target="consultantplus://offline/ref=D1B67FA5882BB079CEE12175AD7FA8332446591D10AC07454C4DDF803CC9CE8EB04E1DB1C0F786E1FF93B272hEF" TargetMode="External"/><Relationship Id="rId181" Type="http://schemas.openxmlformats.org/officeDocument/2006/relationships/hyperlink" Target="consultantplus://offline/ref=D1B67FA5882BB079CEE12175AD7FA83323405B164DA60F1C404FD88F63DEDBC7E4431FB8DAF18BABACD7E62A439A848B7D8EAF1E3C70hDF" TargetMode="External"/><Relationship Id="rId216" Type="http://schemas.openxmlformats.org/officeDocument/2006/relationships/hyperlink" Target="consultantplus://offline/ref=D1B67FA5882BB079CEE12175AD7FA83323405B164DA60F1C404FD88F63DEDBC7E4431FB9D7F38BABACD7E62A439A848B7D8EAF1E3C70hDF" TargetMode="External"/><Relationship Id="rId237" Type="http://schemas.openxmlformats.org/officeDocument/2006/relationships/hyperlink" Target="consultantplus://offline/ref=D1B67FA5882BB079CEE12175AD7FA83323405B164DA60F1C404FD88F63DEDBC7E4431FBBDFF38BABACD7E62A439A848B7D8EAF1E3C70hDF" TargetMode="External"/><Relationship Id="rId258" Type="http://schemas.openxmlformats.org/officeDocument/2006/relationships/hyperlink" Target="consultantplus://offline/ref=D1B67FA5882BB079CEE12175AD7FA83323405B164DA60F1C404FD88F63DEDBC7E4431FB8D6FF8BABACD7E62A439A848B7D8EAF1E3C70hDF" TargetMode="External"/><Relationship Id="rId279" Type="http://schemas.openxmlformats.org/officeDocument/2006/relationships/hyperlink" Target="consultantplus://offline/ref=D1B67FA5882BB079CEE12175AD7FA83323405B164DA60F1C404FD88F63DEDBC7E4431FB8D8F58BABACD7E62A439A848B7D8EAF1E3C70hDF" TargetMode="External"/><Relationship Id="rId22" Type="http://schemas.openxmlformats.org/officeDocument/2006/relationships/hyperlink" Target="consultantplus://offline/ref=316C55447064F102801974C80027A848A2FD8BBDF754FC931565FBBF72234F6361C903C8F86C7EE6F03440BB048BC674358A5937692D472263hCF" TargetMode="External"/><Relationship Id="rId43" Type="http://schemas.openxmlformats.org/officeDocument/2006/relationships/hyperlink" Target="consultantplus://offline/ref=316C55447064F10280196BDD0527A848A2FB87BDFD04AB914430F5BA7A7307732F8C0EC9F8687EECA06E50BF4DDCC3683D924733772E64hEF" TargetMode="External"/><Relationship Id="rId64" Type="http://schemas.openxmlformats.org/officeDocument/2006/relationships/hyperlink" Target="consultantplus://offline/ref=D1B67FA5882BB079CEE12175AD7FA83323405B164DA60F1C404FD88F63DEDBC7E4431FB9DBF38BABACD7E62A439A848B7D8EAF1E3C70hDF" TargetMode="External"/><Relationship Id="rId118" Type="http://schemas.openxmlformats.org/officeDocument/2006/relationships/hyperlink" Target="consultantplus://offline/ref=D1B67FA5882BB079CEE12175AD7FA83323405B164DA60F1C404FD88F63DEDBC7E4431FB8DEF38BABACD7E62A439A848B7D8EAF1E3C70hDF" TargetMode="External"/><Relationship Id="rId139" Type="http://schemas.openxmlformats.org/officeDocument/2006/relationships/hyperlink" Target="consultantplus://offline/ref=D1B67FA5882BB079CEE12175AD7FA83323405B164DA60F1C404FD88F63DEDBC7E4431FB9D7F08BABACD7E62A439A848B7D8EAF1E3C70hDF" TargetMode="External"/><Relationship Id="rId290" Type="http://schemas.openxmlformats.org/officeDocument/2006/relationships/hyperlink" Target="consultantplus://offline/ref=D1B67FA5882BB079CEE13E60A87FA83320435E1B12F250471D18D1853499949EB4074AB4DCFF9EFFFB8DB1274079hBF" TargetMode="External"/><Relationship Id="rId304" Type="http://schemas.openxmlformats.org/officeDocument/2006/relationships/hyperlink" Target="consultantplus://offline/ref=D1B67FA5882BB079CEE12175AD7FA83321415E1E10AC07454C4DDF803CC9CE8EB04E1DB1C0F786E1FF93B272hEF" TargetMode="External"/><Relationship Id="rId325" Type="http://schemas.openxmlformats.org/officeDocument/2006/relationships/hyperlink" Target="consultantplus://offline/ref=D1B67FA5882BB079CEE12175AD7FA83324415C1C10AC07454C4DDF803CC9CE8EB04E1DB1C0F786E1FF93B272hEF" TargetMode="External"/><Relationship Id="rId85" Type="http://schemas.openxmlformats.org/officeDocument/2006/relationships/hyperlink" Target="consultantplus://offline/ref=D1B67FA5882BB079CEE12175AD7FA83323405B164DA60F1C404FD88F63DEDBC7E4431FB8DFF08BABACD7E62A439A848B7D8EAF1E3C70hDF" TargetMode="External"/><Relationship Id="rId150" Type="http://schemas.openxmlformats.org/officeDocument/2006/relationships/hyperlink" Target="consultantplus://offline/ref=D1B67FA5882BB079CEE12175AD7FA83323405B164DA60F1C404FD88F63DEDBC7E4431FB8DFF48BABACD7E62A439A848B7D8EAF1E3C70hDF" TargetMode="External"/><Relationship Id="rId171" Type="http://schemas.openxmlformats.org/officeDocument/2006/relationships/hyperlink" Target="consultantplus://offline/ref=D1B67FA5882BB079CEE12175AD7FA83323405B164DA60F1C404FD88F63DEDBC7E4431FB8DEF58BABACD7E62A439A848B7D8EAF1E3C70hDF" TargetMode="External"/><Relationship Id="rId192" Type="http://schemas.openxmlformats.org/officeDocument/2006/relationships/hyperlink" Target="consultantplus://offline/ref=D1B67FA5882BB079CEE12175AD7FA83323405B164DA60F1C404FD88F63DEDBC7E4431FBBDAF68BABACD7E62A439A848B7D8EAF1E3C70hDF" TargetMode="External"/><Relationship Id="rId206" Type="http://schemas.openxmlformats.org/officeDocument/2006/relationships/hyperlink" Target="consultantplus://offline/ref=D1B67FA5882BB079CEE12175AD7FA83323405B164DA60F1C404FD88F63DEDBC7E4431FBBDAF38BABACD7E62A439A848B7D8EAF1E3C70hDF" TargetMode="External"/><Relationship Id="rId227" Type="http://schemas.openxmlformats.org/officeDocument/2006/relationships/hyperlink" Target="consultantplus://offline/ref=D1B67FA5882BB079CEE12175AD7FA83323405B164DA60F1C404FD88F63DEDBC7E4431FBBDAF38BABACD7E62A439A848B7D8EAF1E3C70hDF" TargetMode="External"/><Relationship Id="rId248" Type="http://schemas.openxmlformats.org/officeDocument/2006/relationships/hyperlink" Target="consultantplus://offline/ref=D1B67FA5882BB079CEE12175AD7FA83323405B164DA60F1C404FD88F63DEDBC7E4431FBBDDF68BABACD7E62A439A848B7D8EAF1E3C70hDF" TargetMode="External"/><Relationship Id="rId269" Type="http://schemas.openxmlformats.org/officeDocument/2006/relationships/hyperlink" Target="consultantplus://offline/ref=D1B67FA5882BB079CEE12175AD7FA83323405B164DA60F1C404FD88F63DEDBC7E4431FB8D6F58BABACD7E62A439A848B7D8EAF1E3C70hDF" TargetMode="External"/><Relationship Id="rId12" Type="http://schemas.openxmlformats.org/officeDocument/2006/relationships/hyperlink" Target="consultantplus://offline/ref=316C55447064F102801971C70327A848A0F98BB8F759A1991D3CF7BD752C106666D803CBF0727EE1EA3D14EB64h9F" TargetMode="External"/><Relationship Id="rId33" Type="http://schemas.openxmlformats.org/officeDocument/2006/relationships/hyperlink" Target="consultantplus://offline/ref=316C55447064F102801974C80027A848A2FA86BEF75BFC931565FBBF72234F6361C903C8F86C7DE6F33440BB048BC674358A5937692D472263hCF" TargetMode="External"/><Relationship Id="rId108" Type="http://schemas.openxmlformats.org/officeDocument/2006/relationships/hyperlink" Target="consultantplus://offline/ref=D1B67FA5882BB079CEE12175AD7FA83323405B164DA60F1C404FD88F63DEDBC7E4431FB9D7F38BABACD7E62A439A848B7D8EAF1E3C70hDF" TargetMode="External"/><Relationship Id="rId129" Type="http://schemas.openxmlformats.org/officeDocument/2006/relationships/hyperlink" Target="consultantplus://offline/ref=D1B67FA5882BB079CEE12175AD7FA83323405B164DA60F1C404FD88F63DEDBC7E4431FB8DEF78BABACD7E62A439A848B7D8EAF1E3C70hDF" TargetMode="External"/><Relationship Id="rId280" Type="http://schemas.openxmlformats.org/officeDocument/2006/relationships/hyperlink" Target="consultantplus://offline/ref=D1B67FA5882BB079CEE12175AD7FA83323405B164DA60F1C404FD88F63DEDBC7E4431FBBDBF08BABACD7E62A439A848B7D8EAF1E3C70hDF" TargetMode="External"/><Relationship Id="rId315" Type="http://schemas.openxmlformats.org/officeDocument/2006/relationships/hyperlink" Target="consultantplus://offline/ref=D1B67FA5882BB079CEE12175AD7FA83326465D1810AC07454C4DDF803CC9CE8EB04E1DB1C0F786E1FF93B272hEF" TargetMode="External"/><Relationship Id="rId54" Type="http://schemas.openxmlformats.org/officeDocument/2006/relationships/hyperlink" Target="consultantplus://offline/ref=316C55447064F10280196BDD0527A848A2FB87BDFD04AB914430F5BA7A7307732F8C0EC9F8687EECA06E50BF4DDCC3683D924733772E64hEF" TargetMode="External"/><Relationship Id="rId75" Type="http://schemas.openxmlformats.org/officeDocument/2006/relationships/hyperlink" Target="consultantplus://offline/ref=D1B67FA5882BB079CEE12175AD7FA83323405B164DA60F1C404FD88F63DEDBC7E4431FB9DBFF8BABACD7E62A439A848B7D8EAF1E3C70hDF" TargetMode="External"/><Relationship Id="rId96" Type="http://schemas.openxmlformats.org/officeDocument/2006/relationships/hyperlink" Target="consultantplus://offline/ref=D1B67FA5882BB079CEE12175AD7FA83323405B164DA60F1C404FD88F63DEDBC7E4431FB8DEFE8BABACD7E62A439A848B7D8EAF1E3C70hDF" TargetMode="External"/><Relationship Id="rId140" Type="http://schemas.openxmlformats.org/officeDocument/2006/relationships/hyperlink" Target="consultantplus://offline/ref=D1B67FA5882BB079CEE12175AD7FA83323405B164DA60F1C404FD88F63DEDBC7E4431FB8D8F08BABACD7E62A439A848B7D8EAF1E3C70hDF" TargetMode="External"/><Relationship Id="rId161" Type="http://schemas.openxmlformats.org/officeDocument/2006/relationships/hyperlink" Target="consultantplus://offline/ref=D1B67FA5882BB079CEE12175AD7FA83323405B164DA60F1C404FD88F63DEDBC7E4431FB8DCF58BABACD7E62A439A848B7D8EAF1E3C70hDF" TargetMode="External"/><Relationship Id="rId182" Type="http://schemas.openxmlformats.org/officeDocument/2006/relationships/hyperlink" Target="consultantplus://offline/ref=D1B67FA5882BB079CEE12175AD7FA83323405B164DA60F1C404FD88F63DEDBC7E4431FB8DBF48BABACD7E62A439A848B7D8EAF1E3C70hDF" TargetMode="External"/><Relationship Id="rId217" Type="http://schemas.openxmlformats.org/officeDocument/2006/relationships/hyperlink" Target="consultantplus://offline/ref=D1B67FA5882BB079CEE12175AD7FA83323405B164DA60F1C404FD88F63DEDBC7E4431FBBDAF38BABACD7E62A439A848B7D8EAF1E3C70hDF" TargetMode="External"/><Relationship Id="rId6" Type="http://schemas.openxmlformats.org/officeDocument/2006/relationships/hyperlink" Target="consultantplus://offline/ref=316C55447064F102801974C80027A848A1F68FB1F655FC931565FBBF72234F6373C95BC4FA6460E7F22116EA416Dh7F" TargetMode="External"/><Relationship Id="rId238" Type="http://schemas.openxmlformats.org/officeDocument/2006/relationships/hyperlink" Target="consultantplus://offline/ref=D1B67FA5882BB079CEE12175AD7FA83323405B164DA60F1C404FD88F63DEDBC7E4431FBBDCF68BABACD7E62A439A848B7D8EAF1E3C70hDF" TargetMode="External"/><Relationship Id="rId259" Type="http://schemas.openxmlformats.org/officeDocument/2006/relationships/hyperlink" Target="consultantplus://offline/ref=D1B67FA5882BB079CEE12175AD7FA83323405B164DA60F1C404FD88F63DEDBC7E4431FB8D7F38BABACD7E62A439A848B7D8EAF1E3C70hDF" TargetMode="External"/><Relationship Id="rId23" Type="http://schemas.openxmlformats.org/officeDocument/2006/relationships/hyperlink" Target="consultantplus://offline/ref=316C55447064F102801974C80027A848A2FD8BBDF754FC931565FBBF72234F6361C903C8F86C7EE6F03440BB048BC674358A5937692D472263hCF" TargetMode="External"/><Relationship Id="rId119" Type="http://schemas.openxmlformats.org/officeDocument/2006/relationships/hyperlink" Target="consultantplus://offline/ref=D1B67FA5882BB079CEE12175AD7FA83323405B164DA60F1C404FD88F63DEDBC7E4431FB8DEF28BABACD7E62A439A848B7D8EAF1E3C70hDF" TargetMode="External"/><Relationship Id="rId270" Type="http://schemas.openxmlformats.org/officeDocument/2006/relationships/hyperlink" Target="consultantplus://offline/ref=D1B67FA5882BB079CEE12175AD7FA83320495B1E10AC07454C4DDF803CC9CE8EB04E1DB1C0F786E1FF93B272hEF" TargetMode="External"/><Relationship Id="rId291" Type="http://schemas.openxmlformats.org/officeDocument/2006/relationships/hyperlink" Target="consultantplus://offline/ref=D1B67FA5882BB079CEE13E60A87FA83320435E1E18F350471D18D1853499949EB4074AB4DCFF9EFFFB8DB1274079hBF" TargetMode="External"/><Relationship Id="rId305" Type="http://schemas.openxmlformats.org/officeDocument/2006/relationships/hyperlink" Target="consultantplus://offline/ref=D1B67FA5882BB079CEE12175AD7FA83326485E164DA60F1C404FD88F63CCDB9FE84117A7DEF19EFDFD927BhAF" TargetMode="External"/><Relationship Id="rId326" Type="http://schemas.openxmlformats.org/officeDocument/2006/relationships/hyperlink" Target="consultantplus://offline/ref=D1B67FA5882BB079CEE12175AD7FA8332446561D10AC07454C4DDF803CC9CE8EB04E1DB1C0F786E1FF93B272hEF" TargetMode="External"/><Relationship Id="rId44" Type="http://schemas.openxmlformats.org/officeDocument/2006/relationships/hyperlink" Target="consultantplus://offline/ref=316C55447064F102801971C70327A848A0F98BB8F759A1991D3CF7BD752C106666D803CBF0727EE1EA3D14EB64h9F" TargetMode="External"/><Relationship Id="rId65" Type="http://schemas.openxmlformats.org/officeDocument/2006/relationships/hyperlink" Target="consultantplus://offline/ref=D1B67FA5882BB079CEE12175AD7FA83323405B164DA60F1C404FD88F63DEDBC7E4431FB8D9FF8BABACD7E62A439A848B7D8EAF1E3C70hDF" TargetMode="External"/><Relationship Id="rId86" Type="http://schemas.openxmlformats.org/officeDocument/2006/relationships/hyperlink" Target="consultantplus://offline/ref=D1B67FA5882BB079CEE12175AD7FA83323405B164DA60F1C404FD88F63DEDBC7E4431FB8DFFF8BABACD7E62A439A848B7D8EAF1E3C70hDF" TargetMode="External"/><Relationship Id="rId130" Type="http://schemas.openxmlformats.org/officeDocument/2006/relationships/hyperlink" Target="consultantplus://offline/ref=D1B67FA5882BB079CEE12175AD7FA83323405B164DA60F1C404FD88F63DEDBC7E4431FB8D9F78BABACD7E62A439A848B7D8EAF1E3C70hDF" TargetMode="External"/><Relationship Id="rId151" Type="http://schemas.openxmlformats.org/officeDocument/2006/relationships/hyperlink" Target="consultantplus://offline/ref=D1B67FA5882BB079CEE12175AD7FA83323405B164DA60F1C404FD88F63DEDBC7E4431FB8DFF48BABACD7E62A439A848B7D8EAF1E3C70hDF" TargetMode="External"/><Relationship Id="rId172" Type="http://schemas.openxmlformats.org/officeDocument/2006/relationships/hyperlink" Target="consultantplus://offline/ref=D1B67FA5882BB079CEE12175AD7FA83323405B164DA60F1C404FD88F63DEDBC7E4431FB8DEF38BABACD7E62A439A848B7D8EAF1E3C70hDF" TargetMode="External"/><Relationship Id="rId193" Type="http://schemas.openxmlformats.org/officeDocument/2006/relationships/hyperlink" Target="consultantplus://offline/ref=D1B67FA5882BB079CEE12175AD7FA83323405B164DA60F1C404FD88F63DEDBC7E4431FBBDAF58BABACD7E62A439A848B7D8EAF1E3C70hDF" TargetMode="External"/><Relationship Id="rId207" Type="http://schemas.openxmlformats.org/officeDocument/2006/relationships/hyperlink" Target="consultantplus://offline/ref=D1B67FA5882BB079CEE12175AD7FA83323405B164DA60F1C404FD88F63DEDBC7E4431FBBDAFF8BABACD7E62A439A848B7D8EAF1E3C70hDF" TargetMode="External"/><Relationship Id="rId228" Type="http://schemas.openxmlformats.org/officeDocument/2006/relationships/hyperlink" Target="consultantplus://offline/ref=D1B67FA5882BB079CEE12175AD7FA83320495B1E10AC07454C4DDF803CC9CE8EB04E1DB1C0F786E1FF93B272hEF" TargetMode="External"/><Relationship Id="rId249" Type="http://schemas.openxmlformats.org/officeDocument/2006/relationships/hyperlink" Target="consultantplus://offline/ref=D1B67FA5882BB079CEE12175AD7FA83323405B164DA60F1C404FD88F63DEDBC7E4431FBBDDF38BABACD7E62A439A848B7D8EAF1E3C70hDF" TargetMode="External"/><Relationship Id="rId13" Type="http://schemas.openxmlformats.org/officeDocument/2006/relationships/hyperlink" Target="consultantplus://offline/ref=316C55447064F102801971C70327A848A0F98BB8F759A1991D3CF7BD752C106666D803CBF0727EE1EA3D14EB64h9F" TargetMode="External"/><Relationship Id="rId109" Type="http://schemas.openxmlformats.org/officeDocument/2006/relationships/hyperlink" Target="consultantplus://offline/ref=D1B67FA5882BB079CEE12175AD7FA83323405B164DA60F1C404FD88F63DEDBC7E4431FB9D9F08BABACD7E62A439A848B7D8EAF1E3C70hDF" TargetMode="External"/><Relationship Id="rId260" Type="http://schemas.openxmlformats.org/officeDocument/2006/relationships/hyperlink" Target="consultantplus://offline/ref=D1B67FA5882BB079CEE12175AD7FA83323405B164DA60F1C404FD88F63DEDBC7E4431FBBDEF18BABACD7E62A439A848B7D8EAF1E3C70hDF" TargetMode="External"/><Relationship Id="rId281" Type="http://schemas.openxmlformats.org/officeDocument/2006/relationships/hyperlink" Target="consultantplus://offline/ref=D1B67FA5882BB079CEE13E60A87FA83325445C1B1AF10D4D1541DD873396CB89A14E1EB9DEF781FEF6C7E263149F98836590AB003F04C570h0F" TargetMode="External"/><Relationship Id="rId316" Type="http://schemas.openxmlformats.org/officeDocument/2006/relationships/hyperlink" Target="consultantplus://offline/ref=D1B67FA5882BB079CEE12175AD7FA83324485F1B10AC07454C4DDF803CC9CE8EB04E1DB1C0F786E1FF93B272hEF" TargetMode="External"/><Relationship Id="rId34" Type="http://schemas.openxmlformats.org/officeDocument/2006/relationships/hyperlink" Target="consultantplus://offline/ref=316C55447064F102801974C80027A848A2FA86BEF75BFC931565FBBF72234F6361C903C8F86C7DE2F43440BB048BC674358A5937692D472263hCF" TargetMode="External"/><Relationship Id="rId55" Type="http://schemas.openxmlformats.org/officeDocument/2006/relationships/hyperlink" Target="consultantplus://offline/ref=316C55447064F10280196BDD0527A848A2FB87BDFD04AB914430F5BA7A73157377800CC1E66C78F9F63F156Eh3F" TargetMode="External"/><Relationship Id="rId76" Type="http://schemas.openxmlformats.org/officeDocument/2006/relationships/hyperlink" Target="consultantplus://offline/ref=D1B67FA5882BB079CEE12175AD7FA83323405B164DA60F1C404FD88F63DEDBC7E4431FB9D8F78BABACD7E62A439A848B7D8EAF1E3C70hDF" TargetMode="External"/><Relationship Id="rId97" Type="http://schemas.openxmlformats.org/officeDocument/2006/relationships/hyperlink" Target="consultantplus://offline/ref=D1B67FA5882BB079CEE12175AD7FA83323405B164DA60F1C404FD88F63DEDBC7E4431FB9D9F08BABACD7E62A439A848B7D8EAF1E3C70hDF" TargetMode="External"/><Relationship Id="rId120" Type="http://schemas.openxmlformats.org/officeDocument/2006/relationships/hyperlink" Target="consultantplus://offline/ref=D1B67FA5882BB079CEE12175AD7FA83323405B164DA60F1C404FD88F63DEDBC7E4431FB9D6F68BABACD7E62A439A848B7D8EAF1E3C70hDF" TargetMode="External"/><Relationship Id="rId141" Type="http://schemas.openxmlformats.org/officeDocument/2006/relationships/hyperlink" Target="consultantplus://offline/ref=D1B67FA5882BB079CEE12175AD7FA83323405B164DA60F1C404FD88F63DEDBC7E4431FB8DEFE8BABACD7E62A439A848B7D8EAF1E3C70hDF" TargetMode="External"/><Relationship Id="rId7" Type="http://schemas.openxmlformats.org/officeDocument/2006/relationships/hyperlink" Target="consultantplus://offline/ref=316C55447064F102801971C70327A848A0F98BB8F759A1991D3CF7BD752C106666D803CBF0727EE1EA3D14EB64h9F" TargetMode="External"/><Relationship Id="rId162" Type="http://schemas.openxmlformats.org/officeDocument/2006/relationships/hyperlink" Target="consultantplus://offline/ref=D1B67FA5882BB079CEE12175AD7FA83323405B164DA60F1C404FD88F63DEDBC7E4431FB8DCF48BABACD7E62A439A848B7D8EAF1E3C70hDF" TargetMode="External"/><Relationship Id="rId183" Type="http://schemas.openxmlformats.org/officeDocument/2006/relationships/hyperlink" Target="consultantplus://offline/ref=D1B67FA5882BB079CEE12175AD7FA83323405B164DA60F1C404FD88F63DEDBC7E4431FB8DBF58BABACD7E62A439A848B7D8EAF1E3C70hDF" TargetMode="External"/><Relationship Id="rId218" Type="http://schemas.openxmlformats.org/officeDocument/2006/relationships/hyperlink" Target="consultantplus://offline/ref=D1B67FA5882BB079CEE12175AD7FA83323405B164DA60F1C404FD88F63DEDBC7E4431FBBDAF38BABACD7E62A439A848B7D8EAF1E3C70hDF" TargetMode="External"/><Relationship Id="rId239" Type="http://schemas.openxmlformats.org/officeDocument/2006/relationships/hyperlink" Target="consultantplus://offline/ref=D1B67FA5882BB079CEE12175AD7FA83323405B164DA60F1C404FD88F63DEDBC7E4431FBBDDF28BABACD7E62A439A848B7D8EAF1E3C70hDF" TargetMode="External"/><Relationship Id="rId250" Type="http://schemas.openxmlformats.org/officeDocument/2006/relationships/hyperlink" Target="consultantplus://offline/ref=D1B67FA5882BB079CEE12175AD7FA83323405B164DA60F1C404FD88F63CCDB9FE84117A7DEF19EFDFD927BhAF" TargetMode="External"/><Relationship Id="rId271" Type="http://schemas.openxmlformats.org/officeDocument/2006/relationships/hyperlink" Target="consultantplus://offline/ref=D1B67FA5882BB079CEE12175AD7FA83323405B164DA60F1C404FD88F63DEDBC7E4431FB8D6F28BABACD7E62A439A848B7D8EAF1E3C70hDF" TargetMode="External"/><Relationship Id="rId292" Type="http://schemas.openxmlformats.org/officeDocument/2006/relationships/hyperlink" Target="consultantplus://offline/ref=D1B67FA5882BB079CEE13E60A87FA83320495E151BFD50471D18D1853499949EB4074AB4DCFF9EFFFB8DB1274079hBF" TargetMode="External"/><Relationship Id="rId306" Type="http://schemas.openxmlformats.org/officeDocument/2006/relationships/hyperlink" Target="consultantplus://offline/ref=D1B67FA5882BB079CEE12175AD7FA8332344561910AC07454C4DDF803CC9CE8EB04E1DB1C0F786E1FF93B272hEF" TargetMode="External"/><Relationship Id="rId24" Type="http://schemas.openxmlformats.org/officeDocument/2006/relationships/hyperlink" Target="consultantplus://offline/ref=316C55447064F102801974C80027A848A1F68FB1F655FC931565FBBF72234F6361C903C8F86C7EE5F43440BB048BC674358A5937692D472263hCF" TargetMode="External"/><Relationship Id="rId45" Type="http://schemas.openxmlformats.org/officeDocument/2006/relationships/hyperlink" Target="consultantplus://offline/ref=316C55447064F10280196BDD0527A848A2FF8AB2A00EA3C84832F2B5257600622F8F06D7F86A60E5F43E61hDF" TargetMode="External"/><Relationship Id="rId66" Type="http://schemas.openxmlformats.org/officeDocument/2006/relationships/hyperlink" Target="consultantplus://offline/ref=D1B67FA5882BB079CEE12175AD7FA83323405B164DA60F1C404FD88F63DEDBC7E4431FB9D9F78BABACD7E62A439A848B7D8EAF1E3C70hDF" TargetMode="External"/><Relationship Id="rId87" Type="http://schemas.openxmlformats.org/officeDocument/2006/relationships/hyperlink" Target="consultantplus://offline/ref=D1B67FA5882BB079CEE12175AD7FA83323405B164DA60F1C404FD88F63DEDBC7E4431FB9D9F58BABACD7E62A439A848B7D8EAF1E3C70hDF" TargetMode="External"/><Relationship Id="rId110" Type="http://schemas.openxmlformats.org/officeDocument/2006/relationships/hyperlink" Target="consultantplus://offline/ref=D1B67FA5882BB079CEE12175AD7FA83323405B164DA60F1C404FD88F63DEDBC7E4431FB9D9F08BABACD7E62A439A848B7D8EAF1E3C70hDF" TargetMode="External"/><Relationship Id="rId131" Type="http://schemas.openxmlformats.org/officeDocument/2006/relationships/hyperlink" Target="consultantplus://offline/ref=D1B67FA5882BB079CEE12175AD7FA83323405B164DA60F1C404FD88F63DEDBC7E4431FB8D9F58BABACD7E62A439A848B7D8EAF1E3C70hDF" TargetMode="External"/><Relationship Id="rId327" Type="http://schemas.openxmlformats.org/officeDocument/2006/relationships/hyperlink" Target="consultantplus://offline/ref=D1B67FA5882BB079CEE12175AD7FA83324465D1810AC07454C4DDF803CC9CE8EB04E1DB1C0F786E1FF93B272hEF" TargetMode="External"/><Relationship Id="rId152" Type="http://schemas.openxmlformats.org/officeDocument/2006/relationships/hyperlink" Target="consultantplus://offline/ref=D1B67FA5882BB079CEE12175AD7FA83323405B164DA60F1C404FD88F63DEDBC7E4431FB8DFF08BABACD7E62A439A848B7D8EAF1E3C70hDF" TargetMode="External"/><Relationship Id="rId173" Type="http://schemas.openxmlformats.org/officeDocument/2006/relationships/hyperlink" Target="consultantplus://offline/ref=D1B67FA5882BB079CEE12175AD7FA83323405B164DA60F1C404FD88F63DEDBC7E4431FB8DEF28BABACD7E62A439A848B7D8EAF1E3C70hDF" TargetMode="External"/><Relationship Id="rId194" Type="http://schemas.openxmlformats.org/officeDocument/2006/relationships/hyperlink" Target="consultantplus://offline/ref=D1B67FA5882BB079CEE12175AD7FA83323405B164DA60F1C404FD88F63DEDBC7E4431FB8DEF78BABACD7E62A439A848B7D8EAF1E3C70hDF" TargetMode="External"/><Relationship Id="rId208" Type="http://schemas.openxmlformats.org/officeDocument/2006/relationships/hyperlink" Target="consultantplus://offline/ref=D1B67FA5882BB079CEE12175AD7FA83323405B164DA60F1C404FD88F63DEDBC7E4431FBBDBF58BABACD7E62A439A848B7D8EAF1E3C70hDF" TargetMode="External"/><Relationship Id="rId229" Type="http://schemas.openxmlformats.org/officeDocument/2006/relationships/hyperlink" Target="consultantplus://offline/ref=D1B67FA5882BB079CEE12175AD7FA83323405B164DA60F1C404FD88F63DEDBC7E4431FBBD8F08BABACD7E62A439A848B7D8EAF1E3C70hDF" TargetMode="External"/><Relationship Id="rId240" Type="http://schemas.openxmlformats.org/officeDocument/2006/relationships/hyperlink" Target="consultantplus://offline/ref=D1B67FA5882BB079CEE12175AD7FA83323405B164DA60F1C404FD88F63DEDBC7E4431FBBDCF78BABACD7E62A439A848B7D8EAF1E3C70hDF" TargetMode="External"/><Relationship Id="rId261" Type="http://schemas.openxmlformats.org/officeDocument/2006/relationships/hyperlink" Target="consultantplus://offline/ref=D1B67FA5882BB079CEE12175AD7FA83323405B164DA60F1C404FD88F63DEDBC7E4431FB8D6F38BABACD7E62A439A848B7D8EAF1E3C70hDF" TargetMode="External"/><Relationship Id="rId14" Type="http://schemas.openxmlformats.org/officeDocument/2006/relationships/hyperlink" Target="consultantplus://offline/ref=316C55447064F10280196BDD0527A848A7F78FB2A00EA3C84832F2B5257600622F8F06D7F86A60E5F43E61hDF" TargetMode="External"/><Relationship Id="rId30" Type="http://schemas.openxmlformats.org/officeDocument/2006/relationships/hyperlink" Target="consultantplus://offline/ref=316C55447064F102801971C70327A848A0F98BB8F759A1991D3CF7BD752C106666D803CBF0727EE1EA3D14EB64h9F" TargetMode="External"/><Relationship Id="rId35" Type="http://schemas.openxmlformats.org/officeDocument/2006/relationships/hyperlink" Target="consultantplus://offline/ref=316C55447064F102801974C80027A848A2FA86BEF75BFC931565FBBF72234F6373C95BC4FA6460E7F22116EA416Dh7F" TargetMode="External"/><Relationship Id="rId56" Type="http://schemas.openxmlformats.org/officeDocument/2006/relationships/hyperlink" Target="consultantplus://offline/ref=316C55447064F10280196BDD0527A848A2FB87BDFD04AB914430F5BA7A7307732F8C0EC9F8687EECA06E50BF4DDCC3683D924733772E64hEF" TargetMode="External"/><Relationship Id="rId77" Type="http://schemas.openxmlformats.org/officeDocument/2006/relationships/hyperlink" Target="consultantplus://offline/ref=D1B67FA5882BB079CEE12175AD7FA83323405B164DA60F1C404FD88F63DEDBC7E4431FB9D8F18BABACD7E62A439A848B7D8EAF1E3C70hDF" TargetMode="External"/><Relationship Id="rId100" Type="http://schemas.openxmlformats.org/officeDocument/2006/relationships/hyperlink" Target="consultantplus://offline/ref=D1B67FA5882BB079CEE12175AD7FA83323405B164DA60F1C404FD88F63DEDBC7E4431FB8DEFE8BABACD7E62A439A848B7D8EAF1E3C70hDF" TargetMode="External"/><Relationship Id="rId105" Type="http://schemas.openxmlformats.org/officeDocument/2006/relationships/hyperlink" Target="consultantplus://offline/ref=D1B67FA5882BB079CEE12175AD7FA83323405B164DA60F1C404FD88F63DEDBC7E4431FB8DFF48BABACD7E62A439A848B7D8EAF1E3C70hDF" TargetMode="External"/><Relationship Id="rId126" Type="http://schemas.openxmlformats.org/officeDocument/2006/relationships/hyperlink" Target="consultantplus://offline/ref=D1B67FA5882BB079CEE12175AD7FA83323405B164DA60F1C404FD88F63DEDBC7E4431FB8D9F78BABACD7E62A439A848B7D8EAF1E3C70hDF" TargetMode="External"/><Relationship Id="rId147" Type="http://schemas.openxmlformats.org/officeDocument/2006/relationships/hyperlink" Target="consultantplus://offline/ref=D1B67FA5882BB079CEE12175AD7FA83323405B164DA60F1C404FD88F63DEDBC7E4431FB8DFF68BABACD7E62A439A848B7D8EAF1E3C70hDF" TargetMode="External"/><Relationship Id="rId168" Type="http://schemas.openxmlformats.org/officeDocument/2006/relationships/hyperlink" Target="consultantplus://offline/ref=D1B67FA5882BB079CEE12175AD7FA83323405B164DA60F1C404FD88F63DEDBC7E4431FB8D9F18BABACD7E62A439A848B7D8EAF1E3C70hDF" TargetMode="External"/><Relationship Id="rId282" Type="http://schemas.openxmlformats.org/officeDocument/2006/relationships/hyperlink" Target="consultantplus://offline/ref=D1B67FA5882BB079CEE12175AD7FA83323405B164DA60F1C404FD88F63DEDBC7E4431FB8D8F28BABACD7E62A439A848B7D8EAF1E3C70hDF" TargetMode="External"/><Relationship Id="rId312" Type="http://schemas.openxmlformats.org/officeDocument/2006/relationships/hyperlink" Target="consultantplus://offline/ref=D1B67FA5882BB079CEE12175AD7FA8332649581E10AC07454C4DDF803CC9CE8EB04E1DB1C0F786E1FF93B272hEF" TargetMode="External"/><Relationship Id="rId317" Type="http://schemas.openxmlformats.org/officeDocument/2006/relationships/hyperlink" Target="consultantplus://offline/ref=D1B67FA5882BB079CEE12175AD7FA8332744561810AC07454C4DDF803CC9CE8EB04E1DB1C0F786E1FF93B272hEF" TargetMode="External"/><Relationship Id="rId8" Type="http://schemas.openxmlformats.org/officeDocument/2006/relationships/hyperlink" Target="consultantplus://offline/ref=316C55447064F102801971C70327A848A0F98BB8F759A1991D3CF7BD752C106666D803CBF0727EE1EA3D14EB64h9F" TargetMode="External"/><Relationship Id="rId51" Type="http://schemas.openxmlformats.org/officeDocument/2006/relationships/hyperlink" Target="consultantplus://offline/ref=316C55447064F10280196BDD0527A848A2FF8AB2A00EA3C84832F2B5257600622F8F06D7F86A60E5F43E61hDF" TargetMode="External"/><Relationship Id="rId72" Type="http://schemas.openxmlformats.org/officeDocument/2006/relationships/hyperlink" Target="consultantplus://offline/ref=D1B67FA5882BB079CEE12175AD7FA83323405B164DA60F1C404FD88F63DEDBC7E4431FB9DBF28BABACD7E62A439A848B7D8EAF1E3C70hDF" TargetMode="External"/><Relationship Id="rId93" Type="http://schemas.openxmlformats.org/officeDocument/2006/relationships/hyperlink" Target="consultantplus://offline/ref=D1B67FA5882BB079CEE12175AD7FA83323405B164DA60F1C404FD88F63DEDBC7E4431FB9D9F18BABACD7E62A439A848B7D8EAF1E3C70hDF" TargetMode="External"/><Relationship Id="rId98" Type="http://schemas.openxmlformats.org/officeDocument/2006/relationships/hyperlink" Target="consultantplus://offline/ref=D1B67FA5882BB079CEE12175AD7FA83323405B164DA60F1C404FD88F63DEDBC7E4431FB8DFF68BABACD7E62A439A848B7D8EAF1E3C70hDF" TargetMode="External"/><Relationship Id="rId121" Type="http://schemas.openxmlformats.org/officeDocument/2006/relationships/hyperlink" Target="consultantplus://offline/ref=D1B67FA5882BB079CEE12175AD7FA83323405B164DA60F1C404FD88F63DEDBC7E4431FB9D9F08BABACD7E62A439A848B7D8EAF1E3C70hDF" TargetMode="External"/><Relationship Id="rId142" Type="http://schemas.openxmlformats.org/officeDocument/2006/relationships/hyperlink" Target="consultantplus://offline/ref=D1B67FA5882BB079CEE12175AD7FA83323405B164DA60F1C404FD88F63DEDBC7E4431FB9D9F08BABACD7E62A439A848B7D8EAF1E3C70hDF" TargetMode="External"/><Relationship Id="rId163" Type="http://schemas.openxmlformats.org/officeDocument/2006/relationships/hyperlink" Target="consultantplus://offline/ref=D1B67FA5882BB079CEE13779AF7FA8332642561D1CF850471D18D1853499949EB4074AB4DCFF9EFFFB8DB1274079hBF" TargetMode="External"/><Relationship Id="rId184" Type="http://schemas.openxmlformats.org/officeDocument/2006/relationships/hyperlink" Target="consultantplus://offline/ref=D1B67FA5882BB079CEE12175AD7FA83323405B164DA60F1C404FD88F63DEDBC7E4431FB8DBF18BABACD7E62A439A848B7D8EAF1E3C70hDF" TargetMode="External"/><Relationship Id="rId189" Type="http://schemas.openxmlformats.org/officeDocument/2006/relationships/hyperlink" Target="consultantplus://offline/ref=D1B67FA5882BB079CEE12175AD7FA83323405B164DA60F1C404FD88F63CCDB9FE84117A7DEF19EFDFD927BhAF" TargetMode="External"/><Relationship Id="rId219" Type="http://schemas.openxmlformats.org/officeDocument/2006/relationships/hyperlink" Target="consultantplus://offline/ref=D1B67FA5882BB079CEE12175AD7FA83323405B164DA60F1C404FD88F63DEDBC7E4431FB9D7F38BABACD7E62A439A848B7D8EAF1E3C70hDF" TargetMode="External"/><Relationship Id="rId3" Type="http://schemas.openxmlformats.org/officeDocument/2006/relationships/webSettings" Target="webSettings.xml"/><Relationship Id="rId214" Type="http://schemas.openxmlformats.org/officeDocument/2006/relationships/hyperlink" Target="consultantplus://offline/ref=D1B67FA5882BB079CEE12175AD7FA83323405B164DA60F1C404FD88F63DEDBC7E4431FBBDBF28BABACD7E62A439A848B7D8EAF1E3C70hDF" TargetMode="External"/><Relationship Id="rId230" Type="http://schemas.openxmlformats.org/officeDocument/2006/relationships/hyperlink" Target="consultantplus://offline/ref=D1B67FA5882BB079CEE12175AD7FA83323405B164DA60F1C404FD88F63DEDBC7E4431FBBD8FE8BABACD7E62A439A848B7D8EAF1E3C70hDF" TargetMode="External"/><Relationship Id="rId235" Type="http://schemas.openxmlformats.org/officeDocument/2006/relationships/hyperlink" Target="consultantplus://offline/ref=D1B67FA5882BB079CEE12175AD7FA83323405B164DA60F1C404FD88F63DEDBC7E4431FBBD9FF8BABACD7E62A439A848B7D8EAF1E3C70hDF" TargetMode="External"/><Relationship Id="rId251" Type="http://schemas.openxmlformats.org/officeDocument/2006/relationships/hyperlink" Target="consultantplus://offline/ref=D1B67FA5882BB079CEE12175AD7FA83323405B164DA60F1C404FD88F63DEDBC7E4431FB8D6F78BABACD7E62A439A848B7D8EAF1E3C70hDF" TargetMode="External"/><Relationship Id="rId256" Type="http://schemas.openxmlformats.org/officeDocument/2006/relationships/hyperlink" Target="consultantplus://offline/ref=D1B67FA5882BB079CEE12175AD7FA83323405B164DA60F1C404FD88F63DEDBC7E4431FBBDFF78BABACD7E62A439A848B7D8EAF1E3C70hDF" TargetMode="External"/><Relationship Id="rId277" Type="http://schemas.openxmlformats.org/officeDocument/2006/relationships/hyperlink" Target="consultantplus://offline/ref=D1B67FA5882BB079CEE12175AD7FA83323405B164DA60F1C404FD88F63DEDBC7E4431FB8DBFE8BABACD7E62A439A848B7D8EAF1E3C70hDF" TargetMode="External"/><Relationship Id="rId298" Type="http://schemas.openxmlformats.org/officeDocument/2006/relationships/hyperlink" Target="consultantplus://offline/ref=D1B67FA5882BB079CEE13E60A87FA83323415E141BF350471D18D1853499949EA60712B8DEF780FEFC98E77605C79789738EAD182306C40872h9F" TargetMode="External"/><Relationship Id="rId25" Type="http://schemas.openxmlformats.org/officeDocument/2006/relationships/hyperlink" Target="consultantplus://offline/ref=316C55447064F102801974C80027A848A2FD8BBDF754FC931565FBBF72234F6361C903C8F86C7EE6F03440BB048BC674358A5937692D472263hCF" TargetMode="External"/><Relationship Id="rId46" Type="http://schemas.openxmlformats.org/officeDocument/2006/relationships/hyperlink" Target="consultantplus://offline/ref=316C55447064F102801974C80027A848A2FA86BEF75BFC931565FBBF72234F6361C903C8F86C7CE1F63440BB048BC674358A5937692D472263hCF" TargetMode="External"/><Relationship Id="rId67" Type="http://schemas.openxmlformats.org/officeDocument/2006/relationships/hyperlink" Target="consultantplus://offline/ref=D1B67FA5882BB079CEE12175AD7FA83323405B164DA60F1C404FD88F63DEDBC7E4431FB9D8F48BABACD7E62A439A848B7D8EAF1E3C70hDF" TargetMode="External"/><Relationship Id="rId116" Type="http://schemas.openxmlformats.org/officeDocument/2006/relationships/hyperlink" Target="consultantplus://offline/ref=D1B67FA5882BB079CEE12175AD7FA83323405B164DA60F1C404FD88F63DEDBC7E4431FB8DEF18BABACD7E62A439A848B7D8EAF1E3C70hDF" TargetMode="External"/><Relationship Id="rId137" Type="http://schemas.openxmlformats.org/officeDocument/2006/relationships/hyperlink" Target="consultantplus://offline/ref=D1B67FA5882BB079CEE12175AD7FA83323405B164DA60F1C404FD88F63DEDBC7E4431FB9D7F38BABACD7E62A439A848B7D8EAF1E3C70hDF" TargetMode="External"/><Relationship Id="rId158" Type="http://schemas.openxmlformats.org/officeDocument/2006/relationships/hyperlink" Target="consultantplus://offline/ref=D1B67FA5882BB079CEE12175AD7FA83323405B164DA60F1C404FD88F63DEDBC7E4431FB8DCF38BABACD7E62A439A848B7D8EAF1E3C70hDF" TargetMode="External"/><Relationship Id="rId272" Type="http://schemas.openxmlformats.org/officeDocument/2006/relationships/hyperlink" Target="consultantplus://offline/ref=D1B67FA5882BB079CEE12175AD7FA83323405B164DA60F1C404FD88F63DEDBC7E4431FB8D6F28BABACD7E62A439A848B7D8EAF1E3C70hDF" TargetMode="External"/><Relationship Id="rId293" Type="http://schemas.openxmlformats.org/officeDocument/2006/relationships/hyperlink" Target="consultantplus://offline/ref=D1B67FA5882BB079CEE13E60A87FA83320415F141FFF50471D18D1853499949EB4074AB4DCFF9EFFFB8DB1274079hBF" TargetMode="External"/><Relationship Id="rId302" Type="http://schemas.openxmlformats.org/officeDocument/2006/relationships/hyperlink" Target="consultantplus://offline/ref=D1B67FA5882BB079CEE13779AF7FA83320485F1D12FC50471D18D1853499949EA60712B8DEF780FEFD98E77605C79789738EAD182306C40872h9F" TargetMode="External"/><Relationship Id="rId307" Type="http://schemas.openxmlformats.org/officeDocument/2006/relationships/hyperlink" Target="consultantplus://offline/ref=D1B67FA5882BB079CEE12175AD7FA833264257164DA60F1C404FD88F63CCDB9FE84117A7DEF19EFDFD927BhAF" TargetMode="External"/><Relationship Id="rId323" Type="http://schemas.openxmlformats.org/officeDocument/2006/relationships/hyperlink" Target="consultantplus://offline/ref=D1B67FA5882BB079CEE12175AD7FA8332449571B10AC07454C4DDF803CC9CE8EB04E1DB1C0F786E1FF93B272hEF" TargetMode="External"/><Relationship Id="rId328" Type="http://schemas.openxmlformats.org/officeDocument/2006/relationships/fontTable" Target="fontTable.xml"/><Relationship Id="rId20" Type="http://schemas.openxmlformats.org/officeDocument/2006/relationships/hyperlink" Target="consultantplus://offline/ref=316C55447064F102801974C80027A848A2FC88BBF159A1991D3CF7BD752C106666D803CBF0727EE1EA3D14EB64h9F" TargetMode="External"/><Relationship Id="rId41" Type="http://schemas.openxmlformats.org/officeDocument/2006/relationships/hyperlink" Target="consultantplus://offline/ref=316C55447064F10280196BDD0527A848A2F88FB8FD04AB914430F5BA7A73157377800CC1E66C78F9F63F156Eh3F" TargetMode="External"/><Relationship Id="rId62" Type="http://schemas.openxmlformats.org/officeDocument/2006/relationships/hyperlink" Target="consultantplus://offline/ref=D1B67FA5882BB079CEE12175AD7FA83323405B164DA60F1C404FD88F63DEDBC7E4431FB9DBF48BABACD7E62A439A848B7D8EAF1E3C70hDF" TargetMode="External"/><Relationship Id="rId83" Type="http://schemas.openxmlformats.org/officeDocument/2006/relationships/hyperlink" Target="consultantplus://offline/ref=D1B67FA5882BB079CEE12175AD7FA83323405B164DA60F1C404FD88F63DEDBC7E4431FB8DFF48BABACD7E62A439A848B7D8EAF1E3C70hDF" TargetMode="External"/><Relationship Id="rId88" Type="http://schemas.openxmlformats.org/officeDocument/2006/relationships/hyperlink" Target="consultantplus://offline/ref=D1B67FA5882BB079CEE12175AD7FA83323405B164DA60F1C404FD88F63DEDBC7E4431FB9D9F58BABACD7E62A439A848B7D8EAF1E3C70hDF" TargetMode="External"/><Relationship Id="rId111" Type="http://schemas.openxmlformats.org/officeDocument/2006/relationships/hyperlink" Target="consultantplus://offline/ref=D1B67FA5882BB079CEE12175AD7FA83323405B164DA60F1C404FD88F63DEDBC7E4431FB9D6F68BABACD7E62A439A848B7D8EAF1E3C70hDF" TargetMode="External"/><Relationship Id="rId132" Type="http://schemas.openxmlformats.org/officeDocument/2006/relationships/hyperlink" Target="consultantplus://offline/ref=D1B67FA5882BB079CEE12175AD7FA83323405B164DA60F1C404FD88F63DEDBC7E4431FB8D9F28BABACD7E62A439A848B7D8EAF1E3C70hDF" TargetMode="External"/><Relationship Id="rId153" Type="http://schemas.openxmlformats.org/officeDocument/2006/relationships/hyperlink" Target="consultantplus://offline/ref=D1B67FA5882BB079CEE12175AD7FA83323405B164DA60F1C404FD88F63DEDBC7E4431FB8DFFF8BABACD7E62A439A848B7D8EAF1E3C70hDF" TargetMode="External"/><Relationship Id="rId174" Type="http://schemas.openxmlformats.org/officeDocument/2006/relationships/hyperlink" Target="consultantplus://offline/ref=D1B67FA5882BB079CEE12175AD7FA83323405B164DA60F1C404FD88F63DEDBC7E4431FB8DDF68BABACD7E62A439A848B7D8EAF1E3C70hDF" TargetMode="External"/><Relationship Id="rId179" Type="http://schemas.openxmlformats.org/officeDocument/2006/relationships/hyperlink" Target="consultantplus://offline/ref=D1B67FA5882BB079CEE12175AD7FA83323405B164DA60F1C404FD88F63DEDBC7E4431FB8DDF58BABACD7E62A439A848B7D8EAF1E3C70hDF" TargetMode="External"/><Relationship Id="rId195" Type="http://schemas.openxmlformats.org/officeDocument/2006/relationships/hyperlink" Target="consultantplus://offline/ref=D1B67FA5882BB079CEE12175AD7FA83323405C1A10AC07454C4DDF803CC9CE8EB04E1DB1C0F786E1FF93B272hEF" TargetMode="External"/><Relationship Id="rId209" Type="http://schemas.openxmlformats.org/officeDocument/2006/relationships/hyperlink" Target="consultantplus://offline/ref=D1B67FA5882BB079CEE12175AD7FA83323405B164DA60F1C404FD88F63DEDBC7E4431FBBDBF48BABACD7E62A439A848B7D8EAF1E3C70hDF" TargetMode="External"/><Relationship Id="rId190" Type="http://schemas.openxmlformats.org/officeDocument/2006/relationships/hyperlink" Target="consultantplus://offline/ref=D1B67FA5882BB079CEE12175AD7FA83323405B164DA60F1C404FD88F63DEDBC7E4431FB8D9F18BABACD7E62A439A848B7D8EAF1E3C70hDF" TargetMode="External"/><Relationship Id="rId204" Type="http://schemas.openxmlformats.org/officeDocument/2006/relationships/hyperlink" Target="consultantplus://offline/ref=D1B67FA5882BB079CEE12175AD7FA83323405B164DA60F1C404FD88F63DEDBC7E4431FB9D7F38BABACD7E62A439A848B7D8EAF1E3C70hDF" TargetMode="External"/><Relationship Id="rId220" Type="http://schemas.openxmlformats.org/officeDocument/2006/relationships/hyperlink" Target="consultantplus://offline/ref=D1B67FA5882BB079CEE12175AD7FA83323405B164DA60F1C404FD88F63DEDBC7E4431FB9D6F28BABACD7E62A439A848B7D8EAF1E3C70hDF" TargetMode="External"/><Relationship Id="rId225" Type="http://schemas.openxmlformats.org/officeDocument/2006/relationships/hyperlink" Target="consultantplus://offline/ref=D1B67FA5882BB079CEE12175AD7FA83323405B164DA60F1C404FD88F63DEDBC7E4431FB9D7F38BABACD7E62A439A848B7D8EAF1E3C70hDF" TargetMode="External"/><Relationship Id="rId241" Type="http://schemas.openxmlformats.org/officeDocument/2006/relationships/hyperlink" Target="consultantplus://offline/ref=D1B67FA5882BB079CEE12175AD7FA83323405B164DA60F1C404FD88F63DEDBC7E4431FBBDDF18BABACD7E62A439A848B7D8EAF1E3C70hDF" TargetMode="External"/><Relationship Id="rId246" Type="http://schemas.openxmlformats.org/officeDocument/2006/relationships/hyperlink" Target="consultantplus://offline/ref=D1B67FA5882BB079CEE12175AD7FA83323405B164DA60F1C404FD88F63DEDBC7E4431FBBDCFE8BABACD7E62A439A848B7D8EAF1E3C70hDF" TargetMode="External"/><Relationship Id="rId267" Type="http://schemas.openxmlformats.org/officeDocument/2006/relationships/hyperlink" Target="consultantplus://offline/ref=D1B67FA5882BB079CEE12175AD7FA83323405B164DA60F1C404FD88F63DEDBC7E4431FB8D7F38BABACD7E62A439A848B7D8EAF1E3C70hDF" TargetMode="External"/><Relationship Id="rId288" Type="http://schemas.openxmlformats.org/officeDocument/2006/relationships/hyperlink" Target="consultantplus://offline/ref=D1B67FA5882BB079CEE13E60A87FA83321405D181CF350471D18D1853499949EB4074AB4DCFF9EFFFB8DB1274079hBF" TargetMode="External"/><Relationship Id="rId15" Type="http://schemas.openxmlformats.org/officeDocument/2006/relationships/hyperlink" Target="consultantplus://offline/ref=316C55447064F10280196BDD0527A848A2F88FB8FD04AB914430F5BA7A73157377800CC1E66C78F9F63F156Eh3F" TargetMode="External"/><Relationship Id="rId36" Type="http://schemas.openxmlformats.org/officeDocument/2006/relationships/hyperlink" Target="consultantplus://offline/ref=316C55447064F102801974C80027A848A2FA86BEF75BFC931565FBBF72234F6361C903C8F86C7DE2F23440BB048BC674358A5937692D472263hCF" TargetMode="External"/><Relationship Id="rId57" Type="http://schemas.openxmlformats.org/officeDocument/2006/relationships/hyperlink" Target="consultantplus://offline/ref=316C55447064F10280196BDD0527A848A2FB87BDFD04AB914430F5BA7A7307732F8C0EC9F8687EECA06E50BF4DDCC3683D924733772E64hEF" TargetMode="External"/><Relationship Id="rId106" Type="http://schemas.openxmlformats.org/officeDocument/2006/relationships/hyperlink" Target="consultantplus://offline/ref=D1B67FA5882BB079CEE12175AD7FA83323405B164DA60F1C404FD88F63DEDBC7E4431FB8DFF08BABACD7E62A439A848B7D8EAF1E3C70hDF" TargetMode="External"/><Relationship Id="rId127" Type="http://schemas.openxmlformats.org/officeDocument/2006/relationships/hyperlink" Target="consultantplus://offline/ref=D1B67FA5882BB079CEE12175AD7FA83323405B164DA60F1C404FD88F63DEDBC7E4431FBBDAF48BABACD7E62A439A848B7D8EAF1E3C70hDF" TargetMode="External"/><Relationship Id="rId262" Type="http://schemas.openxmlformats.org/officeDocument/2006/relationships/hyperlink" Target="consultantplus://offline/ref=D1B67FA5882BB079CEE12175AD7FA83323405B164DA60F1C404FD88F63DEDBC7E4431FB8D7F38BABACD7E62A439A848B7D8EAF1E3C70hDF" TargetMode="External"/><Relationship Id="rId283" Type="http://schemas.openxmlformats.org/officeDocument/2006/relationships/hyperlink" Target="consultantplus://offline/ref=D1B67FA5882BB079CEE13779AF7FA83326415F151EFC50471D18D1853499949EB4074AB4DCFF9EFFFB8DB1274079hBF" TargetMode="External"/><Relationship Id="rId313" Type="http://schemas.openxmlformats.org/officeDocument/2006/relationships/hyperlink" Target="consultantplus://offline/ref=D1B67FA5882BB079CEE12175AD7FA8332449561F10AC07454C4DDF803CC9CE8EB04E1DB1C0F786E1FF93B272hEF" TargetMode="External"/><Relationship Id="rId318" Type="http://schemas.openxmlformats.org/officeDocument/2006/relationships/hyperlink" Target="consultantplus://offline/ref=D1B67FA5882BB079CEE12175AD7FA83324475A1B10AC07454C4DDF803CC9CE8EB04E1DB1C0F786E1FF93B272hEF" TargetMode="External"/><Relationship Id="rId10" Type="http://schemas.openxmlformats.org/officeDocument/2006/relationships/hyperlink" Target="consultantplus://offline/ref=316C55447064F102801974C80027A848A1F68FB1F655FC931565FBBF72234F6361C903C8F86C7FE6F63440BB048BC674358A5937692D472263hCF" TargetMode="External"/><Relationship Id="rId31" Type="http://schemas.openxmlformats.org/officeDocument/2006/relationships/hyperlink" Target="consultantplus://offline/ref=316C55447064F102801974C80027A848A2FD8BBDF754FC931565FBBF72234F6361C903C8F86C7EE6F03440BB048BC674358A5937692D472263hCF" TargetMode="External"/><Relationship Id="rId52" Type="http://schemas.openxmlformats.org/officeDocument/2006/relationships/hyperlink" Target="consultantplus://offline/ref=316C55447064F10280196BDD0527A848A2FB87BDFD04AB914430F5BA7A7307732F8C0EC9F8687EECA06E50BF4DDCC3683D924733772E64hEF" TargetMode="External"/><Relationship Id="rId73" Type="http://schemas.openxmlformats.org/officeDocument/2006/relationships/hyperlink" Target="consultantplus://offline/ref=D1B67FA5882BB079CEE12175AD7FA83323405B164DA60F1C404FD88F63DEDBC7E4431FB9D8F68BABACD7E62A439A848B7D8EAF1E3C70hDF" TargetMode="External"/><Relationship Id="rId78" Type="http://schemas.openxmlformats.org/officeDocument/2006/relationships/hyperlink" Target="consultantplus://offline/ref=D1B67FA5882BB079CEE12175AD7FA83323405B164DA60F1C404FD88F63DEDBC7E4431FB9D8F18BABACD7E62A439A848B7D8EAF1E3C70hDF" TargetMode="External"/><Relationship Id="rId94" Type="http://schemas.openxmlformats.org/officeDocument/2006/relationships/hyperlink" Target="consultantplus://offline/ref=D1B67FA5882BB079CEE12175AD7FA83323405B164DA60F1C404FD88F63DEDBC7E4431FB8D9FF8BABACD7E62A439A848B7D8EAF1E3C70hDF" TargetMode="External"/><Relationship Id="rId99" Type="http://schemas.openxmlformats.org/officeDocument/2006/relationships/hyperlink" Target="consultantplus://offline/ref=D1B67FA5882BB079CEE12175AD7FA83323405B164DA60F1C404FD88F63DEDBC7E4431FB8DFFF8BABACD7E62A439A848B7D8EAF1E3C70hDF" TargetMode="External"/><Relationship Id="rId101" Type="http://schemas.openxmlformats.org/officeDocument/2006/relationships/hyperlink" Target="consultantplus://offline/ref=D1B67FA5882BB079CEE12175AD7FA83323405B164DA60F1C404FD88F63DEDBC7E4431FB8DFF68BABACD7E62A439A848B7D8EAF1E3C70hDF" TargetMode="External"/><Relationship Id="rId122" Type="http://schemas.openxmlformats.org/officeDocument/2006/relationships/hyperlink" Target="consultantplus://offline/ref=D1B67FA5882BB079CEE12175AD7FA83323405B164DA60F1C404FD88F63DEDBC7E4431FB9D6F68BABACD7E62A439A848B7D8EAF1E3C70hDF" TargetMode="External"/><Relationship Id="rId143" Type="http://schemas.openxmlformats.org/officeDocument/2006/relationships/hyperlink" Target="consultantplus://offline/ref=D1B67FA5882BB079CEE12175AD7FA83323405B164DA60F1C404FD88F63DEDBC7E4431FB8DFF68BABACD7E62A439A848B7D8EAF1E3C70hDF" TargetMode="External"/><Relationship Id="rId148" Type="http://schemas.openxmlformats.org/officeDocument/2006/relationships/hyperlink" Target="consultantplus://offline/ref=D1B67FA5882BB079CEE12175AD7FA83323405B164DA60F1C404FD88F63DEDBC7E4431FB9D7F08BABACD7E62A439A848B7D8EAF1E3C70hDF" TargetMode="External"/><Relationship Id="rId164" Type="http://schemas.openxmlformats.org/officeDocument/2006/relationships/hyperlink" Target="consultantplus://offline/ref=D1B67FA5882BB079CEE12175AD7FA83323405B164DA60F1C404FD88F63DEDBC7E4431FB8D9F78BABACD7E62A439A848B7D8EAF1E3C70hDF" TargetMode="External"/><Relationship Id="rId169" Type="http://schemas.openxmlformats.org/officeDocument/2006/relationships/hyperlink" Target="consultantplus://offline/ref=D1B67FA5882BB079CEE12175AD7FA83323405B164DA60F1C404FD88F63DEDBC7E4431FB8DEF58BABACD7E62A439A848B7D8EAF1E3C70hDF" TargetMode="External"/><Relationship Id="rId185" Type="http://schemas.openxmlformats.org/officeDocument/2006/relationships/hyperlink" Target="consultantplus://offline/ref=D1B67FA5882BB079CEE12175AD7FA83323405B164DA60F1C404FD88F63DEDBC7E4431FB8DBF38BABACD7E62A439A848B7D8EAF1E3C70hDF" TargetMode="External"/><Relationship Id="rId4" Type="http://schemas.openxmlformats.org/officeDocument/2006/relationships/hyperlink" Target="consultantplus://offline/ref=316C55447064F102801974C80027A848A1F68ABAF652FC931565FBBF72234F6373C95BC4FA6460E7F22116EA416Dh7F" TargetMode="External"/><Relationship Id="rId9" Type="http://schemas.openxmlformats.org/officeDocument/2006/relationships/hyperlink" Target="consultantplus://offline/ref=316C55447064F102801974C80027A848A1F68FB1F655FC931565FBBF72234F6361C903C8F86C7CE2FC3440BB048BC674358A5937692D472263hCF" TargetMode="External"/><Relationship Id="rId180" Type="http://schemas.openxmlformats.org/officeDocument/2006/relationships/hyperlink" Target="consultantplus://offline/ref=D1B67FA5882BB079CEE12175AD7FA83323405B164DA60F1C404FD88F63DEDBC7E4431FB8DAF38BABACD7E62A439A848B7D8EAF1E3C70hDF" TargetMode="External"/><Relationship Id="rId210" Type="http://schemas.openxmlformats.org/officeDocument/2006/relationships/hyperlink" Target="consultantplus://offline/ref=D1B67FA5882BB079CEE12175AD7FA83323405B164DA60F1C404FD88F63DEDBC7E4431FBBDBF78BABACD7E62A439A848B7D8EAF1E3C70hDF" TargetMode="External"/><Relationship Id="rId215" Type="http://schemas.openxmlformats.org/officeDocument/2006/relationships/hyperlink" Target="consultantplus://offline/ref=D1B67FA5882BB079CEE12175AD7FA83323405B164DA60F1C404FD88F63DEDBC7E4431FB9D7F38BABACD7E62A439A848B7D8EAF1E3C70hDF" TargetMode="External"/><Relationship Id="rId236" Type="http://schemas.openxmlformats.org/officeDocument/2006/relationships/hyperlink" Target="consultantplus://offline/ref=D1B67FA5882BB079CEE12175AD7FA833264257164DA60F1C404FD88F63CCDB9FE84117A7DEF19EFDFD927BhAF" TargetMode="External"/><Relationship Id="rId257" Type="http://schemas.openxmlformats.org/officeDocument/2006/relationships/hyperlink" Target="consultantplus://offline/ref=D1B67FA5882BB079CEE12175AD7FA83323405B164DA60F1C404FD88F63DEDBC7E4431FB8D8FF8BABACD7E62A439A848B7D8EAF1E3C70hDF" TargetMode="External"/><Relationship Id="rId278" Type="http://schemas.openxmlformats.org/officeDocument/2006/relationships/hyperlink" Target="consultantplus://offline/ref=D1B67FA5882BB079CEE12175AD7FA83323405B164DA60F1C404FD88F63DEDBC7E4431FB8D8F68BABACD7E62A439A848B7D8EAF1E3C70hDF" TargetMode="External"/><Relationship Id="rId26" Type="http://schemas.openxmlformats.org/officeDocument/2006/relationships/hyperlink" Target="consultantplus://offline/ref=316C55447064F102801974C80027A848A2FC88BBF159A1991D3CF7BD752C107466800FC9F86C7FE1FF6B45AE15D3C97E23945F2F752F4662hAF" TargetMode="External"/><Relationship Id="rId231" Type="http://schemas.openxmlformats.org/officeDocument/2006/relationships/hyperlink" Target="consultantplus://offline/ref=D1B67FA5882BB079CEE12175AD7FA83323405B164DA60F1C404FD88F63DEDBC7E4431FBBD9F78BABACD7E62A439A848B7D8EAF1E3C70hDF" TargetMode="External"/><Relationship Id="rId252" Type="http://schemas.openxmlformats.org/officeDocument/2006/relationships/hyperlink" Target="consultantplus://offline/ref=D1B67FA5882BB079CEE12175AD7FA83323405B164DA60F1C404FD88F63DEDBC7E4431FB8D6FF8BABACD7E62A439A848B7D8EAF1E3C70hDF" TargetMode="External"/><Relationship Id="rId273" Type="http://schemas.openxmlformats.org/officeDocument/2006/relationships/hyperlink" Target="consultantplus://offline/ref=D1B67FA5882BB079CEE12175AD7FA83323405B164DA60F1C404FD88F63DEDBC7E4431FBBDBFF8BABACD7E62A439A848B7D8EAF1E3C70hDF" TargetMode="External"/><Relationship Id="rId294" Type="http://schemas.openxmlformats.org/officeDocument/2006/relationships/hyperlink" Target="consultantplus://offline/ref=D1B67FA5882BB079CEE13E60A87FA8332345571A1AF350471D18D1853499949EB4074AB4DCFF9EFFFB8DB1274079hBF" TargetMode="External"/><Relationship Id="rId308" Type="http://schemas.openxmlformats.org/officeDocument/2006/relationships/hyperlink" Target="consultantplus://offline/ref=D1B67FA5882BB079CEE12175AD7FA83323475E1C10AC07454C4DDF803CC9CE8EB04E1DB1C0F786E1FF93B272hEF" TargetMode="External"/><Relationship Id="rId329" Type="http://schemas.openxmlformats.org/officeDocument/2006/relationships/theme" Target="theme/theme1.xml"/><Relationship Id="rId47" Type="http://schemas.openxmlformats.org/officeDocument/2006/relationships/hyperlink" Target="consultantplus://offline/ref=316C55447064F10280196BDD0527A848A2FB87BDFD04AB914430F5BA7A7307732F8C0EC9F8687BECA06E50BF4DDCC3683D924733772E64hEF" TargetMode="External"/><Relationship Id="rId68" Type="http://schemas.openxmlformats.org/officeDocument/2006/relationships/hyperlink" Target="consultantplus://offline/ref=D1B67FA5882BB079CEE12175AD7FA83323405B164DA60F1C404FD88F63DEDBC7E4431FB9D8F58BABACD7E62A439A848B7D8EAF1E3C70hDF" TargetMode="External"/><Relationship Id="rId89" Type="http://schemas.openxmlformats.org/officeDocument/2006/relationships/hyperlink" Target="consultantplus://offline/ref=D1B67FA5882BB079CEE12175AD7FA83323405B164DA60F1C404FD88F63DEDBC7E4431FB9D9F58BABACD7E62A439A848B7D8EAF1E3C70hDF" TargetMode="External"/><Relationship Id="rId112" Type="http://schemas.openxmlformats.org/officeDocument/2006/relationships/hyperlink" Target="consultantplus://offline/ref=D1B67FA5882BB079CEE12175AD7FA83323405B164DA60F1C404FD88F63DEDBC7E4431FB9D6F48BABACD7E62A439A848B7D8EAF1E3C70hDF" TargetMode="External"/><Relationship Id="rId133" Type="http://schemas.openxmlformats.org/officeDocument/2006/relationships/hyperlink" Target="consultantplus://offline/ref=D1B67FA5882BB079CEE12175AD7FA83323405B164DA60F1C404FD88F63DEDBC7E4431FB9D6F28BABACD7E62A439A848B7D8EAF1E3C70hDF" TargetMode="External"/><Relationship Id="rId154" Type="http://schemas.openxmlformats.org/officeDocument/2006/relationships/hyperlink" Target="consultantplus://offline/ref=D1B67FA5882BB079CEE12175AD7FA83323405B164DA60F1C404FD88F63DEDBC7E4431FB8DAF68BABACD7E62A439A848B7D8EAF1E3C70hDF" TargetMode="External"/><Relationship Id="rId175" Type="http://schemas.openxmlformats.org/officeDocument/2006/relationships/hyperlink" Target="consultantplus://offline/ref=D1B67FA5882BB079CEE12175AD7FA83323405B164DA60F1C404FD88F63DEDBC7E4431FB8DAF68BABACD7E62A439A848B7D8EAF1E3C70hDF" TargetMode="External"/><Relationship Id="rId196" Type="http://schemas.openxmlformats.org/officeDocument/2006/relationships/hyperlink" Target="consultantplus://offline/ref=D1B67FA5882BB079CEE12175AD7FA83323405B164DA60F1C404FD88F63DEDBC7E4431FB8D8F48BABACD7E62A439A848B7D8EAF1E3C70hDF" TargetMode="External"/><Relationship Id="rId200" Type="http://schemas.openxmlformats.org/officeDocument/2006/relationships/hyperlink" Target="consultantplus://offline/ref=D1B67FA5882BB079CEE12175AD7FA83323405B164DA60F1C404FD88F63DEDBC7E4431FB8DDF58BABACD7E62A439A848B7D8EAF1E3C70hDF" TargetMode="External"/><Relationship Id="rId16" Type="http://schemas.openxmlformats.org/officeDocument/2006/relationships/hyperlink" Target="consultantplus://offline/ref=316C55447064F102801974C80027A848A1F68FB1F655FC931565FBBF72234F6361C903C8F86C7FE6F63440BB048BC674358A5937692D472263hCF" TargetMode="External"/><Relationship Id="rId221" Type="http://schemas.openxmlformats.org/officeDocument/2006/relationships/hyperlink" Target="consultantplus://offline/ref=D1B67FA5882BB079CEE12175AD7FA83323405B164DA60F1C404FD88F63DEDBC7E4431FB9D6F28BABACD7E62A439A848B7D8EAF1E3C70hDF" TargetMode="External"/><Relationship Id="rId242" Type="http://schemas.openxmlformats.org/officeDocument/2006/relationships/hyperlink" Target="consultantplus://offline/ref=D1B67FA5882BB079CEE12175AD7FA83323405B164DA60F1C404FD88F63DEDBC7E4431FBBDDF18BABACD7E62A439A848B7D8EAF1E3C70hDF" TargetMode="External"/><Relationship Id="rId263" Type="http://schemas.openxmlformats.org/officeDocument/2006/relationships/hyperlink" Target="consultantplus://offline/ref=D1B67FA5882BB079CEE12175AD7FA83323405B164DA60F1C404FD88F63DEDBC7E4431FBBDEF18BABACD7E62A439A848B7D8EAF1E3C70hDF" TargetMode="External"/><Relationship Id="rId284" Type="http://schemas.openxmlformats.org/officeDocument/2006/relationships/hyperlink" Target="consultantplus://offline/ref=D1B67FA5882BB079CEE13E60A87FA83323425A191AFC50471D18D1853499949EA60712B8DEF780FEF998E77605C79789738EAD182306C40872h9F" TargetMode="External"/><Relationship Id="rId319" Type="http://schemas.openxmlformats.org/officeDocument/2006/relationships/hyperlink" Target="consultantplus://offline/ref=D1B67FA5882BB079CEE12175AD7FA83324495A1F10AC07454C4DDF803CC9CE8EB04E1DB1C0F786E1FF93B272hEF" TargetMode="External"/><Relationship Id="rId37" Type="http://schemas.openxmlformats.org/officeDocument/2006/relationships/hyperlink" Target="consultantplus://offline/ref=316C55447064F102801974C80027A848A2FA86BEF75BFC931565FBBF72234F6361C903C8F86C7DE1F13440BB048BC674358A5937692D472263hCF" TargetMode="External"/><Relationship Id="rId58" Type="http://schemas.openxmlformats.org/officeDocument/2006/relationships/hyperlink" Target="consultantplus://offline/ref=316C55447064F10280196BDD0527A848A2FF8AB2A00EA3C84832F2B5257600622F8F06D7F86A60E5F43E61hDF" TargetMode="External"/><Relationship Id="rId79" Type="http://schemas.openxmlformats.org/officeDocument/2006/relationships/hyperlink" Target="consultantplus://offline/ref=D1B67FA5882BB079CEE12175AD7FA83323405B164DA60F1C404FD88F63DEDBC7E4431FB9D8F38BABACD7E62A439A848B7D8EAF1E3C70hDF" TargetMode="External"/><Relationship Id="rId102" Type="http://schemas.openxmlformats.org/officeDocument/2006/relationships/hyperlink" Target="consultantplus://offline/ref=D1B67FA5882BB079CEE12175AD7FA83323405B164DA60F1C404FD88F63DEDBC7E4431FB9D7F08BABACD7E62A439A848B7D8EAF1E3C70hDF" TargetMode="External"/><Relationship Id="rId123" Type="http://schemas.openxmlformats.org/officeDocument/2006/relationships/hyperlink" Target="consultantplus://offline/ref=D1B67FA5882BB079CEE12175AD7FA83323405B164DA60F1C404FD88F63DEDBC7E4431FB9D6F68BABACD7E62A439A848B7D8EAF1E3C70hDF" TargetMode="External"/><Relationship Id="rId144" Type="http://schemas.openxmlformats.org/officeDocument/2006/relationships/hyperlink" Target="consultantplus://offline/ref=D1B67FA5882BB079CEE12175AD7FA83323405B164DA60F1C404FD88F63DEDBC7E4431FB8DFFF8BABACD7E62A439A848B7D8EAF1E3C70hDF" TargetMode="External"/><Relationship Id="rId90" Type="http://schemas.openxmlformats.org/officeDocument/2006/relationships/hyperlink" Target="consultantplus://offline/ref=D1B67FA5882BB079CEE12175AD7FA83323405B164DA60F1C404FD88F63DEDBC7E4431FB9D9F58BABACD7E62A439A848B7D8EAF1E3C70hDF" TargetMode="External"/><Relationship Id="rId165" Type="http://schemas.openxmlformats.org/officeDocument/2006/relationships/hyperlink" Target="consultantplus://offline/ref=D1B67FA5882BB079CEE12175AD7FA83323405B164DA60F1C404FD88F63DEDBC7E4431FB9D6F48BABACD7E62A439A848B7D8EAF1E3C70hDF" TargetMode="External"/><Relationship Id="rId186" Type="http://schemas.openxmlformats.org/officeDocument/2006/relationships/hyperlink" Target="consultantplus://offline/ref=D1B67FA5882BB079CEE12175AD7FA8332646581B10AC07454C4DDF803CC9CE8EB04E1DB1C0F786E1FF93B272hEF" TargetMode="External"/><Relationship Id="rId211" Type="http://schemas.openxmlformats.org/officeDocument/2006/relationships/hyperlink" Target="consultantplus://offline/ref=D1B67FA5882BB079CEE12175AD7FA83323405B164DA60F1C404FD88F63DEDBC7E4431FB8DDF58BABACD7E62A439A848B7D8EAF1E3C70hDF" TargetMode="External"/><Relationship Id="rId232" Type="http://schemas.openxmlformats.org/officeDocument/2006/relationships/hyperlink" Target="consultantplus://offline/ref=D1B67FA5882BB079CEE12175AD7FA83323405B164DA60F1C404FD88F63DEDBC7E4431FBBD9F08BABACD7E62A439A848B7D8EAF1E3C70hDF" TargetMode="External"/><Relationship Id="rId253" Type="http://schemas.openxmlformats.org/officeDocument/2006/relationships/hyperlink" Target="consultantplus://offline/ref=D1B67FA5882BB079CEE12175AD7FA83323405B164DA60F1C404FD88F63DEDBC7E4431FB8D9F78BABACD7E62A439A848B7D8EAF1E3C70hDF" TargetMode="External"/><Relationship Id="rId274" Type="http://schemas.openxmlformats.org/officeDocument/2006/relationships/hyperlink" Target="consultantplus://offline/ref=D1B67FA5882BB079CEE12175AD7FA83323405B164DA60F1C404FD88F63CCDB9FE84117A7DEF19EFDFD927BhAF" TargetMode="External"/><Relationship Id="rId295" Type="http://schemas.openxmlformats.org/officeDocument/2006/relationships/hyperlink" Target="consultantplus://offline/ref=D1B67FA5882BB079CEE13E60A87FA8332340581E1CFB50471D18D1853499949EB4074AB4DCFF9EFFFB8DB1274079hBF" TargetMode="External"/><Relationship Id="rId309" Type="http://schemas.openxmlformats.org/officeDocument/2006/relationships/hyperlink" Target="consultantplus://offline/ref=D1B67FA5882BB079CEE12175AD7FA83320495B1E10AC07454C4DDF803CC9CE8EB04E1DB1C0F786E1FF93B272hEF" TargetMode="External"/><Relationship Id="rId27" Type="http://schemas.openxmlformats.org/officeDocument/2006/relationships/hyperlink" Target="consultantplus://offline/ref=316C55447064F102801974C80027A848A1F68FB1F651FC931565FBBF72234F6361C903CFFB672AB6B06A19E848C0CB702396593067hEF" TargetMode="External"/><Relationship Id="rId48" Type="http://schemas.openxmlformats.org/officeDocument/2006/relationships/hyperlink" Target="consultantplus://offline/ref=316C55447064F10280196BDD0527A848A7F78FB2A00EA3C84832F2B52564003A238D0EC9F06875B3A57B41E742D6D5763B8A5B317662h6F" TargetMode="External"/><Relationship Id="rId69" Type="http://schemas.openxmlformats.org/officeDocument/2006/relationships/hyperlink" Target="consultantplus://offline/ref=D1B67FA5882BB079CEE12175AD7FA83323405B164DA60F1C404FD88F63DEDBC7E4431FB9D8F38BABACD7E62A439A848B7D8EAF1E3C70hDF" TargetMode="External"/><Relationship Id="rId113" Type="http://schemas.openxmlformats.org/officeDocument/2006/relationships/hyperlink" Target="consultantplus://offline/ref=D1B67FA5882BB079CEE12175AD7FA83323405B164DA60F1C404FD88F63DEDBC7E4431FB8D9F78BABACD7E62A439A848B7D8EAF1E3C70hDF" TargetMode="External"/><Relationship Id="rId134" Type="http://schemas.openxmlformats.org/officeDocument/2006/relationships/hyperlink" Target="consultantplus://offline/ref=D1B67FA5882BB079CEE12175AD7FA83323405B164DA60F1C404FD88F63DEDBC7E4431FB9D6F28BABACD7E62A439A848B7D8EAF1E3C70hDF" TargetMode="External"/><Relationship Id="rId320" Type="http://schemas.openxmlformats.org/officeDocument/2006/relationships/hyperlink" Target="consultantplus://offline/ref=D1B67FA5882BB079CEE12175AD7FA83324465F1410AC07454C4DDF803CC9CE8EB04E1DB1C0F786E1FF93B272hEF" TargetMode="External"/><Relationship Id="rId80" Type="http://schemas.openxmlformats.org/officeDocument/2006/relationships/hyperlink" Target="consultantplus://offline/ref=D1B67FA5882BB079CEE12175AD7FA83323405B164DA60F1C404FD88F63DEDBC7E4431FB9D8F38BABACD7E62A439A848B7D8EAF1E3C70hDF" TargetMode="External"/><Relationship Id="rId155" Type="http://schemas.openxmlformats.org/officeDocument/2006/relationships/hyperlink" Target="consultantplus://offline/ref=D1B67FA5882BB079CEE12175AD7FA83323405B164DA60F1C404FD88F63DEDBC7E4431FB8DCF28BABACD7E62A439A848B7D8EAF1E3C70hDF" TargetMode="External"/><Relationship Id="rId176" Type="http://schemas.openxmlformats.org/officeDocument/2006/relationships/hyperlink" Target="consultantplus://offline/ref=D1B67FA5882BB079CEE12175AD7FA83323405B164DA60F1C404FD88F63DEDBC7E4431FB8DAF48BABACD7E62A439A848B7D8EAF1E3C70hDF" TargetMode="External"/><Relationship Id="rId197" Type="http://schemas.openxmlformats.org/officeDocument/2006/relationships/hyperlink" Target="consultantplus://offline/ref=D1B67FA5882BB079CEE12175AD7FA83323405C1A10AC07454C4DDF803CC9CE8EB04E1DB1C0F786E1FF93B272hEF" TargetMode="External"/><Relationship Id="rId201" Type="http://schemas.openxmlformats.org/officeDocument/2006/relationships/hyperlink" Target="consultantplus://offline/ref=D1B67FA5882BB079CEE12175AD7FA83323405B164DA60F1C404FD88F63DEDBC7E4431FB8DEF58BABACD7E62A439A848B7D8EAF1E3C70hDF" TargetMode="External"/><Relationship Id="rId222" Type="http://schemas.openxmlformats.org/officeDocument/2006/relationships/hyperlink" Target="consultantplus://offline/ref=D1B67FA5882BB079CEE12175AD7FA83323405B164DA60F1C404FD88F63DEDBC7E4431FB9D7F38BABACD7E62A439A848B7D8EAF1E3C70hDF" TargetMode="External"/><Relationship Id="rId243" Type="http://schemas.openxmlformats.org/officeDocument/2006/relationships/hyperlink" Target="consultantplus://offline/ref=D1B67FA5882BB079CEE12175AD7FA83323405B164DA60F1C404FD88F63DEDBC7E4431FBBDCF48BABACD7E62A439A848B7D8EAF1E3C70hDF" TargetMode="External"/><Relationship Id="rId264" Type="http://schemas.openxmlformats.org/officeDocument/2006/relationships/hyperlink" Target="consultantplus://offline/ref=D1B67FA5882BB079CEE12175AD7FA83323405B164DA60F1C404FD88F63DEDBC7E4431FBBDEF38BABACD7E62A439A848B7D8EAF1E3C70hDF" TargetMode="External"/><Relationship Id="rId285" Type="http://schemas.openxmlformats.org/officeDocument/2006/relationships/hyperlink" Target="consultantplus://offline/ref=D1B67FA5882BB079CEE13B6FAB7FA83321465A1C1AF10D4D1541DD873396CB9BA11612BBD6E980F9E391B32674h8F" TargetMode="External"/><Relationship Id="rId17" Type="http://schemas.openxmlformats.org/officeDocument/2006/relationships/hyperlink" Target="consultantplus://offline/ref=316C55447064F102801974C80027A848A1F68FB1F655FC931565FBBF72234F6361C903C8F86C7EE5F43440BB048BC674358A5937692D472263hCF" TargetMode="External"/><Relationship Id="rId38" Type="http://schemas.openxmlformats.org/officeDocument/2006/relationships/hyperlink" Target="consultantplus://offline/ref=316C55447064F102801974C80027A848A1F68FB1F655FC931565FBBF72234F6361C903C8F86C7FE6F63440BB048BC674358A5937692D472263hCF" TargetMode="External"/><Relationship Id="rId59" Type="http://schemas.openxmlformats.org/officeDocument/2006/relationships/hyperlink" Target="consultantplus://offline/ref=316C55447064F102801971C70327A848A0F98BB8F759A1991D3CF7BD752C106666D803CBF0727EE1EA3D14EB64h9F" TargetMode="External"/><Relationship Id="rId103" Type="http://schemas.openxmlformats.org/officeDocument/2006/relationships/hyperlink" Target="consultantplus://offline/ref=D1B67FA5882BB079CEE12175AD7FA83323405B164DA60F1C404FD88F63DEDBC7E4431FB8DFF18BABACD7E62A439A848B7D8EAF1E3C70hDF" TargetMode="External"/><Relationship Id="rId124" Type="http://schemas.openxmlformats.org/officeDocument/2006/relationships/hyperlink" Target="consultantplus://offline/ref=D1B67FA5882BB079CEE12175AD7FA83323405B164DA60F1C404FD88F63CCDB9FE84117A7DEF19EFDFD927BhAF" TargetMode="External"/><Relationship Id="rId310" Type="http://schemas.openxmlformats.org/officeDocument/2006/relationships/hyperlink" Target="consultantplus://offline/ref=D1B67FA5882BB079CEE12175AD7FA833234158164DA60F1C404FD88F63CCDB9FE84117A7DEF19EFDFD927BhAF" TargetMode="External"/><Relationship Id="rId70" Type="http://schemas.openxmlformats.org/officeDocument/2006/relationships/hyperlink" Target="consultantplus://offline/ref=D1B67FA5882BB079CEE12175AD7FA83323405B164DA60F1C404FD88F63DEDBC7E4431FB9D8F18BABACD7E62A439A848B7D8EAF1E3C70hDF" TargetMode="External"/><Relationship Id="rId91" Type="http://schemas.openxmlformats.org/officeDocument/2006/relationships/hyperlink" Target="consultantplus://offline/ref=D1B67FA5882BB079CEE12175AD7FA83323405B164DA60F1C404FD88F63DEDBC7E4431FB9D9F78BABACD7E62A439A848B7D8EAF1E3C70hDF" TargetMode="External"/><Relationship Id="rId145" Type="http://schemas.openxmlformats.org/officeDocument/2006/relationships/hyperlink" Target="consultantplus://offline/ref=D1B67FA5882BB079CEE12175AD7FA83323405B164DA60F1C404FD88F63DEDBC7E4431FB8DCF78BABACD7E62A439A848B7D8EAF1E3C70hDF" TargetMode="External"/><Relationship Id="rId166" Type="http://schemas.openxmlformats.org/officeDocument/2006/relationships/hyperlink" Target="consultantplus://offline/ref=D1B67FA5882BB079CEE12175AD7FA83323405B164DA60F1C404FD88F63DEDBC7E4431FB8D9F78BABACD7E62A439A848B7D8EAF1E3C70hDF" TargetMode="External"/><Relationship Id="rId187" Type="http://schemas.openxmlformats.org/officeDocument/2006/relationships/hyperlink" Target="consultantplus://offline/ref=D1B67FA5882BB079CEE12175AD7FA83323405B164DA60F1C404FD88F63DEDBC7E4431FB8DAF18BABACD7E62A439A848B7D8EAF1E3C70hDF" TargetMode="External"/><Relationship Id="rId1" Type="http://schemas.openxmlformats.org/officeDocument/2006/relationships/styles" Target="styles.xml"/><Relationship Id="rId212" Type="http://schemas.openxmlformats.org/officeDocument/2006/relationships/hyperlink" Target="consultantplus://offline/ref=D1B67FA5882BB079CEE12175AD7FA83323405B164DA60F1C404FD88F63DEDBC7E4431FBBDBF78BABACD7E62A439A848B7D8EAF1E3C70hDF" TargetMode="External"/><Relationship Id="rId233" Type="http://schemas.openxmlformats.org/officeDocument/2006/relationships/hyperlink" Target="consultantplus://offline/ref=D1B67FA5882BB079CEE12175AD7FA83323405B164DA60F1C404FD88F63DEDBC7E4431FBBD9F68BABACD7E62A439A848B7D8EAF1E3C70hDF" TargetMode="External"/><Relationship Id="rId254" Type="http://schemas.openxmlformats.org/officeDocument/2006/relationships/hyperlink" Target="consultantplus://offline/ref=D1B67FA5882BB079CEE12175AD7FA83323405B164DA60F1C404FD88F63DEDBC7E4431FB8D9F18BABACD7E62A439A848B7D8EAF1E3C70hDF" TargetMode="External"/><Relationship Id="rId28" Type="http://schemas.openxmlformats.org/officeDocument/2006/relationships/hyperlink" Target="consultantplus://offline/ref=316C55447064F102801974C80027A848A1FE8EB0F257FC931565FBBF72234F6373C95BC4FA6460E7F22116EA416Dh7F" TargetMode="External"/><Relationship Id="rId49" Type="http://schemas.openxmlformats.org/officeDocument/2006/relationships/hyperlink" Target="consultantplus://offline/ref=316C55447064F10280196BDD0527A848A2FB87BDFD04AB914430F5BA7A73157377800CC1E66C78F9F63F156Eh3F" TargetMode="External"/><Relationship Id="rId114" Type="http://schemas.openxmlformats.org/officeDocument/2006/relationships/hyperlink" Target="consultantplus://offline/ref=D1B67FA5882BB079CEE12175AD7FA83323405B164DA60F1C404FD88F63DEDBC7E4431FB8D9F58BABACD7E62A439A848B7D8EAF1E3C70hDF" TargetMode="External"/><Relationship Id="rId275" Type="http://schemas.openxmlformats.org/officeDocument/2006/relationships/hyperlink" Target="consultantplus://offline/ref=D1B67FA5882BB079CEE12175AD7FA83323405B164DA60F1C404FD88F63DEDBC7E4431FB8DBFE8BABACD7E62A439A848B7D8EAF1E3C70hDF" TargetMode="External"/><Relationship Id="rId296" Type="http://schemas.openxmlformats.org/officeDocument/2006/relationships/hyperlink" Target="consultantplus://offline/ref=D1B67FA5882BB079CEE13779AF7FA8332040571C1EFB50471D18D1853499949EB4074AB4DCFF9EFFFB8DB1274079hBF" TargetMode="External"/><Relationship Id="rId300" Type="http://schemas.openxmlformats.org/officeDocument/2006/relationships/hyperlink" Target="consultantplus://offline/ref=D1B67FA5882BB079CEE13E60A87FA83323425A191AFC50471D18D1853499949EA60712B8DEF780FEF998E77605C79789738EAD182306C40872h9F" TargetMode="External"/><Relationship Id="rId60" Type="http://schemas.openxmlformats.org/officeDocument/2006/relationships/hyperlink" Target="consultantplus://offline/ref=316C55447064F10280196BDD0527A848A2FB87BDFD04AB914430F5BA7A73157377800CC1E66C78F9F63F156Eh3F" TargetMode="External"/><Relationship Id="rId81" Type="http://schemas.openxmlformats.org/officeDocument/2006/relationships/hyperlink" Target="consultantplus://offline/ref=D1B67FA5882BB079CEE12175AD7FA83323405B164DA60F1C404FD88F63DEDBC7E4431FB8DFFF8BABACD7E62A439A848B7D8EAF1E3C70hDF" TargetMode="External"/><Relationship Id="rId135" Type="http://schemas.openxmlformats.org/officeDocument/2006/relationships/hyperlink" Target="consultantplus://offline/ref=D1B67FA5882BB079CEE12175AD7FA83323405B164DA60F1C404FD88F63DEDBC7E4431FB9D6F28BABACD7E62A439A848B7D8EAF1E3C70hDF" TargetMode="External"/><Relationship Id="rId156" Type="http://schemas.openxmlformats.org/officeDocument/2006/relationships/hyperlink" Target="consultantplus://offline/ref=D1B67FA5882BB079CEE13779AF7FA8332642561D1CF850471D18D1853499949EB4074AB4DCFF9EFFFB8DB1274079hBF" TargetMode="External"/><Relationship Id="rId177" Type="http://schemas.openxmlformats.org/officeDocument/2006/relationships/hyperlink" Target="consultantplus://offline/ref=D1B67FA5882BB079CEE12175AD7FA8332646581B10AC07454C4DDF803CC9CE8EB04E1DB1C0F786E1FF93B272hEF" TargetMode="External"/><Relationship Id="rId198" Type="http://schemas.openxmlformats.org/officeDocument/2006/relationships/hyperlink" Target="consultantplus://offline/ref=D1B67FA5882BB079CEE12175AD7FA83323405B164DA60F1C404FD88F63DEDBC7E4431FB8D9FF8BABACD7E62A439A848B7D8EAF1E3C70hDF" TargetMode="External"/><Relationship Id="rId321" Type="http://schemas.openxmlformats.org/officeDocument/2006/relationships/hyperlink" Target="consultantplus://offline/ref=D1B67FA5882BB079CEE12175AD7FA8332449591C10AC07454C4DDF803CC9CE8EB04E1DB1C0F786E1FF93B272hEF" TargetMode="External"/><Relationship Id="rId202" Type="http://schemas.openxmlformats.org/officeDocument/2006/relationships/hyperlink" Target="consultantplus://offline/ref=D1B67FA5882BB079CEE12175AD7FA83323405B164DA60F1C404FD88F63DEDBC7E4431FB8DEF58BABACD7E62A439A848B7D8EAF1E3C70hDF" TargetMode="External"/><Relationship Id="rId223" Type="http://schemas.openxmlformats.org/officeDocument/2006/relationships/hyperlink" Target="consultantplus://offline/ref=D1B67FA5882BB079CEE12175AD7FA83323405B164DA60F1C404FD88F63DEDBC7E4431FB8D8FF8BABACD7E62A439A848B7D8EAF1E3C70hDF" TargetMode="External"/><Relationship Id="rId244" Type="http://schemas.openxmlformats.org/officeDocument/2006/relationships/hyperlink" Target="consultantplus://offline/ref=D1B67FA5882BB079CEE12175AD7FA83323405B164DA60F1C404FD88F63DEDBC7E4431FBBDCF38BABACD7E62A439A848B7D8EAF1E3C70hDF" TargetMode="External"/><Relationship Id="rId18" Type="http://schemas.openxmlformats.org/officeDocument/2006/relationships/hyperlink" Target="consultantplus://offline/ref=316C55447064F102801974C80027A848A1FC8FBFFF5AFC931565FBBF72234F6361C903C8F86C79E0F73440BB048BC674358A5937692D472263hCF" TargetMode="External"/><Relationship Id="rId39" Type="http://schemas.openxmlformats.org/officeDocument/2006/relationships/hyperlink" Target="consultantplus://offline/ref=316C55447064F10280196BDD0527A848A2FF8AB2A00EA3C84832F2B52564003A238D0EC9FA6875B3A57B41E742D6D5763B8A5B317662h6F" TargetMode="External"/><Relationship Id="rId265" Type="http://schemas.openxmlformats.org/officeDocument/2006/relationships/hyperlink" Target="consultantplus://offline/ref=D1B67FA5882BB079CEE12175AD7FA83323405B164DA60F1C404FD88F63DEDBC7E4431FB8D7F38BABACD7E62A439A848B7D8EAF1E3C70hDF" TargetMode="External"/><Relationship Id="rId286" Type="http://schemas.openxmlformats.org/officeDocument/2006/relationships/hyperlink" Target="consultantplus://offline/ref=D1B67FA5882BB079CEE13B6FAB7FA83321465A1C1AF10D4D1541DD873396CB9BA11612BBD6E980F9E391B32674h8F" TargetMode="External"/><Relationship Id="rId50" Type="http://schemas.openxmlformats.org/officeDocument/2006/relationships/hyperlink" Target="consultantplus://offline/ref=316C55447064F10280196BDD0527A848A7F78FB2A00EA3C84832F2B5257600622F8F06D7F86A60E5F43E61hDF" TargetMode="External"/><Relationship Id="rId104" Type="http://schemas.openxmlformats.org/officeDocument/2006/relationships/hyperlink" Target="consultantplus://offline/ref=D1B67FA5882BB079CEE12175AD7FA83323405B164DA60F1C404FD88F63DEDBC7E4431FB8DFF48BABACD7E62A439A848B7D8EAF1E3C70hDF" TargetMode="External"/><Relationship Id="rId125" Type="http://schemas.openxmlformats.org/officeDocument/2006/relationships/hyperlink" Target="consultantplus://offline/ref=D1B67FA5882BB079CEE12175AD7FA83323405B164DA60F1C404FD88F63DEDBC7E4431FB8D9FF8BABACD7E62A439A848B7D8EAF1E3C70hDF" TargetMode="External"/><Relationship Id="rId146" Type="http://schemas.openxmlformats.org/officeDocument/2006/relationships/hyperlink" Target="consultantplus://offline/ref=D1B67FA5882BB079CEE12175AD7FA83323405B164DA60F1C404FD88F63DEDBC7E4431FB8DEFE8BABACD7E62A439A848B7D8EAF1E3C70hDF" TargetMode="External"/><Relationship Id="rId167" Type="http://schemas.openxmlformats.org/officeDocument/2006/relationships/hyperlink" Target="consultantplus://offline/ref=D1B67FA5882BB079CEE12175AD7FA83323405B164DA60F1C404FD88F63DEDBC7E4431FB8D9F58BABACD7E62A439A848B7D8EAF1E3C70hDF" TargetMode="External"/><Relationship Id="rId188" Type="http://schemas.openxmlformats.org/officeDocument/2006/relationships/hyperlink" Target="consultantplus://offline/ref=D1B67FA5882BB079CEE12175AD7FA83323405B164DA60F1C404FD88F63DEDBC7E4431FB8DDF18BABACD7E62A439A848B7D8EAF1E3C70hDF" TargetMode="External"/><Relationship Id="rId311" Type="http://schemas.openxmlformats.org/officeDocument/2006/relationships/hyperlink" Target="consultantplus://offline/ref=D1B67FA5882BB079CEE12175AD7FA8332744571F10AC07454C4DDF803CC9CE8EB04E1DB1C0F786E1FF93B272hEF" TargetMode="External"/><Relationship Id="rId71" Type="http://schemas.openxmlformats.org/officeDocument/2006/relationships/hyperlink" Target="consultantplus://offline/ref=D1B67FA5882BB079CEE12175AD7FA83323405B164DA60F1C404FD88F63DEDBC7E4431FB9DBF28BABACD7E62A439A848B7D8EAF1E3C70hDF" TargetMode="External"/><Relationship Id="rId92" Type="http://schemas.openxmlformats.org/officeDocument/2006/relationships/hyperlink" Target="consultantplus://offline/ref=D1B67FA5882BB079CEE12175AD7FA83323405B164DA60F1C404FD88F63CCDB9FE84117A7DEF19EFDFD927BhAF" TargetMode="External"/><Relationship Id="rId213" Type="http://schemas.openxmlformats.org/officeDocument/2006/relationships/hyperlink" Target="consultantplus://offline/ref=D1B67FA5882BB079CEE12175AD7FA83323405B164DA60F1C404FD88F63DEDBC7E4431FBBDBF38BABACD7E62A439A848B7D8EAF1E3C70hDF" TargetMode="External"/><Relationship Id="rId234" Type="http://schemas.openxmlformats.org/officeDocument/2006/relationships/hyperlink" Target="consultantplus://offline/ref=D1B67FA5882BB079CEE12175AD7FA83323405B164DA60F1C404FD88F63DEDBC7E4431FBBD9F38BABACD7E62A439A848B7D8EAF1E3C70hDF" TargetMode="External"/><Relationship Id="rId2" Type="http://schemas.openxmlformats.org/officeDocument/2006/relationships/settings" Target="settings.xml"/><Relationship Id="rId29" Type="http://schemas.openxmlformats.org/officeDocument/2006/relationships/hyperlink" Target="consultantplus://offline/ref=316C55447064F102801974C80027A848A1F68FB1F655FC931565FBBF72234F6373C95BC4FA6460E7F22116EA416Dh7F" TargetMode="External"/><Relationship Id="rId255" Type="http://schemas.openxmlformats.org/officeDocument/2006/relationships/hyperlink" Target="consultantplus://offline/ref=D1B67FA5882BB079CEE12175AD7FA83323405B164DA60F1C404FD88F63DEDBC7E4431FB8D9FF8BABACD7E62A439A848B7D8EAF1E3C70hDF" TargetMode="External"/><Relationship Id="rId276" Type="http://schemas.openxmlformats.org/officeDocument/2006/relationships/hyperlink" Target="consultantplus://offline/ref=D1B67FA5882BB079CEE13E60A87FA83325445C1B1AF10D4D1541DD873396CB89A14E1EB9DEF781FEF6C7E263149F98836590AB003F04C570h0F" TargetMode="External"/><Relationship Id="rId297" Type="http://schemas.openxmlformats.org/officeDocument/2006/relationships/hyperlink" Target="consultantplus://offline/ref=D1B67FA5882BB079CEE13E60A87FA833204457191AF10D4D1541DD873396CB89A14E1EB9DEF781FEF6C7E263149F98836590AB003F04C570h0F" TargetMode="External"/><Relationship Id="rId40" Type="http://schemas.openxmlformats.org/officeDocument/2006/relationships/hyperlink" Target="consultantplus://offline/ref=316C55447064F10280196BDD0527A848A7FD86B2A00EA3C84832F2B5257600622F8F06D7F86A60E5F43E61hDF" TargetMode="External"/><Relationship Id="rId115" Type="http://schemas.openxmlformats.org/officeDocument/2006/relationships/hyperlink" Target="consultantplus://offline/ref=D1B67FA5882BB079CEE12175AD7FA83323405B164DA60F1C404FD88F63DEDBC7E4431FB8DEF58BABACD7E62A439A848B7D8EAF1E3C70hDF" TargetMode="External"/><Relationship Id="rId136" Type="http://schemas.openxmlformats.org/officeDocument/2006/relationships/hyperlink" Target="consultantplus://offline/ref=D1B67FA5882BB079CEE12175AD7FA83323405B164DA60F1C404FD88F63DEDBC7E4431FB9D7F38BABACD7E62A439A848B7D8EAF1E3C70hDF" TargetMode="External"/><Relationship Id="rId157" Type="http://schemas.openxmlformats.org/officeDocument/2006/relationships/hyperlink" Target="consultantplus://offline/ref=D1B67FA5882BB079CEE12175AD7FA83323405B164DA60F1C404FD88F63DEDBC7E4431FB8D8FF8BABACD7E62A439A848B7D8EAF1E3C70hDF" TargetMode="External"/><Relationship Id="rId178" Type="http://schemas.openxmlformats.org/officeDocument/2006/relationships/hyperlink" Target="consultantplus://offline/ref=D1B67FA5882BB079CEE12175AD7FA8332642581C10AC07454C4DDF803CC9CE8EB04E1DB1C0F786E1FF93B272hEF" TargetMode="External"/><Relationship Id="rId301" Type="http://schemas.openxmlformats.org/officeDocument/2006/relationships/hyperlink" Target="consultantplus://offline/ref=D1B67FA5882BB079CEE13779AF7FA83320485F1D12FC50471D18D1853499949EA60712B8DEF780FEFD98E77605C79789738EAD182306C40872h9F" TargetMode="External"/><Relationship Id="rId322" Type="http://schemas.openxmlformats.org/officeDocument/2006/relationships/hyperlink" Target="consultantplus://offline/ref=D1B67FA5882BB079CEE12175AD7FA83324495F1510AC07454C4DDF803CC9CE8EB04E1DB1C0F786E1FF93B272hEF" TargetMode="External"/><Relationship Id="rId61" Type="http://schemas.openxmlformats.org/officeDocument/2006/relationships/hyperlink" Target="consultantplus://offline/ref=D1B67FA5882BB079CEE12175AD7FA83323405B164DA60F1C404FD88F63CCDB9FE84117A7DEF19EFDFD927BhAF" TargetMode="External"/><Relationship Id="rId82" Type="http://schemas.openxmlformats.org/officeDocument/2006/relationships/hyperlink" Target="consultantplus://offline/ref=D1B67FA5882BB079CEE12175AD7FA83323405B164DA60F1C404FD88F63DEDBC7E4431FB8DFF18BABACD7E62A439A848B7D8EAF1E3C70hDF" TargetMode="External"/><Relationship Id="rId199" Type="http://schemas.openxmlformats.org/officeDocument/2006/relationships/hyperlink" Target="consultantplus://offline/ref=D1B67FA5882BB079CEE12175AD7FA83323405B164DA60F1C404FD88F63DEDBC7E4431FB8D9F78BABACD7E62A439A848B7D8EAF1E3C70hDF" TargetMode="External"/><Relationship Id="rId203" Type="http://schemas.openxmlformats.org/officeDocument/2006/relationships/hyperlink" Target="consultantplus://offline/ref=D1B67FA5882BB079CEE12175AD7FA83323405B164DA60F1C404FD88F63DEDBC7E4431FB9D7F38BABACD7E62A439A848B7D8EAF1E3C70hDF" TargetMode="External"/><Relationship Id="rId19" Type="http://schemas.openxmlformats.org/officeDocument/2006/relationships/hyperlink" Target="consultantplus://offline/ref=316C55447064F10280197DD10727A848A1F78EB9FF54FC931565FBBF72234F6361C903C8F86C7EE5F13440BB048BC674358A5937692D472263hCF" TargetMode="External"/><Relationship Id="rId224" Type="http://schemas.openxmlformats.org/officeDocument/2006/relationships/hyperlink" Target="consultantplus://offline/ref=D1B67FA5882BB079CEE12175AD7FA83323405B164DA60F1C404FD88F63DEDBC7E4431FB9D7F38BABACD7E62A439A848B7D8EAF1E3C70hDF" TargetMode="External"/><Relationship Id="rId245" Type="http://schemas.openxmlformats.org/officeDocument/2006/relationships/hyperlink" Target="consultantplus://offline/ref=D1B67FA5882BB079CEE12175AD7FA83323405B164DA60F1C404FD88F63DEDBC7E4431FBBDCF08BABACD7E62A439A848B7D8EAF1E3C70hDF" TargetMode="External"/><Relationship Id="rId266" Type="http://schemas.openxmlformats.org/officeDocument/2006/relationships/hyperlink" Target="consultantplus://offline/ref=D1B67FA5882BB079CEE12175AD7FA83323405B164DA60F1C404FD88F63DEDBC7E4431FB8D9F18BABACD7E62A439A848B7D8EAF1E3C70hDF" TargetMode="External"/><Relationship Id="rId287" Type="http://schemas.openxmlformats.org/officeDocument/2006/relationships/hyperlink" Target="consultantplus://offline/ref=D1B67FA5882BB079CEE13E60A87FA8332049581810AC07454C4DDF803CC9CE8EB04E1DB1C0F786E1FF93B272h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51651</Words>
  <Characters>294411</Characters>
  <Application>Microsoft Office Word</Application>
  <DocSecurity>0</DocSecurity>
  <Lines>2453</Lines>
  <Paragraphs>690</Paragraphs>
  <ScaleCrop>false</ScaleCrop>
  <Company/>
  <LinksUpToDate>false</LinksUpToDate>
  <CharactersWithSpaces>345372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Ирина Сергеевна</dc:creator>
  <cp:keywords/>
  <dc:description/>
  <cp:lastModifiedBy>Завьялова Ирина Сергеевна</cp:lastModifiedBy>
  <cp:revision>3</cp:revision>
  <dcterms:created xsi:type="dcterms:W3CDTF">2019-06-28T05:33:00Z</dcterms:created>
  <dcterms:modified xsi:type="dcterms:W3CDTF">2019-06-28T06:00:00Z</dcterms:modified>
</cp:coreProperties>
</file>