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A9551F" w:rsidRPr="00321321" w:rsidTr="00976CA6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A9551F" w:rsidRPr="00A9551F" w:rsidRDefault="00B51E4D" w:rsidP="00B51E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от </w:t>
            </w:r>
            <w:r w:rsidR="00A9551F">
              <w:rPr>
                <w:b/>
                <w:sz w:val="28"/>
                <w:szCs w:val="28"/>
              </w:rPr>
              <w:t>продаж</w:t>
            </w:r>
            <w:r>
              <w:rPr>
                <w:b/>
                <w:sz w:val="28"/>
                <w:szCs w:val="28"/>
              </w:rPr>
              <w:t>и</w:t>
            </w:r>
            <w:r w:rsidR="00A9551F" w:rsidRPr="00A9551F">
              <w:rPr>
                <w:b/>
                <w:sz w:val="28"/>
                <w:szCs w:val="28"/>
              </w:rPr>
              <w:t xml:space="preserve"> земельных участков, государственная собственность на которые не разграничена</w:t>
            </w:r>
          </w:p>
        </w:tc>
      </w:tr>
      <w:tr w:rsidR="00B51E4D" w:rsidRPr="00321321" w:rsidTr="008C1746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B51E4D" w:rsidRPr="00321321" w:rsidTr="0095120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B51E4D" w:rsidRPr="00321321" w:rsidTr="006C736F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B51E4D" w:rsidRPr="00321321" w:rsidTr="0048591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B51E4D" w:rsidRPr="00321321" w:rsidTr="0010441E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E6432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B51E4D" w:rsidRPr="00321321" w:rsidTr="00B74845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B51E4D" w:rsidRPr="00321321" w:rsidTr="00071298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B51E4D" w:rsidRPr="00321321" w:rsidTr="00A9145E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6E79E8">
              <w:rPr>
                <w:sz w:val="28"/>
                <w:szCs w:val="28"/>
              </w:rPr>
              <w:t>1 14 06013 13 0001 430</w:t>
            </w:r>
          </w:p>
        </w:tc>
      </w:tr>
      <w:tr w:rsidR="00A9551F" w:rsidRPr="00321321" w:rsidTr="001E239F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A9551F" w:rsidRPr="00A9551F" w:rsidRDefault="00B51E4D" w:rsidP="007A68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от продажи </w:t>
            </w:r>
            <w:r w:rsidR="00A9551F" w:rsidRPr="00A9551F">
              <w:rPr>
                <w:b/>
                <w:sz w:val="28"/>
                <w:szCs w:val="28"/>
              </w:rPr>
              <w:t>земельных участков, находящихся в собственности горо</w:t>
            </w:r>
            <w:r w:rsidR="00A9551F">
              <w:rPr>
                <w:b/>
                <w:sz w:val="28"/>
                <w:szCs w:val="28"/>
              </w:rPr>
              <w:t xml:space="preserve">дского поселения </w:t>
            </w:r>
          </w:p>
        </w:tc>
      </w:tr>
      <w:tr w:rsidR="00B51E4D" w:rsidRPr="00321321" w:rsidTr="00EF278B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925C61" w:rsidRPr="00321321" w:rsidTr="001F6B1F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925C61" w:rsidRPr="00321321" w:rsidTr="008563EC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925C61" w:rsidRPr="00321321" w:rsidTr="00B152EB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925C61" w:rsidRPr="00321321" w:rsidTr="00CB1CA6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E6432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</w:p>
        </w:tc>
      </w:tr>
      <w:tr w:rsidR="00925C61" w:rsidRPr="00321321" w:rsidTr="00A54858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925C61" w:rsidRPr="00321321" w:rsidTr="006A1CCD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925C61" w:rsidRPr="00321321" w:rsidTr="00D714C5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AF1853">
              <w:rPr>
                <w:sz w:val="28"/>
                <w:szCs w:val="28"/>
              </w:rPr>
              <w:t>1 14 06025 13 0000 430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E26381" w:rsidRDefault="00E26381" w:rsidP="0027295F">
      <w:pPr>
        <w:rPr>
          <w:sz w:val="28"/>
          <w:szCs w:val="28"/>
        </w:rPr>
      </w:pPr>
    </w:p>
    <w:sectPr w:rsidR="00E26381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C7AFF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432D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15A00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21DCB-F885-4FE9-963C-C3F35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Игорь Владимирович Луценко</cp:lastModifiedBy>
  <cp:revision>11</cp:revision>
  <cp:lastPrinted>2016-05-05T03:23:00Z</cp:lastPrinted>
  <dcterms:created xsi:type="dcterms:W3CDTF">2016-04-27T11:37:00Z</dcterms:created>
  <dcterms:modified xsi:type="dcterms:W3CDTF">2019-03-12T10:51:00Z</dcterms:modified>
</cp:coreProperties>
</file>