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2B" w:rsidRDefault="009B1A2B" w:rsidP="00DC73B6">
      <w:pPr>
        <w:ind w:firstLine="709"/>
        <w:jc w:val="center"/>
        <w:rPr>
          <w:b/>
        </w:rPr>
      </w:pPr>
      <w:bookmarkStart w:id="0" w:name="_GoBack"/>
      <w:bookmarkEnd w:id="0"/>
    </w:p>
    <w:p w:rsidR="00AA3C5F" w:rsidRDefault="00AA3C5F" w:rsidP="00DC73B6">
      <w:pPr>
        <w:ind w:firstLine="709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DC73B6">
      <w:pPr>
        <w:ind w:firstLine="709"/>
        <w:rPr>
          <w:b/>
          <w:u w:val="single"/>
        </w:rPr>
      </w:pPr>
    </w:p>
    <w:p w:rsidR="00AA3C5F" w:rsidRPr="00557685" w:rsidRDefault="00557685" w:rsidP="00DC73B6">
      <w:pPr>
        <w:ind w:firstLine="709"/>
        <w:jc w:val="both"/>
        <w:rPr>
          <w:b/>
        </w:rPr>
      </w:pPr>
      <w:r w:rsidRPr="00557685">
        <w:rPr>
          <w:b/>
        </w:rPr>
        <w:t>Муниципальное учреждение культуры «Лянторская централизованная библиотечная система»</w:t>
      </w:r>
      <w:r w:rsidR="00AA3C5F" w:rsidRPr="00557685">
        <w:rPr>
          <w:b/>
        </w:rPr>
        <w:t xml:space="preserve">, </w:t>
      </w:r>
      <w:r w:rsidR="0036480F" w:rsidRPr="00557685">
        <w:rPr>
          <w:b/>
        </w:rPr>
        <w:t>извещает</w:t>
      </w:r>
      <w:r w:rsidR="00AA3C5F" w:rsidRPr="00557685">
        <w:rPr>
          <w:b/>
        </w:rPr>
        <w:t xml:space="preserve">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557685">
        <w:rPr>
          <w:b/>
        </w:rPr>
        <w:t>.</w:t>
      </w:r>
    </w:p>
    <w:p w:rsidR="005D44E9" w:rsidRPr="00557685" w:rsidRDefault="003C4BA3" w:rsidP="00DC73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85">
        <w:rPr>
          <w:rFonts w:ascii="Times New Roman" w:hAnsi="Times New Roman" w:cs="Times New Roman"/>
          <w:b/>
          <w:sz w:val="24"/>
          <w:szCs w:val="24"/>
        </w:rPr>
        <w:t xml:space="preserve">Аукцион проводится </w:t>
      </w:r>
      <w:r w:rsidR="00A460AA">
        <w:rPr>
          <w:rFonts w:ascii="Times New Roman" w:hAnsi="Times New Roman" w:cs="Times New Roman"/>
          <w:b/>
          <w:sz w:val="24"/>
          <w:szCs w:val="24"/>
        </w:rPr>
        <w:t>08 сентября</w:t>
      </w:r>
      <w:r w:rsidR="009B1A2B" w:rsidRPr="0055768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64825">
        <w:rPr>
          <w:rFonts w:ascii="Times New Roman" w:hAnsi="Times New Roman" w:cs="Times New Roman"/>
          <w:b/>
          <w:sz w:val="24"/>
          <w:szCs w:val="24"/>
        </w:rPr>
        <w:t>7</w:t>
      </w:r>
      <w:r w:rsidR="009B1A2B" w:rsidRPr="0055768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64E2C" w:rsidRPr="00557685">
        <w:rPr>
          <w:rFonts w:ascii="Times New Roman" w:hAnsi="Times New Roman" w:cs="Times New Roman"/>
          <w:b/>
          <w:sz w:val="24"/>
          <w:szCs w:val="24"/>
        </w:rPr>
        <w:t>,</w:t>
      </w:r>
      <w:r w:rsidRPr="005576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4BB3">
        <w:rPr>
          <w:rFonts w:ascii="Times New Roman" w:hAnsi="Times New Roman" w:cs="Times New Roman"/>
          <w:b/>
          <w:sz w:val="24"/>
          <w:szCs w:val="24"/>
        </w:rPr>
        <w:t>начало в 15</w:t>
      </w:r>
      <w:r w:rsidRPr="00557685">
        <w:rPr>
          <w:rFonts w:ascii="Times New Roman" w:hAnsi="Times New Roman" w:cs="Times New Roman"/>
          <w:b/>
          <w:sz w:val="24"/>
          <w:szCs w:val="24"/>
        </w:rPr>
        <w:t xml:space="preserve"> часов 00 минут местного времени </w:t>
      </w:r>
      <w:r w:rsidR="001241AF" w:rsidRPr="00557685">
        <w:rPr>
          <w:rFonts w:ascii="Times New Roman" w:hAnsi="Times New Roman" w:cs="Times New Roman"/>
          <w:b/>
          <w:sz w:val="24"/>
          <w:szCs w:val="24"/>
        </w:rPr>
        <w:t xml:space="preserve">в здании </w:t>
      </w:r>
      <w:r w:rsidR="00557685" w:rsidRPr="00557685"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«Лянторская централизованная библиотечная система»</w:t>
      </w:r>
      <w:r w:rsidR="00557685">
        <w:rPr>
          <w:rFonts w:ascii="Times New Roman" w:hAnsi="Times New Roman" w:cs="Times New Roman"/>
          <w:b/>
          <w:sz w:val="24"/>
          <w:szCs w:val="24"/>
        </w:rPr>
        <w:t>,</w:t>
      </w:r>
      <w:r w:rsidR="00A9636B" w:rsidRPr="00557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685">
        <w:rPr>
          <w:rFonts w:ascii="Times New Roman" w:hAnsi="Times New Roman" w:cs="Times New Roman"/>
          <w:b/>
          <w:sz w:val="24"/>
          <w:szCs w:val="24"/>
        </w:rPr>
        <w:t xml:space="preserve">по адресу: Тюменская область, Сургутский район, город Лянтор, </w:t>
      </w:r>
      <w:r w:rsidR="00557685" w:rsidRPr="00557685">
        <w:rPr>
          <w:rFonts w:ascii="Times New Roman" w:hAnsi="Times New Roman" w:cs="Times New Roman"/>
          <w:b/>
          <w:sz w:val="24"/>
          <w:szCs w:val="24"/>
        </w:rPr>
        <w:t>ул. Салавата Юлаева, строение 13</w:t>
      </w:r>
      <w:r w:rsidRPr="00557685">
        <w:rPr>
          <w:rFonts w:ascii="Times New Roman" w:hAnsi="Times New Roman" w:cs="Times New Roman"/>
          <w:b/>
          <w:sz w:val="24"/>
          <w:szCs w:val="24"/>
        </w:rPr>
        <w:t xml:space="preserve">, зал </w:t>
      </w:r>
      <w:r w:rsidR="00557685" w:rsidRPr="00557685">
        <w:rPr>
          <w:rFonts w:ascii="Times New Roman" w:hAnsi="Times New Roman" w:cs="Times New Roman"/>
          <w:b/>
          <w:sz w:val="24"/>
          <w:szCs w:val="24"/>
        </w:rPr>
        <w:t>конференций</w:t>
      </w:r>
      <w:r w:rsidRPr="0055768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57685" w:rsidRPr="00557685">
        <w:rPr>
          <w:rFonts w:ascii="Times New Roman" w:hAnsi="Times New Roman" w:cs="Times New Roman"/>
          <w:b/>
          <w:sz w:val="24"/>
          <w:szCs w:val="24"/>
        </w:rPr>
        <w:t>2 этаж</w:t>
      </w:r>
      <w:r w:rsidRPr="00557685">
        <w:rPr>
          <w:rFonts w:ascii="Times New Roman" w:hAnsi="Times New Roman" w:cs="Times New Roman"/>
          <w:b/>
          <w:sz w:val="24"/>
          <w:szCs w:val="24"/>
        </w:rPr>
        <w:t>).</w:t>
      </w:r>
      <w:r w:rsidR="001A0F80" w:rsidRPr="00557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4E9" w:rsidRDefault="00B43571" w:rsidP="00DC7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85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A460AA">
        <w:rPr>
          <w:rFonts w:ascii="Times New Roman" w:hAnsi="Times New Roman" w:cs="Times New Roman"/>
          <w:b/>
          <w:sz w:val="24"/>
          <w:szCs w:val="24"/>
        </w:rPr>
        <w:t>08 сентября</w:t>
      </w:r>
      <w:r w:rsidR="00854BB3" w:rsidRPr="0055768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64825">
        <w:rPr>
          <w:rFonts w:ascii="Times New Roman" w:hAnsi="Times New Roman" w:cs="Times New Roman"/>
          <w:b/>
          <w:sz w:val="24"/>
          <w:szCs w:val="24"/>
        </w:rPr>
        <w:t>7</w:t>
      </w:r>
      <w:r w:rsidR="00854BB3" w:rsidRPr="0055768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5768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54BB3">
        <w:rPr>
          <w:rFonts w:ascii="Times New Roman" w:hAnsi="Times New Roman" w:cs="Times New Roman"/>
          <w:b/>
          <w:sz w:val="24"/>
          <w:szCs w:val="24"/>
        </w:rPr>
        <w:t>14</w:t>
      </w:r>
      <w:r w:rsidRPr="00557685">
        <w:rPr>
          <w:rFonts w:ascii="Times New Roman" w:hAnsi="Times New Roman" w:cs="Times New Roman"/>
          <w:b/>
          <w:sz w:val="24"/>
          <w:szCs w:val="24"/>
        </w:rPr>
        <w:t xml:space="preserve"> часов 30 минут до </w:t>
      </w:r>
      <w:r w:rsidR="00854BB3">
        <w:rPr>
          <w:rFonts w:ascii="Times New Roman" w:hAnsi="Times New Roman" w:cs="Times New Roman"/>
          <w:b/>
          <w:sz w:val="24"/>
          <w:szCs w:val="24"/>
        </w:rPr>
        <w:t>14</w:t>
      </w:r>
      <w:r w:rsidRPr="00557685">
        <w:rPr>
          <w:rFonts w:ascii="Times New Roman" w:hAnsi="Times New Roman" w:cs="Times New Roman"/>
          <w:b/>
          <w:sz w:val="24"/>
          <w:szCs w:val="24"/>
        </w:rPr>
        <w:t xml:space="preserve"> часов 55 минут местного времени в </w:t>
      </w:r>
      <w:r w:rsidR="00557685" w:rsidRPr="00557685">
        <w:rPr>
          <w:rFonts w:ascii="Times New Roman" w:hAnsi="Times New Roman" w:cs="Times New Roman"/>
          <w:b/>
          <w:sz w:val="24"/>
          <w:szCs w:val="24"/>
        </w:rPr>
        <w:t>зале конференций</w:t>
      </w:r>
      <w:r w:rsidRPr="005D44E9">
        <w:rPr>
          <w:rFonts w:ascii="Times New Roman" w:hAnsi="Times New Roman" w:cs="Times New Roman"/>
          <w:sz w:val="24"/>
          <w:szCs w:val="24"/>
        </w:rPr>
        <w:t>.</w:t>
      </w:r>
      <w:r w:rsidR="005D44E9" w:rsidRPr="005D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A3" w:rsidRPr="0036480F" w:rsidRDefault="00890AC6" w:rsidP="00DC7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D44E9">
        <w:rPr>
          <w:rFonts w:ascii="Times New Roman" w:hAnsi="Times New Roman" w:cs="Times New Roman"/>
          <w:sz w:val="24"/>
          <w:szCs w:val="24"/>
        </w:rPr>
        <w:t>принимаются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460AA">
        <w:rPr>
          <w:rFonts w:ascii="Times New Roman" w:hAnsi="Times New Roman" w:cs="Times New Roman"/>
          <w:b/>
          <w:sz w:val="24"/>
          <w:szCs w:val="24"/>
        </w:rPr>
        <w:t>17 августа</w:t>
      </w:r>
      <w:r w:rsidR="00864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BB3">
        <w:rPr>
          <w:rFonts w:ascii="Times New Roman" w:hAnsi="Times New Roman" w:cs="Times New Roman"/>
          <w:b/>
          <w:sz w:val="24"/>
          <w:szCs w:val="24"/>
        </w:rPr>
        <w:t>201</w:t>
      </w:r>
      <w:r w:rsidR="0086482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b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</w:t>
      </w:r>
      <w:r w:rsidR="00A460AA">
        <w:rPr>
          <w:rFonts w:ascii="Times New Roman" w:hAnsi="Times New Roman" w:cs="Times New Roman"/>
          <w:b/>
          <w:sz w:val="24"/>
          <w:szCs w:val="24"/>
        </w:rPr>
        <w:t>06</w:t>
      </w:r>
      <w:r w:rsidR="00A45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0AA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854BB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64825">
        <w:rPr>
          <w:rFonts w:ascii="Times New Roman" w:hAnsi="Times New Roman" w:cs="Times New Roman"/>
          <w:b/>
          <w:sz w:val="24"/>
          <w:szCs w:val="24"/>
        </w:rPr>
        <w:t>7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90AC6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</w:t>
      </w:r>
      <w:r w:rsidR="00E23E68">
        <w:rPr>
          <w:rFonts w:ascii="Times New Roman" w:hAnsi="Times New Roman" w:cs="Times New Roman"/>
          <w:sz w:val="24"/>
          <w:szCs w:val="24"/>
        </w:rPr>
        <w:t>ул. Салавата Юлаева</w:t>
      </w:r>
      <w:r w:rsidRPr="0036480F">
        <w:rPr>
          <w:rFonts w:ascii="Times New Roman" w:hAnsi="Times New Roman" w:cs="Times New Roman"/>
          <w:sz w:val="24"/>
          <w:szCs w:val="24"/>
        </w:rPr>
        <w:t xml:space="preserve">, строение </w:t>
      </w:r>
      <w:r w:rsidR="00E23E68">
        <w:rPr>
          <w:rFonts w:ascii="Times New Roman" w:hAnsi="Times New Roman" w:cs="Times New Roman"/>
          <w:sz w:val="24"/>
          <w:szCs w:val="24"/>
        </w:rPr>
        <w:t>13</w:t>
      </w:r>
      <w:r w:rsidRPr="0036480F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E23E68">
        <w:rPr>
          <w:rFonts w:ascii="Times New Roman" w:hAnsi="Times New Roman" w:cs="Times New Roman"/>
          <w:sz w:val="24"/>
          <w:szCs w:val="24"/>
        </w:rPr>
        <w:t>заместителя директора</w:t>
      </w:r>
      <w:r w:rsidRPr="0036480F">
        <w:rPr>
          <w:rFonts w:ascii="Times New Roman" w:hAnsi="Times New Roman" w:cs="Times New Roman"/>
          <w:sz w:val="24"/>
          <w:szCs w:val="24"/>
        </w:rPr>
        <w:t>, ежедневно в рабочие дни</w:t>
      </w:r>
      <w:r w:rsidRPr="005D44E9">
        <w:rPr>
          <w:rFonts w:ascii="Times New Roman" w:hAnsi="Times New Roman" w:cs="Times New Roman"/>
          <w:sz w:val="24"/>
          <w:szCs w:val="24"/>
        </w:rPr>
        <w:t>, кроме субботы и воскресенья (</w:t>
      </w:r>
      <w:r>
        <w:rPr>
          <w:rFonts w:ascii="Times New Roman" w:hAnsi="Times New Roman" w:cs="Times New Roman"/>
          <w:sz w:val="24"/>
          <w:szCs w:val="24"/>
        </w:rPr>
        <w:t xml:space="preserve">с 8 часов 30 минут до 17 часов 00 минут, </w:t>
      </w:r>
      <w:r w:rsidRPr="005D44E9">
        <w:rPr>
          <w:rFonts w:ascii="Times New Roman" w:hAnsi="Times New Roman" w:cs="Times New Roman"/>
          <w:sz w:val="24"/>
          <w:szCs w:val="24"/>
        </w:rPr>
        <w:t>перерыв с 12 часов 30 минут до 14 часов 00 минут).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0F" w:rsidRPr="0036480F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</w:t>
      </w:r>
      <w:r w:rsidR="00A460AA">
        <w:rPr>
          <w:rFonts w:ascii="Times New Roman" w:hAnsi="Times New Roman" w:cs="Times New Roman"/>
          <w:sz w:val="24"/>
          <w:szCs w:val="24"/>
        </w:rPr>
        <w:t>одного дня</w:t>
      </w:r>
      <w:r w:rsidR="0036480F" w:rsidRPr="0036480F">
        <w:rPr>
          <w:rFonts w:ascii="Times New Roman" w:hAnsi="Times New Roman" w:cs="Times New Roman"/>
          <w:sz w:val="24"/>
          <w:szCs w:val="24"/>
        </w:rPr>
        <w:t xml:space="preserve"> </w:t>
      </w:r>
      <w:r w:rsidR="00E23E68">
        <w:rPr>
          <w:rFonts w:ascii="Times New Roman" w:hAnsi="Times New Roman" w:cs="Times New Roman"/>
          <w:b/>
          <w:sz w:val="24"/>
          <w:szCs w:val="24"/>
        </w:rPr>
        <w:t xml:space="preserve">с 15 часов 00 минут с </w:t>
      </w:r>
      <w:r w:rsidR="00A460AA">
        <w:rPr>
          <w:rFonts w:ascii="Times New Roman" w:hAnsi="Times New Roman" w:cs="Times New Roman"/>
          <w:b/>
          <w:sz w:val="24"/>
          <w:szCs w:val="24"/>
        </w:rPr>
        <w:t>06 сентября</w:t>
      </w:r>
      <w:r w:rsidR="00854BB3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6480F" w:rsidRPr="003648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6480F" w:rsidRPr="0036480F">
        <w:rPr>
          <w:rFonts w:ascii="Times New Roman" w:hAnsi="Times New Roman" w:cs="Times New Roman"/>
          <w:sz w:val="24"/>
          <w:szCs w:val="24"/>
        </w:rPr>
        <w:t>.</w:t>
      </w:r>
    </w:p>
    <w:p w:rsidR="005D44E9" w:rsidRPr="005D44E9" w:rsidRDefault="005D44E9" w:rsidP="00DC73B6">
      <w:pPr>
        <w:ind w:firstLine="709"/>
        <w:jc w:val="both"/>
        <w:rPr>
          <w:b/>
        </w:rPr>
      </w:pPr>
    </w:p>
    <w:p w:rsidR="00296098" w:rsidRPr="00DF2CBF" w:rsidRDefault="00DF2CBF" w:rsidP="00DC73B6">
      <w:pPr>
        <w:shd w:val="clear" w:color="auto" w:fill="FFFFFF"/>
        <w:ind w:firstLine="709"/>
        <w:jc w:val="both"/>
      </w:pPr>
      <w:r w:rsidRPr="00DF2CBF">
        <w:t>О</w:t>
      </w:r>
      <w:r w:rsidR="00296098" w:rsidRPr="00DF2CBF">
        <w:t>рганизатор аукциона</w:t>
      </w:r>
      <w:r w:rsidRPr="00DF2CBF">
        <w:t xml:space="preserve">: </w:t>
      </w:r>
      <w:r w:rsidR="00E23E68">
        <w:t>муниципальное учреждение культуры «Лянторская централизованная библиотечная система».</w:t>
      </w:r>
    </w:p>
    <w:p w:rsidR="00296098" w:rsidRPr="00DF2CBF" w:rsidRDefault="00296098" w:rsidP="00DC73B6">
      <w:pPr>
        <w:shd w:val="clear" w:color="auto" w:fill="FFFFFF"/>
        <w:ind w:firstLine="709"/>
        <w:jc w:val="both"/>
      </w:pPr>
      <w:r w:rsidRPr="00DF2CBF">
        <w:t>Место нахождения и почтовый адрес</w:t>
      </w:r>
      <w:r w:rsidR="0036480F" w:rsidRPr="00DF2CBF">
        <w:t>:</w:t>
      </w:r>
      <w:r w:rsidR="003C4BA3" w:rsidRPr="00DF2CBF">
        <w:t xml:space="preserve"> 628449, Тюменская область, Сургутский район, город Лянтор, </w:t>
      </w:r>
      <w:r w:rsidR="00E23E68">
        <w:t>ул. Салавата Юлаева, строение 13</w:t>
      </w:r>
      <w:r w:rsidR="003C4BA3" w:rsidRPr="00DF2CBF">
        <w:t>.</w:t>
      </w:r>
      <w:r w:rsidR="00A9636B" w:rsidRPr="00DF2CBF">
        <w:t xml:space="preserve"> </w:t>
      </w:r>
    </w:p>
    <w:p w:rsidR="00296098" w:rsidRPr="00DF2CBF" w:rsidRDefault="00296098" w:rsidP="00DC73B6">
      <w:pPr>
        <w:shd w:val="clear" w:color="auto" w:fill="FFFFFF"/>
        <w:ind w:firstLine="709"/>
        <w:jc w:val="both"/>
      </w:pPr>
      <w:r w:rsidRPr="00DF2CBF">
        <w:t>Адрес электронной почты</w:t>
      </w:r>
      <w:r w:rsidR="0036480F" w:rsidRPr="00DF2CBF">
        <w:t>:</w:t>
      </w:r>
      <w:r w:rsidR="00A9636B" w:rsidRPr="00DF2CBF">
        <w:rPr>
          <w:sz w:val="22"/>
          <w:szCs w:val="22"/>
        </w:rPr>
        <w:t xml:space="preserve"> </w:t>
      </w:r>
      <w:hyperlink r:id="rId7" w:history="1">
        <w:r w:rsidR="00E23E68" w:rsidRPr="00DE0BC2">
          <w:rPr>
            <w:rStyle w:val="a3"/>
            <w:lang w:val="en-US"/>
          </w:rPr>
          <w:t>muklcbs</w:t>
        </w:r>
        <w:r w:rsidR="00E23E68" w:rsidRPr="00E23E68">
          <w:rPr>
            <w:rStyle w:val="a3"/>
          </w:rPr>
          <w:t>@</w:t>
        </w:r>
        <w:r w:rsidR="00E23E68" w:rsidRPr="00DE0BC2">
          <w:rPr>
            <w:rStyle w:val="a3"/>
            <w:lang w:val="en-US"/>
          </w:rPr>
          <w:t>mail</w:t>
        </w:r>
        <w:r w:rsidR="00E23E68" w:rsidRPr="00E23E68">
          <w:rPr>
            <w:rStyle w:val="a3"/>
          </w:rPr>
          <w:t>.</w:t>
        </w:r>
        <w:r w:rsidR="00E23E68" w:rsidRPr="00DE0BC2">
          <w:rPr>
            <w:rStyle w:val="a3"/>
            <w:lang w:val="en-US"/>
          </w:rPr>
          <w:t>ru</w:t>
        </w:r>
      </w:hyperlink>
    </w:p>
    <w:p w:rsidR="003C4BA3" w:rsidRDefault="00296098" w:rsidP="00DC73B6">
      <w:pPr>
        <w:shd w:val="clear" w:color="auto" w:fill="FFFFFF"/>
        <w:ind w:firstLine="709"/>
        <w:jc w:val="both"/>
      </w:pPr>
      <w:r w:rsidRPr="00DF2CBF">
        <w:t>Номер контактного т</w:t>
      </w:r>
      <w:r w:rsidR="003C4BA3" w:rsidRPr="00DF2CBF">
        <w:t>елефон</w:t>
      </w:r>
      <w:r w:rsidRPr="00DF2CBF">
        <w:t>а</w:t>
      </w:r>
      <w:r w:rsidR="0036480F" w:rsidRPr="00DF2CBF">
        <w:t>:</w:t>
      </w:r>
      <w:r w:rsidR="0036480F">
        <w:rPr>
          <w:b/>
        </w:rPr>
        <w:t xml:space="preserve"> </w:t>
      </w:r>
      <w:r w:rsidR="00E23E68">
        <w:t>8-(34638)</w:t>
      </w:r>
      <w:r w:rsidR="00744793">
        <w:t xml:space="preserve"> </w:t>
      </w:r>
      <w:r w:rsidR="00E23E68" w:rsidRPr="00E23E68">
        <w:t>21-726</w:t>
      </w:r>
      <w:r w:rsidR="00744793">
        <w:t xml:space="preserve">, </w:t>
      </w:r>
      <w:r w:rsidR="00E23E68">
        <w:rPr>
          <w:lang w:val="en-US"/>
        </w:rPr>
        <w:t>29-759</w:t>
      </w:r>
      <w:r w:rsidR="00956587">
        <w:t>.</w:t>
      </w:r>
    </w:p>
    <w:p w:rsidR="00F0399B" w:rsidRPr="00864782" w:rsidRDefault="00F0399B" w:rsidP="00DC73B6">
      <w:pPr>
        <w:ind w:firstLine="709"/>
        <w:jc w:val="both"/>
        <w:rPr>
          <w:b/>
        </w:rPr>
      </w:pPr>
    </w:p>
    <w:p w:rsidR="0036480F" w:rsidRPr="0036480F" w:rsidRDefault="0036480F" w:rsidP="00DC73B6">
      <w:pPr>
        <w:ind w:firstLine="709"/>
        <w:jc w:val="both"/>
        <w:rPr>
          <w:b/>
        </w:rPr>
      </w:pPr>
      <w:r w:rsidRPr="0036480F">
        <w:rPr>
          <w:b/>
        </w:rPr>
        <w:t>Муниципальное имущество, по которому передаются права по договору аренды:</w:t>
      </w:r>
    </w:p>
    <w:p w:rsidR="00A460AA" w:rsidRPr="00A460AA" w:rsidRDefault="00A460AA" w:rsidP="00A460AA">
      <w:pPr>
        <w:ind w:firstLine="709"/>
        <w:jc w:val="both"/>
        <w:rPr>
          <w:b/>
        </w:rPr>
      </w:pPr>
      <w:r w:rsidRPr="00A460AA">
        <w:rPr>
          <w:b/>
        </w:rPr>
        <w:t xml:space="preserve">Лот № 1 </w:t>
      </w:r>
    </w:p>
    <w:p w:rsidR="00A460AA" w:rsidRPr="008D3E09" w:rsidRDefault="00A460AA" w:rsidP="00A460AA">
      <w:pPr>
        <w:ind w:firstLine="709"/>
      </w:pPr>
      <w:r w:rsidRPr="008D3E09">
        <w:t xml:space="preserve">Объект договора аренды: </w:t>
      </w:r>
      <w:r>
        <w:t xml:space="preserve">нежилое помещение № 2 в </w:t>
      </w:r>
      <w:r>
        <w:rPr>
          <w:color w:val="000000"/>
          <w:spacing w:val="6"/>
        </w:rPr>
        <w:t>нежилом</w:t>
      </w:r>
      <w:r w:rsidRPr="008D3E09">
        <w:rPr>
          <w:color w:val="000000"/>
          <w:spacing w:val="6"/>
        </w:rPr>
        <w:t xml:space="preserve"> здани</w:t>
      </w:r>
      <w:r>
        <w:rPr>
          <w:color w:val="000000"/>
          <w:spacing w:val="6"/>
        </w:rPr>
        <w:t>и</w:t>
      </w:r>
      <w:r w:rsidR="007A1865">
        <w:rPr>
          <w:color w:val="000000"/>
          <w:spacing w:val="6"/>
        </w:rPr>
        <w:t xml:space="preserve"> на 2 этаже</w:t>
      </w:r>
      <w:r w:rsidRPr="008D3E09">
        <w:rPr>
          <w:color w:val="000000"/>
          <w:spacing w:val="6"/>
        </w:rPr>
        <w:t>, расположенно</w:t>
      </w:r>
      <w:r>
        <w:rPr>
          <w:color w:val="000000"/>
          <w:spacing w:val="6"/>
        </w:rPr>
        <w:t>м</w:t>
      </w:r>
      <w:r w:rsidRPr="008D3E09">
        <w:rPr>
          <w:color w:val="000000"/>
          <w:spacing w:val="6"/>
        </w:rPr>
        <w:t xml:space="preserve"> по адресу: г. Лянтор</w:t>
      </w:r>
      <w:r w:rsidRPr="008D3E09">
        <w:t xml:space="preserve">, ул. </w:t>
      </w:r>
      <w:r>
        <w:t xml:space="preserve">Салавата </w:t>
      </w:r>
      <w:proofErr w:type="spellStart"/>
      <w:r>
        <w:t>Юлаева</w:t>
      </w:r>
      <w:proofErr w:type="spellEnd"/>
      <w:r>
        <w:t>, строение 13,</w:t>
      </w:r>
      <w:r w:rsidRPr="008D3E09">
        <w:t xml:space="preserve"> </w:t>
      </w:r>
      <w:r>
        <w:t xml:space="preserve">общая </w:t>
      </w:r>
      <w:r w:rsidRPr="008D3E09">
        <w:t>площадь</w:t>
      </w:r>
      <w:r>
        <w:t xml:space="preserve"> 21,22 квадратных метра.</w:t>
      </w:r>
    </w:p>
    <w:p w:rsidR="00A460AA" w:rsidRPr="008D3E09" w:rsidRDefault="00A460AA" w:rsidP="00A460AA">
      <w:pPr>
        <w:ind w:firstLine="709"/>
      </w:pPr>
      <w:r w:rsidRPr="008D3E09">
        <w:t xml:space="preserve">Целевое назначение: </w:t>
      </w:r>
      <w:r w:rsidRPr="00ED5CBE">
        <w:t>размещени</w:t>
      </w:r>
      <w:r>
        <w:t>е</w:t>
      </w:r>
      <w:r w:rsidRPr="00ED5CBE">
        <w:t xml:space="preserve"> </w:t>
      </w:r>
      <w:r>
        <w:t>офиса.</w:t>
      </w:r>
    </w:p>
    <w:p w:rsidR="00A460AA" w:rsidRPr="0099026B" w:rsidRDefault="00A460AA" w:rsidP="00A460AA">
      <w:pPr>
        <w:ind w:firstLine="709"/>
        <w:jc w:val="both"/>
      </w:pPr>
      <w:r w:rsidRPr="00064F5E">
        <w:t xml:space="preserve">Срок действия </w:t>
      </w:r>
      <w:r w:rsidRPr="0099026B">
        <w:t>договора аренды: 11месяцев.</w:t>
      </w:r>
    </w:p>
    <w:p w:rsidR="00A460AA" w:rsidRPr="00E52F61" w:rsidRDefault="00A460AA" w:rsidP="00A460AA">
      <w:pPr>
        <w:ind w:firstLine="709"/>
        <w:jc w:val="both"/>
      </w:pPr>
      <w:r w:rsidRPr="00307E83">
        <w:t>Начальная (минимальная) цена аукциона (</w:t>
      </w:r>
      <w:r>
        <w:t xml:space="preserve">цена лота) в </w:t>
      </w:r>
      <w:r w:rsidRPr="00307E83">
        <w:t>размер</w:t>
      </w:r>
      <w:r>
        <w:t>е</w:t>
      </w:r>
      <w:r w:rsidRPr="00307E83">
        <w:t xml:space="preserve"> ежемесячной арендной платы</w:t>
      </w:r>
      <w:r w:rsidRPr="0099026B">
        <w:t xml:space="preserve"> – </w:t>
      </w:r>
      <w:r>
        <w:t>10 840,66</w:t>
      </w:r>
      <w:r>
        <w:rPr>
          <w:color w:val="000000"/>
          <w:spacing w:val="4"/>
        </w:rPr>
        <w:t xml:space="preserve"> (Десять тысяч восемьсот сорок) рублей 66 копеек, в том числе 3 190 (Три тысячи сто девяносто) рублей 21 копейка </w:t>
      </w:r>
      <w:r w:rsidRPr="00307E83">
        <w:rPr>
          <w:color w:val="000000"/>
        </w:rPr>
        <w:t>затрат</w:t>
      </w:r>
      <w:r>
        <w:rPr>
          <w:color w:val="000000"/>
        </w:rPr>
        <w:t>ы</w:t>
      </w:r>
      <w:r w:rsidRPr="00307E83">
        <w:rPr>
          <w:color w:val="000000"/>
        </w:rPr>
        <w:t xml:space="preserve"> по содержанию помещения</w:t>
      </w:r>
      <w:r>
        <w:t>.</w:t>
      </w:r>
    </w:p>
    <w:p w:rsidR="00A460AA" w:rsidRDefault="00A460AA" w:rsidP="00A460AA">
      <w:pPr>
        <w:ind w:firstLine="709"/>
        <w:jc w:val="both"/>
      </w:pPr>
      <w:r w:rsidRPr="00402B7A">
        <w:t>«Шаг аукциона» -</w:t>
      </w:r>
      <w:r>
        <w:t xml:space="preserve"> 542</w:t>
      </w:r>
      <w:r w:rsidRPr="00402B7A">
        <w:t xml:space="preserve"> (</w:t>
      </w:r>
      <w:r>
        <w:t>Пятьсот сорок два</w:t>
      </w:r>
      <w:r w:rsidRPr="00402B7A">
        <w:t>) рубл</w:t>
      </w:r>
      <w:r>
        <w:t>я 03</w:t>
      </w:r>
      <w:r w:rsidRPr="00402B7A">
        <w:t xml:space="preserve"> коп</w:t>
      </w:r>
      <w:r>
        <w:t>ейки</w:t>
      </w:r>
      <w:r w:rsidRPr="00402B7A">
        <w:t>.</w:t>
      </w:r>
    </w:p>
    <w:p w:rsidR="00A460AA" w:rsidRDefault="00A460AA" w:rsidP="00A460AA">
      <w:pPr>
        <w:ind w:firstLine="709"/>
        <w:jc w:val="both"/>
      </w:pPr>
    </w:p>
    <w:p w:rsidR="00A460AA" w:rsidRPr="00A460AA" w:rsidRDefault="00A460AA" w:rsidP="00A460AA">
      <w:pPr>
        <w:ind w:firstLine="709"/>
        <w:jc w:val="both"/>
        <w:rPr>
          <w:b/>
        </w:rPr>
      </w:pPr>
      <w:r w:rsidRPr="00A460AA">
        <w:rPr>
          <w:b/>
        </w:rPr>
        <w:t xml:space="preserve">Лот № 2 </w:t>
      </w:r>
    </w:p>
    <w:p w:rsidR="00A460AA" w:rsidRPr="008D3E09" w:rsidRDefault="00A460AA" w:rsidP="00A460AA">
      <w:pPr>
        <w:ind w:firstLine="709"/>
      </w:pPr>
      <w:r w:rsidRPr="008D3E09">
        <w:t xml:space="preserve">Объект договора аренды: </w:t>
      </w:r>
      <w:r>
        <w:t xml:space="preserve">нежилое помещение № 4 в </w:t>
      </w:r>
      <w:r>
        <w:rPr>
          <w:color w:val="000000"/>
          <w:spacing w:val="6"/>
        </w:rPr>
        <w:t>нежилом</w:t>
      </w:r>
      <w:r w:rsidRPr="008D3E09">
        <w:rPr>
          <w:color w:val="000000"/>
          <w:spacing w:val="6"/>
        </w:rPr>
        <w:t xml:space="preserve"> здани</w:t>
      </w:r>
      <w:r>
        <w:rPr>
          <w:color w:val="000000"/>
          <w:spacing w:val="6"/>
        </w:rPr>
        <w:t>и</w:t>
      </w:r>
      <w:r w:rsidR="007A1865">
        <w:rPr>
          <w:color w:val="000000"/>
          <w:spacing w:val="6"/>
        </w:rPr>
        <w:t xml:space="preserve"> на 2 этаже</w:t>
      </w:r>
      <w:r w:rsidRPr="008D3E09">
        <w:rPr>
          <w:color w:val="000000"/>
          <w:spacing w:val="6"/>
        </w:rPr>
        <w:t>, расположенно</w:t>
      </w:r>
      <w:r>
        <w:rPr>
          <w:color w:val="000000"/>
          <w:spacing w:val="6"/>
        </w:rPr>
        <w:t>м</w:t>
      </w:r>
      <w:r w:rsidRPr="008D3E09">
        <w:rPr>
          <w:color w:val="000000"/>
          <w:spacing w:val="6"/>
        </w:rPr>
        <w:t xml:space="preserve"> по адресу: г. Лянтор</w:t>
      </w:r>
      <w:r w:rsidRPr="008D3E09">
        <w:t xml:space="preserve">, ул. </w:t>
      </w:r>
      <w:r>
        <w:t xml:space="preserve">Салавата </w:t>
      </w:r>
      <w:proofErr w:type="spellStart"/>
      <w:r>
        <w:t>Юлаева</w:t>
      </w:r>
      <w:proofErr w:type="spellEnd"/>
      <w:r>
        <w:t>, строение 13,</w:t>
      </w:r>
      <w:r w:rsidRPr="008D3E09">
        <w:t xml:space="preserve"> </w:t>
      </w:r>
      <w:r>
        <w:t xml:space="preserve">общая </w:t>
      </w:r>
      <w:r w:rsidRPr="008D3E09">
        <w:t>площадь</w:t>
      </w:r>
      <w:r>
        <w:t xml:space="preserve"> 21,22 квадратных метра.</w:t>
      </w:r>
    </w:p>
    <w:p w:rsidR="00A460AA" w:rsidRPr="008D3E09" w:rsidRDefault="00A460AA" w:rsidP="00A460AA">
      <w:pPr>
        <w:ind w:firstLine="709"/>
      </w:pPr>
      <w:r w:rsidRPr="008D3E09">
        <w:t xml:space="preserve">Целевое назначение: </w:t>
      </w:r>
      <w:r w:rsidRPr="00ED5CBE">
        <w:t>размещени</w:t>
      </w:r>
      <w:r>
        <w:t>е</w:t>
      </w:r>
      <w:r w:rsidRPr="00ED5CBE">
        <w:t xml:space="preserve"> </w:t>
      </w:r>
      <w:r>
        <w:t>офиса.</w:t>
      </w:r>
    </w:p>
    <w:p w:rsidR="00A460AA" w:rsidRPr="0099026B" w:rsidRDefault="00A460AA" w:rsidP="00A460AA">
      <w:pPr>
        <w:ind w:firstLine="709"/>
        <w:jc w:val="both"/>
      </w:pPr>
      <w:r w:rsidRPr="00064F5E">
        <w:t xml:space="preserve">Срок действия </w:t>
      </w:r>
      <w:r w:rsidRPr="0099026B">
        <w:t>договора аренды: 11месяцев.</w:t>
      </w:r>
    </w:p>
    <w:p w:rsidR="00A460AA" w:rsidRPr="00E52F61" w:rsidRDefault="00A460AA" w:rsidP="00A460AA">
      <w:pPr>
        <w:ind w:firstLine="709"/>
        <w:jc w:val="both"/>
      </w:pPr>
      <w:r w:rsidRPr="00307E83">
        <w:t>Начальная (минимальная) цена аукциона (</w:t>
      </w:r>
      <w:r>
        <w:t xml:space="preserve">цена лота) в </w:t>
      </w:r>
      <w:r w:rsidRPr="00307E83">
        <w:t>размер</w:t>
      </w:r>
      <w:r>
        <w:t>е</w:t>
      </w:r>
      <w:r w:rsidRPr="00307E83">
        <w:t xml:space="preserve"> ежемесячной арендной платы</w:t>
      </w:r>
      <w:r w:rsidRPr="0099026B">
        <w:t xml:space="preserve"> – </w:t>
      </w:r>
      <w:r>
        <w:t>10 840,66</w:t>
      </w:r>
      <w:r>
        <w:rPr>
          <w:color w:val="000000"/>
          <w:spacing w:val="4"/>
        </w:rPr>
        <w:t xml:space="preserve"> (Десять тысяч восемьсот сорок) рублей 66 копеек, в том числе 3 190 (Три тысячи сто девяносто) рублей 21 копейка </w:t>
      </w:r>
      <w:r w:rsidRPr="00307E83">
        <w:rPr>
          <w:color w:val="000000"/>
        </w:rPr>
        <w:t>затрат</w:t>
      </w:r>
      <w:r>
        <w:rPr>
          <w:color w:val="000000"/>
        </w:rPr>
        <w:t>ы</w:t>
      </w:r>
      <w:r w:rsidRPr="00307E83">
        <w:rPr>
          <w:color w:val="000000"/>
        </w:rPr>
        <w:t xml:space="preserve"> по содержанию помещения</w:t>
      </w:r>
      <w:r>
        <w:t>.</w:t>
      </w:r>
    </w:p>
    <w:p w:rsidR="00A460AA" w:rsidRDefault="00A460AA" w:rsidP="00A460AA">
      <w:pPr>
        <w:ind w:firstLine="709"/>
        <w:jc w:val="both"/>
      </w:pPr>
      <w:r w:rsidRPr="00402B7A">
        <w:t>«Шаг аукциона» -</w:t>
      </w:r>
      <w:r>
        <w:t xml:space="preserve"> 542</w:t>
      </w:r>
      <w:r w:rsidRPr="00402B7A">
        <w:t xml:space="preserve"> (</w:t>
      </w:r>
      <w:r>
        <w:t>Пятьсот сорок два</w:t>
      </w:r>
      <w:r w:rsidRPr="00402B7A">
        <w:t>) рубл</w:t>
      </w:r>
      <w:r>
        <w:t>я 03</w:t>
      </w:r>
      <w:r w:rsidRPr="00402B7A">
        <w:t xml:space="preserve"> коп</w:t>
      </w:r>
      <w:r>
        <w:t>ейки</w:t>
      </w:r>
      <w:r w:rsidRPr="00402B7A">
        <w:t>.</w:t>
      </w:r>
    </w:p>
    <w:p w:rsidR="00A460AA" w:rsidRDefault="00A460AA" w:rsidP="00A460AA">
      <w:pPr>
        <w:ind w:firstLine="709"/>
        <w:jc w:val="both"/>
      </w:pPr>
    </w:p>
    <w:p w:rsidR="00A460AA" w:rsidRPr="00A460AA" w:rsidRDefault="00A460AA" w:rsidP="00A460AA">
      <w:pPr>
        <w:ind w:firstLine="709"/>
        <w:jc w:val="both"/>
        <w:rPr>
          <w:b/>
        </w:rPr>
      </w:pPr>
      <w:r w:rsidRPr="00A460AA">
        <w:rPr>
          <w:b/>
        </w:rPr>
        <w:t xml:space="preserve">Лот № 3 </w:t>
      </w:r>
    </w:p>
    <w:p w:rsidR="00A460AA" w:rsidRPr="008D3E09" w:rsidRDefault="00A460AA" w:rsidP="00A460AA">
      <w:pPr>
        <w:ind w:firstLine="709"/>
      </w:pPr>
      <w:r w:rsidRPr="008D3E09">
        <w:t xml:space="preserve">Объект договора аренды: </w:t>
      </w:r>
      <w:r>
        <w:t xml:space="preserve">нежилое помещение № 41,42 в </w:t>
      </w:r>
      <w:r>
        <w:rPr>
          <w:color w:val="000000"/>
          <w:spacing w:val="6"/>
        </w:rPr>
        <w:t>нежилом</w:t>
      </w:r>
      <w:r w:rsidRPr="008D3E09">
        <w:rPr>
          <w:color w:val="000000"/>
          <w:spacing w:val="6"/>
        </w:rPr>
        <w:t xml:space="preserve"> здани</w:t>
      </w:r>
      <w:r>
        <w:rPr>
          <w:color w:val="000000"/>
          <w:spacing w:val="6"/>
        </w:rPr>
        <w:t>и</w:t>
      </w:r>
      <w:r w:rsidR="007A1865">
        <w:rPr>
          <w:color w:val="000000"/>
          <w:spacing w:val="6"/>
        </w:rPr>
        <w:t xml:space="preserve"> на 1 этаже</w:t>
      </w:r>
      <w:r w:rsidRPr="008D3E09">
        <w:rPr>
          <w:color w:val="000000"/>
          <w:spacing w:val="6"/>
        </w:rPr>
        <w:t>, расположенно</w:t>
      </w:r>
      <w:r>
        <w:rPr>
          <w:color w:val="000000"/>
          <w:spacing w:val="6"/>
        </w:rPr>
        <w:t>м</w:t>
      </w:r>
      <w:r w:rsidRPr="008D3E09">
        <w:rPr>
          <w:color w:val="000000"/>
          <w:spacing w:val="6"/>
        </w:rPr>
        <w:t xml:space="preserve"> по адресу: г. Лянтор</w:t>
      </w:r>
      <w:r w:rsidRPr="008D3E09">
        <w:t xml:space="preserve">, ул. </w:t>
      </w:r>
      <w:r>
        <w:t xml:space="preserve">Салавата </w:t>
      </w:r>
      <w:proofErr w:type="spellStart"/>
      <w:r>
        <w:t>Юлаева</w:t>
      </w:r>
      <w:proofErr w:type="spellEnd"/>
      <w:r>
        <w:t>, строение 13,</w:t>
      </w:r>
      <w:r w:rsidRPr="008D3E09">
        <w:t xml:space="preserve"> </w:t>
      </w:r>
      <w:r>
        <w:t xml:space="preserve">общая </w:t>
      </w:r>
      <w:r w:rsidRPr="008D3E09">
        <w:t>площадь</w:t>
      </w:r>
      <w:r>
        <w:t xml:space="preserve"> 44,85 квадратных метра.</w:t>
      </w:r>
    </w:p>
    <w:p w:rsidR="00A460AA" w:rsidRPr="008D3E09" w:rsidRDefault="00A460AA" w:rsidP="00A460AA">
      <w:pPr>
        <w:ind w:firstLine="709"/>
      </w:pPr>
      <w:r w:rsidRPr="008D3E09">
        <w:t xml:space="preserve">Целевое назначение: </w:t>
      </w:r>
      <w:r w:rsidRPr="00ED5CBE">
        <w:t>размещени</w:t>
      </w:r>
      <w:r>
        <w:t>е</w:t>
      </w:r>
      <w:r w:rsidRPr="00ED5CBE">
        <w:t xml:space="preserve"> </w:t>
      </w:r>
      <w:r>
        <w:t>офиса и кассы.</w:t>
      </w:r>
    </w:p>
    <w:p w:rsidR="00A460AA" w:rsidRPr="0099026B" w:rsidRDefault="00A460AA" w:rsidP="00A460AA">
      <w:pPr>
        <w:ind w:firstLine="709"/>
        <w:jc w:val="both"/>
      </w:pPr>
      <w:r w:rsidRPr="00064F5E">
        <w:t xml:space="preserve">Срок действия </w:t>
      </w:r>
      <w:r w:rsidRPr="0099026B">
        <w:t>договора аренды: 11месяцев.</w:t>
      </w:r>
    </w:p>
    <w:p w:rsidR="00A460AA" w:rsidRPr="00E52F61" w:rsidRDefault="00A460AA" w:rsidP="00A460AA">
      <w:pPr>
        <w:ind w:firstLine="709"/>
        <w:jc w:val="both"/>
      </w:pPr>
      <w:r w:rsidRPr="00307E83">
        <w:lastRenderedPageBreak/>
        <w:t>Начальная (минимальная) цена аукциона (</w:t>
      </w:r>
      <w:r>
        <w:t xml:space="preserve">цена лота) в </w:t>
      </w:r>
      <w:r w:rsidRPr="00307E83">
        <w:t>размер</w:t>
      </w:r>
      <w:r>
        <w:t>е</w:t>
      </w:r>
      <w:r w:rsidRPr="00307E83">
        <w:t xml:space="preserve"> ежемесячной арендной платы</w:t>
      </w:r>
      <w:r w:rsidRPr="0099026B">
        <w:t xml:space="preserve"> – </w:t>
      </w:r>
      <w:r>
        <w:t>22 912</w:t>
      </w:r>
      <w:r>
        <w:rPr>
          <w:color w:val="000000"/>
          <w:spacing w:val="4"/>
        </w:rPr>
        <w:t xml:space="preserve"> (Двадцать две тысячи девятьсот двенадцать) рублей 52 копейки, в том числе 6 742 (Шесть тысяч семьсот сорок два) рубля 75 копеек </w:t>
      </w:r>
      <w:r w:rsidRPr="00307E83">
        <w:rPr>
          <w:color w:val="000000"/>
        </w:rPr>
        <w:t>затрат</w:t>
      </w:r>
      <w:r>
        <w:rPr>
          <w:color w:val="000000"/>
        </w:rPr>
        <w:t>ы</w:t>
      </w:r>
      <w:r w:rsidRPr="00307E83">
        <w:rPr>
          <w:color w:val="000000"/>
        </w:rPr>
        <w:t xml:space="preserve"> по содержанию помещения</w:t>
      </w:r>
      <w:r>
        <w:t>.</w:t>
      </w:r>
    </w:p>
    <w:p w:rsidR="00A460AA" w:rsidRDefault="00A460AA" w:rsidP="00A460AA">
      <w:pPr>
        <w:ind w:firstLine="709"/>
        <w:jc w:val="both"/>
      </w:pPr>
      <w:r w:rsidRPr="00402B7A">
        <w:t>«Шаг аукциона» -</w:t>
      </w:r>
      <w:r>
        <w:t xml:space="preserve"> 1 145</w:t>
      </w:r>
      <w:r w:rsidRPr="00402B7A">
        <w:t xml:space="preserve"> (</w:t>
      </w:r>
      <w:r>
        <w:t>Одна тысяча сто сорок пять</w:t>
      </w:r>
      <w:r w:rsidRPr="00402B7A">
        <w:t>) рубл</w:t>
      </w:r>
      <w:r>
        <w:t>ей 63</w:t>
      </w:r>
      <w:r w:rsidRPr="00402B7A">
        <w:t xml:space="preserve"> коп</w:t>
      </w:r>
      <w:r>
        <w:t>ейки</w:t>
      </w:r>
      <w:r w:rsidRPr="00402B7A">
        <w:t>.</w:t>
      </w:r>
    </w:p>
    <w:p w:rsidR="00981DB3" w:rsidRDefault="00981DB3" w:rsidP="00DC73B6">
      <w:pPr>
        <w:ind w:firstLine="709"/>
        <w:jc w:val="both"/>
        <w:rPr>
          <w:b/>
        </w:rPr>
      </w:pPr>
    </w:p>
    <w:p w:rsidR="00AA3C5F" w:rsidRDefault="00AA3C5F" w:rsidP="00DC73B6">
      <w:pPr>
        <w:ind w:firstLine="709"/>
        <w:jc w:val="both"/>
        <w:rPr>
          <w:color w:val="000000"/>
          <w:spacing w:val="-2"/>
        </w:rPr>
      </w:pPr>
      <w:r w:rsidRPr="00B615E9">
        <w:rPr>
          <w:b/>
        </w:rPr>
        <w:t>Начальная</w:t>
      </w:r>
      <w:r>
        <w:rPr>
          <w:b/>
        </w:rPr>
        <w:t xml:space="preserve"> (минимальная) цена </w:t>
      </w:r>
      <w:r w:rsidR="00296098">
        <w:rPr>
          <w:b/>
        </w:rPr>
        <w:t xml:space="preserve">аукциона (цена </w:t>
      </w:r>
      <w:r>
        <w:rPr>
          <w:b/>
        </w:rPr>
        <w:t>лота</w:t>
      </w:r>
      <w:r w:rsidR="00296098">
        <w:rPr>
          <w:b/>
        </w:rPr>
        <w:t>)</w:t>
      </w:r>
      <w:r>
        <w:rPr>
          <w:b/>
        </w:rPr>
        <w:t xml:space="preserve">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 xml:space="preserve">Администрации городского поселения </w:t>
      </w:r>
      <w:r w:rsidRPr="00134A00">
        <w:rPr>
          <w:color w:val="000000"/>
          <w:spacing w:val="-2"/>
        </w:rPr>
        <w:t>Лянтор от</w:t>
      </w:r>
      <w:r w:rsidR="0096635F" w:rsidRPr="00134A00">
        <w:rPr>
          <w:color w:val="000000"/>
          <w:spacing w:val="-2"/>
        </w:rPr>
        <w:t xml:space="preserve"> 10.08.2010 № 414 </w:t>
      </w:r>
      <w:r w:rsidR="00134A00">
        <w:rPr>
          <w:color w:val="000000"/>
          <w:spacing w:val="-2"/>
        </w:rPr>
        <w:t>(</w:t>
      </w:r>
      <w:r w:rsidR="00134A00">
        <w:t>с изменениями  от 16.11.2010 № 571, от 31.03.2011 № 168, от 13.01.2014 № 8, от 12.01.2016 № 2, от 07.09.2016 г.№782</w:t>
      </w:r>
      <w:r w:rsidR="00134A00">
        <w:rPr>
          <w:color w:val="000000"/>
          <w:spacing w:val="-2"/>
        </w:rPr>
        <w:t>).</w:t>
      </w:r>
    </w:p>
    <w:p w:rsidR="000D3464" w:rsidRDefault="000D3464" w:rsidP="00DC73B6">
      <w:pPr>
        <w:ind w:firstLine="709"/>
        <w:jc w:val="both"/>
      </w:pPr>
    </w:p>
    <w:p w:rsidR="00AA3C5F" w:rsidRDefault="003750C5" w:rsidP="00DC73B6">
      <w:pPr>
        <w:ind w:firstLine="709"/>
        <w:jc w:val="both"/>
      </w:pPr>
      <w:r>
        <w:rPr>
          <w:b/>
        </w:rPr>
        <w:t xml:space="preserve">      </w:t>
      </w:r>
      <w:r w:rsidR="00A620DA">
        <w:rPr>
          <w:b/>
        </w:rPr>
        <w:t>Срок, п</w:t>
      </w:r>
      <w:r w:rsidR="00AA3C5F">
        <w:rPr>
          <w:b/>
        </w:rPr>
        <w:t>орядок, место</w:t>
      </w:r>
      <w:r w:rsidR="00A620DA">
        <w:rPr>
          <w:b/>
        </w:rPr>
        <w:t>, электронный адрес сайта</w:t>
      </w:r>
      <w:r w:rsidR="00AA3C5F">
        <w:rPr>
          <w:b/>
        </w:rPr>
        <w:t xml:space="preserve">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296098">
        <w:t xml:space="preserve">Со дня размещения на официальном сайте извещения о проведении открытого аукциона, организатор аукциона на основании поданного </w:t>
      </w:r>
      <w:r w:rsidR="00A620DA">
        <w:t xml:space="preserve">в письменной форме </w:t>
      </w:r>
      <w:r w:rsidR="00296098">
        <w:t xml:space="preserve">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A620DA">
        <w:t xml:space="preserve"> </w:t>
      </w:r>
      <w:r w:rsidR="0093092B">
        <w:t xml:space="preserve">по </w:t>
      </w:r>
      <w:r w:rsidR="0093092B" w:rsidRPr="00FE4194">
        <w:t>адресу:</w:t>
      </w:r>
      <w:r w:rsidR="004064B9" w:rsidRPr="00FE4194">
        <w:t xml:space="preserve"> </w:t>
      </w:r>
      <w:hyperlink r:id="rId8" w:history="1">
        <w:r w:rsidR="004064B9" w:rsidRPr="00FE4194">
          <w:rPr>
            <w:rStyle w:val="a3"/>
            <w:lang w:val="en-US"/>
          </w:rPr>
          <w:t>www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torgi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gov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ru</w:t>
        </w:r>
      </w:hyperlink>
      <w:r w:rsidR="004064B9" w:rsidRPr="00FE4194">
        <w:t xml:space="preserve">, </w:t>
      </w:r>
      <w:r w:rsidR="0093092B" w:rsidRPr="00FE4194">
        <w:t xml:space="preserve">а также дополнительно </w:t>
      </w:r>
      <w:r w:rsidR="004064B9" w:rsidRPr="00FE4194">
        <w:t>на официальном сайте Администрации городского поселения Лянтор</w:t>
      </w:r>
      <w:r w:rsidR="00A620DA">
        <w:t xml:space="preserve"> </w:t>
      </w:r>
      <w:hyperlink r:id="rId9" w:history="1">
        <w:r w:rsidR="00296098" w:rsidRPr="002362C4">
          <w:rPr>
            <w:rStyle w:val="a3"/>
            <w:lang w:val="en-US"/>
          </w:rPr>
          <w:t>www</w:t>
        </w:r>
        <w:r w:rsidR="00296098" w:rsidRPr="002362C4">
          <w:rPr>
            <w:rStyle w:val="a3"/>
          </w:rPr>
          <w:t>.</w:t>
        </w:r>
        <w:r w:rsidR="00296098" w:rsidRPr="002362C4">
          <w:rPr>
            <w:rStyle w:val="a3"/>
            <w:lang w:val="en-US"/>
          </w:rPr>
          <w:t>AdmLyantor</w:t>
        </w:r>
        <w:r w:rsidR="00296098" w:rsidRPr="002362C4">
          <w:rPr>
            <w:rStyle w:val="a3"/>
          </w:rPr>
          <w:t>.</w:t>
        </w:r>
        <w:r w:rsidR="00296098" w:rsidRPr="002362C4">
          <w:rPr>
            <w:rStyle w:val="a3"/>
            <w:lang w:val="en-US"/>
          </w:rPr>
          <w:t>ru</w:t>
        </w:r>
      </w:hyperlink>
      <w:r w:rsidR="00296098" w:rsidRPr="00296098">
        <w:t>.</w:t>
      </w:r>
      <w:r w:rsidR="00AA3C5F" w:rsidRPr="00296098">
        <w:t xml:space="preserve"> </w:t>
      </w:r>
      <w:r w:rsidR="00A9636B" w:rsidRPr="00296098">
        <w:t xml:space="preserve">Плата за предоставление </w:t>
      </w:r>
      <w:r w:rsidR="00A620DA" w:rsidRPr="00296098">
        <w:t xml:space="preserve">документации </w:t>
      </w:r>
      <w:r w:rsidR="00A620DA">
        <w:t>об аукционе</w:t>
      </w:r>
      <w:r w:rsidR="00A9636B" w:rsidRPr="00296098">
        <w:t xml:space="preserve"> не взимается.</w:t>
      </w:r>
    </w:p>
    <w:p w:rsidR="00AA3C5F" w:rsidRPr="0083524F" w:rsidRDefault="00AA3C5F" w:rsidP="00DC73B6">
      <w:pPr>
        <w:ind w:firstLine="709"/>
        <w:jc w:val="both"/>
      </w:pPr>
    </w:p>
    <w:p w:rsidR="005D44E9" w:rsidRDefault="005D44E9" w:rsidP="00DC73B6">
      <w:pPr>
        <w:ind w:firstLine="709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5D44E9" w:rsidRDefault="005D44E9" w:rsidP="00DC73B6">
      <w:pPr>
        <w:ind w:firstLine="709"/>
        <w:jc w:val="both"/>
      </w:pPr>
    </w:p>
    <w:p w:rsidR="005D44E9" w:rsidRPr="00816ED8" w:rsidRDefault="005D44E9" w:rsidP="00DC73B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82093">
        <w:rPr>
          <w:b/>
          <w:bCs/>
        </w:rPr>
        <w:t xml:space="preserve">Организатор аукциона вправе отказаться от проведения аукциона </w:t>
      </w:r>
      <w:r w:rsidRPr="00382093">
        <w:rPr>
          <w:bCs/>
        </w:rPr>
        <w:t>не позднее, чем за пять дней до даты окончания срока подачи заявок на участие в аукционе</w:t>
      </w:r>
      <w:r w:rsidRPr="00382093">
        <w:t xml:space="preserve"> </w:t>
      </w:r>
      <w:r>
        <w:t xml:space="preserve">- </w:t>
      </w:r>
      <w:r w:rsidRPr="005D44E9">
        <w:rPr>
          <w:b/>
        </w:rPr>
        <w:t xml:space="preserve">по </w:t>
      </w:r>
      <w:r w:rsidR="00A460AA">
        <w:rPr>
          <w:b/>
        </w:rPr>
        <w:t>31 августа</w:t>
      </w:r>
      <w:r w:rsidR="00347621">
        <w:rPr>
          <w:b/>
        </w:rPr>
        <w:t xml:space="preserve"> 201</w:t>
      </w:r>
      <w:r w:rsidR="00864825">
        <w:rPr>
          <w:b/>
        </w:rPr>
        <w:t>7</w:t>
      </w:r>
      <w:r w:rsidRPr="005D44E9">
        <w:rPr>
          <w:b/>
        </w:rPr>
        <w:t xml:space="preserve"> года включительно</w:t>
      </w:r>
      <w:r w:rsidRPr="00382093">
        <w:t>.</w:t>
      </w:r>
      <w:r w:rsidRPr="00382093">
        <w:rPr>
          <w:rFonts w:eastAsia="Calibri"/>
        </w:rPr>
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5D44E9" w:rsidRDefault="005D44E9" w:rsidP="00DC73B6">
      <w:pPr>
        <w:ind w:firstLine="709"/>
        <w:jc w:val="both"/>
      </w:pPr>
    </w:p>
    <w:p w:rsidR="005D44E9" w:rsidRDefault="005D44E9" w:rsidP="00DC73B6">
      <w:pPr>
        <w:autoSpaceDE w:val="0"/>
        <w:autoSpaceDN w:val="0"/>
        <w:adjustRightInd w:val="0"/>
        <w:ind w:firstLine="709"/>
        <w:jc w:val="both"/>
      </w:pPr>
      <w:r w:rsidRPr="000B750A">
        <w:rPr>
          <w:b/>
        </w:rPr>
        <w:t xml:space="preserve">Требования к участникам аукциона: </w:t>
      </w:r>
      <w:r w:rsidRPr="000B750A">
        <w:t>Физические или юридические лица.</w:t>
      </w:r>
      <w:r>
        <w:t xml:space="preserve"> </w:t>
      </w:r>
      <w:r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9C4907">
        <w:rPr>
          <w:color w:val="000000"/>
          <w:spacing w:val="4"/>
        </w:rPr>
        <w:t>.</w:t>
      </w:r>
    </w:p>
    <w:p w:rsidR="005D44E9" w:rsidRDefault="005D44E9" w:rsidP="00DC73B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Требование о </w:t>
      </w:r>
      <w:r w:rsidRPr="000B750A">
        <w:rPr>
          <w:rFonts w:eastAsia="Calibri"/>
        </w:rPr>
        <w:t>то</w:t>
      </w:r>
      <w:r>
        <w:rPr>
          <w:rFonts w:eastAsia="Calibri"/>
        </w:rPr>
        <w:t>м</w:t>
      </w:r>
      <w:r w:rsidRPr="000B750A">
        <w:rPr>
          <w:rFonts w:eastAsia="Calibri"/>
        </w:rPr>
        <w:t xml:space="preserve">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</w:t>
      </w:r>
      <w:r>
        <w:rPr>
          <w:rFonts w:eastAsia="Calibri"/>
        </w:rPr>
        <w:t>не установлено.</w:t>
      </w:r>
    </w:p>
    <w:p w:rsidR="005D44E9" w:rsidRPr="000B750A" w:rsidRDefault="005D44E9" w:rsidP="00DC73B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D22E8" w:rsidRPr="009D22E8" w:rsidRDefault="00AA3C5F" w:rsidP="00DC73B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>о проведени</w:t>
      </w:r>
      <w:r w:rsidR="005044AB">
        <w:t>е</w:t>
      </w:r>
      <w:r>
        <w:t xml:space="preserve"> аукциона не позднее чем</w:t>
      </w:r>
      <w:r w:rsidR="00B86028">
        <w:t>,</w:t>
      </w:r>
      <w:r>
        <w:t xml:space="preserve"> за пять дней до даты окончания подачи заявок на участие в аукционе</w:t>
      </w:r>
      <w:r w:rsidR="00F15D60">
        <w:t xml:space="preserve"> </w:t>
      </w:r>
      <w:r w:rsidR="005D44E9" w:rsidRPr="005D44E9">
        <w:rPr>
          <w:b/>
        </w:rPr>
        <w:t xml:space="preserve">по </w:t>
      </w:r>
      <w:r w:rsidR="00A460AA">
        <w:rPr>
          <w:b/>
        </w:rPr>
        <w:t>31 августа</w:t>
      </w:r>
      <w:r w:rsidR="00864825">
        <w:rPr>
          <w:b/>
        </w:rPr>
        <w:t xml:space="preserve"> 2017</w:t>
      </w:r>
      <w:r w:rsidR="009750F4" w:rsidRPr="005D44E9">
        <w:rPr>
          <w:b/>
        </w:rPr>
        <w:t xml:space="preserve"> года</w:t>
      </w:r>
      <w:r w:rsidR="005D44E9" w:rsidRPr="005D44E9">
        <w:rPr>
          <w:b/>
        </w:rPr>
        <w:t xml:space="preserve"> включительно</w:t>
      </w:r>
      <w:r w:rsidR="009D22E8" w:rsidRPr="009750F4">
        <w:t xml:space="preserve">, </w:t>
      </w:r>
      <w:r w:rsidR="009750F4" w:rsidRPr="009750F4">
        <w:t>и</w:t>
      </w:r>
      <w:r w:rsidR="009D22E8" w:rsidRPr="009750F4">
        <w:rPr>
          <w:rFonts w:eastAsia="Calibri"/>
        </w:rPr>
        <w:t>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9D22E8" w:rsidRDefault="009D22E8" w:rsidP="00DC73B6">
      <w:pPr>
        <w:autoSpaceDE w:val="0"/>
        <w:autoSpaceDN w:val="0"/>
        <w:adjustRightInd w:val="0"/>
        <w:ind w:firstLine="709"/>
        <w:jc w:val="both"/>
      </w:pPr>
    </w:p>
    <w:p w:rsidR="00816ED8" w:rsidRDefault="00816ED8" w:rsidP="00DC73B6">
      <w:pPr>
        <w:autoSpaceDE w:val="0"/>
        <w:autoSpaceDN w:val="0"/>
        <w:adjustRightInd w:val="0"/>
        <w:ind w:firstLine="709"/>
        <w:jc w:val="both"/>
        <w:rPr>
          <w:bCs/>
        </w:rPr>
      </w:pPr>
    </w:p>
    <w:sectPr w:rsidR="00816ED8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39" w:rsidRDefault="005A4E39" w:rsidP="00AA3C5F">
      <w:r>
        <w:separator/>
      </w:r>
    </w:p>
  </w:endnote>
  <w:endnote w:type="continuationSeparator" w:id="0">
    <w:p w:rsidR="005A4E39" w:rsidRDefault="005A4E39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39" w:rsidRDefault="005A4E39" w:rsidP="00AA3C5F">
      <w:r>
        <w:separator/>
      </w:r>
    </w:p>
  </w:footnote>
  <w:footnote w:type="continuationSeparator" w:id="0">
    <w:p w:rsidR="005A4E39" w:rsidRDefault="005A4E39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107D9"/>
    <w:rsid w:val="0001112D"/>
    <w:rsid w:val="00016CD3"/>
    <w:rsid w:val="0002528B"/>
    <w:rsid w:val="0005526C"/>
    <w:rsid w:val="00060BA5"/>
    <w:rsid w:val="00061C96"/>
    <w:rsid w:val="00064336"/>
    <w:rsid w:val="00064E2C"/>
    <w:rsid w:val="000656D4"/>
    <w:rsid w:val="00066912"/>
    <w:rsid w:val="00073415"/>
    <w:rsid w:val="00091EDB"/>
    <w:rsid w:val="000978B8"/>
    <w:rsid w:val="000A1997"/>
    <w:rsid w:val="000A36FF"/>
    <w:rsid w:val="000A5A69"/>
    <w:rsid w:val="000B0D93"/>
    <w:rsid w:val="000B750A"/>
    <w:rsid w:val="000B767D"/>
    <w:rsid w:val="000C0727"/>
    <w:rsid w:val="000C4BDE"/>
    <w:rsid w:val="000D3111"/>
    <w:rsid w:val="000D3464"/>
    <w:rsid w:val="000D57AE"/>
    <w:rsid w:val="000D6E91"/>
    <w:rsid w:val="000E5B83"/>
    <w:rsid w:val="001023B6"/>
    <w:rsid w:val="00114E98"/>
    <w:rsid w:val="001216AB"/>
    <w:rsid w:val="0012216D"/>
    <w:rsid w:val="00122495"/>
    <w:rsid w:val="001241AF"/>
    <w:rsid w:val="00130C4E"/>
    <w:rsid w:val="00130E2A"/>
    <w:rsid w:val="00132CFA"/>
    <w:rsid w:val="00134177"/>
    <w:rsid w:val="00134A00"/>
    <w:rsid w:val="00137AAA"/>
    <w:rsid w:val="00143437"/>
    <w:rsid w:val="00144B0C"/>
    <w:rsid w:val="00150ABF"/>
    <w:rsid w:val="001546F5"/>
    <w:rsid w:val="00160920"/>
    <w:rsid w:val="00163DBE"/>
    <w:rsid w:val="00165F73"/>
    <w:rsid w:val="001719DF"/>
    <w:rsid w:val="00172812"/>
    <w:rsid w:val="0019012A"/>
    <w:rsid w:val="00192890"/>
    <w:rsid w:val="001947E7"/>
    <w:rsid w:val="00194FDB"/>
    <w:rsid w:val="00195FAC"/>
    <w:rsid w:val="001A0F80"/>
    <w:rsid w:val="001C7D42"/>
    <w:rsid w:val="001E3E51"/>
    <w:rsid w:val="001E656C"/>
    <w:rsid w:val="001F00A2"/>
    <w:rsid w:val="001F28DD"/>
    <w:rsid w:val="001F557A"/>
    <w:rsid w:val="00202198"/>
    <w:rsid w:val="00212EFD"/>
    <w:rsid w:val="0021502D"/>
    <w:rsid w:val="00222B0C"/>
    <w:rsid w:val="00225D79"/>
    <w:rsid w:val="00227123"/>
    <w:rsid w:val="00227287"/>
    <w:rsid w:val="00236BD7"/>
    <w:rsid w:val="0024172E"/>
    <w:rsid w:val="0025314A"/>
    <w:rsid w:val="00257DF7"/>
    <w:rsid w:val="002633C7"/>
    <w:rsid w:val="0026670C"/>
    <w:rsid w:val="002765C6"/>
    <w:rsid w:val="00280433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34E9"/>
    <w:rsid w:val="002D43C5"/>
    <w:rsid w:val="002D520C"/>
    <w:rsid w:val="002E1BC5"/>
    <w:rsid w:val="00301F0E"/>
    <w:rsid w:val="00310948"/>
    <w:rsid w:val="003156CA"/>
    <w:rsid w:val="00321513"/>
    <w:rsid w:val="0033039C"/>
    <w:rsid w:val="00331C67"/>
    <w:rsid w:val="003365AD"/>
    <w:rsid w:val="0033772B"/>
    <w:rsid w:val="003443FE"/>
    <w:rsid w:val="00347621"/>
    <w:rsid w:val="00357938"/>
    <w:rsid w:val="0036480F"/>
    <w:rsid w:val="003750C5"/>
    <w:rsid w:val="00380E95"/>
    <w:rsid w:val="00382093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E0E5A"/>
    <w:rsid w:val="003E15F8"/>
    <w:rsid w:val="003F0065"/>
    <w:rsid w:val="003F232F"/>
    <w:rsid w:val="003F5E39"/>
    <w:rsid w:val="00401920"/>
    <w:rsid w:val="004064B9"/>
    <w:rsid w:val="00414663"/>
    <w:rsid w:val="0041597F"/>
    <w:rsid w:val="00425E9B"/>
    <w:rsid w:val="004269B8"/>
    <w:rsid w:val="00432E8F"/>
    <w:rsid w:val="00446270"/>
    <w:rsid w:val="00452043"/>
    <w:rsid w:val="004526C9"/>
    <w:rsid w:val="00453DDF"/>
    <w:rsid w:val="0046146D"/>
    <w:rsid w:val="00462365"/>
    <w:rsid w:val="00462AE5"/>
    <w:rsid w:val="00464205"/>
    <w:rsid w:val="00465D5B"/>
    <w:rsid w:val="00472B3E"/>
    <w:rsid w:val="004730F5"/>
    <w:rsid w:val="004771D9"/>
    <w:rsid w:val="004802B7"/>
    <w:rsid w:val="00480A52"/>
    <w:rsid w:val="00484F6D"/>
    <w:rsid w:val="0048563F"/>
    <w:rsid w:val="004963CE"/>
    <w:rsid w:val="00497E1B"/>
    <w:rsid w:val="004C666E"/>
    <w:rsid w:val="004D05AF"/>
    <w:rsid w:val="004D0BFF"/>
    <w:rsid w:val="004D3660"/>
    <w:rsid w:val="004D63F0"/>
    <w:rsid w:val="004E3934"/>
    <w:rsid w:val="004F12E9"/>
    <w:rsid w:val="005044AB"/>
    <w:rsid w:val="00504DB6"/>
    <w:rsid w:val="00506953"/>
    <w:rsid w:val="00507565"/>
    <w:rsid w:val="00511661"/>
    <w:rsid w:val="00522D63"/>
    <w:rsid w:val="00526C9F"/>
    <w:rsid w:val="00534E01"/>
    <w:rsid w:val="005410F0"/>
    <w:rsid w:val="0055629B"/>
    <w:rsid w:val="00557685"/>
    <w:rsid w:val="00564002"/>
    <w:rsid w:val="005823A7"/>
    <w:rsid w:val="00597115"/>
    <w:rsid w:val="005A28F8"/>
    <w:rsid w:val="005A4E39"/>
    <w:rsid w:val="005B0F9A"/>
    <w:rsid w:val="005B3816"/>
    <w:rsid w:val="005B463D"/>
    <w:rsid w:val="005B7705"/>
    <w:rsid w:val="005C6ABD"/>
    <w:rsid w:val="005D44E9"/>
    <w:rsid w:val="005D52B4"/>
    <w:rsid w:val="005D695A"/>
    <w:rsid w:val="005D6EA2"/>
    <w:rsid w:val="005E30CF"/>
    <w:rsid w:val="005E31DB"/>
    <w:rsid w:val="005F17E2"/>
    <w:rsid w:val="006025E5"/>
    <w:rsid w:val="006058CB"/>
    <w:rsid w:val="00621344"/>
    <w:rsid w:val="00623654"/>
    <w:rsid w:val="00624F79"/>
    <w:rsid w:val="00625747"/>
    <w:rsid w:val="006266B9"/>
    <w:rsid w:val="00634E32"/>
    <w:rsid w:val="00636D2B"/>
    <w:rsid w:val="0065065F"/>
    <w:rsid w:val="006518C3"/>
    <w:rsid w:val="006603EB"/>
    <w:rsid w:val="00674762"/>
    <w:rsid w:val="00681729"/>
    <w:rsid w:val="00682CAD"/>
    <w:rsid w:val="0068313D"/>
    <w:rsid w:val="00687F44"/>
    <w:rsid w:val="00687F96"/>
    <w:rsid w:val="0069590F"/>
    <w:rsid w:val="006A4F57"/>
    <w:rsid w:val="006B03F8"/>
    <w:rsid w:val="006B100B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F4310"/>
    <w:rsid w:val="006F6ABD"/>
    <w:rsid w:val="006F78CA"/>
    <w:rsid w:val="00700634"/>
    <w:rsid w:val="00701452"/>
    <w:rsid w:val="007107D9"/>
    <w:rsid w:val="007227B4"/>
    <w:rsid w:val="00725D53"/>
    <w:rsid w:val="007334D2"/>
    <w:rsid w:val="00735AB0"/>
    <w:rsid w:val="007410CD"/>
    <w:rsid w:val="00741E0E"/>
    <w:rsid w:val="00744793"/>
    <w:rsid w:val="007450C1"/>
    <w:rsid w:val="0075110D"/>
    <w:rsid w:val="00753411"/>
    <w:rsid w:val="00764C6F"/>
    <w:rsid w:val="0077476C"/>
    <w:rsid w:val="00783044"/>
    <w:rsid w:val="00787462"/>
    <w:rsid w:val="00792175"/>
    <w:rsid w:val="007A1865"/>
    <w:rsid w:val="007A3BB7"/>
    <w:rsid w:val="007B0777"/>
    <w:rsid w:val="007B503C"/>
    <w:rsid w:val="007C2378"/>
    <w:rsid w:val="007D0132"/>
    <w:rsid w:val="007E3A68"/>
    <w:rsid w:val="007E5BC8"/>
    <w:rsid w:val="007E65E4"/>
    <w:rsid w:val="007F468A"/>
    <w:rsid w:val="007F6800"/>
    <w:rsid w:val="008131C4"/>
    <w:rsid w:val="0081432C"/>
    <w:rsid w:val="00814673"/>
    <w:rsid w:val="00816ED8"/>
    <w:rsid w:val="0081757D"/>
    <w:rsid w:val="00827A75"/>
    <w:rsid w:val="00827D8A"/>
    <w:rsid w:val="00830E58"/>
    <w:rsid w:val="0083524F"/>
    <w:rsid w:val="0083720F"/>
    <w:rsid w:val="00840EBA"/>
    <w:rsid w:val="00853C04"/>
    <w:rsid w:val="008541D3"/>
    <w:rsid w:val="00854BB3"/>
    <w:rsid w:val="00856B54"/>
    <w:rsid w:val="00863DEB"/>
    <w:rsid w:val="00864782"/>
    <w:rsid w:val="00864825"/>
    <w:rsid w:val="0087016B"/>
    <w:rsid w:val="0087330B"/>
    <w:rsid w:val="00874EA9"/>
    <w:rsid w:val="008849C9"/>
    <w:rsid w:val="00890360"/>
    <w:rsid w:val="00890AC6"/>
    <w:rsid w:val="00892028"/>
    <w:rsid w:val="008A1DC4"/>
    <w:rsid w:val="008A46AF"/>
    <w:rsid w:val="008A568E"/>
    <w:rsid w:val="008A582B"/>
    <w:rsid w:val="008B410E"/>
    <w:rsid w:val="008B52E6"/>
    <w:rsid w:val="008C631F"/>
    <w:rsid w:val="008C6C8A"/>
    <w:rsid w:val="008E0C38"/>
    <w:rsid w:val="008E75CB"/>
    <w:rsid w:val="00900A4A"/>
    <w:rsid w:val="00900F71"/>
    <w:rsid w:val="009022F8"/>
    <w:rsid w:val="00914459"/>
    <w:rsid w:val="00926F8F"/>
    <w:rsid w:val="0093092B"/>
    <w:rsid w:val="00931DF7"/>
    <w:rsid w:val="00945630"/>
    <w:rsid w:val="00956587"/>
    <w:rsid w:val="0096635F"/>
    <w:rsid w:val="00967ECE"/>
    <w:rsid w:val="00967F78"/>
    <w:rsid w:val="009750F4"/>
    <w:rsid w:val="00976021"/>
    <w:rsid w:val="00981254"/>
    <w:rsid w:val="00981DB3"/>
    <w:rsid w:val="0099416A"/>
    <w:rsid w:val="009949AC"/>
    <w:rsid w:val="009A356E"/>
    <w:rsid w:val="009A4213"/>
    <w:rsid w:val="009A6F97"/>
    <w:rsid w:val="009B1443"/>
    <w:rsid w:val="009B1A2B"/>
    <w:rsid w:val="009C174D"/>
    <w:rsid w:val="009C1CF6"/>
    <w:rsid w:val="009C4828"/>
    <w:rsid w:val="009C6D2C"/>
    <w:rsid w:val="009C7D49"/>
    <w:rsid w:val="009D22E8"/>
    <w:rsid w:val="009D4B43"/>
    <w:rsid w:val="009D7294"/>
    <w:rsid w:val="009D7EB8"/>
    <w:rsid w:val="009E7EE3"/>
    <w:rsid w:val="009F0ACD"/>
    <w:rsid w:val="009F0CF1"/>
    <w:rsid w:val="009F175A"/>
    <w:rsid w:val="009F2565"/>
    <w:rsid w:val="00A03B18"/>
    <w:rsid w:val="00A07531"/>
    <w:rsid w:val="00A15A10"/>
    <w:rsid w:val="00A15E4B"/>
    <w:rsid w:val="00A238CB"/>
    <w:rsid w:val="00A37A94"/>
    <w:rsid w:val="00A4527C"/>
    <w:rsid w:val="00A456E9"/>
    <w:rsid w:val="00A460AA"/>
    <w:rsid w:val="00A461DB"/>
    <w:rsid w:val="00A50CBF"/>
    <w:rsid w:val="00A532D1"/>
    <w:rsid w:val="00A55B08"/>
    <w:rsid w:val="00A55BD0"/>
    <w:rsid w:val="00A564ED"/>
    <w:rsid w:val="00A620DA"/>
    <w:rsid w:val="00A62303"/>
    <w:rsid w:val="00A63580"/>
    <w:rsid w:val="00A74D9F"/>
    <w:rsid w:val="00A767FB"/>
    <w:rsid w:val="00A83CFD"/>
    <w:rsid w:val="00A916B5"/>
    <w:rsid w:val="00A95051"/>
    <w:rsid w:val="00A9636B"/>
    <w:rsid w:val="00AA0AAA"/>
    <w:rsid w:val="00AA0FC9"/>
    <w:rsid w:val="00AA3C5F"/>
    <w:rsid w:val="00AA42D5"/>
    <w:rsid w:val="00AA445F"/>
    <w:rsid w:val="00AA6BD3"/>
    <w:rsid w:val="00AB7CC0"/>
    <w:rsid w:val="00AC4E06"/>
    <w:rsid w:val="00AC5543"/>
    <w:rsid w:val="00AD3695"/>
    <w:rsid w:val="00AD3E37"/>
    <w:rsid w:val="00AD3F4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2700E"/>
    <w:rsid w:val="00B35CA2"/>
    <w:rsid w:val="00B43571"/>
    <w:rsid w:val="00B43A56"/>
    <w:rsid w:val="00B52C2F"/>
    <w:rsid w:val="00B54A27"/>
    <w:rsid w:val="00B615E9"/>
    <w:rsid w:val="00B62A98"/>
    <w:rsid w:val="00B646BB"/>
    <w:rsid w:val="00B64D66"/>
    <w:rsid w:val="00B66813"/>
    <w:rsid w:val="00B708CC"/>
    <w:rsid w:val="00B73E21"/>
    <w:rsid w:val="00B743EC"/>
    <w:rsid w:val="00B75AE7"/>
    <w:rsid w:val="00B77E61"/>
    <w:rsid w:val="00B77EDD"/>
    <w:rsid w:val="00B84F70"/>
    <w:rsid w:val="00B86028"/>
    <w:rsid w:val="00B9743E"/>
    <w:rsid w:val="00BA777E"/>
    <w:rsid w:val="00BB7063"/>
    <w:rsid w:val="00BC4E8D"/>
    <w:rsid w:val="00BD082B"/>
    <w:rsid w:val="00BD5DBB"/>
    <w:rsid w:val="00BD76BD"/>
    <w:rsid w:val="00BE435E"/>
    <w:rsid w:val="00BE5A73"/>
    <w:rsid w:val="00BF759A"/>
    <w:rsid w:val="00C00675"/>
    <w:rsid w:val="00C13A8D"/>
    <w:rsid w:val="00C2037C"/>
    <w:rsid w:val="00C233C6"/>
    <w:rsid w:val="00C26399"/>
    <w:rsid w:val="00C3396C"/>
    <w:rsid w:val="00C353A7"/>
    <w:rsid w:val="00C37C34"/>
    <w:rsid w:val="00C40662"/>
    <w:rsid w:val="00C44E83"/>
    <w:rsid w:val="00C61BED"/>
    <w:rsid w:val="00C6663D"/>
    <w:rsid w:val="00C732A7"/>
    <w:rsid w:val="00C82326"/>
    <w:rsid w:val="00C82D5A"/>
    <w:rsid w:val="00C959BA"/>
    <w:rsid w:val="00CA1FB8"/>
    <w:rsid w:val="00CA3F2E"/>
    <w:rsid w:val="00CA6ABC"/>
    <w:rsid w:val="00CC25FC"/>
    <w:rsid w:val="00CC7BE2"/>
    <w:rsid w:val="00CD2222"/>
    <w:rsid w:val="00CF459D"/>
    <w:rsid w:val="00D206E4"/>
    <w:rsid w:val="00D265F8"/>
    <w:rsid w:val="00D26E4E"/>
    <w:rsid w:val="00D40103"/>
    <w:rsid w:val="00D40BC9"/>
    <w:rsid w:val="00D55319"/>
    <w:rsid w:val="00D56137"/>
    <w:rsid w:val="00D60AF1"/>
    <w:rsid w:val="00D73BEF"/>
    <w:rsid w:val="00D81AA6"/>
    <w:rsid w:val="00D85F07"/>
    <w:rsid w:val="00D906AF"/>
    <w:rsid w:val="00D93D49"/>
    <w:rsid w:val="00DB1895"/>
    <w:rsid w:val="00DB65DF"/>
    <w:rsid w:val="00DC40A8"/>
    <w:rsid w:val="00DC73B6"/>
    <w:rsid w:val="00DD2E71"/>
    <w:rsid w:val="00DE5F3A"/>
    <w:rsid w:val="00DE7169"/>
    <w:rsid w:val="00DF2CBF"/>
    <w:rsid w:val="00E12055"/>
    <w:rsid w:val="00E23E68"/>
    <w:rsid w:val="00E251F1"/>
    <w:rsid w:val="00E263D8"/>
    <w:rsid w:val="00E3019A"/>
    <w:rsid w:val="00E317E6"/>
    <w:rsid w:val="00E42404"/>
    <w:rsid w:val="00E42DC1"/>
    <w:rsid w:val="00E454FD"/>
    <w:rsid w:val="00E4749D"/>
    <w:rsid w:val="00E571FF"/>
    <w:rsid w:val="00E5732C"/>
    <w:rsid w:val="00E600C5"/>
    <w:rsid w:val="00E72BA8"/>
    <w:rsid w:val="00E73DCC"/>
    <w:rsid w:val="00E756E0"/>
    <w:rsid w:val="00E811CE"/>
    <w:rsid w:val="00E86631"/>
    <w:rsid w:val="00E9235F"/>
    <w:rsid w:val="00E95DC9"/>
    <w:rsid w:val="00E967C9"/>
    <w:rsid w:val="00EA5940"/>
    <w:rsid w:val="00EC0AC2"/>
    <w:rsid w:val="00EE2789"/>
    <w:rsid w:val="00EE40C2"/>
    <w:rsid w:val="00EF3736"/>
    <w:rsid w:val="00EF5AE2"/>
    <w:rsid w:val="00F02AF8"/>
    <w:rsid w:val="00F0399B"/>
    <w:rsid w:val="00F04EBC"/>
    <w:rsid w:val="00F15D60"/>
    <w:rsid w:val="00F25311"/>
    <w:rsid w:val="00F26C40"/>
    <w:rsid w:val="00F30CEC"/>
    <w:rsid w:val="00F30EC7"/>
    <w:rsid w:val="00F314A8"/>
    <w:rsid w:val="00F34223"/>
    <w:rsid w:val="00F365FD"/>
    <w:rsid w:val="00F42598"/>
    <w:rsid w:val="00F445C6"/>
    <w:rsid w:val="00F45848"/>
    <w:rsid w:val="00F53A7B"/>
    <w:rsid w:val="00F57A2F"/>
    <w:rsid w:val="00F71607"/>
    <w:rsid w:val="00F81851"/>
    <w:rsid w:val="00F91AD2"/>
    <w:rsid w:val="00F94080"/>
    <w:rsid w:val="00F95E54"/>
    <w:rsid w:val="00FA422C"/>
    <w:rsid w:val="00FA42A0"/>
    <w:rsid w:val="00FB50A3"/>
    <w:rsid w:val="00FB5371"/>
    <w:rsid w:val="00FB6A43"/>
    <w:rsid w:val="00FC09D9"/>
    <w:rsid w:val="00FC7365"/>
    <w:rsid w:val="00FD2CBC"/>
    <w:rsid w:val="00FD5D46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A6A4F-0006-4966-A5BE-B1615017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lcb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975C-E1E7-4531-B499-56A2D3D3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6697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2818062</vt:i4>
      </vt:variant>
      <vt:variant>
        <vt:i4>0</vt:i4>
      </vt:variant>
      <vt:variant>
        <vt:i4>0</vt:i4>
      </vt:variant>
      <vt:variant>
        <vt:i4>5</vt:i4>
      </vt:variant>
      <vt:variant>
        <vt:lpwstr>mailto:muklcbs@mail.ru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cp:lastModifiedBy>Мязитов Марсель Наильевич</cp:lastModifiedBy>
  <cp:revision>2</cp:revision>
  <cp:lastPrinted>2017-08-16T14:35:00Z</cp:lastPrinted>
  <dcterms:created xsi:type="dcterms:W3CDTF">2017-08-18T04:16:00Z</dcterms:created>
  <dcterms:modified xsi:type="dcterms:W3CDTF">2017-08-18T04:16:00Z</dcterms:modified>
</cp:coreProperties>
</file>